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269EA95D" w:rsidR="00A40AFE" w:rsidRPr="001C621A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1C621A">
        <w:rPr>
          <w:rFonts w:ascii="楷體-繁" w:eastAsia="楷體-繁" w:hAnsi="楷體-繁" w:hint="eastAsia"/>
          <w:color w:val="000000" w:themeColor="text1"/>
        </w:rPr>
        <w:t>20</w:t>
      </w:r>
      <w:r w:rsidR="00CE796E" w:rsidRPr="001C621A">
        <w:rPr>
          <w:rFonts w:ascii="楷體-繁" w:eastAsia="楷體-繁" w:hAnsi="楷體-繁"/>
          <w:color w:val="000000" w:themeColor="text1"/>
        </w:rPr>
        <w:t>2</w:t>
      </w:r>
      <w:r w:rsidR="00601BB5" w:rsidRPr="001C621A">
        <w:rPr>
          <w:rFonts w:ascii="楷體-繁" w:eastAsia="楷體-繁" w:hAnsi="楷體-繁"/>
          <w:color w:val="000000" w:themeColor="text1"/>
        </w:rPr>
        <w:t>3</w:t>
      </w:r>
      <w:r w:rsidR="00CE796E" w:rsidRPr="001C621A">
        <w:rPr>
          <w:rFonts w:ascii="楷體-繁" w:eastAsia="楷體-繁" w:hAnsi="楷體-繁"/>
          <w:color w:val="000000" w:themeColor="text1"/>
        </w:rPr>
        <w:t>-</w:t>
      </w:r>
      <w:r w:rsidR="00864D45" w:rsidRPr="001C621A">
        <w:rPr>
          <w:rFonts w:ascii="楷體-繁" w:eastAsia="楷體-繁" w:hAnsi="楷體-繁"/>
          <w:color w:val="000000" w:themeColor="text1"/>
        </w:rPr>
        <w:t>1</w:t>
      </w:r>
      <w:r w:rsidR="00601BB5" w:rsidRPr="001C621A">
        <w:rPr>
          <w:rFonts w:ascii="楷體-繁" w:eastAsia="楷體-繁" w:hAnsi="楷體-繁"/>
          <w:color w:val="000000" w:themeColor="text1"/>
        </w:rPr>
        <w:t>1</w:t>
      </w:r>
      <w:r w:rsidR="00C649C7" w:rsidRPr="001C621A">
        <w:rPr>
          <w:rFonts w:ascii="楷體-繁" w:eastAsia="楷體-繁" w:hAnsi="楷體-繁" w:hint="eastAsia"/>
          <w:color w:val="000000" w:themeColor="text1"/>
        </w:rPr>
        <w:t>-</w:t>
      </w:r>
      <w:r w:rsidR="00864D45" w:rsidRPr="001C621A">
        <w:rPr>
          <w:rFonts w:ascii="楷體-繁" w:eastAsia="楷體-繁" w:hAnsi="楷體-繁"/>
          <w:color w:val="000000" w:themeColor="text1"/>
        </w:rPr>
        <w:t>27</w:t>
      </w:r>
    </w:p>
    <w:p w14:paraId="13CB33E9" w14:textId="2C4A7C9D" w:rsidR="000D6011" w:rsidRPr="001C621A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1C621A">
        <w:rPr>
          <w:rFonts w:ascii="楷體-繁" w:eastAsia="楷體-繁" w:hAnsi="楷體-繁" w:hint="eastAsia"/>
          <w:b/>
          <w:color w:val="000000" w:themeColor="text1"/>
        </w:rPr>
        <w:t>譯者</w:t>
      </w:r>
      <w:r w:rsidRPr="001C621A">
        <w:rPr>
          <w:rFonts w:ascii="楷體-繁" w:eastAsia="楷體-繁" w:hAnsi="楷體-繁" w:cs="Songti TC" w:hint="eastAsia"/>
          <w:color w:val="000000" w:themeColor="text1"/>
        </w:rPr>
        <w:t>．</w:t>
      </w:r>
      <w:r w:rsidRPr="001C621A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1C621A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17C4EA2" w14:textId="3D4AA130" w:rsidR="00FB5A64" w:rsidRPr="001C621A" w:rsidRDefault="00FB5A64" w:rsidP="001C621A">
      <w:pPr>
        <w:spacing w:beforeLines="100" w:before="360" w:line="0" w:lineRule="atLeast"/>
        <w:outlineLvl w:val="0"/>
        <w:rPr>
          <w:rFonts w:ascii="楷體-繁" w:eastAsia="楷體-繁" w:hAnsi="楷體-繁" w:cs="Arial"/>
          <w:color w:val="000000" w:themeColor="text1"/>
          <w:kern w:val="36"/>
          <w:sz w:val="32"/>
          <w:szCs w:val="32"/>
        </w:rPr>
      </w:pPr>
      <w:r w:rsidRPr="001C621A">
        <w:rPr>
          <w:rFonts w:ascii="楷體-繁" w:eastAsia="楷體-繁" w:hAnsi="楷體-繁" w:cs="Arial"/>
          <w:color w:val="000000" w:themeColor="text1"/>
          <w:kern w:val="36"/>
          <w:sz w:val="32"/>
          <w:szCs w:val="32"/>
        </w:rPr>
        <w:t>適應數據中斷，確保卓越</w:t>
      </w:r>
      <w:r w:rsidRPr="001C621A">
        <w:rPr>
          <w:rFonts w:ascii="楷體-繁" w:eastAsia="楷體-繁" w:hAnsi="楷體-繁" w:cs="Arial" w:hint="eastAsia"/>
          <w:color w:val="000000" w:themeColor="text1"/>
          <w:kern w:val="36"/>
          <w:sz w:val="32"/>
          <w:szCs w:val="32"/>
        </w:rPr>
        <w:t>上市</w:t>
      </w:r>
    </w:p>
    <w:p w14:paraId="174D2B97" w14:textId="34A88698" w:rsidR="00477150" w:rsidRPr="001C621A" w:rsidRDefault="00477150" w:rsidP="001C621A">
      <w:pPr>
        <w:spacing w:beforeLines="100" w:before="360" w:line="0" w:lineRule="atLeast"/>
        <w:rPr>
          <w:rFonts w:ascii="楷體-繁" w:eastAsia="楷體-繁" w:hAnsi="楷體-繁" w:cs="Open Sans"/>
          <w:i/>
          <w:iCs/>
          <w:color w:val="000000" w:themeColor="text1"/>
          <w:shd w:val="clear" w:color="auto" w:fill="FFFFFF"/>
        </w:rPr>
      </w:pPr>
      <w:r w:rsidRPr="001C621A">
        <w:rPr>
          <w:rFonts w:ascii="楷體-繁" w:eastAsia="楷體-繁" w:hAnsi="楷體-繁" w:cs="Open Sans" w:hint="eastAsia"/>
          <w:i/>
          <w:iCs/>
          <w:color w:val="000000" w:themeColor="text1"/>
          <w:shd w:val="clear" w:color="auto" w:fill="FFFFFF"/>
        </w:rPr>
        <w:t>產業如何以創新和長遠眼光應對現今的挑戰</w:t>
      </w:r>
    </w:p>
    <w:p w14:paraId="62F8C840" w14:textId="3A89042F" w:rsidR="009F014A" w:rsidRPr="001C621A" w:rsidRDefault="00CB0400" w:rsidP="00266208">
      <w:pPr>
        <w:spacing w:beforeLines="50" w:before="180" w:line="0" w:lineRule="atLeast"/>
        <w:jc w:val="both"/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</w:pPr>
      <w:r w:rsidRPr="001C621A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上市</w:t>
      </w:r>
      <w:r w:rsidR="009F014A" w:rsidRPr="001C621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顯然是一</w:t>
      </w:r>
      <w:r w:rsidRPr="001C621A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場</w:t>
      </w:r>
      <w:r w:rsidR="009F014A" w:rsidRPr="001C621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數字遊戲，指標主導著從科學理念到資產負債表績效的各個方面。但這也是一個人的遊戲，如果沒有</w:t>
      </w:r>
      <w:r w:rsidR="00266208" w:rsidRPr="001C621A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病人</w:t>
      </w:r>
      <w:r w:rsidR="009F014A" w:rsidRPr="001C621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和醫療保健專業人員（HCP）的洞察，數</w:t>
      </w:r>
      <w:r w:rsidR="00266208" w:rsidRPr="001C621A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字</w:t>
      </w:r>
      <w:r w:rsidR="009F014A" w:rsidRPr="001C621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可能會崩潰</w:t>
      </w:r>
      <w:r w:rsidR="00266208" w:rsidRPr="001C621A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碎裂</w:t>
      </w:r>
      <w:r w:rsidR="009F014A" w:rsidRPr="001C621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。</w:t>
      </w:r>
    </w:p>
    <w:p w14:paraId="13946955" w14:textId="2779D231" w:rsidR="007967B8" w:rsidRPr="001C621A" w:rsidRDefault="009F014A" w:rsidP="007967B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/>
          <w:color w:val="000000" w:themeColor="text1"/>
        </w:rPr>
        <w:t>自從</w:t>
      </w:r>
      <w:r w:rsidR="005B152F" w:rsidRPr="001C621A">
        <w:rPr>
          <w:rFonts w:ascii="楷體-繁" w:eastAsia="楷體-繁" w:hAnsi="楷體-繁" w:cs="Arial" w:hint="eastAsia"/>
          <w:color w:val="000000" w:themeColor="text1"/>
        </w:rPr>
        <w:t>疫情打</w:t>
      </w:r>
      <w:r w:rsidRPr="001C621A">
        <w:rPr>
          <w:rFonts w:ascii="楷體-繁" w:eastAsia="楷體-繁" w:hAnsi="楷體-繁" w:cs="Arial"/>
          <w:color w:val="000000" w:themeColor="text1"/>
        </w:rPr>
        <w:t>亂傳統的</w:t>
      </w:r>
      <w:r w:rsidR="005B152F" w:rsidRPr="001C621A">
        <w:rPr>
          <w:rFonts w:ascii="楷體-繁" w:eastAsia="楷體-繁" w:hAnsi="楷體-繁" w:cs="Arial" w:hint="eastAsia"/>
          <w:color w:val="000000" w:themeColor="text1"/>
        </w:rPr>
        <w:t>上市途徑，</w:t>
      </w:r>
      <w:r w:rsidRPr="001C621A">
        <w:rPr>
          <w:rFonts w:ascii="楷體-繁" w:eastAsia="楷體-繁" w:hAnsi="楷體-繁" w:cs="Arial"/>
          <w:color w:val="000000" w:themeColor="text1"/>
        </w:rPr>
        <w:t>並使歷史悠久的範本超過</w:t>
      </w:r>
      <w:r w:rsidR="005B152F" w:rsidRPr="005D14F1">
        <w:rPr>
          <w:rFonts w:ascii="楷體-繁" w:eastAsia="楷體-繁" w:hAnsi="楷體-繁" w:cs="Arial" w:hint="eastAsia"/>
          <w:color w:val="000000" w:themeColor="text1"/>
        </w:rPr>
        <w:t>保質期</w:t>
      </w:r>
      <w:r w:rsidRPr="001C621A">
        <w:rPr>
          <w:rFonts w:ascii="楷體-繁" w:eastAsia="楷體-繁" w:hAnsi="楷體-繁" w:cs="Arial"/>
          <w:color w:val="000000" w:themeColor="text1"/>
        </w:rPr>
        <w:t>以來，獲得</w:t>
      </w:r>
      <w:r w:rsidR="005B152F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的</w:t>
      </w:r>
      <w:r w:rsidR="005B152F" w:rsidRPr="001C621A">
        <w:rPr>
          <w:rFonts w:ascii="楷體-繁" w:eastAsia="楷體-繁" w:hAnsi="楷體-繁" w:cs="PingFang TC" w:hint="eastAsia"/>
          <w:color w:val="000000" w:themeColor="text1"/>
        </w:rPr>
        <w:t>「</w:t>
      </w:r>
      <w:r w:rsidRPr="001C621A">
        <w:rPr>
          <w:rFonts w:ascii="楷體-繁" w:eastAsia="楷體-繁" w:hAnsi="楷體-繁" w:cs="Arial"/>
          <w:color w:val="000000" w:themeColor="text1"/>
        </w:rPr>
        <w:t>個性</w:t>
      </w:r>
      <w:r w:rsidR="005B152F" w:rsidRPr="001C621A">
        <w:rPr>
          <w:rFonts w:ascii="楷體-繁" w:eastAsia="楷體-繁" w:hAnsi="楷體-繁" w:cs="PingFang TC" w:hint="eastAsia"/>
          <w:color w:val="000000" w:themeColor="text1"/>
        </w:rPr>
        <w:t>」</w:t>
      </w:r>
      <w:r w:rsidRPr="001C621A">
        <w:rPr>
          <w:rFonts w:ascii="楷體-繁" w:eastAsia="楷體-繁" w:hAnsi="楷體-繁" w:cs="Arial"/>
          <w:color w:val="000000" w:themeColor="text1"/>
        </w:rPr>
        <w:t>一直是一個</w:t>
      </w:r>
      <w:r w:rsidR="005B152F" w:rsidRPr="001C621A">
        <w:rPr>
          <w:rFonts w:ascii="楷體-繁" w:eastAsia="楷體-繁" w:hAnsi="楷體-繁" w:cs="Arial" w:hint="eastAsia"/>
          <w:color w:val="000000" w:themeColor="text1"/>
        </w:rPr>
        <w:t>越來越重要</w:t>
      </w:r>
      <w:r w:rsidRPr="001C621A">
        <w:rPr>
          <w:rFonts w:ascii="楷體-繁" w:eastAsia="楷體-繁" w:hAnsi="楷體-繁" w:cs="Arial"/>
          <w:color w:val="000000" w:themeColor="text1"/>
        </w:rPr>
        <w:t>的目標。</w:t>
      </w:r>
    </w:p>
    <w:p w14:paraId="47FD9DD3" w14:textId="6CD0F55A" w:rsidR="009F014A" w:rsidRPr="001C621A" w:rsidRDefault="007967B8" w:rsidP="007967B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 w:hint="eastAsia"/>
          <w:color w:val="000000" w:themeColor="text1"/>
        </w:rPr>
        <w:t>轉</w:t>
      </w:r>
      <w:r w:rsidRPr="001C621A">
        <w:rPr>
          <w:rFonts w:ascii="楷體-繁" w:eastAsia="楷體-繁" w:hAnsi="楷體-繁" w:cs="Arial"/>
          <w:color w:val="000000" w:themeColor="text1"/>
        </w:rPr>
        <w:t>向數位化和採用一套新的流程</w:t>
      </w:r>
      <w:r w:rsidRPr="001C621A">
        <w:rPr>
          <w:rFonts w:ascii="楷體-繁" w:eastAsia="楷體-繁" w:hAnsi="楷體-繁" w:cs="Arial" w:hint="eastAsia"/>
          <w:color w:val="000000" w:themeColor="text1"/>
        </w:rPr>
        <w:t xml:space="preserve"> </w:t>
      </w:r>
      <w:r w:rsidRPr="001C621A">
        <w:rPr>
          <w:rFonts w:ascii="楷體-繁" w:eastAsia="楷體-繁" w:hAnsi="楷體-繁" w:cs="Times"/>
          <w:color w:val="000000" w:themeColor="text1"/>
        </w:rPr>
        <w:t xml:space="preserve">— </w:t>
      </w:r>
      <w:r w:rsidRPr="001C621A">
        <w:rPr>
          <w:rFonts w:ascii="楷體-繁" w:eastAsia="楷體-繁" w:hAnsi="楷體-繁" w:cs="Arial"/>
          <w:color w:val="000000" w:themeColor="text1"/>
        </w:rPr>
        <w:t>以及實現這些流程的方</w:t>
      </w:r>
      <w:r w:rsidRPr="001C621A">
        <w:rPr>
          <w:rFonts w:ascii="楷體-繁" w:eastAsia="楷體-繁" w:hAnsi="楷體-繁" w:cs="Arial" w:hint="eastAsia"/>
          <w:color w:val="000000" w:themeColor="text1"/>
        </w:rPr>
        <w:t xml:space="preserve">式 </w:t>
      </w:r>
      <w:r w:rsidRPr="001C621A">
        <w:rPr>
          <w:rFonts w:ascii="楷體-繁" w:eastAsia="楷體-繁" w:hAnsi="楷體-繁" w:cs="Times"/>
          <w:color w:val="000000" w:themeColor="text1"/>
        </w:rPr>
        <w:t xml:space="preserve">— </w:t>
      </w:r>
      <w:r w:rsidRPr="001C621A">
        <w:rPr>
          <w:rFonts w:ascii="楷體-繁" w:eastAsia="楷體-繁" w:hAnsi="楷體-繁" w:cs="Arial"/>
          <w:color w:val="000000" w:themeColor="text1"/>
        </w:rPr>
        <w:t>造成一定程度的企業黑暗，但它也揭示了理解和參與的鑽石，照亮</w:t>
      </w:r>
      <w:r w:rsidRPr="001C621A">
        <w:rPr>
          <w:rFonts w:ascii="楷體-繁" w:eastAsia="楷體-繁" w:hAnsi="楷體-繁" w:cs="Arial" w:hint="eastAsia"/>
          <w:color w:val="000000" w:themeColor="text1"/>
        </w:rPr>
        <w:t>了</w:t>
      </w:r>
      <w:r w:rsidRPr="001C621A">
        <w:rPr>
          <w:rFonts w:ascii="楷體-繁" w:eastAsia="楷體-繁" w:hAnsi="楷體-繁" w:cs="Arial"/>
          <w:color w:val="000000" w:themeColor="text1"/>
        </w:rPr>
        <w:t>一個卓越商業</w:t>
      </w:r>
      <w:r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的新時代。</w:t>
      </w:r>
    </w:p>
    <w:p w14:paraId="00791808" w14:textId="45FFA7B2" w:rsidR="00E8640B" w:rsidRPr="001C621A" w:rsidRDefault="00E8640B" w:rsidP="00E8640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proofErr w:type="spellStart"/>
      <w:r w:rsidRPr="001C621A">
        <w:rPr>
          <w:rFonts w:ascii="楷體-繁" w:eastAsia="楷體-繁" w:hAnsi="楷體-繁" w:cs="Arial"/>
          <w:color w:val="000000" w:themeColor="text1"/>
        </w:rPr>
        <w:t>Inizio</w:t>
      </w:r>
      <w:proofErr w:type="spellEnd"/>
      <w:r w:rsidRPr="001C621A">
        <w:rPr>
          <w:rFonts w:ascii="楷體-繁" w:eastAsia="楷體-繁" w:hAnsi="楷體-繁" w:cs="Arial"/>
          <w:color w:val="000000" w:themeColor="text1"/>
        </w:rPr>
        <w:t xml:space="preserve"> Engage XD</w:t>
      </w:r>
      <w:r w:rsidRPr="001C621A">
        <w:rPr>
          <w:rFonts w:ascii="楷體-繁" w:eastAsia="楷體-繁" w:hAnsi="楷體-繁" w:cs="Arial" w:hint="eastAsia"/>
          <w:color w:val="000000" w:themeColor="text1"/>
        </w:rPr>
        <w:t>策</w:t>
      </w:r>
      <w:r w:rsidRPr="001C621A">
        <w:rPr>
          <w:rFonts w:ascii="楷體-繁" w:eastAsia="楷體-繁" w:hAnsi="楷體-繁" w:cs="Arial"/>
          <w:color w:val="000000" w:themeColor="text1"/>
        </w:rPr>
        <w:t>略和規劃主管Tom Griffiths表示：</w:t>
      </w:r>
      <w:r w:rsidRPr="001C621A">
        <w:rPr>
          <w:rFonts w:ascii="楷體-繁" w:eastAsia="楷體-繁" w:hAnsi="楷體-繁" w:cs="PingFang TC" w:hint="eastAsia"/>
          <w:color w:val="000000" w:themeColor="text1"/>
        </w:rPr>
        <w:t>「</w:t>
      </w:r>
      <w:r w:rsidRPr="001C621A">
        <w:rPr>
          <w:rFonts w:ascii="楷體-繁" w:eastAsia="楷體-繁" w:hAnsi="楷體-繁" w:cs="Arial"/>
          <w:color w:val="000000" w:themeColor="text1"/>
        </w:rPr>
        <w:t>對我來說，這是關於在整個</w:t>
      </w:r>
      <w:r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過程中</w:t>
      </w:r>
      <w:r w:rsidRPr="001C621A">
        <w:rPr>
          <w:rFonts w:ascii="楷體-繁" w:eastAsia="楷體-繁" w:hAnsi="楷體-繁" w:cs="Arial" w:hint="eastAsia"/>
          <w:color w:val="000000" w:themeColor="text1"/>
        </w:rPr>
        <w:t>，從病人</w:t>
      </w:r>
      <w:r w:rsidRPr="001C621A">
        <w:rPr>
          <w:rFonts w:ascii="楷體-繁" w:eastAsia="楷體-繁" w:hAnsi="楷體-繁" w:cs="Arial"/>
          <w:color w:val="000000" w:themeColor="text1"/>
        </w:rPr>
        <w:t>和HCP開始並堅持下去，專注於他們需要什麼以及結果對他們意味著什麼</w:t>
      </w:r>
      <w:r w:rsidRPr="001C621A">
        <w:rPr>
          <w:rFonts w:ascii="楷體-繁" w:eastAsia="楷體-繁" w:hAnsi="楷體-繁"/>
          <w:color w:val="000000" w:themeColor="text1"/>
        </w:rPr>
        <w:t>。</w:t>
      </w:r>
      <w:r w:rsidRPr="001C621A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5B3A55DA" w14:textId="2E23A393" w:rsidR="009F014A" w:rsidRPr="0028020A" w:rsidRDefault="00307E96" w:rsidP="0028020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PingFang TC" w:hint="eastAsia"/>
          <w:color w:val="000000" w:themeColor="text1"/>
        </w:rPr>
        <w:t>「</w:t>
      </w:r>
      <w:r w:rsidR="009F014A" w:rsidRPr="001C621A">
        <w:rPr>
          <w:rFonts w:ascii="楷體-繁" w:eastAsia="楷體-繁" w:hAnsi="楷體-繁" w:cs="Arial"/>
          <w:color w:val="000000" w:themeColor="text1"/>
        </w:rPr>
        <w:t>每</w:t>
      </w:r>
      <w:r w:rsidRPr="001C621A">
        <w:rPr>
          <w:rFonts w:ascii="楷體-繁" w:eastAsia="楷體-繁" w:hAnsi="楷體-繁" w:cs="Arial" w:hint="eastAsia"/>
          <w:color w:val="000000" w:themeColor="text1"/>
        </w:rPr>
        <w:t>ㄧ</w:t>
      </w:r>
      <w:r w:rsidR="009F014A" w:rsidRPr="001C621A">
        <w:rPr>
          <w:rFonts w:ascii="楷體-繁" w:eastAsia="楷體-繁" w:hAnsi="楷體-繁" w:cs="Arial"/>
          <w:color w:val="000000" w:themeColor="text1"/>
        </w:rPr>
        <w:t>家製藥公司都在談論以</w:t>
      </w:r>
      <w:r w:rsidRPr="001C621A">
        <w:rPr>
          <w:rFonts w:ascii="楷體-繁" w:eastAsia="楷體-繁" w:hAnsi="楷體-繁" w:cs="Arial" w:hint="eastAsia"/>
          <w:color w:val="000000" w:themeColor="text1"/>
        </w:rPr>
        <w:t>病人</w:t>
      </w:r>
      <w:r w:rsidR="009F014A" w:rsidRPr="001C621A">
        <w:rPr>
          <w:rFonts w:ascii="楷體-繁" w:eastAsia="楷體-繁" w:hAnsi="楷體-繁" w:cs="Arial"/>
          <w:color w:val="000000" w:themeColor="text1"/>
        </w:rPr>
        <w:t>為中心，但沒有人真正</w:t>
      </w:r>
      <w:r w:rsidRPr="001C621A">
        <w:rPr>
          <w:rFonts w:ascii="楷體-繁" w:eastAsia="楷體-繁" w:hAnsi="楷體-繁" w:cs="Arial" w:hint="eastAsia"/>
          <w:color w:val="000000" w:themeColor="text1"/>
        </w:rPr>
        <w:t>實</w:t>
      </w:r>
      <w:r w:rsidR="009F014A" w:rsidRPr="001C621A">
        <w:rPr>
          <w:rFonts w:ascii="楷體-繁" w:eastAsia="楷體-繁" w:hAnsi="楷體-繁" w:cs="Arial"/>
          <w:color w:val="000000" w:themeColor="text1"/>
        </w:rPr>
        <w:t>踐他們所宣揚的：從臨床開發到試驗，在整個上市</w:t>
      </w:r>
      <w:r w:rsidRPr="001C621A">
        <w:rPr>
          <w:rFonts w:ascii="楷體-繁" w:eastAsia="楷體-繁" w:hAnsi="楷體-繁" w:cs="Arial" w:hint="eastAsia"/>
          <w:color w:val="000000" w:themeColor="text1"/>
        </w:rPr>
        <w:t>到之</w:t>
      </w:r>
      <w:r w:rsidR="009F014A" w:rsidRPr="001C621A">
        <w:rPr>
          <w:rFonts w:ascii="楷體-繁" w:eastAsia="楷體-繁" w:hAnsi="楷體-繁" w:cs="Arial"/>
          <w:color w:val="000000" w:themeColor="text1"/>
        </w:rPr>
        <w:t>後，</w:t>
      </w:r>
      <w:r w:rsidRPr="001C621A">
        <w:rPr>
          <w:rFonts w:ascii="楷體-繁" w:eastAsia="楷體-繁" w:hAnsi="楷體-繁" w:cs="Arial" w:hint="eastAsia"/>
          <w:color w:val="000000" w:themeColor="text1"/>
        </w:rPr>
        <w:t>病人</w:t>
      </w:r>
      <w:r w:rsidR="009F014A" w:rsidRPr="001C621A">
        <w:rPr>
          <w:rFonts w:ascii="楷體-繁" w:eastAsia="楷體-繁" w:hAnsi="楷體-繁" w:cs="Arial"/>
          <w:color w:val="000000" w:themeColor="text1"/>
        </w:rPr>
        <w:t>需要</w:t>
      </w:r>
      <w:r w:rsidRPr="001C621A">
        <w:rPr>
          <w:rFonts w:ascii="楷體-繁" w:eastAsia="楷體-繁" w:hAnsi="楷體-繁" w:cs="Arial" w:hint="eastAsia"/>
          <w:color w:val="000000" w:themeColor="text1"/>
        </w:rPr>
        <w:t>處於</w:t>
      </w:r>
      <w:r w:rsidR="009F014A" w:rsidRPr="001C621A">
        <w:rPr>
          <w:rFonts w:ascii="楷體-繁" w:eastAsia="楷體-繁" w:hAnsi="楷體-繁" w:cs="Arial"/>
          <w:color w:val="000000" w:themeColor="text1"/>
        </w:rPr>
        <w:t>你所做的一切的最前沿，而挑戰在於你將如何讓</w:t>
      </w:r>
      <w:r w:rsidRPr="001C621A">
        <w:rPr>
          <w:rFonts w:ascii="楷體-繁" w:eastAsia="楷體-繁" w:hAnsi="楷體-繁" w:cs="Arial" w:hint="eastAsia"/>
          <w:color w:val="000000" w:themeColor="text1"/>
        </w:rPr>
        <w:t>病人重獲新生</w:t>
      </w:r>
      <w:r w:rsidR="009F014A" w:rsidRPr="001C621A">
        <w:rPr>
          <w:rFonts w:ascii="楷體-繁" w:eastAsia="楷體-繁" w:hAnsi="楷體-繁" w:cs="Arial"/>
          <w:color w:val="000000" w:themeColor="text1"/>
        </w:rPr>
        <w:t>，以及如何以情感和人性化的方式將數據故事與HCP聯繫起來。</w:t>
      </w:r>
      <w:r w:rsidR="005429E4" w:rsidRPr="001C621A">
        <w:rPr>
          <w:rFonts w:ascii="楷體-繁" w:eastAsia="楷體-繁" w:hAnsi="楷體-繁" w:cs="Arial" w:hint="eastAsia"/>
          <w:color w:val="000000" w:themeColor="text1"/>
        </w:rPr>
        <w:t>病人</w:t>
      </w:r>
      <w:r w:rsidR="009F014A" w:rsidRPr="001C621A">
        <w:rPr>
          <w:rFonts w:ascii="楷體-繁" w:eastAsia="楷體-繁" w:hAnsi="楷體-繁" w:cs="Arial"/>
          <w:color w:val="000000" w:themeColor="text1"/>
        </w:rPr>
        <w:t>需要的不僅僅是</w:t>
      </w:r>
      <w:r w:rsidR="005429E4" w:rsidRPr="001C621A">
        <w:rPr>
          <w:rFonts w:ascii="楷體-繁" w:eastAsia="楷體-繁" w:hAnsi="楷體-繁" w:cs="Arial" w:hint="eastAsia"/>
          <w:color w:val="000000" w:themeColor="text1"/>
        </w:rPr>
        <w:t>規</w:t>
      </w:r>
      <w:r w:rsidR="009F014A" w:rsidRPr="001C621A">
        <w:rPr>
          <w:rFonts w:ascii="楷體-繁" w:eastAsia="楷體-繁" w:hAnsi="楷體-繁" w:cs="Arial"/>
          <w:color w:val="000000" w:themeColor="text1"/>
        </w:rPr>
        <w:t>劃</w:t>
      </w:r>
      <w:r w:rsidR="00193858" w:rsidRPr="001C621A">
        <w:rPr>
          <w:rFonts w:ascii="楷體-繁" w:eastAsia="楷體-繁" w:hAnsi="楷體-繁" w:cs="Arial" w:hint="eastAsia"/>
          <w:color w:val="000000" w:themeColor="text1"/>
        </w:rPr>
        <w:t>平台</w:t>
      </w:r>
      <w:r w:rsidR="009F014A" w:rsidRPr="001C621A">
        <w:rPr>
          <w:rFonts w:ascii="楷體-繁" w:eastAsia="楷體-繁" w:hAnsi="楷體-繁" w:cs="Arial"/>
          <w:color w:val="000000" w:themeColor="text1"/>
        </w:rPr>
        <w:t>上的一張幻燈片。你的方法必須</w:t>
      </w:r>
      <w:r w:rsidR="00193858" w:rsidRPr="001C621A">
        <w:rPr>
          <w:rFonts w:ascii="楷體-繁" w:eastAsia="楷體-繁" w:hAnsi="楷體-繁" w:cs="Arial"/>
          <w:color w:val="000000" w:themeColor="text1"/>
        </w:rPr>
        <w:t>深刻理解</w:t>
      </w:r>
      <w:r w:rsidR="009F014A" w:rsidRPr="001C621A">
        <w:rPr>
          <w:rFonts w:ascii="楷體-繁" w:eastAsia="楷體-繁" w:hAnsi="楷體-繁" w:cs="Arial"/>
          <w:color w:val="000000" w:themeColor="text1"/>
        </w:rPr>
        <w:t>他們正在經歷的一切，這樣你在整個</w:t>
      </w:r>
      <w:r w:rsidR="00193858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="009F014A" w:rsidRPr="001C621A">
        <w:rPr>
          <w:rFonts w:ascii="楷體-繁" w:eastAsia="楷體-繁" w:hAnsi="楷體-繁" w:cs="Arial"/>
          <w:color w:val="000000" w:themeColor="text1"/>
        </w:rPr>
        <w:t>週期中做出的每一個決定都是基於他們、他們的生活和他們的臨床需求。</w:t>
      </w:r>
      <w:r w:rsidR="004F3BC6" w:rsidRPr="001C621A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AFF02F1" w14:textId="6923B603" w:rsidR="005F6D19" w:rsidRPr="001C621A" w:rsidRDefault="005F6D19" w:rsidP="00BD7C99">
      <w:pPr>
        <w:spacing w:beforeLines="50" w:before="180" w:line="0" w:lineRule="atLeast"/>
        <w:jc w:val="both"/>
        <w:rPr>
          <w:rFonts w:ascii="楷體-繁" w:eastAsia="楷體-繁" w:hAnsi="楷體-繁" w:cs="Arial"/>
          <w:b/>
          <w:bCs/>
          <w:color w:val="000000" w:themeColor="text1"/>
        </w:rPr>
      </w:pPr>
      <w:r w:rsidRPr="001C621A">
        <w:rPr>
          <w:rFonts w:ascii="楷體-繁" w:eastAsia="楷體-繁" w:hAnsi="楷體-繁" w:cs="PingFang TC" w:hint="eastAsia"/>
          <w:b/>
          <w:bCs/>
          <w:color w:val="000000" w:themeColor="text1"/>
        </w:rPr>
        <w:t>著眼於長期</w:t>
      </w:r>
    </w:p>
    <w:p w14:paraId="0A125E7B" w14:textId="4C743E25" w:rsidR="009F014A" w:rsidRPr="001C621A" w:rsidRDefault="009F014A" w:rsidP="00D81A7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/>
          <w:color w:val="000000" w:themeColor="text1"/>
        </w:rPr>
        <w:t>Tom是</w:t>
      </w:r>
      <w:proofErr w:type="spellStart"/>
      <w:r w:rsidRPr="001C621A">
        <w:rPr>
          <w:rFonts w:ascii="楷體-繁" w:eastAsia="楷體-繁" w:hAnsi="楷體-繁" w:cs="Arial"/>
          <w:color w:val="000000" w:themeColor="text1"/>
        </w:rPr>
        <w:t>Inizio</w:t>
      </w:r>
      <w:proofErr w:type="spellEnd"/>
      <w:r w:rsidRPr="001C621A">
        <w:rPr>
          <w:rFonts w:ascii="楷體-繁" w:eastAsia="楷體-繁" w:hAnsi="楷體-繁" w:cs="Arial"/>
          <w:color w:val="000000" w:themeColor="text1"/>
        </w:rPr>
        <w:t xml:space="preserve"> Engage團隊的一員，該團隊由</w:t>
      </w:r>
      <w:r w:rsidR="00D01879" w:rsidRPr="001C621A">
        <w:rPr>
          <w:rFonts w:ascii="楷體-繁" w:eastAsia="楷體-繁" w:hAnsi="楷體-繁" w:cs="Arial" w:hint="eastAsia"/>
          <w:color w:val="000000" w:themeColor="text1"/>
        </w:rPr>
        <w:t>策</w:t>
      </w:r>
      <w:r w:rsidRPr="001C621A">
        <w:rPr>
          <w:rFonts w:ascii="楷體-繁" w:eastAsia="楷體-繁" w:hAnsi="楷體-繁" w:cs="Arial"/>
          <w:color w:val="000000" w:themeColor="text1"/>
        </w:rPr>
        <w:t>略家、行為科學家、研究人員、洞察顧問和學習專家組成，曾在</w:t>
      </w:r>
      <w:r w:rsidR="00D01879" w:rsidRPr="001C621A">
        <w:rPr>
          <w:rFonts w:ascii="楷體-繁" w:eastAsia="楷體-繁" w:hAnsi="楷體-繁" w:cs="Arial"/>
          <w:color w:val="000000" w:themeColor="text1"/>
        </w:rPr>
        <w:t>Bayer</w:t>
      </w:r>
      <w:r w:rsidR="00D01879" w:rsidRPr="001C621A">
        <w:rPr>
          <w:rFonts w:ascii="楷體-繁" w:eastAsia="楷體-繁" w:hAnsi="楷體-繁" w:cs="Arial" w:hint="eastAsia"/>
          <w:color w:val="000000" w:themeColor="text1"/>
        </w:rPr>
        <w:t>、</w:t>
      </w:r>
      <w:r w:rsidR="00D01879" w:rsidRPr="001C621A">
        <w:rPr>
          <w:rFonts w:ascii="楷體-繁" w:eastAsia="楷體-繁" w:hAnsi="楷體-繁" w:cs="Arial"/>
          <w:color w:val="000000" w:themeColor="text1"/>
        </w:rPr>
        <w:t>Pfizer</w:t>
      </w:r>
      <w:r w:rsidR="00D01879" w:rsidRPr="001C621A">
        <w:rPr>
          <w:rFonts w:ascii="楷體-繁" w:eastAsia="楷體-繁" w:hAnsi="楷體-繁" w:cs="Arial" w:hint="eastAsia"/>
          <w:color w:val="000000" w:themeColor="text1"/>
        </w:rPr>
        <w:t>、</w:t>
      </w:r>
      <w:r w:rsidR="00D01879" w:rsidRPr="001C621A">
        <w:rPr>
          <w:rFonts w:ascii="楷體-繁" w:eastAsia="楷體-繁" w:hAnsi="楷體-繁" w:cs="Arial"/>
          <w:color w:val="000000" w:themeColor="text1"/>
        </w:rPr>
        <w:t>Sanofi</w:t>
      </w:r>
      <w:r w:rsidR="00D01879" w:rsidRPr="001C621A">
        <w:rPr>
          <w:rFonts w:ascii="楷體-繁" w:eastAsia="楷體-繁" w:hAnsi="楷體-繁" w:cs="Arial" w:hint="eastAsia"/>
          <w:color w:val="000000" w:themeColor="text1"/>
        </w:rPr>
        <w:t>、</w:t>
      </w:r>
      <w:r w:rsidR="00D01879" w:rsidRPr="001C621A">
        <w:rPr>
          <w:rFonts w:ascii="楷體-繁" w:eastAsia="楷體-繁" w:hAnsi="楷體-繁" w:cs="Arial"/>
          <w:color w:val="000000" w:themeColor="text1"/>
        </w:rPr>
        <w:t>Galderma</w:t>
      </w:r>
      <w:r w:rsidR="00D01879" w:rsidRPr="001C621A">
        <w:rPr>
          <w:rFonts w:ascii="楷體-繁" w:eastAsia="楷體-繁" w:hAnsi="楷體-繁" w:cs="Arial" w:hint="eastAsia"/>
          <w:color w:val="000000" w:themeColor="text1"/>
        </w:rPr>
        <w:t>和</w:t>
      </w:r>
      <w:r w:rsidR="00D01879" w:rsidRPr="001C621A">
        <w:rPr>
          <w:rFonts w:ascii="楷體-繁" w:eastAsia="楷體-繁" w:hAnsi="楷體-繁" w:cs="Arial"/>
          <w:color w:val="000000" w:themeColor="text1"/>
        </w:rPr>
        <w:t>GSK</w:t>
      </w:r>
      <w:r w:rsidRPr="001C621A">
        <w:rPr>
          <w:rFonts w:ascii="楷體-繁" w:eastAsia="楷體-繁" w:hAnsi="楷體-繁" w:cs="Arial"/>
          <w:color w:val="000000" w:themeColor="text1"/>
        </w:rPr>
        <w:t>推動</w:t>
      </w:r>
      <w:r w:rsidR="00D01879" w:rsidRPr="001C621A">
        <w:rPr>
          <w:rFonts w:ascii="楷體-繁" w:eastAsia="楷體-繁" w:hAnsi="楷體-繁" w:cs="Arial" w:hint="eastAsia"/>
          <w:color w:val="000000" w:themeColor="text1"/>
        </w:rPr>
        <w:t>策</w:t>
      </w:r>
      <w:r w:rsidRPr="001C621A">
        <w:rPr>
          <w:rFonts w:ascii="楷體-繁" w:eastAsia="楷體-繁" w:hAnsi="楷體-繁" w:cs="Arial"/>
          <w:color w:val="000000" w:themeColor="text1"/>
        </w:rPr>
        <w:t>略。他堅信，卓越</w:t>
      </w:r>
      <w:r w:rsidR="00D81A7B" w:rsidRPr="001C621A">
        <w:rPr>
          <w:rFonts w:ascii="楷體-繁" w:eastAsia="楷體-繁" w:hAnsi="楷體-繁" w:cs="Arial" w:hint="eastAsia"/>
          <w:color w:val="000000" w:themeColor="text1"/>
        </w:rPr>
        <w:t>上市的特點</w:t>
      </w:r>
      <w:r w:rsidRPr="001C621A">
        <w:rPr>
          <w:rFonts w:ascii="楷體-繁" w:eastAsia="楷體-繁" w:hAnsi="楷體-繁" w:cs="Arial"/>
          <w:color w:val="000000" w:themeColor="text1"/>
        </w:rPr>
        <w:t>還在於將</w:t>
      </w:r>
      <w:r w:rsidR="00D81A7B" w:rsidRPr="001C621A">
        <w:rPr>
          <w:rFonts w:ascii="楷體-繁" w:eastAsia="楷體-繁" w:hAnsi="楷體-繁" w:cs="Arial" w:hint="eastAsia"/>
          <w:color w:val="000000" w:themeColor="text1"/>
        </w:rPr>
        <w:t>病人</w:t>
      </w:r>
      <w:r w:rsidRPr="001C621A">
        <w:rPr>
          <w:rFonts w:ascii="楷體-繁" w:eastAsia="楷體-繁" w:hAnsi="楷體-繁" w:cs="Arial"/>
          <w:color w:val="000000" w:themeColor="text1"/>
        </w:rPr>
        <w:t>和</w:t>
      </w:r>
      <w:r w:rsidR="007F3535">
        <w:rPr>
          <w:rFonts w:ascii="楷體-繁" w:eastAsia="楷體-繁" w:hAnsi="楷體-繁" w:cs="Arial" w:hint="eastAsia"/>
          <w:color w:val="000000" w:themeColor="text1"/>
        </w:rPr>
        <w:t>H</w:t>
      </w:r>
      <w:r w:rsidR="007F3535">
        <w:rPr>
          <w:rFonts w:ascii="楷體-繁" w:eastAsia="楷體-繁" w:hAnsi="楷體-繁" w:cs="Arial"/>
          <w:color w:val="000000" w:themeColor="text1"/>
        </w:rPr>
        <w:t>CP</w:t>
      </w:r>
      <w:r w:rsidRPr="001C621A">
        <w:rPr>
          <w:rFonts w:ascii="楷體-繁" w:eastAsia="楷體-繁" w:hAnsi="楷體-繁" w:cs="Arial"/>
          <w:color w:val="000000" w:themeColor="text1"/>
        </w:rPr>
        <w:t>的需求與長期願景相匹配。</w:t>
      </w:r>
    </w:p>
    <w:p w14:paraId="35EFA929" w14:textId="22B8C341" w:rsidR="00971226" w:rsidRPr="001C621A" w:rsidRDefault="00971226" w:rsidP="00D81A7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C621A">
        <w:rPr>
          <w:rFonts w:ascii="楷體-繁" w:eastAsia="楷體-繁" w:hAnsi="楷體-繁" w:cs="Arial" w:hint="eastAsia"/>
          <w:color w:val="000000" w:themeColor="text1"/>
        </w:rPr>
        <w:t>他說</w:t>
      </w:r>
      <w:r w:rsidRPr="001C621A">
        <w:rPr>
          <w:rFonts w:ascii="楷體-繁" w:eastAsia="楷體-繁" w:hAnsi="楷體-繁"/>
          <w:color w:val="000000" w:themeColor="text1"/>
        </w:rPr>
        <w:t>：</w:t>
      </w:r>
      <w:r w:rsidRPr="001C621A">
        <w:rPr>
          <w:rFonts w:ascii="楷體-繁" w:eastAsia="楷體-繁" w:hAnsi="楷體-繁" w:cs="PingFang TC" w:hint="eastAsia"/>
          <w:color w:val="000000" w:themeColor="text1"/>
        </w:rPr>
        <w:t>「</w:t>
      </w:r>
      <w:r w:rsidRPr="001C621A">
        <w:rPr>
          <w:rFonts w:ascii="楷體-繁" w:eastAsia="楷體-繁" w:hAnsi="楷體-繁" w:cs="Arial"/>
          <w:color w:val="000000" w:themeColor="text1"/>
        </w:rPr>
        <w:t>一開始，重點顯然是</w:t>
      </w:r>
      <w:r w:rsidRPr="001C621A">
        <w:rPr>
          <w:rFonts w:ascii="楷體-繁" w:eastAsia="楷體-繁" w:hAnsi="楷體-繁" w:cs="Arial" w:hint="eastAsia"/>
          <w:color w:val="000000" w:themeColor="text1"/>
        </w:rPr>
        <w:t>放在</w:t>
      </w:r>
      <w:r w:rsidRPr="001C621A">
        <w:rPr>
          <w:rFonts w:ascii="楷體-繁" w:eastAsia="楷體-繁" w:hAnsi="楷體-繁" w:cs="Arial"/>
          <w:color w:val="000000" w:themeColor="text1"/>
        </w:rPr>
        <w:t>醫療需求和治療的臨床差距</w:t>
      </w:r>
      <w:r w:rsidRPr="001C621A">
        <w:rPr>
          <w:rFonts w:ascii="楷體-繁" w:eastAsia="楷體-繁" w:hAnsi="楷體-繁" w:cs="Arial" w:hint="eastAsia"/>
          <w:color w:val="000000" w:themeColor="text1"/>
        </w:rPr>
        <w:t>上</w:t>
      </w:r>
      <w:r w:rsidRPr="001C621A">
        <w:rPr>
          <w:rFonts w:ascii="楷體-繁" w:eastAsia="楷體-繁" w:hAnsi="楷體-繁"/>
          <w:color w:val="000000" w:themeColor="text1"/>
        </w:rPr>
        <w:t>。</w:t>
      </w:r>
      <w:r w:rsidRPr="001C621A">
        <w:rPr>
          <w:rFonts w:ascii="楷體-繁" w:eastAsia="楷體-繁" w:hAnsi="楷體-繁" w:cs="Arial"/>
          <w:color w:val="000000" w:themeColor="text1"/>
        </w:rPr>
        <w:t>但我們必須</w:t>
      </w:r>
      <w:r w:rsidRPr="001C621A">
        <w:rPr>
          <w:rFonts w:ascii="楷體-繁" w:eastAsia="楷體-繁" w:hAnsi="楷體-繁" w:cs="Arial" w:hint="eastAsia"/>
          <w:color w:val="000000" w:themeColor="text1"/>
        </w:rPr>
        <w:t>問一些</w:t>
      </w:r>
      <w:r w:rsidRPr="001C621A">
        <w:rPr>
          <w:rFonts w:ascii="楷體-繁" w:eastAsia="楷體-繁" w:hAnsi="楷體-繁" w:cs="Arial"/>
          <w:color w:val="000000" w:themeColor="text1"/>
        </w:rPr>
        <w:t>更深層次的問題，</w:t>
      </w:r>
      <w:r w:rsidRPr="001C621A">
        <w:rPr>
          <w:rFonts w:ascii="楷體-繁" w:eastAsia="楷體-繁" w:hAnsi="楷體-繁" w:cs="Arial" w:hint="eastAsia"/>
          <w:color w:val="000000" w:themeColor="text1"/>
        </w:rPr>
        <w:t>關於這</w:t>
      </w:r>
      <w:r w:rsidRPr="001C621A">
        <w:rPr>
          <w:rFonts w:ascii="楷體-繁" w:eastAsia="楷體-繁" w:hAnsi="楷體-繁" w:cs="Arial"/>
          <w:color w:val="000000" w:themeColor="text1"/>
        </w:rPr>
        <w:t>對</w:t>
      </w:r>
      <w:r w:rsidRPr="001C621A">
        <w:rPr>
          <w:rFonts w:ascii="楷體-繁" w:eastAsia="楷體-繁" w:hAnsi="楷體-繁" w:cs="Arial" w:hint="eastAsia"/>
          <w:color w:val="000000" w:themeColor="text1"/>
        </w:rPr>
        <w:t>病人</w:t>
      </w:r>
      <w:r w:rsidRPr="001C621A">
        <w:rPr>
          <w:rFonts w:ascii="楷體-繁" w:eastAsia="楷體-繁" w:hAnsi="楷體-繁" w:cs="Arial"/>
          <w:color w:val="000000" w:themeColor="text1"/>
        </w:rPr>
        <w:t>和醫</w:t>
      </w:r>
      <w:r w:rsidRPr="001C621A">
        <w:rPr>
          <w:rFonts w:ascii="楷體-繁" w:eastAsia="楷體-繁" w:hAnsi="楷體-繁" w:cs="Arial" w:hint="eastAsia"/>
          <w:color w:val="000000" w:themeColor="text1"/>
        </w:rPr>
        <w:t>師</w:t>
      </w:r>
      <w:r w:rsidRPr="001C621A">
        <w:rPr>
          <w:rFonts w:ascii="楷體-繁" w:eastAsia="楷體-繁" w:hAnsi="楷體-繁" w:cs="Arial"/>
          <w:color w:val="000000" w:themeColor="text1"/>
        </w:rPr>
        <w:t>意味著什麼，</w:t>
      </w:r>
      <w:r w:rsidRPr="001C621A">
        <w:rPr>
          <w:rFonts w:ascii="楷體-繁" w:eastAsia="楷體-繁" w:hAnsi="楷體-繁" w:cs="Arial" w:hint="eastAsia"/>
          <w:color w:val="000000" w:themeColor="text1"/>
        </w:rPr>
        <w:t>而通常情況下，</w:t>
      </w:r>
      <w:r w:rsidRPr="001C621A">
        <w:rPr>
          <w:rFonts w:ascii="楷體-繁" w:eastAsia="楷體-繁" w:hAnsi="楷體-繁" w:cs="Arial"/>
          <w:color w:val="000000" w:themeColor="text1"/>
        </w:rPr>
        <w:t>這是一種有效</w:t>
      </w:r>
      <w:r w:rsidRPr="001C621A">
        <w:rPr>
          <w:rFonts w:ascii="楷體-繁" w:eastAsia="楷體-繁" w:hAnsi="楷體-繁" w:cs="Arial" w:hint="eastAsia"/>
          <w:color w:val="000000" w:themeColor="text1"/>
        </w:rPr>
        <w:t>、</w:t>
      </w:r>
      <w:r w:rsidRPr="001C621A">
        <w:rPr>
          <w:rFonts w:ascii="楷體-繁" w:eastAsia="楷體-繁" w:hAnsi="楷體-繁" w:cs="Arial"/>
          <w:color w:val="000000" w:themeColor="text1"/>
        </w:rPr>
        <w:t>安全</w:t>
      </w:r>
      <w:r w:rsidRPr="001C621A">
        <w:rPr>
          <w:rFonts w:ascii="楷體-繁" w:eastAsia="楷體-繁" w:hAnsi="楷體-繁" w:cs="Arial" w:hint="eastAsia"/>
          <w:color w:val="000000" w:themeColor="text1"/>
        </w:rPr>
        <w:t>、</w:t>
      </w:r>
      <w:r w:rsidRPr="001C621A">
        <w:rPr>
          <w:rFonts w:ascii="楷體-繁" w:eastAsia="楷體-繁" w:hAnsi="楷體-繁" w:cs="Arial"/>
          <w:color w:val="000000" w:themeColor="text1"/>
        </w:rPr>
        <w:t>數據</w:t>
      </w:r>
      <w:r w:rsidRPr="001C621A">
        <w:rPr>
          <w:rFonts w:ascii="楷體-繁" w:eastAsia="楷體-繁" w:hAnsi="楷體-繁" w:cs="Arial" w:hint="eastAsia"/>
          <w:color w:val="000000" w:themeColor="text1"/>
        </w:rPr>
        <w:t>豐富</w:t>
      </w:r>
      <w:r w:rsidRPr="001C621A">
        <w:rPr>
          <w:rFonts w:ascii="楷體-繁" w:eastAsia="楷體-繁" w:hAnsi="楷體-繁" w:cs="Arial"/>
          <w:color w:val="000000" w:themeColor="text1"/>
        </w:rPr>
        <w:t>的新</w:t>
      </w:r>
      <w:r w:rsidRPr="001C621A">
        <w:rPr>
          <w:rFonts w:ascii="楷體-繁" w:eastAsia="楷體-繁" w:hAnsi="楷體-繁" w:cs="Arial" w:hint="eastAsia"/>
          <w:color w:val="000000" w:themeColor="text1"/>
        </w:rPr>
        <w:t>藥，</w:t>
      </w:r>
      <w:r w:rsidRPr="001C621A">
        <w:rPr>
          <w:rFonts w:ascii="楷體-繁" w:eastAsia="楷體-繁" w:hAnsi="楷體-繁" w:cs="Arial"/>
          <w:color w:val="000000" w:themeColor="text1"/>
        </w:rPr>
        <w:t>所以讓我們寫一些</w:t>
      </w:r>
      <w:r w:rsidRPr="001C621A">
        <w:rPr>
          <w:rFonts w:ascii="楷體-繁" w:eastAsia="楷體-繁" w:hAnsi="楷體-繁" w:cs="Arial" w:hint="eastAsia"/>
          <w:color w:val="000000" w:themeColor="text1"/>
        </w:rPr>
        <w:t>訊息</w:t>
      </w:r>
      <w:r w:rsidRPr="001C621A">
        <w:rPr>
          <w:rFonts w:ascii="楷體-繁" w:eastAsia="楷體-繁" w:hAnsi="楷體-繁" w:cs="Arial"/>
          <w:color w:val="000000" w:themeColor="text1"/>
        </w:rPr>
        <w:t>預訂媒體空間和</w:t>
      </w:r>
      <w:r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。</w:t>
      </w:r>
      <w:r w:rsidRPr="001C621A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252748D7" w14:textId="4077038F" w:rsidR="009E0FAC" w:rsidRPr="001C621A" w:rsidRDefault="009E0FAC" w:rsidP="00D81A7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PingFang TC" w:hint="eastAsia"/>
          <w:color w:val="000000" w:themeColor="text1"/>
        </w:rPr>
        <w:lastRenderedPageBreak/>
        <w:t>「你</w:t>
      </w:r>
      <w:r w:rsidRPr="001C621A">
        <w:rPr>
          <w:rFonts w:ascii="楷體-繁" w:eastAsia="楷體-繁" w:hAnsi="楷體-繁" w:cs="Arial"/>
          <w:color w:val="000000" w:themeColor="text1"/>
        </w:rPr>
        <w:t>需要更</w:t>
      </w:r>
      <w:r w:rsidRPr="001C621A">
        <w:rPr>
          <w:rFonts w:ascii="楷體-繁" w:eastAsia="楷體-繁" w:hAnsi="楷體-繁" w:cs="Arial" w:hint="eastAsia"/>
          <w:color w:val="000000" w:themeColor="text1"/>
        </w:rPr>
        <w:t>多地</w:t>
      </w:r>
      <w:r w:rsidRPr="001C621A">
        <w:rPr>
          <w:rFonts w:ascii="楷體-繁" w:eastAsia="楷體-繁" w:hAnsi="楷體-繁" w:cs="Arial"/>
          <w:color w:val="000000" w:themeColor="text1"/>
        </w:rPr>
        <w:t>關注你的</w:t>
      </w:r>
      <w:r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計劃是否不僅在第一次</w:t>
      </w:r>
      <w:r w:rsidRPr="001C621A">
        <w:rPr>
          <w:rFonts w:ascii="楷體-繁" w:eastAsia="楷體-繁" w:hAnsi="楷體-繁" w:cs="Arial" w:hint="eastAsia"/>
          <w:color w:val="000000" w:themeColor="text1"/>
        </w:rPr>
        <w:t>奏效，</w:t>
      </w:r>
      <w:r w:rsidRPr="001C621A">
        <w:rPr>
          <w:rFonts w:ascii="楷體-繁" w:eastAsia="楷體-繁" w:hAnsi="楷體-繁" w:cs="Arial"/>
          <w:color w:val="000000" w:themeColor="text1"/>
        </w:rPr>
        <w:t>而且是否會繼續</w:t>
      </w:r>
      <w:r w:rsidRPr="001C621A">
        <w:rPr>
          <w:rFonts w:ascii="楷體-繁" w:eastAsia="楷體-繁" w:hAnsi="楷體-繁" w:cs="Arial" w:hint="eastAsia"/>
          <w:color w:val="000000" w:themeColor="text1"/>
        </w:rPr>
        <w:t>奏</w:t>
      </w:r>
      <w:r w:rsidRPr="001C621A">
        <w:rPr>
          <w:rFonts w:ascii="楷體-繁" w:eastAsia="楷體-繁" w:hAnsi="楷體-繁" w:cs="Arial"/>
          <w:color w:val="000000" w:themeColor="text1"/>
        </w:rPr>
        <w:t>效。重點往往集中在</w:t>
      </w:r>
      <w:r w:rsidRPr="001C621A">
        <w:rPr>
          <w:rFonts w:ascii="楷體-繁" w:eastAsia="楷體-繁" w:hAnsi="楷體-繁" w:cs="Arial" w:hint="eastAsia"/>
          <w:color w:val="000000" w:themeColor="text1"/>
        </w:rPr>
        <w:t>最初的</w:t>
      </w:r>
      <w:r w:rsidRPr="001C621A">
        <w:rPr>
          <w:rFonts w:ascii="楷體-繁" w:eastAsia="楷體-繁" w:hAnsi="楷體-繁" w:cs="Arial"/>
          <w:color w:val="000000" w:themeColor="text1"/>
        </w:rPr>
        <w:t>12</w:t>
      </w:r>
      <w:r w:rsidR="00072407">
        <w:rPr>
          <w:rFonts w:ascii="楷體-繁" w:eastAsia="楷體-繁" w:hAnsi="楷體-繁" w:cs="Arial" w:hint="eastAsia"/>
          <w:color w:val="000000" w:themeColor="text1"/>
        </w:rPr>
        <w:t>~</w:t>
      </w:r>
      <w:r w:rsidRPr="001C621A">
        <w:rPr>
          <w:rFonts w:ascii="楷體-繁" w:eastAsia="楷體-繁" w:hAnsi="楷體-繁" w:cs="Arial"/>
          <w:color w:val="000000" w:themeColor="text1"/>
        </w:rPr>
        <w:t>18個月，但</w:t>
      </w:r>
      <w:r w:rsidRPr="001C621A">
        <w:rPr>
          <w:rFonts w:ascii="楷體-繁" w:eastAsia="楷體-繁" w:hAnsi="楷體-繁" w:cs="Arial" w:hint="eastAsia"/>
          <w:color w:val="000000" w:themeColor="text1"/>
        </w:rPr>
        <w:t>形勢</w:t>
      </w:r>
      <w:r w:rsidRPr="001C621A">
        <w:rPr>
          <w:rFonts w:ascii="楷體-繁" w:eastAsia="楷體-繁" w:hAnsi="楷體-繁" w:cs="Arial"/>
          <w:color w:val="000000" w:themeColor="text1"/>
        </w:rPr>
        <w:t>變化如此之快，如果你不考慮你</w:t>
      </w:r>
      <w:r w:rsidRPr="001C621A">
        <w:rPr>
          <w:rFonts w:ascii="楷體-繁" w:eastAsia="楷體-繁" w:hAnsi="楷體-繁" w:cs="Arial" w:hint="eastAsia"/>
          <w:color w:val="000000" w:themeColor="text1"/>
        </w:rPr>
        <w:t>正在</w:t>
      </w:r>
      <w:r w:rsidRPr="001C621A">
        <w:rPr>
          <w:rFonts w:ascii="楷體-繁" w:eastAsia="楷體-繁" w:hAnsi="楷體-繁" w:cs="Arial"/>
          <w:color w:val="000000" w:themeColor="text1"/>
        </w:rPr>
        <w:t>推出的藥物在</w:t>
      </w:r>
      <w:r w:rsidRPr="001C621A">
        <w:rPr>
          <w:rFonts w:ascii="楷體-繁" w:eastAsia="楷體-繁" w:hAnsi="楷體-繁" w:cs="Arial" w:hint="eastAsia"/>
          <w:color w:val="000000" w:themeColor="text1"/>
        </w:rPr>
        <w:t>3年</w:t>
      </w:r>
      <w:r w:rsidRPr="001C621A">
        <w:rPr>
          <w:rFonts w:ascii="楷體-繁" w:eastAsia="楷體-繁" w:hAnsi="楷體-繁" w:cs="Arial"/>
          <w:color w:val="000000" w:themeColor="text1"/>
        </w:rPr>
        <w:t>、</w:t>
      </w:r>
      <w:r w:rsidRPr="001C621A">
        <w:rPr>
          <w:rFonts w:ascii="楷體-繁" w:eastAsia="楷體-繁" w:hAnsi="楷體-繁" w:cs="Arial" w:hint="eastAsia"/>
          <w:color w:val="000000" w:themeColor="text1"/>
        </w:rPr>
        <w:t>5</w:t>
      </w:r>
      <w:r w:rsidRPr="001C621A">
        <w:rPr>
          <w:rFonts w:ascii="楷體-繁" w:eastAsia="楷體-繁" w:hAnsi="楷體-繁" w:cs="Arial"/>
          <w:color w:val="000000" w:themeColor="text1"/>
        </w:rPr>
        <w:t>年或</w:t>
      </w:r>
      <w:r w:rsidRPr="001C621A">
        <w:rPr>
          <w:rFonts w:ascii="楷體-繁" w:eastAsia="楷體-繁" w:hAnsi="楷體-繁" w:cs="Arial" w:hint="eastAsia"/>
          <w:color w:val="000000" w:themeColor="text1"/>
        </w:rPr>
        <w:t>1</w:t>
      </w:r>
      <w:r w:rsidRPr="001C621A">
        <w:rPr>
          <w:rFonts w:ascii="楷體-繁" w:eastAsia="楷體-繁" w:hAnsi="楷體-繁" w:cs="Arial"/>
          <w:color w:val="000000" w:themeColor="text1"/>
        </w:rPr>
        <w:t>0年後會發生什麼，</w:t>
      </w:r>
      <w:r w:rsidR="005734C6" w:rsidRPr="001C621A">
        <w:rPr>
          <w:rFonts w:ascii="楷體-繁" w:eastAsia="楷體-繁" w:hAnsi="楷體-繁"/>
          <w:color w:val="000000" w:themeColor="text1"/>
        </w:rPr>
        <w:t>那你做得不對。</w:t>
      </w:r>
      <w:r w:rsidRPr="001C621A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73D6F2C" w14:textId="276172A9" w:rsidR="009F014A" w:rsidRPr="001C621A" w:rsidRDefault="009F014A" w:rsidP="007302F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/>
          <w:color w:val="000000" w:themeColor="text1"/>
        </w:rPr>
        <w:t>發人深省的統計數據支</w:t>
      </w:r>
      <w:r w:rsidR="007302F0" w:rsidRPr="001C621A">
        <w:rPr>
          <w:rFonts w:ascii="楷體-繁" w:eastAsia="楷體-繁" w:hAnsi="楷體-繁" w:cs="Arial" w:hint="eastAsia"/>
          <w:color w:val="000000" w:themeColor="text1"/>
        </w:rPr>
        <w:t>持</w:t>
      </w:r>
      <w:r w:rsidRPr="001C621A">
        <w:rPr>
          <w:rFonts w:ascii="楷體-繁" w:eastAsia="楷體-繁" w:hAnsi="楷體-繁" w:cs="Arial"/>
          <w:color w:val="000000" w:themeColor="text1"/>
        </w:rPr>
        <w:t>這一點，</w:t>
      </w:r>
      <w:r w:rsidR="007302F0" w:rsidRPr="001C621A">
        <w:rPr>
          <w:rFonts w:ascii="楷體-繁" w:eastAsia="楷體-繁" w:hAnsi="楷體-繁" w:cs="Arial"/>
          <w:color w:val="000000" w:themeColor="text1"/>
        </w:rPr>
        <w:t>McKinsey</w:t>
      </w:r>
      <w:r w:rsidRPr="001C621A">
        <w:rPr>
          <w:rFonts w:ascii="楷體-繁" w:eastAsia="楷體-繁" w:hAnsi="楷體-繁" w:cs="Arial"/>
          <w:color w:val="000000" w:themeColor="text1"/>
        </w:rPr>
        <w:t>分析師記錄</w:t>
      </w:r>
      <w:r w:rsidR="007302F0" w:rsidRPr="001C621A">
        <w:rPr>
          <w:rFonts w:ascii="楷體-繁" w:eastAsia="楷體-繁" w:hAnsi="楷體-繁" w:cs="Arial" w:hint="eastAsia"/>
          <w:color w:val="000000" w:themeColor="text1"/>
        </w:rPr>
        <w:t>顯示</w:t>
      </w:r>
      <w:r w:rsidRPr="001C621A">
        <w:rPr>
          <w:rFonts w:ascii="楷體-繁" w:eastAsia="楷體-繁" w:hAnsi="楷體-繁" w:cs="Arial"/>
          <w:color w:val="000000" w:themeColor="text1"/>
        </w:rPr>
        <w:t>，2009年至2017年</w:t>
      </w:r>
      <w:r w:rsidR="007302F0" w:rsidRPr="001C621A">
        <w:rPr>
          <w:rFonts w:ascii="楷體-繁" w:eastAsia="楷體-繁" w:hAnsi="楷體-繁" w:cs="Arial" w:hint="eastAsia"/>
          <w:color w:val="000000" w:themeColor="text1"/>
        </w:rPr>
        <w:t>，</w:t>
      </w:r>
      <w:r w:rsidRPr="001C621A">
        <w:rPr>
          <w:rFonts w:ascii="楷體-繁" w:eastAsia="楷體-繁" w:hAnsi="楷體-繁" w:cs="Arial"/>
          <w:color w:val="000000" w:themeColor="text1"/>
        </w:rPr>
        <w:t>40%的藥物上市未能達到其兩年</w:t>
      </w:r>
      <w:r w:rsidR="007302F0" w:rsidRPr="001C621A">
        <w:rPr>
          <w:rFonts w:ascii="楷體-繁" w:eastAsia="楷體-繁" w:hAnsi="楷體-繁" w:cs="Arial" w:hint="eastAsia"/>
          <w:color w:val="000000" w:themeColor="text1"/>
        </w:rPr>
        <w:t>的</w:t>
      </w:r>
      <w:r w:rsidRPr="001C621A">
        <w:rPr>
          <w:rFonts w:ascii="楷體-繁" w:eastAsia="楷體-繁" w:hAnsi="楷體-繁" w:cs="Arial"/>
          <w:color w:val="000000" w:themeColor="text1"/>
        </w:rPr>
        <w:t>銷售目標，</w:t>
      </w:r>
      <w:r w:rsidR="007302F0" w:rsidRPr="001C621A">
        <w:rPr>
          <w:rFonts w:ascii="楷體-繁" w:eastAsia="楷體-繁" w:hAnsi="楷體-繁" w:cs="Arial" w:hint="eastAsia"/>
          <w:color w:val="000000" w:themeColor="text1"/>
        </w:rPr>
        <w:t>而</w:t>
      </w:r>
      <w:r w:rsidRPr="001C621A">
        <w:rPr>
          <w:rFonts w:ascii="楷體-繁" w:eastAsia="楷體-繁" w:hAnsi="楷體-繁" w:cs="Arial"/>
          <w:color w:val="000000" w:themeColor="text1"/>
        </w:rPr>
        <w:t>Trinity Life Sciences</w:t>
      </w:r>
      <w:r w:rsidR="007302F0" w:rsidRPr="001C621A">
        <w:rPr>
          <w:rFonts w:ascii="楷體-繁" w:eastAsia="楷體-繁" w:hAnsi="楷體-繁" w:cs="Arial" w:hint="eastAsia"/>
          <w:color w:val="000000" w:themeColor="text1"/>
        </w:rPr>
        <w:t>披</w:t>
      </w:r>
      <w:r w:rsidRPr="001C621A">
        <w:rPr>
          <w:rFonts w:ascii="楷體-繁" w:eastAsia="楷體-繁" w:hAnsi="楷體-繁" w:cs="Arial"/>
          <w:color w:val="000000" w:themeColor="text1"/>
        </w:rPr>
        <w:t>露，2019年9月至2021年12月期間</w:t>
      </w:r>
      <w:r w:rsidR="007302F0" w:rsidRPr="001C621A">
        <w:rPr>
          <w:rFonts w:ascii="楷體-繁" w:eastAsia="楷體-繁" w:hAnsi="楷體-繁" w:cs="Arial" w:hint="eastAsia"/>
          <w:color w:val="000000" w:themeColor="text1"/>
        </w:rPr>
        <w:t>，</w:t>
      </w:r>
      <w:r w:rsidRPr="001C621A">
        <w:rPr>
          <w:rFonts w:ascii="楷體-繁" w:eastAsia="楷體-繁" w:hAnsi="楷體-繁" w:cs="Arial"/>
          <w:color w:val="000000" w:themeColor="text1"/>
        </w:rPr>
        <w:t>62%的藥物上市</w:t>
      </w:r>
      <w:r w:rsidR="007302F0" w:rsidRPr="001C621A">
        <w:rPr>
          <w:rFonts w:ascii="楷體-繁" w:eastAsia="楷體-繁" w:hAnsi="楷體-繁" w:cs="PingFang TC" w:hint="eastAsia"/>
          <w:color w:val="000000" w:themeColor="text1"/>
        </w:rPr>
        <w:t>「</w:t>
      </w:r>
      <w:r w:rsidRPr="001C621A">
        <w:rPr>
          <w:rFonts w:ascii="楷體-繁" w:eastAsia="楷體-繁" w:hAnsi="楷體-繁" w:cs="Arial"/>
          <w:color w:val="000000" w:themeColor="text1"/>
        </w:rPr>
        <w:t>表現低於預期</w:t>
      </w:r>
      <w:r w:rsidR="007302F0" w:rsidRPr="001C621A">
        <w:rPr>
          <w:rFonts w:ascii="楷體-繁" w:eastAsia="楷體-繁" w:hAnsi="楷體-繁" w:cs="PingFang TC" w:hint="eastAsia"/>
          <w:color w:val="000000" w:themeColor="text1"/>
        </w:rPr>
        <w:t>」</w:t>
      </w:r>
      <w:r w:rsidRPr="001C621A">
        <w:rPr>
          <w:rFonts w:ascii="楷體-繁" w:eastAsia="楷體-繁" w:hAnsi="楷體-繁" w:cs="Arial"/>
          <w:color w:val="000000" w:themeColor="text1"/>
        </w:rPr>
        <w:t>。</w:t>
      </w:r>
    </w:p>
    <w:p w14:paraId="61FABB66" w14:textId="607885B3" w:rsidR="009F014A" w:rsidRPr="001C621A" w:rsidRDefault="00583177" w:rsidP="00E2546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 w:hint="eastAsia"/>
          <w:color w:val="000000" w:themeColor="text1"/>
        </w:rPr>
        <w:t>疫情</w:t>
      </w:r>
      <w:r w:rsidR="009F014A" w:rsidRPr="001C621A">
        <w:rPr>
          <w:rFonts w:ascii="楷體-繁" w:eastAsia="楷體-繁" w:hAnsi="楷體-繁" w:cs="Arial"/>
          <w:color w:val="000000" w:themeColor="text1"/>
        </w:rPr>
        <w:t>突</w:t>
      </w:r>
      <w:r w:rsidRPr="001C621A">
        <w:rPr>
          <w:rFonts w:ascii="楷體-繁" w:eastAsia="楷體-繁" w:hAnsi="楷體-繁" w:cs="Arial" w:hint="eastAsia"/>
          <w:color w:val="000000" w:themeColor="text1"/>
        </w:rPr>
        <w:t>然</w:t>
      </w:r>
      <w:r w:rsidR="009F014A" w:rsidRPr="001C621A">
        <w:rPr>
          <w:rFonts w:ascii="楷體-繁" w:eastAsia="楷體-繁" w:hAnsi="楷體-繁" w:cs="Arial"/>
          <w:color w:val="000000" w:themeColor="text1"/>
        </w:rPr>
        <w:t>但必要</w:t>
      </w:r>
      <w:r w:rsidRPr="001C621A">
        <w:rPr>
          <w:rFonts w:ascii="楷體-繁" w:eastAsia="楷體-繁" w:hAnsi="楷體-繁" w:cs="Arial" w:hint="eastAsia"/>
          <w:color w:val="000000" w:themeColor="text1"/>
        </w:rPr>
        <w:t>地投入數位領域</w:t>
      </w:r>
      <w:r w:rsidRPr="001C621A">
        <w:rPr>
          <w:rFonts w:ascii="楷體-繁" w:eastAsia="楷體-繁" w:hAnsi="楷體-繁" w:cs="Arial"/>
          <w:color w:val="000000" w:themeColor="text1"/>
        </w:rPr>
        <w:t>，</w:t>
      </w:r>
      <w:r w:rsidRPr="001C621A">
        <w:rPr>
          <w:rFonts w:ascii="楷體-繁" w:eastAsia="楷體-繁" w:hAnsi="楷體-繁" w:cs="Arial" w:hint="eastAsia"/>
          <w:color w:val="000000" w:themeColor="text1"/>
        </w:rPr>
        <w:t>由此</w:t>
      </w:r>
      <w:r w:rsidR="00E25464" w:rsidRPr="001C621A">
        <w:rPr>
          <w:rFonts w:ascii="楷體-繁" w:eastAsia="楷體-繁" w:hAnsi="楷體-繁" w:cs="Arial" w:hint="eastAsia"/>
          <w:color w:val="000000" w:themeColor="text1"/>
        </w:rPr>
        <w:t>引發的</w:t>
      </w:r>
      <w:r w:rsidR="00E25464" w:rsidRPr="001C621A">
        <w:rPr>
          <w:rFonts w:ascii="楷體-繁" w:eastAsia="楷體-繁" w:hAnsi="楷體-繁" w:cs="Arial"/>
          <w:color w:val="000000" w:themeColor="text1"/>
        </w:rPr>
        <w:t>不確定性浪潮正在緩和，Tom認為</w:t>
      </w:r>
      <w:r w:rsidR="00E25464" w:rsidRPr="001C621A">
        <w:rPr>
          <w:rFonts w:ascii="楷體-繁" w:eastAsia="楷體-繁" w:hAnsi="楷體-繁" w:cs="Arial" w:hint="eastAsia"/>
          <w:color w:val="000000" w:themeColor="text1"/>
        </w:rPr>
        <w:t>這</w:t>
      </w:r>
      <w:r w:rsidR="00DB7126" w:rsidRPr="001C621A">
        <w:rPr>
          <w:rFonts w:ascii="楷體-繁" w:eastAsia="楷體-繁" w:hAnsi="楷體-繁" w:cs="Arial" w:hint="eastAsia"/>
          <w:color w:val="000000" w:themeColor="text1"/>
        </w:rPr>
        <w:t>為</w:t>
      </w:r>
      <w:r w:rsidR="00E25464" w:rsidRPr="001C621A">
        <w:rPr>
          <w:rFonts w:ascii="楷體-繁" w:eastAsia="楷體-繁" w:hAnsi="楷體-繁" w:cs="Arial" w:hint="eastAsia"/>
          <w:color w:val="000000" w:themeColor="text1"/>
        </w:rPr>
        <w:t>獲得病人</w:t>
      </w:r>
      <w:r w:rsidR="00E25464" w:rsidRPr="001C621A">
        <w:rPr>
          <w:rFonts w:ascii="楷體-繁" w:eastAsia="楷體-繁" w:hAnsi="楷體-繁" w:cs="Arial"/>
          <w:color w:val="000000" w:themeColor="text1"/>
        </w:rPr>
        <w:t>的洞察力</w:t>
      </w:r>
      <w:r w:rsidR="00E25464" w:rsidRPr="001C621A">
        <w:rPr>
          <w:rFonts w:ascii="楷體-繁" w:eastAsia="楷體-繁" w:hAnsi="楷體-繁" w:cs="Arial" w:hint="eastAsia"/>
          <w:color w:val="000000" w:themeColor="text1"/>
        </w:rPr>
        <w:t>和</w:t>
      </w:r>
      <w:r w:rsidR="00E25464" w:rsidRPr="001C621A">
        <w:rPr>
          <w:rFonts w:ascii="楷體-繁" w:eastAsia="楷體-繁" w:hAnsi="楷體-繁" w:cs="Arial"/>
          <w:color w:val="000000" w:themeColor="text1"/>
        </w:rPr>
        <w:t>加強參與</w:t>
      </w:r>
      <w:r w:rsidR="00E25464" w:rsidRPr="001C621A">
        <w:rPr>
          <w:rFonts w:ascii="楷體-繁" w:eastAsia="楷體-繁" w:hAnsi="楷體-繁" w:cs="Arial" w:hint="eastAsia"/>
          <w:color w:val="000000" w:themeColor="text1"/>
        </w:rPr>
        <w:t>提供</w:t>
      </w:r>
      <w:r w:rsidR="00E25464" w:rsidRPr="001C621A">
        <w:rPr>
          <w:rFonts w:ascii="楷體-繁" w:eastAsia="楷體-繁" w:hAnsi="楷體-繁" w:cs="Arial"/>
          <w:color w:val="000000" w:themeColor="text1"/>
        </w:rPr>
        <w:t>更多創造性的機會</w:t>
      </w:r>
      <w:r w:rsidR="00E25464" w:rsidRPr="001C621A">
        <w:rPr>
          <w:rFonts w:ascii="楷體-繁" w:eastAsia="楷體-繁" w:hAnsi="楷體-繁" w:cs="Arial" w:hint="eastAsia"/>
          <w:color w:val="000000" w:themeColor="text1"/>
        </w:rPr>
        <w:t>。</w:t>
      </w:r>
      <w:r w:rsidR="009F014A" w:rsidRPr="001C621A">
        <w:rPr>
          <w:rFonts w:ascii="楷體-繁" w:eastAsia="楷體-繁" w:hAnsi="楷體-繁" w:cs="Arial"/>
          <w:color w:val="000000" w:themeColor="text1"/>
        </w:rPr>
        <w:t>它還使組織更容易打破孤島，以創造</w:t>
      </w:r>
      <w:r w:rsidR="00E25464" w:rsidRPr="001C621A">
        <w:rPr>
          <w:rFonts w:ascii="楷體-繁" w:eastAsia="楷體-繁" w:hAnsi="楷體-繁" w:cs="Arial"/>
          <w:color w:val="000000" w:themeColor="text1"/>
        </w:rPr>
        <w:t>和諧</w:t>
      </w:r>
      <w:r w:rsidR="00E25464" w:rsidRPr="001C621A">
        <w:rPr>
          <w:rFonts w:ascii="楷體-繁" w:eastAsia="楷體-繁" w:hAnsi="楷體-繁" w:cs="Arial" w:hint="eastAsia"/>
          <w:color w:val="000000" w:themeColor="text1"/>
        </w:rPr>
        <w:t>的上市</w:t>
      </w:r>
      <w:r w:rsidR="009F014A" w:rsidRPr="001C621A">
        <w:rPr>
          <w:rFonts w:ascii="楷體-繁" w:eastAsia="楷體-繁" w:hAnsi="楷體-繁" w:cs="Arial"/>
          <w:color w:val="000000" w:themeColor="text1"/>
        </w:rPr>
        <w:t>。</w:t>
      </w:r>
    </w:p>
    <w:p w14:paraId="752DE095" w14:textId="155EDF73" w:rsidR="009F014A" w:rsidRPr="001C621A" w:rsidRDefault="00476317" w:rsidP="007355C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C621A">
        <w:rPr>
          <w:rFonts w:ascii="楷體-繁" w:eastAsia="楷體-繁" w:hAnsi="楷體-繁" w:cs="PingFang TC" w:hint="eastAsia"/>
          <w:color w:val="000000" w:themeColor="text1"/>
        </w:rPr>
        <w:t>「</w:t>
      </w:r>
      <w:r w:rsidRPr="001C621A">
        <w:rPr>
          <w:rFonts w:ascii="楷體-繁" w:eastAsia="楷體-繁" w:hAnsi="楷體-繁" w:cs="Arial"/>
          <w:color w:val="000000" w:themeColor="text1"/>
        </w:rPr>
        <w:t>我在疫情前舉辦全球規劃研討會，這些研討會都很成功，因為我們每個市場都有國家銷售</w:t>
      </w:r>
      <w:r w:rsidRPr="001C621A">
        <w:rPr>
          <w:rFonts w:ascii="楷體-繁" w:eastAsia="楷體-繁" w:hAnsi="楷體-繁" w:cs="Arial" w:hint="eastAsia"/>
          <w:color w:val="000000" w:themeColor="text1"/>
        </w:rPr>
        <w:t>處長</w:t>
      </w:r>
      <w:r w:rsidRPr="001C621A">
        <w:rPr>
          <w:rFonts w:ascii="楷體-繁" w:eastAsia="楷體-繁" w:hAnsi="楷體-繁" w:cs="Arial"/>
          <w:color w:val="000000" w:themeColor="text1"/>
        </w:rPr>
        <w:t>和品牌</w:t>
      </w:r>
      <w:r w:rsidRPr="001C621A">
        <w:rPr>
          <w:rFonts w:ascii="楷體-繁" w:eastAsia="楷體-繁" w:hAnsi="楷體-繁" w:cs="Arial" w:hint="eastAsia"/>
          <w:color w:val="000000" w:themeColor="text1"/>
        </w:rPr>
        <w:t>行</w:t>
      </w:r>
      <w:r w:rsidRPr="001C621A">
        <w:rPr>
          <w:rFonts w:ascii="楷體-繁" w:eastAsia="楷體-繁" w:hAnsi="楷體-繁" w:cs="Arial"/>
          <w:color w:val="000000" w:themeColor="text1"/>
        </w:rPr>
        <w:t>銷經理</w:t>
      </w:r>
      <w:r w:rsidRPr="001C621A">
        <w:rPr>
          <w:rFonts w:ascii="楷體-繁" w:eastAsia="楷體-繁" w:hAnsi="楷體-繁" w:cs="Arial" w:hint="eastAsia"/>
          <w:color w:val="000000" w:themeColor="text1"/>
        </w:rPr>
        <w:t>都</w:t>
      </w:r>
      <w:r w:rsidRPr="001C621A">
        <w:rPr>
          <w:rFonts w:ascii="楷體-繁" w:eastAsia="楷體-繁" w:hAnsi="楷體-繁" w:cs="Arial"/>
          <w:color w:val="000000" w:themeColor="text1"/>
        </w:rPr>
        <w:t>在同一個房間</w:t>
      </w:r>
      <w:r w:rsidRPr="001C621A">
        <w:rPr>
          <w:rFonts w:ascii="楷體-繁" w:eastAsia="楷體-繁" w:hAnsi="楷體-繁" w:cs="Arial" w:hint="eastAsia"/>
          <w:color w:val="000000" w:themeColor="text1"/>
        </w:rPr>
        <w:t>裡</w:t>
      </w:r>
      <w:r w:rsidRPr="001C621A">
        <w:rPr>
          <w:rFonts w:ascii="楷體-繁" w:eastAsia="楷體-繁" w:hAnsi="楷體-繁" w:cs="Arial"/>
          <w:color w:val="000000" w:themeColor="text1"/>
        </w:rPr>
        <w:t>。</w:t>
      </w:r>
      <w:r w:rsidR="008F2732" w:rsidRPr="001C621A">
        <w:rPr>
          <w:rFonts w:ascii="楷體-繁" w:eastAsia="楷體-繁" w:hAnsi="楷體-繁" w:cs="Arial"/>
          <w:color w:val="000000" w:themeColor="text1"/>
        </w:rPr>
        <w:t>很明顯，最有效的會議</w:t>
      </w:r>
      <w:r w:rsidR="008F2732" w:rsidRPr="001C621A">
        <w:rPr>
          <w:rFonts w:ascii="楷體-繁" w:eastAsia="楷體-繁" w:hAnsi="楷體-繁" w:cs="Arial" w:hint="eastAsia"/>
          <w:color w:val="000000" w:themeColor="text1"/>
        </w:rPr>
        <w:t xml:space="preserve"> </w:t>
      </w:r>
      <w:r w:rsidR="008F2732" w:rsidRPr="001C621A">
        <w:rPr>
          <w:rFonts w:ascii="楷體-繁" w:eastAsia="楷體-繁" w:hAnsi="楷體-繁" w:cs="Times"/>
          <w:color w:val="000000" w:themeColor="text1"/>
        </w:rPr>
        <w:t xml:space="preserve">— </w:t>
      </w:r>
      <w:r w:rsidR="008F2732" w:rsidRPr="001C621A">
        <w:rPr>
          <w:rFonts w:ascii="楷體-繁" w:eastAsia="楷體-繁" w:hAnsi="楷體-繁" w:cs="Arial"/>
          <w:color w:val="000000" w:themeColor="text1"/>
        </w:rPr>
        <w:t>無論是全</w:t>
      </w:r>
      <w:r w:rsidR="008F2732" w:rsidRPr="001C621A">
        <w:rPr>
          <w:rFonts w:ascii="楷體-繁" w:eastAsia="楷體-繁" w:hAnsi="楷體-繁" w:cs="Arial" w:hint="eastAsia"/>
          <w:color w:val="000000" w:themeColor="text1"/>
        </w:rPr>
        <w:t>通路</w:t>
      </w:r>
      <w:r w:rsidR="008F2732" w:rsidRPr="001C621A">
        <w:rPr>
          <w:rFonts w:ascii="楷體-繁" w:eastAsia="楷體-繁" w:hAnsi="楷體-繁" w:cs="Arial"/>
          <w:color w:val="000000" w:themeColor="text1"/>
        </w:rPr>
        <w:t>規劃、客戶體驗規劃還是</w:t>
      </w:r>
      <w:r w:rsidR="008F2732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="008F2732" w:rsidRPr="001C621A">
        <w:rPr>
          <w:rFonts w:ascii="楷體-繁" w:eastAsia="楷體-繁" w:hAnsi="楷體-繁" w:cs="Arial"/>
          <w:color w:val="000000" w:themeColor="text1"/>
        </w:rPr>
        <w:t>規劃</w:t>
      </w:r>
      <w:r w:rsidR="008F2732" w:rsidRPr="001C621A">
        <w:rPr>
          <w:rFonts w:ascii="楷體-繁" w:eastAsia="楷體-繁" w:hAnsi="楷體-繁" w:cs="Arial" w:hint="eastAsia"/>
          <w:color w:val="000000" w:themeColor="text1"/>
        </w:rPr>
        <w:t xml:space="preserve"> </w:t>
      </w:r>
      <w:r w:rsidR="008F2732" w:rsidRPr="001C621A">
        <w:rPr>
          <w:rFonts w:ascii="楷體-繁" w:eastAsia="楷體-繁" w:hAnsi="楷體-繁" w:cs="Times"/>
          <w:color w:val="000000" w:themeColor="text1"/>
        </w:rPr>
        <w:t xml:space="preserve">— </w:t>
      </w:r>
      <w:r w:rsidR="008F2732" w:rsidRPr="001C621A">
        <w:rPr>
          <w:rFonts w:ascii="楷體-繁" w:eastAsia="楷體-繁" w:hAnsi="楷體-繁" w:cs="Arial"/>
          <w:color w:val="000000" w:themeColor="text1"/>
        </w:rPr>
        <w:t>都是讓</w:t>
      </w:r>
      <w:r w:rsidR="008F2732" w:rsidRPr="001C621A">
        <w:rPr>
          <w:rFonts w:ascii="楷體-繁" w:eastAsia="楷體-繁" w:hAnsi="楷體-繁" w:cs="Arial" w:hint="eastAsia"/>
          <w:color w:val="000000" w:themeColor="text1"/>
        </w:rPr>
        <w:t>所有</w:t>
      </w:r>
      <w:r w:rsidR="008F2732" w:rsidRPr="001C621A">
        <w:rPr>
          <w:rFonts w:ascii="楷體-繁" w:eastAsia="楷體-繁" w:hAnsi="楷體-繁" w:cs="Arial"/>
          <w:color w:val="000000" w:themeColor="text1"/>
        </w:rPr>
        <w:t>人都在同一個房間</w:t>
      </w:r>
      <w:r w:rsidR="008F2732" w:rsidRPr="001C621A">
        <w:rPr>
          <w:rFonts w:ascii="楷體-繁" w:eastAsia="楷體-繁" w:hAnsi="楷體-繁" w:cs="Arial" w:hint="eastAsia"/>
          <w:color w:val="000000" w:themeColor="text1"/>
        </w:rPr>
        <w:t>裡</w:t>
      </w:r>
      <w:r w:rsidR="008F2732" w:rsidRPr="001C621A">
        <w:rPr>
          <w:rFonts w:ascii="楷體-繁" w:eastAsia="楷體-繁" w:hAnsi="楷體-繁" w:cs="Arial"/>
          <w:color w:val="000000" w:themeColor="text1"/>
        </w:rPr>
        <w:t>解決同樣的問題，現在這變得越來越容易實現。</w:t>
      </w:r>
      <w:r w:rsidR="009F014A" w:rsidRPr="001C621A">
        <w:rPr>
          <w:rFonts w:ascii="楷體-繁" w:eastAsia="楷體-繁" w:hAnsi="楷體-繁" w:cs="Arial"/>
          <w:color w:val="000000" w:themeColor="text1"/>
        </w:rPr>
        <w:t>如果你參與該計劃的制定，那麼你不僅會</w:t>
      </w:r>
      <w:r w:rsidR="00210100" w:rsidRPr="001C621A">
        <w:rPr>
          <w:rFonts w:ascii="楷體-繁" w:eastAsia="楷體-繁" w:hAnsi="楷體-繁" w:cs="Arial" w:hint="eastAsia"/>
          <w:color w:val="000000" w:themeColor="text1"/>
        </w:rPr>
        <w:t>明白</w:t>
      </w:r>
      <w:r w:rsidR="009F014A" w:rsidRPr="001C621A">
        <w:rPr>
          <w:rFonts w:ascii="楷體-繁" w:eastAsia="楷體-繁" w:hAnsi="楷體-繁" w:cs="Arial"/>
          <w:color w:val="000000" w:themeColor="text1"/>
        </w:rPr>
        <w:t>你</w:t>
      </w:r>
      <w:r w:rsidR="00210100" w:rsidRPr="001C621A">
        <w:rPr>
          <w:rFonts w:ascii="楷體-繁" w:eastAsia="楷體-繁" w:hAnsi="楷體-繁" w:cs="Arial" w:hint="eastAsia"/>
          <w:color w:val="000000" w:themeColor="text1"/>
        </w:rPr>
        <w:t>得到</w:t>
      </w:r>
      <w:r w:rsidR="009F014A" w:rsidRPr="001C621A">
        <w:rPr>
          <w:rFonts w:ascii="楷體-繁" w:eastAsia="楷體-繁" w:hAnsi="楷體-繁" w:cs="Arial"/>
          <w:color w:val="000000" w:themeColor="text1"/>
        </w:rPr>
        <w:t>什麼，還會</w:t>
      </w:r>
      <w:r w:rsidR="00210100" w:rsidRPr="001C621A">
        <w:rPr>
          <w:rFonts w:ascii="楷體-繁" w:eastAsia="楷體-繁" w:hAnsi="楷體-繁" w:cs="Arial" w:hint="eastAsia"/>
          <w:color w:val="000000" w:themeColor="text1"/>
        </w:rPr>
        <w:t>明白</w:t>
      </w:r>
      <w:r w:rsidR="009F014A" w:rsidRPr="001C621A">
        <w:rPr>
          <w:rFonts w:ascii="楷體-繁" w:eastAsia="楷體-繁" w:hAnsi="楷體-繁" w:cs="Arial"/>
          <w:color w:val="000000" w:themeColor="text1"/>
        </w:rPr>
        <w:t>你為什麼</w:t>
      </w:r>
      <w:r w:rsidR="00210100" w:rsidRPr="001C621A">
        <w:rPr>
          <w:rFonts w:ascii="楷體-繁" w:eastAsia="楷體-繁" w:hAnsi="楷體-繁" w:cs="Arial" w:hint="eastAsia"/>
          <w:color w:val="000000" w:themeColor="text1"/>
        </w:rPr>
        <w:t>得到</w:t>
      </w:r>
      <w:r w:rsidR="009F014A" w:rsidRPr="001C621A">
        <w:rPr>
          <w:rFonts w:ascii="楷體-繁" w:eastAsia="楷體-繁" w:hAnsi="楷體-繁" w:cs="Arial"/>
          <w:color w:val="000000" w:themeColor="text1"/>
        </w:rPr>
        <w:t>它，為什麼它有價值</w:t>
      </w:r>
      <w:r w:rsidR="00210100" w:rsidRPr="001C621A">
        <w:rPr>
          <w:rFonts w:ascii="楷體-繁" w:eastAsia="楷體-繁" w:hAnsi="楷體-繁" w:cs="Arial" w:hint="eastAsia"/>
          <w:color w:val="000000" w:themeColor="text1"/>
        </w:rPr>
        <w:t>，</w:t>
      </w:r>
      <w:r w:rsidR="009F014A" w:rsidRPr="001C621A">
        <w:rPr>
          <w:rFonts w:ascii="楷體-繁" w:eastAsia="楷體-繁" w:hAnsi="楷體-繁" w:cs="Arial"/>
          <w:color w:val="000000" w:themeColor="text1"/>
        </w:rPr>
        <w:t>以及如何執行它</w:t>
      </w:r>
      <w:r w:rsidR="00210100" w:rsidRPr="001C621A">
        <w:rPr>
          <w:rFonts w:ascii="楷體-繁" w:eastAsia="楷體-繁" w:hAnsi="楷體-繁" w:cs="Arial" w:hint="eastAsia"/>
          <w:color w:val="000000" w:themeColor="text1"/>
        </w:rPr>
        <w:t xml:space="preserve"> </w:t>
      </w:r>
      <w:r w:rsidR="00210100" w:rsidRPr="001C621A">
        <w:rPr>
          <w:rFonts w:ascii="楷體-繁" w:eastAsia="楷體-繁" w:hAnsi="楷體-繁" w:cs="Times"/>
          <w:color w:val="000000" w:themeColor="text1"/>
        </w:rPr>
        <w:t xml:space="preserve">— </w:t>
      </w:r>
      <w:r w:rsidR="009F014A" w:rsidRPr="001C621A">
        <w:rPr>
          <w:rFonts w:ascii="楷體-繁" w:eastAsia="楷體-繁" w:hAnsi="楷體-繁" w:cs="Arial"/>
          <w:color w:val="000000" w:themeColor="text1"/>
        </w:rPr>
        <w:t>這種擁有</w:t>
      </w:r>
      <w:r w:rsidR="00210100" w:rsidRPr="001C621A">
        <w:rPr>
          <w:rFonts w:ascii="楷體-繁" w:eastAsia="楷體-繁" w:hAnsi="楷體-繁" w:cs="Arial" w:hint="eastAsia"/>
          <w:color w:val="000000" w:themeColor="text1"/>
        </w:rPr>
        <w:t>感</w:t>
      </w:r>
      <w:r w:rsidR="009F014A" w:rsidRPr="001C621A">
        <w:rPr>
          <w:rFonts w:ascii="楷體-繁" w:eastAsia="楷體-繁" w:hAnsi="楷體-繁" w:cs="Arial"/>
          <w:color w:val="000000" w:themeColor="text1"/>
        </w:rPr>
        <w:t>對我們</w:t>
      </w:r>
      <w:r w:rsidR="00210100" w:rsidRPr="001C621A">
        <w:rPr>
          <w:rFonts w:ascii="楷體-繁" w:eastAsia="楷體-繁" w:hAnsi="楷體-繁" w:cs="Arial" w:hint="eastAsia"/>
          <w:color w:val="000000" w:themeColor="text1"/>
        </w:rPr>
        <w:t>的</w:t>
      </w:r>
      <w:r w:rsidR="009F014A" w:rsidRPr="001C621A">
        <w:rPr>
          <w:rFonts w:ascii="楷體-繁" w:eastAsia="楷體-繁" w:hAnsi="楷體-繁" w:cs="Arial"/>
          <w:color w:val="000000" w:themeColor="text1"/>
        </w:rPr>
        <w:t>成功</w:t>
      </w:r>
      <w:r w:rsidR="00210100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="009F014A" w:rsidRPr="001C621A">
        <w:rPr>
          <w:rFonts w:ascii="楷體-繁" w:eastAsia="楷體-繁" w:hAnsi="楷體-繁" w:cs="Arial"/>
          <w:color w:val="000000" w:themeColor="text1"/>
        </w:rPr>
        <w:t>至關重要。</w:t>
      </w:r>
      <w:r w:rsidR="00210100" w:rsidRPr="001C621A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5B34F788" w14:textId="03E24CC7" w:rsidR="007B710D" w:rsidRPr="001C621A" w:rsidRDefault="007B710D" w:rsidP="006E1C00">
      <w:pPr>
        <w:spacing w:beforeLines="50" w:before="180" w:line="0" w:lineRule="atLeast"/>
        <w:rPr>
          <w:rFonts w:ascii="楷體-繁" w:eastAsia="楷體-繁" w:hAnsi="楷體-繁" w:cs="Arial"/>
          <w:b/>
          <w:bCs/>
          <w:color w:val="000000" w:themeColor="text1"/>
        </w:rPr>
      </w:pPr>
      <w:r w:rsidRPr="001C621A">
        <w:rPr>
          <w:rFonts w:ascii="楷體-繁" w:eastAsia="楷體-繁" w:hAnsi="楷體-繁" w:cs="Arial"/>
          <w:b/>
          <w:bCs/>
          <w:color w:val="000000" w:themeColor="text1"/>
        </w:rPr>
        <w:t>協作</w:t>
      </w:r>
      <w:r w:rsidRPr="001C621A">
        <w:rPr>
          <w:rFonts w:ascii="楷體-繁" w:eastAsia="楷體-繁" w:hAnsi="楷體-繁" w:cs="Arial" w:hint="eastAsia"/>
          <w:b/>
          <w:bCs/>
          <w:color w:val="000000" w:themeColor="text1"/>
        </w:rPr>
        <w:t>的</w:t>
      </w:r>
      <w:r w:rsidRPr="001C621A">
        <w:rPr>
          <w:rFonts w:ascii="楷體-繁" w:eastAsia="楷體-繁" w:hAnsi="楷體-繁" w:cs="Arial"/>
          <w:b/>
          <w:bCs/>
          <w:color w:val="000000" w:themeColor="text1"/>
        </w:rPr>
        <w:t>文化</w:t>
      </w:r>
    </w:p>
    <w:p w14:paraId="0A9B6780" w14:textId="315F62AF" w:rsidR="002F6C90" w:rsidRPr="001C621A" w:rsidRDefault="009F014A" w:rsidP="0094685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/>
          <w:color w:val="000000" w:themeColor="text1"/>
        </w:rPr>
        <w:t>Ashley Stanley是</w:t>
      </w:r>
      <w:proofErr w:type="spellStart"/>
      <w:r w:rsidRPr="001C621A">
        <w:rPr>
          <w:rFonts w:ascii="楷體-繁" w:eastAsia="楷體-繁" w:hAnsi="楷體-繁" w:cs="Arial"/>
          <w:color w:val="000000" w:themeColor="text1"/>
        </w:rPr>
        <w:t>Inizio</w:t>
      </w:r>
      <w:proofErr w:type="spellEnd"/>
      <w:r w:rsidRPr="001C621A">
        <w:rPr>
          <w:rFonts w:ascii="楷體-繁" w:eastAsia="楷體-繁" w:hAnsi="楷體-繁" w:cs="Arial"/>
          <w:color w:val="000000" w:themeColor="text1"/>
        </w:rPr>
        <w:t xml:space="preserve"> Advisory旗下</w:t>
      </w:r>
      <w:r w:rsidR="00FC0509" w:rsidRPr="001C621A">
        <w:rPr>
          <w:rFonts w:ascii="楷體-繁" w:eastAsia="楷體-繁" w:hAnsi="楷體-繁" w:cs="Arial"/>
          <w:color w:val="000000" w:themeColor="text1"/>
        </w:rPr>
        <w:t>健康行業管理</w:t>
      </w:r>
      <w:r w:rsidR="00FC0509" w:rsidRPr="001C621A">
        <w:rPr>
          <w:rFonts w:ascii="楷體-繁" w:eastAsia="楷體-繁" w:hAnsi="楷體-繁" w:cs="Arial" w:hint="eastAsia"/>
          <w:color w:val="000000" w:themeColor="text1"/>
        </w:rPr>
        <w:t>諮詢公司</w:t>
      </w:r>
      <w:proofErr w:type="spellStart"/>
      <w:r w:rsidRPr="001C621A">
        <w:rPr>
          <w:rFonts w:ascii="楷體-繁" w:eastAsia="楷體-繁" w:hAnsi="楷體-繁" w:cs="Arial"/>
          <w:color w:val="000000" w:themeColor="text1"/>
        </w:rPr>
        <w:t>Vynamic</w:t>
      </w:r>
      <w:proofErr w:type="spellEnd"/>
      <w:r w:rsidRPr="001C621A">
        <w:rPr>
          <w:rFonts w:ascii="楷體-繁" w:eastAsia="楷體-繁" w:hAnsi="楷體-繁" w:cs="Arial"/>
          <w:color w:val="000000" w:themeColor="text1"/>
        </w:rPr>
        <w:t>的執行和產品</w:t>
      </w:r>
      <w:r w:rsidR="00F3341E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服務主管，</w:t>
      </w:r>
      <w:r w:rsidR="00680E5F">
        <w:rPr>
          <w:rFonts w:ascii="楷體-繁" w:eastAsia="楷體-繁" w:hAnsi="楷體-繁" w:cs="Arial" w:hint="eastAsia"/>
          <w:color w:val="000000" w:themeColor="text1"/>
        </w:rPr>
        <w:t>該</w:t>
      </w:r>
      <w:r w:rsidR="00FC0509" w:rsidRPr="001C621A">
        <w:rPr>
          <w:rFonts w:ascii="楷體-繁" w:eastAsia="楷體-繁" w:hAnsi="楷體-繁" w:cs="Arial" w:hint="eastAsia"/>
          <w:color w:val="000000" w:themeColor="text1"/>
        </w:rPr>
        <w:t>公司</w:t>
      </w:r>
      <w:r w:rsidRPr="001C621A">
        <w:rPr>
          <w:rFonts w:ascii="楷體-繁" w:eastAsia="楷體-繁" w:hAnsi="楷體-繁" w:cs="Arial"/>
          <w:color w:val="000000" w:themeColor="text1"/>
        </w:rPr>
        <w:t>與客戶合作，為製藥和生技公司制定變革</w:t>
      </w:r>
      <w:r w:rsidR="00FC0509" w:rsidRPr="001C621A">
        <w:rPr>
          <w:rFonts w:ascii="楷體-繁" w:eastAsia="楷體-繁" w:hAnsi="楷體-繁" w:cs="Arial" w:hint="eastAsia"/>
          <w:color w:val="000000" w:themeColor="text1"/>
        </w:rPr>
        <w:t>策</w:t>
      </w:r>
      <w:r w:rsidRPr="001C621A">
        <w:rPr>
          <w:rFonts w:ascii="楷體-繁" w:eastAsia="楷體-繁" w:hAnsi="楷體-繁" w:cs="Arial"/>
          <w:color w:val="000000" w:themeColor="text1"/>
        </w:rPr>
        <w:t>略。她將資源、時間安排、治理和架</w:t>
      </w:r>
      <w:r w:rsidR="004E65EE" w:rsidRPr="001C621A">
        <w:rPr>
          <w:rFonts w:ascii="楷體-繁" w:eastAsia="楷體-繁" w:hAnsi="楷體-繁" w:cs="Arial" w:hint="eastAsia"/>
          <w:color w:val="000000" w:themeColor="text1"/>
        </w:rPr>
        <w:t>構</w:t>
      </w:r>
      <w:r w:rsidRPr="001C621A">
        <w:rPr>
          <w:rFonts w:ascii="楷體-繁" w:eastAsia="楷體-繁" w:hAnsi="楷體-繁" w:cs="Arial"/>
          <w:color w:val="000000" w:themeColor="text1"/>
        </w:rPr>
        <w:t>視為卓越</w:t>
      </w:r>
      <w:r w:rsidR="004E65EE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的基礎，但她主張採用更加動態和靈活的方法，</w:t>
      </w:r>
      <w:r w:rsidR="004E65EE" w:rsidRPr="001C621A">
        <w:rPr>
          <w:rFonts w:ascii="楷體-繁" w:eastAsia="楷體-繁" w:hAnsi="楷體-繁" w:cs="Arial"/>
          <w:color w:val="000000" w:themeColor="text1"/>
        </w:rPr>
        <w:t>這可以根據HCP、市場和</w:t>
      </w:r>
      <w:r w:rsidR="004E65EE" w:rsidRPr="001C621A">
        <w:rPr>
          <w:rFonts w:ascii="楷體-繁" w:eastAsia="楷體-繁" w:hAnsi="楷體-繁" w:cs="Arial" w:hint="eastAsia"/>
          <w:color w:val="000000" w:themeColor="text1"/>
        </w:rPr>
        <w:t>病</w:t>
      </w:r>
      <w:r w:rsidR="004E65EE" w:rsidRPr="001C621A">
        <w:rPr>
          <w:rFonts w:ascii="楷體-繁" w:eastAsia="楷體-繁" w:hAnsi="楷體-繁" w:cs="Arial"/>
          <w:color w:val="000000" w:themeColor="text1"/>
        </w:rPr>
        <w:t>患群體的細微需求進行調整。</w:t>
      </w:r>
      <w:r w:rsidRPr="001C621A">
        <w:rPr>
          <w:rFonts w:ascii="楷體-繁" w:eastAsia="楷體-繁" w:hAnsi="楷體-繁" w:cs="Arial"/>
          <w:color w:val="000000" w:themeColor="text1"/>
        </w:rPr>
        <w:t>她還指出，員工文化，特別是在遠</w:t>
      </w:r>
      <w:r w:rsidR="002F6C90" w:rsidRPr="001C621A">
        <w:rPr>
          <w:rFonts w:ascii="楷體-繁" w:eastAsia="楷體-繁" w:hAnsi="楷體-繁" w:cs="Arial" w:hint="eastAsia"/>
          <w:color w:val="000000" w:themeColor="text1"/>
        </w:rPr>
        <w:t>距</w:t>
      </w:r>
      <w:r w:rsidRPr="001C621A">
        <w:rPr>
          <w:rFonts w:ascii="楷體-繁" w:eastAsia="楷體-繁" w:hAnsi="楷體-繁" w:cs="Arial"/>
          <w:color w:val="000000" w:themeColor="text1"/>
        </w:rPr>
        <w:t>工作時代，是成功</w:t>
      </w:r>
      <w:r w:rsidR="002F6C90" w:rsidRPr="001C621A">
        <w:rPr>
          <w:rFonts w:ascii="楷體-繁" w:eastAsia="楷體-繁" w:hAnsi="楷體-繁" w:cs="Arial" w:hint="eastAsia"/>
          <w:color w:val="000000" w:themeColor="text1"/>
        </w:rPr>
        <w:t>上市方案</w:t>
      </w:r>
      <w:r w:rsidRPr="001C621A">
        <w:rPr>
          <w:rFonts w:ascii="楷體-繁" w:eastAsia="楷體-繁" w:hAnsi="楷體-繁" w:cs="Arial"/>
          <w:color w:val="000000" w:themeColor="text1"/>
        </w:rPr>
        <w:t>的關鍵因素。</w:t>
      </w:r>
    </w:p>
    <w:p w14:paraId="7D4BAF3B" w14:textId="77777777" w:rsidR="001B76CF" w:rsidRPr="001C621A" w:rsidRDefault="00CC6D16" w:rsidP="001B76C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 w:hint="eastAsia"/>
          <w:color w:val="000000" w:themeColor="text1"/>
        </w:rPr>
        <w:t>她說</w:t>
      </w:r>
      <w:r w:rsidRPr="001C621A">
        <w:rPr>
          <w:rFonts w:ascii="楷體-繁" w:eastAsia="楷體-繁" w:hAnsi="楷體-繁"/>
          <w:color w:val="000000" w:themeColor="text1"/>
        </w:rPr>
        <w:t>：</w:t>
      </w:r>
      <w:r w:rsidRPr="001C621A">
        <w:rPr>
          <w:rFonts w:ascii="楷體-繁" w:eastAsia="楷體-繁" w:hAnsi="楷體-繁" w:cs="PingFang TC" w:hint="eastAsia"/>
          <w:color w:val="000000" w:themeColor="text1"/>
        </w:rPr>
        <w:t>「</w:t>
      </w:r>
      <w:r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是一個節奏快、壓力大的環境，事情可能會在一瞬間發生變化，因此積極、協作的文化是當務之急。</w:t>
      </w:r>
      <w:r w:rsidRPr="001C621A">
        <w:rPr>
          <w:rFonts w:ascii="楷體-繁" w:eastAsia="楷體-繁" w:hAnsi="楷體-繁" w:cs="Arial" w:hint="eastAsia"/>
          <w:color w:val="000000" w:themeColor="text1"/>
        </w:rPr>
        <w:t>疫情後</w:t>
      </w:r>
      <w:r w:rsidR="009F014A" w:rsidRPr="001C621A">
        <w:rPr>
          <w:rFonts w:ascii="楷體-繁" w:eastAsia="楷體-繁" w:hAnsi="楷體-繁" w:cs="Arial"/>
          <w:color w:val="000000" w:themeColor="text1"/>
        </w:rPr>
        <w:t>，團隊遍佈世界各地，資源</w:t>
      </w:r>
      <w:r w:rsidRPr="001C621A">
        <w:rPr>
          <w:rFonts w:ascii="楷體-繁" w:eastAsia="楷體-繁" w:hAnsi="楷體-繁" w:cs="Arial" w:hint="eastAsia"/>
          <w:color w:val="000000" w:themeColor="text1"/>
        </w:rPr>
        <w:t>受到</w:t>
      </w:r>
      <w:r w:rsidR="009F014A" w:rsidRPr="001C621A">
        <w:rPr>
          <w:rFonts w:ascii="楷體-繁" w:eastAsia="楷體-繁" w:hAnsi="楷體-繁" w:cs="Arial"/>
          <w:color w:val="000000" w:themeColor="text1"/>
        </w:rPr>
        <w:t>限</w:t>
      </w:r>
      <w:r w:rsidRPr="001C621A">
        <w:rPr>
          <w:rFonts w:ascii="楷體-繁" w:eastAsia="楷體-繁" w:hAnsi="楷體-繁" w:cs="Arial" w:hint="eastAsia"/>
          <w:color w:val="000000" w:themeColor="text1"/>
        </w:rPr>
        <w:t>制</w:t>
      </w:r>
      <w:r w:rsidR="009F014A" w:rsidRPr="001C621A">
        <w:rPr>
          <w:rFonts w:ascii="楷體-繁" w:eastAsia="楷體-繁" w:hAnsi="楷體-繁" w:cs="Arial"/>
          <w:color w:val="000000" w:themeColor="text1"/>
        </w:rPr>
        <w:t>，員工留</w:t>
      </w:r>
      <w:r w:rsidRPr="001C621A">
        <w:rPr>
          <w:rFonts w:ascii="楷體-繁" w:eastAsia="楷體-繁" w:hAnsi="楷體-繁" w:cs="Arial" w:hint="eastAsia"/>
          <w:color w:val="000000" w:themeColor="text1"/>
        </w:rPr>
        <w:t>任</w:t>
      </w:r>
      <w:r w:rsidR="009F014A" w:rsidRPr="001C621A">
        <w:rPr>
          <w:rFonts w:ascii="楷體-繁" w:eastAsia="楷體-繁" w:hAnsi="楷體-繁" w:cs="Arial"/>
          <w:color w:val="000000" w:themeColor="text1"/>
        </w:rPr>
        <w:t>也存在問題，因此一個讓團隊高效和有效的架</w:t>
      </w:r>
      <w:r w:rsidRPr="001C621A">
        <w:rPr>
          <w:rFonts w:ascii="楷體-繁" w:eastAsia="楷體-繁" w:hAnsi="楷體-繁" w:cs="Arial" w:hint="eastAsia"/>
          <w:color w:val="000000" w:themeColor="text1"/>
        </w:rPr>
        <w:t>構</w:t>
      </w:r>
      <w:r w:rsidR="009F014A" w:rsidRPr="001C621A">
        <w:rPr>
          <w:rFonts w:ascii="楷體-繁" w:eastAsia="楷體-繁" w:hAnsi="楷體-繁" w:cs="Arial"/>
          <w:color w:val="000000" w:themeColor="text1"/>
        </w:rPr>
        <w:t>是有</w:t>
      </w:r>
      <w:r w:rsidRPr="001C621A">
        <w:rPr>
          <w:rFonts w:ascii="楷體-繁" w:eastAsia="楷體-繁" w:hAnsi="楷體-繁" w:cs="Arial" w:hint="eastAsia"/>
          <w:color w:val="000000" w:themeColor="text1"/>
        </w:rPr>
        <w:t>幫助</w:t>
      </w:r>
      <w:r w:rsidR="009F014A" w:rsidRPr="001C621A">
        <w:rPr>
          <w:rFonts w:ascii="楷體-繁" w:eastAsia="楷體-繁" w:hAnsi="楷體-繁" w:cs="Arial" w:hint="eastAsia"/>
          <w:color w:val="000000" w:themeColor="text1"/>
        </w:rPr>
        <w:t>的，但最重要的是，你需要團結人們。</w:t>
      </w:r>
      <w:r w:rsidR="009F014A" w:rsidRPr="001C621A">
        <w:rPr>
          <w:rFonts w:ascii="楷體-繁" w:eastAsia="楷體-繁" w:hAnsi="楷體-繁" w:cs="Arial"/>
          <w:color w:val="000000" w:themeColor="text1"/>
        </w:rPr>
        <w:t>我們不再有大規模的、全球參</w:t>
      </w:r>
      <w:r w:rsidR="00081B0D" w:rsidRPr="001C621A">
        <w:rPr>
          <w:rFonts w:ascii="楷體-繁" w:eastAsia="楷體-繁" w:hAnsi="楷體-繁" w:cs="Arial" w:hint="eastAsia"/>
          <w:color w:val="000000" w:themeColor="text1"/>
        </w:rPr>
        <w:t>與</w:t>
      </w:r>
      <w:r w:rsidR="009F014A" w:rsidRPr="001C621A">
        <w:rPr>
          <w:rFonts w:ascii="楷體-繁" w:eastAsia="楷體-繁" w:hAnsi="楷體-繁" w:cs="Arial"/>
          <w:color w:val="000000" w:themeColor="text1"/>
        </w:rPr>
        <w:t>的面對面的活動，</w:t>
      </w:r>
      <w:r w:rsidR="00081B0D" w:rsidRPr="001C621A">
        <w:rPr>
          <w:rFonts w:ascii="楷體-繁" w:eastAsia="楷體-繁" w:hAnsi="楷體-繁" w:cs="Arial" w:hint="eastAsia"/>
          <w:color w:val="000000" w:themeColor="text1"/>
        </w:rPr>
        <w:t>而</w:t>
      </w:r>
      <w:r w:rsidR="009F014A" w:rsidRPr="001C621A">
        <w:rPr>
          <w:rFonts w:ascii="楷體-繁" w:eastAsia="楷體-繁" w:hAnsi="楷體-繁" w:cs="Arial" w:hint="eastAsia"/>
          <w:color w:val="000000" w:themeColor="text1"/>
        </w:rPr>
        <w:t>這</w:t>
      </w:r>
      <w:r w:rsidR="009F014A" w:rsidRPr="001C621A">
        <w:rPr>
          <w:rFonts w:ascii="楷體-繁" w:eastAsia="楷體-繁" w:hAnsi="楷體-繁" w:cs="Arial"/>
          <w:color w:val="000000" w:themeColor="text1"/>
        </w:rPr>
        <w:t>些活動是將團隊聚集在一起的一個特點，所以我們需要</w:t>
      </w:r>
      <w:r w:rsidR="00081B0D" w:rsidRPr="001C621A">
        <w:rPr>
          <w:rFonts w:ascii="楷體-繁" w:eastAsia="楷體-繁" w:hAnsi="楷體-繁" w:cs="Arial" w:hint="eastAsia"/>
          <w:color w:val="000000" w:themeColor="text1"/>
        </w:rPr>
        <w:t>替換</w:t>
      </w:r>
      <w:r w:rsidR="009F014A" w:rsidRPr="001C621A">
        <w:rPr>
          <w:rFonts w:ascii="楷體-繁" w:eastAsia="楷體-繁" w:hAnsi="楷體-繁" w:cs="Arial"/>
          <w:color w:val="000000" w:themeColor="text1"/>
        </w:rPr>
        <w:t>它。參與</w:t>
      </w:r>
      <w:r w:rsidR="004C1719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="009F014A" w:rsidRPr="001C621A">
        <w:rPr>
          <w:rFonts w:ascii="楷體-繁" w:eastAsia="楷體-繁" w:hAnsi="楷體-繁" w:cs="Arial"/>
          <w:color w:val="000000" w:themeColor="text1"/>
        </w:rPr>
        <w:t>是一個職涯</w:t>
      </w:r>
      <w:r w:rsidR="004C1719" w:rsidRPr="001C621A">
        <w:rPr>
          <w:rFonts w:ascii="楷體-繁" w:eastAsia="楷體-繁" w:hAnsi="楷體-繁" w:cs="Arial" w:hint="eastAsia"/>
          <w:color w:val="000000" w:themeColor="text1"/>
        </w:rPr>
        <w:t>成功的關鍵</w:t>
      </w:r>
      <w:r w:rsidR="009F014A" w:rsidRPr="001C621A">
        <w:rPr>
          <w:rFonts w:ascii="楷體-繁" w:eastAsia="楷體-繁" w:hAnsi="楷體-繁" w:cs="Arial"/>
          <w:color w:val="000000" w:themeColor="text1"/>
        </w:rPr>
        <w:t>里程碑，我們需要確保在計劃中包含興奮和聲望</w:t>
      </w:r>
      <w:r w:rsidR="004C1719" w:rsidRPr="001C621A">
        <w:rPr>
          <w:rFonts w:ascii="楷體-繁" w:eastAsia="楷體-繁" w:hAnsi="楷體-繁" w:cs="Arial" w:hint="eastAsia"/>
          <w:color w:val="000000" w:themeColor="text1"/>
        </w:rPr>
        <w:t xml:space="preserve"> </w:t>
      </w:r>
      <w:r w:rsidR="004C1719" w:rsidRPr="001C621A">
        <w:rPr>
          <w:rFonts w:ascii="楷體-繁" w:eastAsia="楷體-繁" w:hAnsi="楷體-繁" w:cs="Times"/>
          <w:color w:val="000000" w:themeColor="text1"/>
        </w:rPr>
        <w:t xml:space="preserve">— </w:t>
      </w:r>
      <w:r w:rsidR="004C1719" w:rsidRPr="001C621A">
        <w:rPr>
          <w:rFonts w:ascii="楷體-繁" w:eastAsia="楷體-繁" w:hAnsi="楷體-繁" w:cs="Arial" w:hint="eastAsia"/>
          <w:color w:val="000000" w:themeColor="text1"/>
        </w:rPr>
        <w:t>表彰</w:t>
      </w:r>
      <w:r w:rsidR="009F014A" w:rsidRPr="001C621A">
        <w:rPr>
          <w:rFonts w:ascii="楷體-繁" w:eastAsia="楷體-繁" w:hAnsi="楷體-繁" w:cs="Arial"/>
          <w:color w:val="000000" w:themeColor="text1"/>
        </w:rPr>
        <w:t>團隊成員的成就，慶祝大大小小的里程碑，也許還有一點遊戲化。我們看到客戶從這個過程中受益匪淺。這是關於更深思熟慮和更積極主動，以確保團隊成員感到他們</w:t>
      </w:r>
      <w:r w:rsidR="009F014A" w:rsidRPr="001C621A">
        <w:rPr>
          <w:rFonts w:ascii="楷體-繁" w:eastAsia="楷體-繁" w:hAnsi="楷體-繁" w:cs="Arial"/>
          <w:color w:val="000000" w:themeColor="text1"/>
        </w:rPr>
        <w:lastRenderedPageBreak/>
        <w:t>受到重視，並且他們</w:t>
      </w:r>
      <w:r w:rsidR="00C90B8E" w:rsidRPr="001C621A">
        <w:rPr>
          <w:rFonts w:ascii="楷體-繁" w:eastAsia="楷體-繁" w:hAnsi="楷體-繁" w:cs="Arial" w:hint="eastAsia"/>
          <w:color w:val="000000" w:themeColor="text1"/>
        </w:rPr>
        <w:t>所</w:t>
      </w:r>
      <w:r w:rsidR="009F014A" w:rsidRPr="001C621A">
        <w:rPr>
          <w:rFonts w:ascii="楷體-繁" w:eastAsia="楷體-繁" w:hAnsi="楷體-繁" w:cs="Arial"/>
          <w:color w:val="000000" w:themeColor="text1"/>
        </w:rPr>
        <w:t>做的工作正在產生重大影響。讓我們</w:t>
      </w:r>
      <w:r w:rsidR="00A7427F" w:rsidRPr="001C621A">
        <w:rPr>
          <w:rFonts w:ascii="楷體-繁" w:eastAsia="楷體-繁" w:hAnsi="楷體-繁" w:cs="Arial" w:hint="eastAsia"/>
          <w:color w:val="000000" w:themeColor="text1"/>
        </w:rPr>
        <w:t>將其提升到</w:t>
      </w:r>
      <w:r w:rsidR="009F014A" w:rsidRPr="001C621A">
        <w:rPr>
          <w:rFonts w:ascii="楷體-繁" w:eastAsia="楷體-繁" w:hAnsi="楷體-繁" w:cs="Arial"/>
          <w:color w:val="000000" w:themeColor="text1"/>
        </w:rPr>
        <w:t>一個</w:t>
      </w:r>
      <w:r w:rsidR="00A7427F" w:rsidRPr="001C621A">
        <w:rPr>
          <w:rFonts w:ascii="楷體-繁" w:eastAsia="楷體-繁" w:hAnsi="楷體-繁" w:cs="Arial" w:hint="eastAsia"/>
          <w:color w:val="000000" w:themeColor="text1"/>
        </w:rPr>
        <w:t>水準</w:t>
      </w:r>
      <w:r w:rsidR="009F014A" w:rsidRPr="001C621A">
        <w:rPr>
          <w:rFonts w:ascii="楷體-繁" w:eastAsia="楷體-繁" w:hAnsi="楷體-繁" w:cs="Arial"/>
          <w:color w:val="000000" w:themeColor="text1"/>
        </w:rPr>
        <w:t>，確保我們認可</w:t>
      </w:r>
      <w:r w:rsidR="00A7427F" w:rsidRPr="001C621A">
        <w:rPr>
          <w:rFonts w:ascii="楷體-繁" w:eastAsia="楷體-繁" w:hAnsi="楷體-繁" w:cs="Arial" w:hint="eastAsia"/>
          <w:color w:val="000000" w:themeColor="text1"/>
        </w:rPr>
        <w:t>並</w:t>
      </w:r>
      <w:r w:rsidR="009F014A" w:rsidRPr="001C621A">
        <w:rPr>
          <w:rFonts w:ascii="楷體-繁" w:eastAsia="楷體-繁" w:hAnsi="楷體-繁" w:cs="Arial"/>
          <w:color w:val="000000" w:themeColor="text1"/>
        </w:rPr>
        <w:t>獎勵所有利</w:t>
      </w:r>
      <w:r w:rsidR="00A7427F" w:rsidRPr="001C621A">
        <w:rPr>
          <w:rFonts w:ascii="楷體-繁" w:eastAsia="楷體-繁" w:hAnsi="楷體-繁" w:cs="Arial" w:hint="eastAsia"/>
          <w:color w:val="000000" w:themeColor="text1"/>
        </w:rPr>
        <w:t>害</w:t>
      </w:r>
      <w:r w:rsidR="009F014A" w:rsidRPr="001C621A">
        <w:rPr>
          <w:rFonts w:ascii="楷體-繁" w:eastAsia="楷體-繁" w:hAnsi="楷體-繁" w:cs="Arial"/>
          <w:color w:val="000000" w:themeColor="text1"/>
        </w:rPr>
        <w:t>關</w:t>
      </w:r>
      <w:r w:rsidR="00A7427F" w:rsidRPr="001C621A">
        <w:rPr>
          <w:rFonts w:ascii="楷體-繁" w:eastAsia="楷體-繁" w:hAnsi="楷體-繁" w:cs="Arial" w:hint="eastAsia"/>
          <w:color w:val="000000" w:themeColor="text1"/>
        </w:rPr>
        <w:t>係人</w:t>
      </w:r>
      <w:r w:rsidR="009F014A" w:rsidRPr="001C621A">
        <w:rPr>
          <w:rFonts w:ascii="楷體-繁" w:eastAsia="楷體-繁" w:hAnsi="楷體-繁" w:cs="Arial"/>
          <w:color w:val="000000" w:themeColor="text1"/>
        </w:rPr>
        <w:t>，同時保持</w:t>
      </w:r>
      <w:r w:rsidR="00A7427F" w:rsidRPr="001C621A">
        <w:rPr>
          <w:rFonts w:ascii="楷體-繁" w:eastAsia="楷體-繁" w:hAnsi="楷體-繁" w:cs="Arial" w:hint="eastAsia"/>
          <w:color w:val="000000" w:themeColor="text1"/>
        </w:rPr>
        <w:t>堅持策</w:t>
      </w:r>
      <w:r w:rsidR="009F014A" w:rsidRPr="001C621A">
        <w:rPr>
          <w:rFonts w:ascii="楷體-繁" w:eastAsia="楷體-繁" w:hAnsi="楷體-繁" w:cs="Arial"/>
          <w:color w:val="000000" w:themeColor="text1"/>
        </w:rPr>
        <w:t>略和願景，以便他們能夠執行。</w:t>
      </w:r>
      <w:r w:rsidR="00A7427F" w:rsidRPr="001C621A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15DA08C" w14:textId="2E827E7A" w:rsidR="009F014A" w:rsidRPr="001C621A" w:rsidRDefault="009F014A" w:rsidP="001B76C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/>
          <w:color w:val="000000" w:themeColor="text1"/>
        </w:rPr>
        <w:t>Ashley認為，在</w:t>
      </w:r>
      <w:r w:rsidR="001B76CF" w:rsidRPr="001C621A">
        <w:rPr>
          <w:rFonts w:ascii="楷體-繁" w:eastAsia="楷體-繁" w:hAnsi="楷體-繁" w:cs="Arial" w:hint="eastAsia"/>
          <w:color w:val="000000" w:themeColor="text1"/>
        </w:rPr>
        <w:t>疫情後</w:t>
      </w:r>
      <w:r w:rsidRPr="001C621A">
        <w:rPr>
          <w:rFonts w:ascii="楷體-繁" w:eastAsia="楷體-繁" w:hAnsi="楷體-繁" w:cs="Arial"/>
          <w:color w:val="000000" w:themeColor="text1"/>
        </w:rPr>
        <w:t>的</w:t>
      </w:r>
      <w:r w:rsidR="001B76CF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前景中，</w:t>
      </w:r>
      <w:r w:rsidR="001B76CF" w:rsidRPr="001C621A">
        <w:rPr>
          <w:rFonts w:ascii="楷體-繁" w:eastAsia="楷體-繁" w:hAnsi="楷體-繁" w:cs="Arial" w:hint="eastAsia"/>
          <w:color w:val="000000" w:themeColor="text1"/>
        </w:rPr>
        <w:t>有許多</w:t>
      </w:r>
      <w:r w:rsidRPr="001C621A">
        <w:rPr>
          <w:rFonts w:ascii="楷體-繁" w:eastAsia="楷體-繁" w:hAnsi="楷體-繁" w:cs="Arial"/>
          <w:color w:val="000000" w:themeColor="text1"/>
        </w:rPr>
        <w:t>挑戰，這些挑戰可以</w:t>
      </w:r>
      <w:r w:rsidR="001B76CF" w:rsidRPr="001C621A">
        <w:rPr>
          <w:rFonts w:ascii="楷體-繁" w:eastAsia="楷體-繁" w:hAnsi="楷體-繁" w:cs="Arial" w:hint="eastAsia"/>
          <w:color w:val="000000" w:themeColor="text1"/>
        </w:rPr>
        <w:t>透</w:t>
      </w:r>
      <w:r w:rsidRPr="001C621A">
        <w:rPr>
          <w:rFonts w:ascii="楷體-繁" w:eastAsia="楷體-繁" w:hAnsi="楷體-繁" w:cs="Arial"/>
          <w:color w:val="000000" w:themeColor="text1"/>
        </w:rPr>
        <w:t>過早期的</w:t>
      </w:r>
      <w:r w:rsidR="001B76CF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計劃來緩</w:t>
      </w:r>
      <w:r w:rsidR="0042619B">
        <w:rPr>
          <w:rFonts w:ascii="楷體-繁" w:eastAsia="楷體-繁" w:hAnsi="楷體-繁" w:cs="Arial" w:hint="eastAsia"/>
          <w:color w:val="000000" w:themeColor="text1"/>
        </w:rPr>
        <w:t>和</w:t>
      </w:r>
      <w:r w:rsidRPr="001C621A">
        <w:rPr>
          <w:rFonts w:ascii="楷體-繁" w:eastAsia="楷體-繁" w:hAnsi="楷體-繁" w:cs="Arial"/>
          <w:color w:val="000000" w:themeColor="text1"/>
        </w:rPr>
        <w:t>，從</w:t>
      </w:r>
      <w:r w:rsidR="001B76CF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合作到引導公眾關注服務於小患者群體的利基產品。</w:t>
      </w:r>
    </w:p>
    <w:p w14:paraId="7CC9F199" w14:textId="2B2E6EF2" w:rsidR="009F014A" w:rsidRPr="001C621A" w:rsidRDefault="009F014A" w:rsidP="006E1C0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/>
          <w:color w:val="000000" w:themeColor="text1"/>
        </w:rPr>
        <w:t>她評論說：「我們的客戶正在研究法律和</w:t>
      </w:r>
      <w:r w:rsidR="00F557CE" w:rsidRPr="001C621A">
        <w:rPr>
          <w:rFonts w:ascii="楷體-繁" w:eastAsia="楷體-繁" w:hAnsi="楷體-繁" w:cs="Arial" w:hint="eastAsia"/>
          <w:color w:val="000000" w:themeColor="text1"/>
        </w:rPr>
        <w:t>法規</w:t>
      </w:r>
      <w:r w:rsidRPr="001C621A">
        <w:rPr>
          <w:rFonts w:ascii="楷體-繁" w:eastAsia="楷體-繁" w:hAnsi="楷體-繁" w:cs="Arial"/>
          <w:color w:val="000000" w:themeColor="text1"/>
        </w:rPr>
        <w:t>監管方面的觀點，因為規則手冊不是為數位時代編寫的</w:t>
      </w:r>
      <w:r w:rsidR="00F557CE" w:rsidRPr="001C621A">
        <w:rPr>
          <w:rFonts w:ascii="楷體-繁" w:eastAsia="楷體-繁" w:hAnsi="楷體-繁" w:cs="Arial" w:hint="eastAsia"/>
          <w:color w:val="000000" w:themeColor="text1"/>
        </w:rPr>
        <w:t xml:space="preserve"> </w:t>
      </w:r>
      <w:r w:rsidR="00F557CE" w:rsidRPr="001C621A">
        <w:rPr>
          <w:rFonts w:ascii="楷體-繁" w:eastAsia="楷體-繁" w:hAnsi="楷體-繁" w:cs="Times"/>
          <w:color w:val="000000" w:themeColor="text1"/>
        </w:rPr>
        <w:t xml:space="preserve">— </w:t>
      </w:r>
      <w:r w:rsidR="00F557CE" w:rsidRPr="001C621A">
        <w:rPr>
          <w:rFonts w:ascii="楷體-繁" w:eastAsia="楷體-繁" w:hAnsi="楷體-繁" w:cs="Arial" w:hint="eastAsia"/>
          <w:color w:val="000000" w:themeColor="text1"/>
        </w:rPr>
        <w:t>透</w:t>
      </w:r>
      <w:r w:rsidRPr="001C621A">
        <w:rPr>
          <w:rFonts w:ascii="楷體-繁" w:eastAsia="楷體-繁" w:hAnsi="楷體-繁" w:cs="Arial"/>
          <w:color w:val="000000" w:themeColor="text1"/>
        </w:rPr>
        <w:t>過這些規則手冊</w:t>
      </w:r>
      <w:r w:rsidR="00F557CE" w:rsidRPr="001C621A">
        <w:rPr>
          <w:rFonts w:ascii="楷體-繁" w:eastAsia="楷體-繁" w:hAnsi="楷體-繁" w:cs="Arial"/>
          <w:color w:val="000000" w:themeColor="text1"/>
        </w:rPr>
        <w:t>解決這些問題並</w:t>
      </w:r>
      <w:r w:rsidR="00F557CE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="00F557CE" w:rsidRPr="001C621A">
        <w:rPr>
          <w:rFonts w:ascii="楷體-繁" w:eastAsia="楷體-繁" w:hAnsi="楷體-繁" w:cs="Arial"/>
          <w:color w:val="000000" w:themeColor="text1"/>
        </w:rPr>
        <w:t>會增加複雜性，並且需要更多的投資</w:t>
      </w:r>
      <w:r w:rsidRPr="001C621A">
        <w:rPr>
          <w:rFonts w:ascii="楷體-繁" w:eastAsia="楷體-繁" w:hAnsi="楷體-繁" w:cs="Arial"/>
          <w:color w:val="000000" w:themeColor="text1"/>
        </w:rPr>
        <w:t>。聯盟</w:t>
      </w:r>
      <w:r w:rsidR="00422483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也涉及複雜的場景，我們遇到過</w:t>
      </w:r>
      <w:r w:rsidR="00422483" w:rsidRPr="001C621A">
        <w:rPr>
          <w:rFonts w:ascii="楷體-繁" w:eastAsia="楷體-繁" w:hAnsi="楷體-繁" w:cs="Arial"/>
          <w:color w:val="000000" w:themeColor="text1"/>
        </w:rPr>
        <w:t>在</w:t>
      </w:r>
      <w:r w:rsidR="00422483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時沒有完全</w:t>
      </w:r>
      <w:r w:rsidR="00422483" w:rsidRPr="001C621A">
        <w:rPr>
          <w:rFonts w:ascii="楷體-繁" w:eastAsia="楷體-繁" w:hAnsi="楷體-繁" w:cs="Arial" w:hint="eastAsia"/>
          <w:color w:val="000000" w:themeColor="text1"/>
        </w:rPr>
        <w:t>一致，</w:t>
      </w:r>
      <w:r w:rsidRPr="001C621A">
        <w:rPr>
          <w:rFonts w:ascii="楷體-繁" w:eastAsia="楷體-繁" w:hAnsi="楷體-繁" w:cs="Arial"/>
          <w:color w:val="000000" w:themeColor="text1"/>
        </w:rPr>
        <w:t>或文化發生衝突的情況。我們</w:t>
      </w:r>
      <w:r w:rsidR="00422483" w:rsidRPr="001C621A">
        <w:rPr>
          <w:rFonts w:ascii="楷體-繁" w:eastAsia="楷體-繁" w:hAnsi="楷體-繁" w:cs="Arial" w:hint="eastAsia"/>
          <w:color w:val="000000" w:themeColor="text1"/>
        </w:rPr>
        <w:t>不得不</w:t>
      </w:r>
      <w:r w:rsidRPr="001C621A">
        <w:rPr>
          <w:rFonts w:ascii="楷體-繁" w:eastAsia="楷體-繁" w:hAnsi="楷體-繁" w:cs="Arial"/>
          <w:color w:val="000000" w:themeColor="text1"/>
        </w:rPr>
        <w:t>暫停和重置，但這也是</w:t>
      </w:r>
      <w:r w:rsidR="00422483" w:rsidRPr="001C621A">
        <w:rPr>
          <w:rFonts w:ascii="楷體-繁" w:eastAsia="楷體-繁" w:hAnsi="楷體-繁" w:cs="Arial"/>
          <w:color w:val="000000" w:themeColor="text1"/>
        </w:rPr>
        <w:t>儘早整理的</w:t>
      </w:r>
      <w:r w:rsidRPr="001C621A">
        <w:rPr>
          <w:rFonts w:ascii="楷體-繁" w:eastAsia="楷體-繁" w:hAnsi="楷體-繁" w:cs="Arial"/>
          <w:color w:val="000000" w:themeColor="text1"/>
        </w:rPr>
        <w:t>一個巨大</w:t>
      </w:r>
      <w:r w:rsidR="00422483" w:rsidRPr="001C621A">
        <w:rPr>
          <w:rFonts w:ascii="楷體-繁" w:eastAsia="楷體-繁" w:hAnsi="楷體-繁" w:cs="Arial" w:hint="eastAsia"/>
          <w:color w:val="000000" w:themeColor="text1"/>
        </w:rPr>
        <w:t>促銷</w:t>
      </w:r>
      <w:r w:rsidRPr="001C621A">
        <w:rPr>
          <w:rFonts w:ascii="楷體-繁" w:eastAsia="楷體-繁" w:hAnsi="楷體-繁" w:cs="Arial"/>
          <w:color w:val="000000" w:themeColor="text1"/>
        </w:rPr>
        <w:t>廣告。另一個普遍存在的問題是，新療法</w:t>
      </w:r>
      <w:r w:rsidR="00422483" w:rsidRPr="001C621A">
        <w:rPr>
          <w:rFonts w:ascii="楷體-繁" w:eastAsia="楷體-繁" w:hAnsi="楷體-繁" w:cs="Arial"/>
          <w:color w:val="000000" w:themeColor="text1"/>
        </w:rPr>
        <w:t>無論好壞</w:t>
      </w:r>
      <w:r w:rsidR="00422483" w:rsidRPr="001C621A">
        <w:rPr>
          <w:rFonts w:ascii="楷體-繁" w:eastAsia="楷體-繁" w:hAnsi="楷體-繁" w:cs="Arial" w:hint="eastAsia"/>
          <w:color w:val="000000" w:themeColor="text1"/>
        </w:rPr>
        <w:t>都會</w:t>
      </w:r>
      <w:r w:rsidRPr="001C621A">
        <w:rPr>
          <w:rFonts w:ascii="楷體-繁" w:eastAsia="楷體-繁" w:hAnsi="楷體-繁" w:cs="Arial"/>
          <w:color w:val="000000" w:themeColor="text1"/>
        </w:rPr>
        <w:t>成為頭條新聞，並受到更深入的審查，因此儘早考慮外部溝通計劃對於這些</w:t>
      </w:r>
      <w:r w:rsidR="009A5C2E" w:rsidRPr="001C621A">
        <w:rPr>
          <w:rFonts w:ascii="楷體-繁" w:eastAsia="楷體-繁" w:hAnsi="楷體-繁" w:cs="Arial" w:hint="eastAsia"/>
          <w:color w:val="000000" w:themeColor="text1"/>
        </w:rPr>
        <w:t>投放</w:t>
      </w:r>
      <w:r w:rsidRPr="001C621A">
        <w:rPr>
          <w:rFonts w:ascii="楷體-繁" w:eastAsia="楷體-繁" w:hAnsi="楷體-繁" w:cs="Arial" w:hint="eastAsia"/>
          <w:color w:val="000000" w:themeColor="text1"/>
        </w:rPr>
        <w:t>也</w:t>
      </w:r>
      <w:r w:rsidRPr="001C621A">
        <w:rPr>
          <w:rFonts w:ascii="楷體-繁" w:eastAsia="楷體-繁" w:hAnsi="楷體-繁" w:cs="Arial"/>
          <w:color w:val="000000" w:themeColor="text1"/>
        </w:rPr>
        <w:t>很重要。</w:t>
      </w:r>
      <w:r w:rsidR="00422483" w:rsidRPr="001C621A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D41BB5B" w14:textId="4D3BAFC4" w:rsidR="0030150F" w:rsidRPr="001C621A" w:rsidRDefault="0030150F" w:rsidP="006E1C00">
      <w:pPr>
        <w:spacing w:beforeLines="50" w:before="180" w:line="0" w:lineRule="atLeast"/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</w:pPr>
      <w:r w:rsidRPr="001C621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及早計劃和</w:t>
      </w:r>
      <w:r w:rsidR="00B41F16" w:rsidRPr="001C621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制定</w:t>
      </w:r>
      <w:r w:rsidR="00B41F16" w:rsidRPr="001C621A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策</w:t>
      </w:r>
      <w:r w:rsidRPr="001C621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略</w:t>
      </w:r>
    </w:p>
    <w:p w14:paraId="16ECE736" w14:textId="32156CA6" w:rsidR="0030150F" w:rsidRDefault="0030150F" w:rsidP="006E1C0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proofErr w:type="spellStart"/>
      <w:r w:rsidRPr="001C621A">
        <w:rPr>
          <w:rFonts w:ascii="楷體-繁" w:eastAsia="楷體-繁" w:hAnsi="楷體-繁" w:cs="Arial"/>
          <w:color w:val="000000" w:themeColor="text1"/>
        </w:rPr>
        <w:t>Vynamic</w:t>
      </w:r>
      <w:proofErr w:type="spellEnd"/>
      <w:r w:rsidRPr="001C621A">
        <w:rPr>
          <w:rFonts w:ascii="楷體-繁" w:eastAsia="楷體-繁" w:hAnsi="楷體-繁" w:cs="Arial"/>
          <w:color w:val="000000" w:themeColor="text1"/>
        </w:rPr>
        <w:t>是</w:t>
      </w:r>
      <w:proofErr w:type="spellStart"/>
      <w:r w:rsidRPr="001C621A">
        <w:rPr>
          <w:rFonts w:ascii="楷體-繁" w:eastAsia="楷體-繁" w:hAnsi="楷體-繁" w:cs="Arial"/>
          <w:color w:val="000000" w:themeColor="text1"/>
        </w:rPr>
        <w:t>Inizio</w:t>
      </w:r>
      <w:proofErr w:type="spellEnd"/>
      <w:r w:rsidRPr="001C621A">
        <w:rPr>
          <w:rFonts w:ascii="楷體-繁" w:eastAsia="楷體-繁" w:hAnsi="楷體-繁" w:cs="Arial"/>
          <w:color w:val="000000" w:themeColor="text1"/>
        </w:rPr>
        <w:t xml:space="preserve"> Advisory的一部分，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是</w:t>
      </w:r>
      <w:proofErr w:type="spellStart"/>
      <w:r w:rsidRPr="001C621A">
        <w:rPr>
          <w:rFonts w:ascii="楷體-繁" w:eastAsia="楷體-繁" w:hAnsi="楷體-繁" w:cs="Arial"/>
          <w:color w:val="000000" w:themeColor="text1"/>
        </w:rPr>
        <w:t>Inizio</w:t>
      </w:r>
      <w:proofErr w:type="spellEnd"/>
      <w:r w:rsidRPr="001C621A">
        <w:rPr>
          <w:rFonts w:ascii="楷體-繁" w:eastAsia="楷體-繁" w:hAnsi="楷體-繁" w:cs="Arial"/>
          <w:color w:val="000000" w:themeColor="text1"/>
        </w:rPr>
        <w:t>的諮詢部門，專門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透</w:t>
      </w:r>
      <w:r w:rsidRPr="001C621A">
        <w:rPr>
          <w:rFonts w:ascii="楷體-繁" w:eastAsia="楷體-繁" w:hAnsi="楷體-繁" w:cs="Arial"/>
          <w:color w:val="000000" w:themeColor="text1"/>
        </w:rPr>
        <w:t>過市場研究和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病人</w:t>
      </w:r>
      <w:r w:rsidRPr="001C621A">
        <w:rPr>
          <w:rFonts w:ascii="楷體-繁" w:eastAsia="楷體-繁" w:hAnsi="楷體-繁" w:cs="Arial"/>
          <w:color w:val="000000" w:themeColor="text1"/>
        </w:rPr>
        <w:t>洞察、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策略和導航以及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策</w:t>
      </w:r>
      <w:r w:rsidRPr="001C621A">
        <w:rPr>
          <w:rFonts w:ascii="楷體-繁" w:eastAsia="楷體-繁" w:hAnsi="楷體-繁" w:cs="Arial"/>
          <w:color w:val="000000" w:themeColor="text1"/>
        </w:rPr>
        <w:t>略調整解鎖產品創新，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該公司</w:t>
      </w:r>
      <w:r w:rsidRPr="001C621A">
        <w:rPr>
          <w:rFonts w:ascii="楷體-繁" w:eastAsia="楷體-繁" w:hAnsi="楷體-繁" w:cs="Arial"/>
          <w:color w:val="000000" w:themeColor="text1"/>
        </w:rPr>
        <w:t>已經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發現一種趨勢，</w:t>
      </w:r>
      <w:r w:rsidR="00F03941">
        <w:rPr>
          <w:rFonts w:ascii="楷體-繁" w:eastAsia="楷體-繁" w:hAnsi="楷體-繁" w:cs="Arial" w:hint="eastAsia"/>
          <w:color w:val="000000" w:themeColor="text1"/>
        </w:rPr>
        <w:t>即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組織</w:t>
      </w:r>
      <w:r w:rsidRPr="001C621A">
        <w:rPr>
          <w:rFonts w:ascii="楷體-繁" w:eastAsia="楷體-繁" w:hAnsi="楷體-繁" w:cs="Arial"/>
          <w:color w:val="000000" w:themeColor="text1"/>
        </w:rPr>
        <w:t>在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生命週期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的</w:t>
      </w:r>
      <w:r w:rsidRPr="001C621A">
        <w:rPr>
          <w:rFonts w:ascii="楷體-繁" w:eastAsia="楷體-繁" w:hAnsi="楷體-繁" w:cs="Arial"/>
          <w:color w:val="000000" w:themeColor="text1"/>
        </w:rPr>
        <w:t>早期動員小型核心團隊，為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提供額外的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動力，</w:t>
      </w:r>
      <w:r w:rsidRPr="001C621A">
        <w:rPr>
          <w:rFonts w:ascii="楷體-繁" w:eastAsia="楷體-繁" w:hAnsi="楷體-繁" w:cs="Arial"/>
          <w:color w:val="000000" w:themeColor="text1"/>
        </w:rPr>
        <w:t>並降低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策</w:t>
      </w:r>
      <w:r w:rsidRPr="001C621A">
        <w:rPr>
          <w:rFonts w:ascii="楷體-繁" w:eastAsia="楷體-繁" w:hAnsi="楷體-繁" w:cs="Arial"/>
          <w:color w:val="000000" w:themeColor="text1"/>
        </w:rPr>
        <w:t>略</w:t>
      </w:r>
      <w:r w:rsidR="00BA7DC7" w:rsidRPr="001C621A">
        <w:rPr>
          <w:rFonts w:ascii="楷體-繁" w:eastAsia="楷體-繁" w:hAnsi="楷體-繁" w:cs="Arial" w:hint="eastAsia"/>
          <w:color w:val="000000" w:themeColor="text1"/>
        </w:rPr>
        <w:t>不一致</w:t>
      </w:r>
      <w:r w:rsidRPr="001C621A">
        <w:rPr>
          <w:rFonts w:ascii="楷體-繁" w:eastAsia="楷體-繁" w:hAnsi="楷體-繁" w:cs="Arial" w:hint="eastAsia"/>
          <w:color w:val="000000" w:themeColor="text1"/>
        </w:rPr>
        <w:t>帶</w:t>
      </w:r>
      <w:r w:rsidRPr="001C621A">
        <w:rPr>
          <w:rFonts w:ascii="楷體-繁" w:eastAsia="楷體-繁" w:hAnsi="楷體-繁" w:cs="Arial"/>
          <w:color w:val="000000" w:themeColor="text1"/>
        </w:rPr>
        <w:t>來的風險。</w:t>
      </w:r>
    </w:p>
    <w:p w14:paraId="7AAE8528" w14:textId="77777777" w:rsidR="003B55F9" w:rsidRPr="001C621A" w:rsidRDefault="0030150F" w:rsidP="003B55F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/>
          <w:color w:val="000000" w:themeColor="text1"/>
        </w:rPr>
        <w:t>Ashley補充</w:t>
      </w:r>
      <w:r w:rsidR="00E862C1" w:rsidRPr="001C621A">
        <w:rPr>
          <w:rFonts w:ascii="楷體-繁" w:eastAsia="楷體-繁" w:hAnsi="楷體-繁" w:cs="Arial" w:hint="eastAsia"/>
          <w:color w:val="000000" w:themeColor="text1"/>
        </w:rPr>
        <w:t>說</w:t>
      </w:r>
      <w:r w:rsidRPr="001C621A">
        <w:rPr>
          <w:rFonts w:ascii="楷體-繁" w:eastAsia="楷體-繁" w:hAnsi="楷體-繁" w:cs="Arial"/>
          <w:color w:val="000000" w:themeColor="text1"/>
        </w:rPr>
        <w:t>：「我們已經看到規劃活動在更上游啟動，因此，如果直接競爭對手比預期更早進入市場，或者競爭對手</w:t>
      </w:r>
      <w:r w:rsidR="00E862C1" w:rsidRPr="001C621A">
        <w:rPr>
          <w:rFonts w:ascii="楷體-繁" w:eastAsia="楷體-繁" w:hAnsi="楷體-繁" w:cs="Arial" w:hint="eastAsia"/>
          <w:color w:val="000000" w:themeColor="text1"/>
        </w:rPr>
        <w:t>突然</w:t>
      </w:r>
      <w:r w:rsidRPr="001C621A">
        <w:rPr>
          <w:rFonts w:ascii="楷體-繁" w:eastAsia="楷體-繁" w:hAnsi="楷體-繁" w:cs="Arial"/>
          <w:color w:val="000000" w:themeColor="text1"/>
        </w:rPr>
        <w:t>出</w:t>
      </w:r>
      <w:r w:rsidR="00E862C1" w:rsidRPr="001C621A">
        <w:rPr>
          <w:rFonts w:ascii="楷體-繁" w:eastAsia="楷體-繁" w:hAnsi="楷體-繁" w:cs="Arial" w:hint="eastAsia"/>
          <w:color w:val="000000" w:themeColor="text1"/>
        </w:rPr>
        <w:t>現</w:t>
      </w:r>
      <w:r w:rsidRPr="001C621A">
        <w:rPr>
          <w:rFonts w:ascii="楷體-繁" w:eastAsia="楷體-繁" w:hAnsi="楷體-繁" w:cs="Arial"/>
          <w:color w:val="000000" w:themeColor="text1"/>
        </w:rPr>
        <w:t>，核心團隊就能夠更好地解決</w:t>
      </w:r>
      <w:r w:rsidR="00E862C1" w:rsidRPr="001C621A">
        <w:rPr>
          <w:rFonts w:ascii="楷體-繁" w:eastAsia="楷體-繁" w:hAnsi="楷體-繁" w:cs="Arial" w:hint="eastAsia"/>
          <w:color w:val="000000" w:themeColor="text1"/>
        </w:rPr>
        <w:t>沒有</w:t>
      </w:r>
      <w:r w:rsidRPr="001C621A">
        <w:rPr>
          <w:rFonts w:ascii="楷體-繁" w:eastAsia="楷體-繁" w:hAnsi="楷體-繁" w:cs="Arial"/>
          <w:color w:val="000000" w:themeColor="text1"/>
        </w:rPr>
        <w:t>預料到的問題。當問題出現時，超級積極主動</w:t>
      </w:r>
      <w:r w:rsidR="00E862C1" w:rsidRPr="001C621A">
        <w:rPr>
          <w:rFonts w:ascii="楷體-繁" w:eastAsia="楷體-繁" w:hAnsi="楷體-繁" w:cs="Arial" w:hint="eastAsia"/>
          <w:color w:val="000000" w:themeColor="text1"/>
        </w:rPr>
        <w:t>可以</w:t>
      </w:r>
      <w:r w:rsidRPr="001C621A">
        <w:rPr>
          <w:rFonts w:ascii="楷體-繁" w:eastAsia="楷體-繁" w:hAnsi="楷體-繁" w:cs="Arial"/>
          <w:color w:val="000000" w:themeColor="text1"/>
        </w:rPr>
        <w:t>使</w:t>
      </w:r>
      <w:r w:rsidR="00E862C1" w:rsidRPr="001C621A">
        <w:rPr>
          <w:rFonts w:ascii="楷體-繁" w:eastAsia="楷體-繁" w:hAnsi="楷體-繁" w:cs="Arial" w:hint="eastAsia"/>
          <w:color w:val="000000" w:themeColor="text1"/>
        </w:rPr>
        <w:t>你</w:t>
      </w:r>
      <w:r w:rsidRPr="001C621A">
        <w:rPr>
          <w:rFonts w:ascii="楷體-繁" w:eastAsia="楷體-繁" w:hAnsi="楷體-繁" w:cs="Arial"/>
          <w:color w:val="000000" w:themeColor="text1"/>
        </w:rPr>
        <w:t>能夠</w:t>
      </w:r>
      <w:r w:rsidR="00E862C1" w:rsidRPr="001C621A">
        <w:rPr>
          <w:rFonts w:ascii="楷體-繁" w:eastAsia="楷體-繁" w:hAnsi="楷體-繁" w:cs="Arial" w:hint="eastAsia"/>
          <w:color w:val="000000" w:themeColor="text1"/>
        </w:rPr>
        <w:t>策略轉向和</w:t>
      </w:r>
      <w:r w:rsidRPr="001C621A">
        <w:rPr>
          <w:rFonts w:ascii="楷體-繁" w:eastAsia="楷體-繁" w:hAnsi="楷體-繁" w:cs="Arial"/>
          <w:color w:val="000000" w:themeColor="text1"/>
        </w:rPr>
        <w:t>重新調整</w:t>
      </w:r>
      <w:r w:rsidR="00E862C1" w:rsidRPr="001C621A">
        <w:rPr>
          <w:rFonts w:ascii="楷體-繁" w:eastAsia="楷體-繁" w:hAnsi="楷體-繁" w:cs="Arial" w:hint="eastAsia"/>
          <w:color w:val="000000" w:themeColor="text1"/>
        </w:rPr>
        <w:t>策</w:t>
      </w:r>
      <w:r w:rsidRPr="001C621A">
        <w:rPr>
          <w:rFonts w:ascii="楷體-繁" w:eastAsia="楷體-繁" w:hAnsi="楷體-繁" w:cs="Arial"/>
          <w:color w:val="000000" w:themeColor="text1"/>
        </w:rPr>
        <w:t>略，而不會在早期</w:t>
      </w:r>
      <w:r w:rsidR="00E862C1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計劃期間</w:t>
      </w:r>
      <w:r w:rsidR="00E862C1" w:rsidRPr="001C621A">
        <w:rPr>
          <w:rFonts w:ascii="楷體-繁" w:eastAsia="楷體-繁" w:hAnsi="楷體-繁" w:cs="Arial" w:hint="eastAsia"/>
          <w:color w:val="000000" w:themeColor="text1"/>
        </w:rPr>
        <w:t>浪費</w:t>
      </w:r>
      <w:r w:rsidRPr="001C621A">
        <w:rPr>
          <w:rFonts w:ascii="楷體-繁" w:eastAsia="楷體-繁" w:hAnsi="楷體-繁" w:cs="Arial"/>
          <w:color w:val="000000" w:themeColor="text1"/>
        </w:rPr>
        <w:t>關鍵時間。我們的客戶在</w:t>
      </w:r>
      <w:r w:rsidR="00846353" w:rsidRPr="001C621A">
        <w:rPr>
          <w:rFonts w:ascii="楷體-繁" w:eastAsia="楷體-繁" w:hAnsi="楷體-繁" w:cs="Arial" w:hint="eastAsia"/>
          <w:color w:val="000000" w:themeColor="text1"/>
        </w:rPr>
        <w:t>產品上市生命</w:t>
      </w:r>
      <w:r w:rsidRPr="001C621A">
        <w:rPr>
          <w:rFonts w:ascii="楷體-繁" w:eastAsia="楷體-繁" w:hAnsi="楷體-繁" w:cs="Arial"/>
          <w:color w:val="000000" w:themeColor="text1"/>
        </w:rPr>
        <w:t>週期的</w:t>
      </w:r>
      <w:r w:rsidR="00846353" w:rsidRPr="001C621A">
        <w:rPr>
          <w:rFonts w:ascii="楷體-繁" w:eastAsia="楷體-繁" w:hAnsi="楷體-繁" w:cs="Arial" w:hint="eastAsia"/>
          <w:color w:val="000000" w:themeColor="text1"/>
        </w:rPr>
        <w:t>更</w:t>
      </w:r>
      <w:r w:rsidRPr="001C621A">
        <w:rPr>
          <w:rFonts w:ascii="楷體-繁" w:eastAsia="楷體-繁" w:hAnsi="楷體-繁" w:cs="Arial"/>
          <w:color w:val="000000" w:themeColor="text1"/>
        </w:rPr>
        <w:t>早</w:t>
      </w:r>
      <w:r w:rsidR="00846353" w:rsidRPr="001C621A">
        <w:rPr>
          <w:rFonts w:ascii="楷體-繁" w:eastAsia="楷體-繁" w:hAnsi="楷體-繁" w:cs="Arial" w:hint="eastAsia"/>
          <w:color w:val="000000" w:themeColor="text1"/>
        </w:rPr>
        <w:t>階段</w:t>
      </w:r>
      <w:r w:rsidRPr="001C621A">
        <w:rPr>
          <w:rFonts w:ascii="楷體-繁" w:eastAsia="楷體-繁" w:hAnsi="楷體-繁" w:cs="Arial"/>
          <w:color w:val="000000" w:themeColor="text1"/>
        </w:rPr>
        <w:t>就尋求這種結構。傳統上，我們</w:t>
      </w:r>
      <w:r w:rsidR="00846353" w:rsidRPr="001C621A">
        <w:rPr>
          <w:rFonts w:ascii="楷體-繁" w:eastAsia="楷體-繁" w:hAnsi="楷體-繁" w:cs="Arial" w:hint="eastAsia"/>
          <w:color w:val="000000" w:themeColor="text1"/>
        </w:rPr>
        <w:t>會</w:t>
      </w:r>
      <w:r w:rsidRPr="001C621A">
        <w:rPr>
          <w:rFonts w:ascii="楷體-繁" w:eastAsia="楷體-繁" w:hAnsi="楷體-繁" w:cs="Arial"/>
          <w:color w:val="000000" w:themeColor="text1"/>
        </w:rPr>
        <w:t>在</w:t>
      </w:r>
      <w:r w:rsidR="00846353" w:rsidRPr="001C621A">
        <w:rPr>
          <w:rFonts w:ascii="楷體-繁" w:eastAsia="楷體-繁" w:hAnsi="楷體-繁" w:cs="Arial" w:hint="eastAsia"/>
          <w:color w:val="000000" w:themeColor="text1"/>
        </w:rPr>
        <w:t>上市後</w:t>
      </w:r>
      <w:r w:rsidRPr="001C621A">
        <w:rPr>
          <w:rFonts w:ascii="楷體-繁" w:eastAsia="楷體-繁" w:hAnsi="楷體-繁" w:cs="Arial"/>
          <w:color w:val="000000" w:themeColor="text1"/>
        </w:rPr>
        <w:t xml:space="preserve">12 </w:t>
      </w:r>
      <w:r w:rsidR="00846353" w:rsidRPr="001C621A">
        <w:rPr>
          <w:rFonts w:ascii="楷體-繁" w:eastAsia="楷體-繁" w:hAnsi="楷體-繁" w:cs="Arial" w:hint="eastAsia"/>
          <w:color w:val="000000" w:themeColor="text1"/>
        </w:rPr>
        <w:t>~</w:t>
      </w:r>
      <w:r w:rsidRPr="001C621A">
        <w:rPr>
          <w:rFonts w:ascii="楷體-繁" w:eastAsia="楷體-繁" w:hAnsi="楷體-繁" w:cs="Arial"/>
          <w:color w:val="000000" w:themeColor="text1"/>
        </w:rPr>
        <w:t>18個月內</w:t>
      </w:r>
      <w:r w:rsidR="00846353" w:rsidRPr="001C621A">
        <w:rPr>
          <w:rFonts w:ascii="楷體-繁" w:eastAsia="楷體-繁" w:hAnsi="楷體-繁" w:cs="Arial" w:hint="eastAsia"/>
          <w:color w:val="000000" w:themeColor="text1"/>
        </w:rPr>
        <w:t>就</w:t>
      </w:r>
      <w:r w:rsidRPr="001C621A">
        <w:rPr>
          <w:rFonts w:ascii="楷體-繁" w:eastAsia="楷體-繁" w:hAnsi="楷體-繁" w:cs="Arial"/>
          <w:color w:val="000000" w:themeColor="text1"/>
        </w:rPr>
        <w:t>參與其中，但現在我們參與</w:t>
      </w:r>
      <w:r w:rsidR="00846353" w:rsidRPr="001C621A">
        <w:rPr>
          <w:rFonts w:ascii="楷體-繁" w:eastAsia="楷體-繁" w:hAnsi="楷體-繁" w:cs="Arial" w:hint="eastAsia"/>
          <w:color w:val="000000" w:themeColor="text1"/>
        </w:rPr>
        <w:t>的時間是</w:t>
      </w:r>
      <w:r w:rsidRPr="001C621A">
        <w:rPr>
          <w:rFonts w:ascii="楷體-繁" w:eastAsia="楷體-繁" w:hAnsi="楷體-繁" w:cs="Arial"/>
          <w:color w:val="000000" w:themeColor="text1"/>
        </w:rPr>
        <w:t>2</w:t>
      </w:r>
      <w:r w:rsidR="00846353" w:rsidRPr="001C621A">
        <w:rPr>
          <w:rFonts w:ascii="楷體-繁" w:eastAsia="楷體-繁" w:hAnsi="楷體-繁" w:cs="Arial" w:hint="eastAsia"/>
          <w:color w:val="000000" w:themeColor="text1"/>
        </w:rPr>
        <w:t>～</w:t>
      </w:r>
      <w:r w:rsidRPr="001C621A">
        <w:rPr>
          <w:rFonts w:ascii="楷體-繁" w:eastAsia="楷體-繁" w:hAnsi="楷體-繁" w:cs="Arial"/>
          <w:color w:val="000000" w:themeColor="text1"/>
        </w:rPr>
        <w:t>3年。他們希望得到</w:t>
      </w:r>
      <w:r w:rsidR="00846353" w:rsidRPr="001C621A">
        <w:rPr>
          <w:rFonts w:ascii="楷體-繁" w:eastAsia="楷體-繁" w:hAnsi="楷體-繁" w:cs="Arial" w:hint="eastAsia"/>
          <w:color w:val="000000" w:themeColor="text1"/>
        </w:rPr>
        <w:t>幫助</w:t>
      </w:r>
      <w:r w:rsidRPr="001C621A">
        <w:rPr>
          <w:rFonts w:ascii="楷體-繁" w:eastAsia="楷體-繁" w:hAnsi="楷體-繁" w:cs="Arial" w:hint="eastAsia"/>
          <w:color w:val="000000" w:themeColor="text1"/>
        </w:rPr>
        <w:t>，思考</w:t>
      </w:r>
      <w:r w:rsidR="00846353" w:rsidRPr="001C621A">
        <w:rPr>
          <w:rFonts w:ascii="楷體-繁" w:eastAsia="楷體-繁" w:hAnsi="楷體-繁" w:cs="Arial" w:hint="eastAsia"/>
          <w:color w:val="000000" w:themeColor="text1"/>
        </w:rPr>
        <w:t>需要什麼樣的</w:t>
      </w:r>
      <w:r w:rsidRPr="001C621A">
        <w:rPr>
          <w:rFonts w:ascii="楷體-繁" w:eastAsia="楷體-繁" w:hAnsi="楷體-繁" w:cs="Arial" w:hint="eastAsia"/>
          <w:color w:val="000000" w:themeColor="text1"/>
        </w:rPr>
        <w:t>治理</w:t>
      </w:r>
      <w:r w:rsidR="00846353" w:rsidRPr="001C621A">
        <w:rPr>
          <w:rFonts w:ascii="楷體-繁" w:eastAsia="楷體-繁" w:hAnsi="楷體-繁" w:cs="Arial" w:hint="eastAsia"/>
          <w:color w:val="000000" w:themeColor="text1"/>
        </w:rPr>
        <w:t>才能</w:t>
      </w:r>
      <w:r w:rsidRPr="001C621A">
        <w:rPr>
          <w:rFonts w:ascii="楷體-繁" w:eastAsia="楷體-繁" w:hAnsi="楷體-繁" w:cs="Arial" w:hint="eastAsia"/>
          <w:color w:val="000000" w:themeColor="text1"/>
        </w:rPr>
        <w:t>儘早為成功做好準備。</w:t>
      </w:r>
      <w:r w:rsidR="00846353" w:rsidRPr="001C621A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E4EA5DB" w14:textId="2C0A5577" w:rsidR="0030150F" w:rsidRPr="001C621A" w:rsidRDefault="003B55F9" w:rsidP="003B55F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/>
          <w:color w:val="000000" w:themeColor="text1"/>
        </w:rPr>
        <w:t>創新和活力正在應對</w:t>
      </w:r>
      <w:r w:rsidRPr="001C621A">
        <w:rPr>
          <w:rFonts w:ascii="楷體-繁" w:eastAsia="楷體-繁" w:hAnsi="楷體-繁" w:cs="Arial" w:hint="eastAsia"/>
          <w:color w:val="000000" w:themeColor="text1"/>
        </w:rPr>
        <w:t>疫情後</w:t>
      </w:r>
      <w:r w:rsidR="0030150F" w:rsidRPr="001C621A">
        <w:rPr>
          <w:rFonts w:ascii="楷體-繁" w:eastAsia="楷體-繁" w:hAnsi="楷體-繁" w:cs="Arial"/>
          <w:color w:val="000000" w:themeColor="text1"/>
        </w:rPr>
        <w:t>創造卓越</w:t>
      </w:r>
      <w:r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="0030150F" w:rsidRPr="001C621A">
        <w:rPr>
          <w:rFonts w:ascii="楷體-繁" w:eastAsia="楷體-繁" w:hAnsi="楷體-繁" w:cs="Arial"/>
          <w:color w:val="000000" w:themeColor="text1"/>
        </w:rPr>
        <w:t>的挑戰，但預計數位和</w:t>
      </w:r>
      <w:r w:rsidRPr="001C621A">
        <w:rPr>
          <w:rFonts w:ascii="楷體-繁" w:eastAsia="楷體-繁" w:hAnsi="楷體-繁" w:cs="Arial" w:hint="eastAsia"/>
          <w:color w:val="000000" w:themeColor="text1"/>
        </w:rPr>
        <w:t>A</w:t>
      </w:r>
      <w:r w:rsidRPr="001C621A">
        <w:rPr>
          <w:rFonts w:ascii="楷體-繁" w:eastAsia="楷體-繁" w:hAnsi="楷體-繁" w:cs="Arial"/>
          <w:color w:val="000000" w:themeColor="text1"/>
        </w:rPr>
        <w:t>I</w:t>
      </w:r>
      <w:r w:rsidR="0030150F" w:rsidRPr="001C621A">
        <w:rPr>
          <w:rFonts w:ascii="楷體-繁" w:eastAsia="楷體-繁" w:hAnsi="楷體-繁" w:cs="Arial"/>
          <w:color w:val="000000" w:themeColor="text1"/>
        </w:rPr>
        <w:t>將</w:t>
      </w:r>
      <w:r w:rsidRPr="001C621A">
        <w:rPr>
          <w:rFonts w:ascii="楷體-繁" w:eastAsia="楷體-繁" w:hAnsi="楷體-繁" w:cs="Arial" w:hint="eastAsia"/>
          <w:color w:val="000000" w:themeColor="text1"/>
        </w:rPr>
        <w:t>帶來</w:t>
      </w:r>
      <w:r w:rsidR="0030150F" w:rsidRPr="001C621A">
        <w:rPr>
          <w:rFonts w:ascii="楷體-繁" w:eastAsia="楷體-繁" w:hAnsi="楷體-繁" w:cs="Arial"/>
          <w:color w:val="000000" w:themeColor="text1"/>
        </w:rPr>
        <w:t>進一步</w:t>
      </w:r>
      <w:r w:rsidRPr="001C621A">
        <w:rPr>
          <w:rFonts w:ascii="楷體-繁" w:eastAsia="楷體-繁" w:hAnsi="楷體-繁" w:cs="Arial" w:hint="eastAsia"/>
          <w:color w:val="000000" w:themeColor="text1"/>
        </w:rPr>
        <w:t>的衝擊</w:t>
      </w:r>
      <w:r w:rsidR="0030150F" w:rsidRPr="001C621A">
        <w:rPr>
          <w:rFonts w:ascii="楷體-繁" w:eastAsia="楷體-繁" w:hAnsi="楷體-繁" w:cs="Arial"/>
          <w:color w:val="000000" w:themeColor="text1"/>
        </w:rPr>
        <w:t>。</w:t>
      </w:r>
    </w:p>
    <w:p w14:paraId="48FE765E" w14:textId="2CBCB94C" w:rsidR="00C60F0E" w:rsidRPr="001C621A" w:rsidRDefault="00B43F20" w:rsidP="00C60F0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/>
          <w:color w:val="000000" w:themeColor="text1"/>
        </w:rPr>
        <w:t>AstraZeneca</w:t>
      </w:r>
      <w:r w:rsidRPr="001C621A">
        <w:rPr>
          <w:rFonts w:ascii="楷體-繁" w:eastAsia="楷體-繁" w:hAnsi="楷體-繁" w:cs="Arial" w:hint="eastAsia"/>
          <w:color w:val="000000" w:themeColor="text1"/>
        </w:rPr>
        <w:t>的</w:t>
      </w:r>
      <w:r w:rsidR="0030150F" w:rsidRPr="001C621A">
        <w:rPr>
          <w:rFonts w:ascii="楷體-繁" w:eastAsia="楷體-繁" w:hAnsi="楷體-繁" w:cs="Arial"/>
          <w:color w:val="000000" w:themeColor="text1"/>
        </w:rPr>
        <w:t>歐洲和加拿大商務主管Matt Bunyan</w:t>
      </w:r>
      <w:r w:rsidRPr="001C621A">
        <w:rPr>
          <w:rFonts w:ascii="楷體-繁" w:eastAsia="楷體-繁" w:hAnsi="楷體-繁" w:cs="Arial" w:hint="eastAsia"/>
          <w:color w:val="000000" w:themeColor="text1"/>
        </w:rPr>
        <w:t>也附和</w:t>
      </w:r>
      <w:r w:rsidR="0030150F" w:rsidRPr="001C621A">
        <w:rPr>
          <w:rFonts w:ascii="楷體-繁" w:eastAsia="楷體-繁" w:hAnsi="楷體-繁" w:cs="Arial"/>
          <w:color w:val="000000" w:themeColor="text1"/>
        </w:rPr>
        <w:t>這一呼籲，即利用</w:t>
      </w:r>
      <w:r w:rsidRPr="001C621A">
        <w:rPr>
          <w:rFonts w:ascii="楷體-繁" w:eastAsia="楷體-繁" w:hAnsi="楷體-繁" w:cs="Arial" w:hint="eastAsia"/>
          <w:color w:val="000000" w:themeColor="text1"/>
        </w:rPr>
        <w:t>疫情爆發後</w:t>
      </w:r>
      <w:r w:rsidR="0030150F" w:rsidRPr="001C621A">
        <w:rPr>
          <w:rFonts w:ascii="楷體-繁" w:eastAsia="楷體-繁" w:hAnsi="楷體-繁" w:cs="Arial"/>
          <w:color w:val="000000" w:themeColor="text1"/>
        </w:rPr>
        <w:t>的參與潛力</w:t>
      </w:r>
      <w:r w:rsidRPr="001C621A">
        <w:rPr>
          <w:rFonts w:ascii="楷體-繁" w:eastAsia="楷體-繁" w:hAnsi="楷體-繁" w:cs="Arial" w:hint="eastAsia"/>
          <w:color w:val="000000" w:themeColor="text1"/>
        </w:rPr>
        <w:t>，激發</w:t>
      </w:r>
      <w:r w:rsidR="0030150F" w:rsidRPr="001C621A">
        <w:rPr>
          <w:rFonts w:ascii="楷體-繁" w:eastAsia="楷體-繁" w:hAnsi="楷體-繁" w:cs="Arial"/>
          <w:color w:val="000000" w:themeColor="text1"/>
        </w:rPr>
        <w:t>豐富的</w:t>
      </w:r>
      <w:r w:rsidRPr="001C621A">
        <w:rPr>
          <w:rFonts w:ascii="楷體-繁" w:eastAsia="楷體-繁" w:hAnsi="楷體-繁" w:cs="Arial" w:hint="eastAsia"/>
          <w:color w:val="000000" w:themeColor="text1"/>
        </w:rPr>
        <w:t>洞察</w:t>
      </w:r>
      <w:r w:rsidR="0030150F" w:rsidRPr="001C621A">
        <w:rPr>
          <w:rFonts w:ascii="楷體-繁" w:eastAsia="楷體-繁" w:hAnsi="楷體-繁" w:cs="Arial"/>
          <w:color w:val="000000" w:themeColor="text1"/>
        </w:rPr>
        <w:t>，以影響和</w:t>
      </w:r>
      <w:r w:rsidRPr="001C621A">
        <w:rPr>
          <w:rFonts w:ascii="楷體-繁" w:eastAsia="楷體-繁" w:hAnsi="楷體-繁" w:cs="Arial" w:hint="eastAsia"/>
          <w:color w:val="000000" w:themeColor="text1"/>
        </w:rPr>
        <w:t>推動產品上市</w:t>
      </w:r>
      <w:r w:rsidR="0030150F" w:rsidRPr="001C621A">
        <w:rPr>
          <w:rFonts w:ascii="楷體-繁" w:eastAsia="楷體-繁" w:hAnsi="楷體-繁" w:cs="Arial"/>
          <w:color w:val="000000" w:themeColor="text1"/>
        </w:rPr>
        <w:t>。</w:t>
      </w:r>
    </w:p>
    <w:p w14:paraId="5F1D5872" w14:textId="1A26CBA9" w:rsidR="00C60F0E" w:rsidRPr="001C621A" w:rsidRDefault="00C60F0E" w:rsidP="00C60F0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PingFang TC" w:hint="eastAsia"/>
          <w:color w:val="000000" w:themeColor="text1"/>
        </w:rPr>
        <w:t>「</w:t>
      </w:r>
      <w:r w:rsidRPr="001C621A">
        <w:rPr>
          <w:rFonts w:ascii="楷體-繁" w:eastAsia="楷體-繁" w:hAnsi="楷體-繁" w:cs="Arial"/>
          <w:color w:val="000000" w:themeColor="text1"/>
        </w:rPr>
        <w:t>新冠疫情改變了我們實現卓越</w:t>
      </w:r>
      <w:r w:rsidRPr="001C621A">
        <w:rPr>
          <w:rFonts w:ascii="楷體-繁" w:eastAsia="楷體-繁" w:hAnsi="楷體-繁" w:cs="Arial" w:hint="eastAsia"/>
          <w:color w:val="000000" w:themeColor="text1"/>
        </w:rPr>
        <w:t>上市產品的</w:t>
      </w:r>
      <w:r w:rsidRPr="001C621A">
        <w:rPr>
          <w:rFonts w:ascii="楷體-繁" w:eastAsia="楷體-繁" w:hAnsi="楷體-繁" w:cs="Arial"/>
          <w:color w:val="000000" w:themeColor="text1"/>
        </w:rPr>
        <w:t>某些方面的方式</w:t>
      </w:r>
      <w:r w:rsidRPr="001C621A">
        <w:rPr>
          <w:rFonts w:ascii="楷體-繁" w:eastAsia="楷體-繁" w:hAnsi="楷體-繁" w:cs="Arial" w:hint="eastAsia"/>
          <w:color w:val="000000" w:themeColor="text1"/>
        </w:rPr>
        <w:t>；</w:t>
      </w:r>
      <w:r w:rsidRPr="001C621A">
        <w:rPr>
          <w:rFonts w:ascii="楷體-繁" w:eastAsia="楷體-繁" w:hAnsi="楷體-繁" w:cs="Arial"/>
          <w:color w:val="000000" w:themeColor="text1"/>
        </w:rPr>
        <w:t>然而，</w:t>
      </w:r>
      <w:r w:rsidR="00B7630B" w:rsidRPr="001C621A">
        <w:rPr>
          <w:rFonts w:ascii="楷體-繁" w:eastAsia="楷體-繁" w:hAnsi="楷體-繁" w:cs="Arial" w:hint="eastAsia"/>
          <w:color w:val="000000" w:themeColor="text1"/>
        </w:rPr>
        <w:t>對病人</w:t>
      </w:r>
      <w:r w:rsidR="00B7630B" w:rsidRPr="001C621A">
        <w:rPr>
          <w:rFonts w:ascii="楷體-繁" w:eastAsia="楷體-繁" w:hAnsi="楷體-繁" w:cs="Arial"/>
          <w:color w:val="000000" w:themeColor="text1"/>
        </w:rPr>
        <w:t>、HCP和更廣泛的醫療環境</w:t>
      </w:r>
      <w:r w:rsidR="00B7630B" w:rsidRPr="001C621A">
        <w:rPr>
          <w:rFonts w:ascii="楷體-繁" w:eastAsia="楷體-繁" w:hAnsi="楷體-繁" w:cs="Arial" w:hint="eastAsia"/>
          <w:color w:val="000000" w:themeColor="text1"/>
        </w:rPr>
        <w:t>有深刻的洞察</w:t>
      </w:r>
      <w:r w:rsidR="00B7630B" w:rsidRPr="001C621A">
        <w:rPr>
          <w:rFonts w:ascii="楷體-繁" w:eastAsia="楷體-繁" w:hAnsi="楷體-繁" w:cs="Arial"/>
          <w:color w:val="000000" w:themeColor="text1"/>
        </w:rPr>
        <w:t>仍然至關重要。</w:t>
      </w:r>
      <w:r w:rsidR="00F3402C" w:rsidRPr="001C621A">
        <w:rPr>
          <w:rFonts w:ascii="楷體-繁" w:eastAsia="楷體-繁" w:hAnsi="楷體-繁" w:cs="Arial"/>
          <w:color w:val="000000" w:themeColor="text1"/>
        </w:rPr>
        <w:t>技術進步使我們能夠</w:t>
      </w:r>
      <w:r w:rsidR="00F3402C" w:rsidRPr="001C621A">
        <w:rPr>
          <w:rFonts w:ascii="楷體-繁" w:eastAsia="楷體-繁" w:hAnsi="楷體-繁" w:cs="Arial" w:hint="eastAsia"/>
          <w:color w:val="000000" w:themeColor="text1"/>
        </w:rPr>
        <w:t>透</w:t>
      </w:r>
      <w:r w:rsidR="00F3402C" w:rsidRPr="001C621A">
        <w:rPr>
          <w:rFonts w:ascii="楷體-繁" w:eastAsia="楷體-繁" w:hAnsi="楷體-繁" w:cs="Arial"/>
          <w:color w:val="000000" w:themeColor="text1"/>
        </w:rPr>
        <w:t>過遠端和面對面互動的混合</w:t>
      </w:r>
      <w:r w:rsidR="00F3402C" w:rsidRPr="001C621A">
        <w:rPr>
          <w:rFonts w:ascii="楷體-繁" w:eastAsia="楷體-繁" w:hAnsi="楷體-繁" w:cs="Arial" w:hint="eastAsia"/>
          <w:color w:val="000000" w:themeColor="text1"/>
        </w:rPr>
        <w:t>接觸</w:t>
      </w:r>
      <w:r w:rsidR="00F3402C" w:rsidRPr="001C621A">
        <w:rPr>
          <w:rFonts w:ascii="楷體-繁" w:eastAsia="楷體-繁" w:hAnsi="楷體-繁" w:cs="Arial"/>
          <w:color w:val="000000" w:themeColor="text1"/>
        </w:rPr>
        <w:t>方式，更</w:t>
      </w:r>
      <w:r w:rsidR="00F3402C" w:rsidRPr="001C621A">
        <w:rPr>
          <w:rFonts w:ascii="楷體-繁" w:eastAsia="楷體-繁" w:hAnsi="楷體-繁" w:cs="Arial" w:hint="eastAsia"/>
          <w:color w:val="000000" w:themeColor="text1"/>
        </w:rPr>
        <w:t>容易</w:t>
      </w:r>
      <w:r w:rsidR="00F3402C" w:rsidRPr="001C621A">
        <w:rPr>
          <w:rFonts w:ascii="楷體-繁" w:eastAsia="楷體-繁" w:hAnsi="楷體-繁" w:cs="Arial"/>
          <w:color w:val="000000" w:themeColor="text1"/>
        </w:rPr>
        <w:t>、更頻繁地與利</w:t>
      </w:r>
      <w:r w:rsidR="00F3402C" w:rsidRPr="001C621A">
        <w:rPr>
          <w:rFonts w:ascii="楷體-繁" w:eastAsia="楷體-繁" w:hAnsi="楷體-繁" w:cs="Arial" w:hint="eastAsia"/>
          <w:color w:val="000000" w:themeColor="text1"/>
        </w:rPr>
        <w:t>害</w:t>
      </w:r>
      <w:r w:rsidR="00F3402C" w:rsidRPr="001C621A">
        <w:rPr>
          <w:rFonts w:ascii="楷體-繁" w:eastAsia="楷體-繁" w:hAnsi="楷體-繁" w:cs="Arial"/>
          <w:color w:val="000000" w:themeColor="text1"/>
        </w:rPr>
        <w:t>關</w:t>
      </w:r>
      <w:r w:rsidR="00F3402C" w:rsidRPr="001C621A">
        <w:rPr>
          <w:rFonts w:ascii="楷體-繁" w:eastAsia="楷體-繁" w:hAnsi="楷體-繁" w:cs="Arial" w:hint="eastAsia"/>
          <w:color w:val="000000" w:themeColor="text1"/>
        </w:rPr>
        <w:t>係人</w:t>
      </w:r>
      <w:r w:rsidR="00F3402C" w:rsidRPr="001C621A">
        <w:rPr>
          <w:rFonts w:ascii="楷體-繁" w:eastAsia="楷體-繁" w:hAnsi="楷體-繁" w:cs="Arial"/>
          <w:color w:val="000000" w:themeColor="text1"/>
        </w:rPr>
        <w:t>聯繫，</w:t>
      </w:r>
      <w:r w:rsidR="00E032A7" w:rsidRPr="001C621A">
        <w:rPr>
          <w:rFonts w:ascii="楷體-繁" w:eastAsia="楷體-繁" w:hAnsi="楷體-繁" w:cs="Arial"/>
          <w:color w:val="000000" w:themeColor="text1"/>
        </w:rPr>
        <w:t>從而</w:t>
      </w:r>
      <w:r w:rsidR="00E032A7" w:rsidRPr="001C621A">
        <w:rPr>
          <w:rFonts w:ascii="楷體-繁" w:eastAsia="楷體-繁" w:hAnsi="楷體-繁" w:cs="Arial" w:hint="eastAsia"/>
          <w:color w:val="000000" w:themeColor="text1"/>
        </w:rPr>
        <w:t>提高</w:t>
      </w:r>
      <w:r w:rsidR="00E032A7" w:rsidRPr="001C621A">
        <w:rPr>
          <w:rFonts w:ascii="楷體-繁" w:eastAsia="楷體-繁" w:hAnsi="楷體-繁" w:cs="Arial"/>
          <w:color w:val="000000" w:themeColor="text1"/>
        </w:rPr>
        <w:t>所有相關人員</w:t>
      </w:r>
      <w:r w:rsidR="00E032A7" w:rsidRPr="001C621A">
        <w:rPr>
          <w:rFonts w:ascii="楷體-繁" w:eastAsia="楷體-繁" w:hAnsi="楷體-繁" w:cs="Arial" w:hint="eastAsia"/>
          <w:color w:val="000000" w:themeColor="text1"/>
        </w:rPr>
        <w:t>的</w:t>
      </w:r>
      <w:r w:rsidR="00E032A7" w:rsidRPr="001C621A">
        <w:rPr>
          <w:rFonts w:ascii="楷體-繁" w:eastAsia="楷體-繁" w:hAnsi="楷體-繁" w:cs="Arial"/>
          <w:color w:val="000000" w:themeColor="text1"/>
        </w:rPr>
        <w:t>效率。更定期的互動使我們能夠更深入地</w:t>
      </w:r>
      <w:r w:rsidR="00E032A7" w:rsidRPr="001C621A">
        <w:rPr>
          <w:rFonts w:ascii="楷體-繁" w:eastAsia="楷體-繁" w:hAnsi="楷體-繁" w:cs="Arial" w:hint="eastAsia"/>
          <w:color w:val="000000" w:themeColor="text1"/>
        </w:rPr>
        <w:t>了</w:t>
      </w:r>
      <w:r w:rsidR="00E032A7" w:rsidRPr="001C621A">
        <w:rPr>
          <w:rFonts w:ascii="楷體-繁" w:eastAsia="楷體-繁" w:hAnsi="楷體-繁" w:cs="Arial"/>
          <w:color w:val="000000" w:themeColor="text1"/>
        </w:rPr>
        <w:t>解</w:t>
      </w:r>
      <w:r w:rsidR="00E032A7" w:rsidRPr="001C621A">
        <w:rPr>
          <w:rFonts w:ascii="楷體-繁" w:eastAsia="楷體-繁" w:hAnsi="楷體-繁" w:cs="Arial" w:hint="eastAsia"/>
          <w:color w:val="000000" w:themeColor="text1"/>
        </w:rPr>
        <w:t>H</w:t>
      </w:r>
      <w:r w:rsidR="00E032A7" w:rsidRPr="001C621A">
        <w:rPr>
          <w:rFonts w:ascii="楷體-繁" w:eastAsia="楷體-繁" w:hAnsi="楷體-繁" w:cs="Arial"/>
          <w:color w:val="000000" w:themeColor="text1"/>
        </w:rPr>
        <w:t>CP和</w:t>
      </w:r>
      <w:r w:rsidR="00E032A7" w:rsidRPr="001C621A">
        <w:rPr>
          <w:rFonts w:ascii="楷體-繁" w:eastAsia="楷體-繁" w:hAnsi="楷體-繁" w:cs="Arial" w:hint="eastAsia"/>
          <w:color w:val="000000" w:themeColor="text1"/>
        </w:rPr>
        <w:t>病人</w:t>
      </w:r>
      <w:r w:rsidR="00E032A7" w:rsidRPr="001C621A">
        <w:rPr>
          <w:rFonts w:ascii="楷體-繁" w:eastAsia="楷體-繁" w:hAnsi="楷體-繁" w:cs="Arial"/>
          <w:color w:val="000000" w:themeColor="text1"/>
        </w:rPr>
        <w:t>面臨的挑戰，</w:t>
      </w:r>
      <w:r w:rsidR="00E032A7" w:rsidRPr="001C621A">
        <w:rPr>
          <w:rFonts w:ascii="楷體-繁" w:eastAsia="楷體-繁" w:hAnsi="楷體-繁" w:cs="Arial" w:hint="eastAsia"/>
          <w:color w:val="000000" w:themeColor="text1"/>
        </w:rPr>
        <w:t>也</w:t>
      </w:r>
      <w:r w:rsidR="00E032A7" w:rsidRPr="001C621A">
        <w:rPr>
          <w:rFonts w:ascii="楷體-繁" w:eastAsia="楷體-繁" w:hAnsi="楷體-繁" w:cs="Arial"/>
          <w:color w:val="000000" w:themeColor="text1"/>
        </w:rPr>
        <w:t>從市場中挖掘真相</w:t>
      </w:r>
      <w:r w:rsidRPr="001C621A">
        <w:rPr>
          <w:rFonts w:ascii="楷體-繁" w:eastAsia="楷體-繁" w:hAnsi="楷體-繁"/>
          <w:color w:val="000000" w:themeColor="text1"/>
        </w:rPr>
        <w:t>。</w:t>
      </w:r>
      <w:r w:rsidRPr="001C621A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7382997C" w14:textId="5D748785" w:rsidR="00C60F0E" w:rsidRPr="001C621A" w:rsidRDefault="00C60F0E" w:rsidP="000D2B5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PingFang TC" w:hint="eastAsia"/>
          <w:color w:val="000000" w:themeColor="text1"/>
        </w:rPr>
        <w:lastRenderedPageBreak/>
        <w:t>「</w:t>
      </w:r>
      <w:r w:rsidR="00AD3647" w:rsidRPr="001C621A">
        <w:rPr>
          <w:rFonts w:ascii="楷體-繁" w:eastAsia="楷體-繁" w:hAnsi="楷體-繁" w:cs="Arial"/>
          <w:color w:val="000000" w:themeColor="text1"/>
        </w:rPr>
        <w:t>對數位和技術能力的投資也以其他積極方式影響藥</w:t>
      </w:r>
      <w:r w:rsidR="00AD3647" w:rsidRPr="001C621A">
        <w:rPr>
          <w:rFonts w:ascii="楷體-繁" w:eastAsia="楷體-繁" w:hAnsi="楷體-繁" w:cs="Arial" w:hint="eastAsia"/>
          <w:color w:val="000000" w:themeColor="text1"/>
        </w:rPr>
        <w:t>品</w:t>
      </w:r>
      <w:r w:rsidR="00AD3647" w:rsidRPr="001C621A">
        <w:rPr>
          <w:rFonts w:ascii="楷體-繁" w:eastAsia="楷體-繁" w:hAnsi="楷體-繁" w:cs="Arial"/>
          <w:color w:val="000000" w:themeColor="text1"/>
        </w:rPr>
        <w:t>商業化。例如，我們現在能夠更好地支</w:t>
      </w:r>
      <w:r w:rsidR="00AD3647" w:rsidRPr="001C621A">
        <w:rPr>
          <w:rFonts w:ascii="楷體-繁" w:eastAsia="楷體-繁" w:hAnsi="楷體-繁" w:cs="Arial" w:hint="eastAsia"/>
          <w:color w:val="000000" w:themeColor="text1"/>
        </w:rPr>
        <w:t>援</w:t>
      </w:r>
      <w:r w:rsidR="00AD3647" w:rsidRPr="001C621A">
        <w:rPr>
          <w:rFonts w:ascii="楷體-繁" w:eastAsia="楷體-繁" w:hAnsi="楷體-繁" w:cs="Arial"/>
          <w:color w:val="000000" w:themeColor="text1"/>
        </w:rPr>
        <w:t>我們的客戶，以他們喜歡的格式提供易於</w:t>
      </w:r>
      <w:r w:rsidR="00AD3647" w:rsidRPr="001C621A">
        <w:rPr>
          <w:rFonts w:ascii="楷體-繁" w:eastAsia="楷體-繁" w:hAnsi="楷體-繁" w:cs="Arial" w:hint="eastAsia"/>
          <w:color w:val="000000" w:themeColor="text1"/>
        </w:rPr>
        <w:t>理解</w:t>
      </w:r>
      <w:r w:rsidR="00AD3647" w:rsidRPr="001C621A">
        <w:rPr>
          <w:rFonts w:ascii="楷體-繁" w:eastAsia="楷體-繁" w:hAnsi="楷體-繁" w:cs="Arial"/>
          <w:color w:val="000000" w:themeColor="text1"/>
        </w:rPr>
        <w:t>的內容</w:t>
      </w:r>
      <w:r w:rsidR="00AD3647" w:rsidRPr="001C621A">
        <w:rPr>
          <w:rFonts w:ascii="楷體-繁" w:eastAsia="楷體-繁" w:hAnsi="楷體-繁" w:cs="Arial" w:hint="eastAsia"/>
          <w:color w:val="000000" w:themeColor="text1"/>
        </w:rPr>
        <w:t xml:space="preserve"> </w:t>
      </w:r>
      <w:r w:rsidR="00AD3647" w:rsidRPr="001C621A">
        <w:rPr>
          <w:rFonts w:ascii="楷體-繁" w:eastAsia="楷體-繁" w:hAnsi="楷體-繁" w:cs="Times"/>
          <w:color w:val="000000" w:themeColor="text1"/>
        </w:rPr>
        <w:t xml:space="preserve">— </w:t>
      </w:r>
      <w:r w:rsidR="00AD3647" w:rsidRPr="001C621A">
        <w:rPr>
          <w:rFonts w:ascii="楷體-繁" w:eastAsia="楷體-繁" w:hAnsi="楷體-繁" w:cs="Arial"/>
          <w:color w:val="000000" w:themeColor="text1"/>
        </w:rPr>
        <w:t>這一點至關重要</w:t>
      </w:r>
      <w:r w:rsidR="00AD3647" w:rsidRPr="001C621A">
        <w:rPr>
          <w:rFonts w:ascii="楷體-繁" w:eastAsia="楷體-繁" w:hAnsi="楷體-繁" w:cs="Arial" w:hint="eastAsia"/>
          <w:color w:val="000000" w:themeColor="text1"/>
        </w:rPr>
        <w:t>，因為</w:t>
      </w:r>
      <w:r w:rsidR="00AD3647" w:rsidRPr="001C621A">
        <w:rPr>
          <w:rFonts w:ascii="楷體-繁" w:eastAsia="楷體-繁" w:hAnsi="楷體-繁" w:cs="Arial"/>
          <w:color w:val="000000" w:themeColor="text1"/>
        </w:rPr>
        <w:t>醫</w:t>
      </w:r>
      <w:r w:rsidR="00AD3647" w:rsidRPr="001C621A">
        <w:rPr>
          <w:rFonts w:ascii="楷體-繁" w:eastAsia="楷體-繁" w:hAnsi="楷體-繁" w:cs="Arial" w:hint="eastAsia"/>
          <w:color w:val="000000" w:themeColor="text1"/>
        </w:rPr>
        <w:t>師</w:t>
      </w:r>
      <w:r w:rsidR="00AD3647" w:rsidRPr="001C621A">
        <w:rPr>
          <w:rFonts w:ascii="楷體-繁" w:eastAsia="楷體-繁" w:hAnsi="楷體-繁" w:cs="Arial"/>
          <w:color w:val="000000" w:themeColor="text1"/>
        </w:rPr>
        <w:t>的時間繼續受到擠壓。我們的銷售代表也</w:t>
      </w:r>
      <w:r w:rsidR="00AD3647" w:rsidRPr="001C621A">
        <w:rPr>
          <w:rFonts w:ascii="楷體-繁" w:eastAsia="楷體-繁" w:hAnsi="楷體-繁" w:cs="Arial" w:hint="eastAsia"/>
          <w:color w:val="000000" w:themeColor="text1"/>
        </w:rPr>
        <w:t>受過充分的</w:t>
      </w:r>
      <w:r w:rsidR="00AD3647" w:rsidRPr="001C621A">
        <w:rPr>
          <w:rFonts w:ascii="楷體-繁" w:eastAsia="楷體-繁" w:hAnsi="楷體-繁" w:cs="Arial"/>
          <w:color w:val="000000" w:themeColor="text1"/>
        </w:rPr>
        <w:t>培訓，在客戶參與方面成為全</w:t>
      </w:r>
      <w:r w:rsidR="00AD3647" w:rsidRPr="001C621A">
        <w:rPr>
          <w:rFonts w:ascii="楷體-繁" w:eastAsia="楷體-繁" w:hAnsi="楷體-繁" w:cs="Arial" w:hint="eastAsia"/>
          <w:color w:val="000000" w:themeColor="text1"/>
        </w:rPr>
        <w:t>通路</w:t>
      </w:r>
      <w:r w:rsidR="00AD3647" w:rsidRPr="001C621A">
        <w:rPr>
          <w:rFonts w:ascii="楷體-繁" w:eastAsia="楷體-繁" w:hAnsi="楷體-繁" w:cs="Arial"/>
          <w:color w:val="000000" w:themeColor="text1"/>
        </w:rPr>
        <w:t>方法的協調者。</w:t>
      </w:r>
      <w:r w:rsidRPr="001C621A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A7592B3" w14:textId="3042216C" w:rsidR="0030150F" w:rsidRPr="001C621A" w:rsidRDefault="0030150F" w:rsidP="000D2B51">
      <w:pPr>
        <w:spacing w:beforeLines="50" w:before="180" w:line="0" w:lineRule="atLeast"/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</w:pPr>
      <w:r w:rsidRPr="001C621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加強衛生系統</w:t>
      </w:r>
    </w:p>
    <w:p w14:paraId="243C3AA0" w14:textId="77777777" w:rsidR="00E175E6" w:rsidRPr="001C621A" w:rsidRDefault="0030150F" w:rsidP="00E175E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/>
          <w:color w:val="000000" w:themeColor="text1"/>
        </w:rPr>
        <w:t>Matt曾在心血管、腎臟、代謝、呼吸、免疫和疫苗等33個市場領導過多</w:t>
      </w:r>
      <w:r w:rsidR="000D2B51" w:rsidRPr="001C621A">
        <w:rPr>
          <w:rFonts w:ascii="楷體-繁" w:eastAsia="楷體-繁" w:hAnsi="楷體-繁" w:cs="Arial" w:hint="eastAsia"/>
          <w:color w:val="000000" w:themeColor="text1"/>
        </w:rPr>
        <w:t>次產品的上市</w:t>
      </w:r>
      <w:r w:rsidRPr="001C621A">
        <w:rPr>
          <w:rFonts w:ascii="楷體-繁" w:eastAsia="楷體-繁" w:hAnsi="楷體-繁" w:cs="Arial"/>
          <w:color w:val="000000" w:themeColor="text1"/>
        </w:rPr>
        <w:t>，他認為組織需要應對</w:t>
      </w:r>
      <w:r w:rsidR="000D2B51" w:rsidRPr="001C621A">
        <w:rPr>
          <w:rFonts w:ascii="楷體-繁" w:eastAsia="楷體-繁" w:hAnsi="楷體-繁" w:cs="Arial" w:hint="eastAsia"/>
          <w:color w:val="000000" w:themeColor="text1"/>
        </w:rPr>
        <w:t>疫情</w:t>
      </w:r>
      <w:r w:rsidRPr="001C621A">
        <w:rPr>
          <w:rFonts w:ascii="楷體-繁" w:eastAsia="楷體-繁" w:hAnsi="楷體-繁" w:cs="Arial"/>
          <w:color w:val="000000" w:themeColor="text1"/>
        </w:rPr>
        <w:t>時期形成的新局</w:t>
      </w:r>
      <w:r w:rsidR="000D2B51" w:rsidRPr="001C621A">
        <w:rPr>
          <w:rFonts w:ascii="楷體-繁" w:eastAsia="楷體-繁" w:hAnsi="楷體-繁" w:cs="Arial" w:hint="eastAsia"/>
          <w:color w:val="000000" w:themeColor="text1"/>
        </w:rPr>
        <w:t>面</w:t>
      </w:r>
      <w:r w:rsidRPr="001C621A">
        <w:rPr>
          <w:rFonts w:ascii="楷體-繁" w:eastAsia="楷體-繁" w:hAnsi="楷體-繁" w:cs="Arial"/>
          <w:color w:val="000000" w:themeColor="text1"/>
        </w:rPr>
        <w:t>。</w:t>
      </w:r>
    </w:p>
    <w:p w14:paraId="35604666" w14:textId="702B81B8" w:rsidR="00837259" w:rsidRPr="001C621A" w:rsidRDefault="00AD3647" w:rsidP="0083725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PingFang TC" w:hint="eastAsia"/>
          <w:color w:val="000000" w:themeColor="text1"/>
        </w:rPr>
        <w:t>「</w:t>
      </w:r>
      <w:r w:rsidR="0030150F" w:rsidRPr="001C621A">
        <w:rPr>
          <w:rFonts w:ascii="楷體-繁" w:eastAsia="楷體-繁" w:hAnsi="楷體-繁" w:cs="Arial"/>
          <w:color w:val="000000" w:themeColor="text1"/>
        </w:rPr>
        <w:t>醫療系統仍然</w:t>
      </w:r>
      <w:r w:rsidR="004A15E4" w:rsidRPr="001C621A">
        <w:rPr>
          <w:rFonts w:ascii="楷體-繁" w:eastAsia="楷體-繁" w:hAnsi="楷體-繁" w:cs="Arial" w:hint="eastAsia"/>
          <w:color w:val="000000" w:themeColor="text1"/>
        </w:rPr>
        <w:t>把重點放在疫情</w:t>
      </w:r>
      <w:r w:rsidR="0030150F" w:rsidRPr="001C621A">
        <w:rPr>
          <w:rFonts w:ascii="楷體-繁" w:eastAsia="楷體-繁" w:hAnsi="楷體-繁" w:cs="Arial"/>
          <w:color w:val="000000" w:themeColor="text1"/>
        </w:rPr>
        <w:t>的恢復</w:t>
      </w:r>
      <w:r w:rsidR="004A15E4" w:rsidRPr="001C621A">
        <w:rPr>
          <w:rFonts w:ascii="楷體-繁" w:eastAsia="楷體-繁" w:hAnsi="楷體-繁" w:cs="Arial" w:hint="eastAsia"/>
          <w:color w:val="000000" w:themeColor="text1"/>
        </w:rPr>
        <w:t>上</w:t>
      </w:r>
      <w:r w:rsidR="0030150F" w:rsidRPr="001C621A">
        <w:rPr>
          <w:rFonts w:ascii="楷體-繁" w:eastAsia="楷體-繁" w:hAnsi="楷體-繁" w:cs="Arial"/>
          <w:color w:val="000000" w:themeColor="text1"/>
        </w:rPr>
        <w:t>，特別是慢性病的擴散。</w:t>
      </w:r>
      <w:r w:rsidR="004A15E4" w:rsidRPr="001C621A">
        <w:rPr>
          <w:rFonts w:ascii="楷體-繁" w:eastAsia="楷體-繁" w:hAnsi="楷體-繁" w:cs="Arial" w:hint="eastAsia"/>
          <w:color w:val="000000" w:themeColor="text1"/>
        </w:rPr>
        <w:t>要想成功上市</w:t>
      </w:r>
      <w:r w:rsidR="0030150F" w:rsidRPr="001C621A">
        <w:rPr>
          <w:rFonts w:ascii="楷體-繁" w:eastAsia="楷體-繁" w:hAnsi="楷體-繁" w:cs="Arial"/>
          <w:color w:val="000000" w:themeColor="text1"/>
        </w:rPr>
        <w:t>任何產品，我們必須從整體和更長遠的角度思考</w:t>
      </w:r>
      <w:r w:rsidR="004A15E4" w:rsidRPr="001C621A">
        <w:rPr>
          <w:rFonts w:ascii="楷體-繁" w:eastAsia="楷體-繁" w:hAnsi="楷體-繁" w:cs="Arial" w:hint="eastAsia"/>
          <w:color w:val="000000" w:themeColor="text1"/>
          <w:sz w:val="23"/>
          <w:szCs w:val="23"/>
        </w:rPr>
        <w:t>，</w:t>
      </w:r>
      <w:r w:rsidR="0030150F" w:rsidRPr="001C621A">
        <w:rPr>
          <w:rFonts w:ascii="楷體-繁" w:eastAsia="楷體-繁" w:hAnsi="楷體-繁" w:cs="Arial"/>
          <w:color w:val="000000" w:themeColor="text1"/>
        </w:rPr>
        <w:t>作為藥業如何幫助解決全球客戶、</w:t>
      </w:r>
      <w:r w:rsidR="004A15E4" w:rsidRPr="001C621A">
        <w:rPr>
          <w:rFonts w:ascii="楷體-繁" w:eastAsia="楷體-繁" w:hAnsi="楷體-繁" w:cs="Arial" w:hint="eastAsia"/>
          <w:color w:val="000000" w:themeColor="text1"/>
        </w:rPr>
        <w:t>病人</w:t>
      </w:r>
      <w:r w:rsidR="0030150F" w:rsidRPr="001C621A">
        <w:rPr>
          <w:rFonts w:ascii="楷體-繁" w:eastAsia="楷體-繁" w:hAnsi="楷體-繁" w:cs="Arial"/>
          <w:color w:val="000000" w:themeColor="text1"/>
        </w:rPr>
        <w:t>和衛生系統面臨的挑戰。例如，衛生系統仍然承受著</w:t>
      </w:r>
      <w:r w:rsidR="003B7C60" w:rsidRPr="001C621A">
        <w:rPr>
          <w:rFonts w:ascii="楷體-繁" w:eastAsia="楷體-繁" w:hAnsi="楷體-繁" w:cs="Arial"/>
          <w:color w:val="000000" w:themeColor="text1"/>
        </w:rPr>
        <w:t>服務過度、工作人員能力問題以及許多危及生命的疾病的診斷和治療中的</w:t>
      </w:r>
      <w:r w:rsidR="00E175E6" w:rsidRPr="001C621A">
        <w:rPr>
          <w:rFonts w:ascii="楷體-繁" w:eastAsia="楷體-繁" w:hAnsi="楷體-繁" w:cs="Arial" w:hint="eastAsia"/>
          <w:color w:val="000000" w:themeColor="text1"/>
        </w:rPr>
        <w:t>病人</w:t>
      </w:r>
      <w:r w:rsidR="003B7C60" w:rsidRPr="001C621A">
        <w:rPr>
          <w:rFonts w:ascii="楷體-繁" w:eastAsia="楷體-繁" w:hAnsi="楷體-繁" w:cs="Arial"/>
          <w:color w:val="000000" w:themeColor="text1"/>
        </w:rPr>
        <w:t>積壓</w:t>
      </w:r>
      <w:r w:rsidR="003B7C60" w:rsidRPr="001C621A">
        <w:rPr>
          <w:rFonts w:ascii="楷體-繁" w:eastAsia="楷體-繁" w:hAnsi="楷體-繁" w:cs="Arial" w:hint="eastAsia"/>
          <w:color w:val="000000" w:themeColor="text1"/>
        </w:rPr>
        <w:t>的</w:t>
      </w:r>
      <w:r w:rsidR="0030150F" w:rsidRPr="001C621A">
        <w:rPr>
          <w:rFonts w:ascii="楷體-繁" w:eastAsia="楷體-繁" w:hAnsi="楷體-繁" w:cs="Arial"/>
          <w:color w:val="000000" w:themeColor="text1"/>
        </w:rPr>
        <w:t>長期壓力。成功的產品</w:t>
      </w:r>
      <w:r w:rsidR="00E175E6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="0030150F" w:rsidRPr="001C621A">
        <w:rPr>
          <w:rFonts w:ascii="楷體-繁" w:eastAsia="楷體-繁" w:hAnsi="楷體-繁" w:cs="Arial"/>
          <w:color w:val="000000" w:themeColor="text1"/>
        </w:rPr>
        <w:t>策略需要幫助加強衛生系統，以更好地提供</w:t>
      </w:r>
      <w:r w:rsidR="00E175E6" w:rsidRPr="001C621A">
        <w:rPr>
          <w:rFonts w:ascii="楷體-繁" w:eastAsia="楷體-繁" w:hAnsi="楷體-繁" w:cs="Arial" w:hint="eastAsia"/>
          <w:color w:val="000000" w:themeColor="text1"/>
        </w:rPr>
        <w:t>病患照</w:t>
      </w:r>
      <w:r w:rsidR="0030150F" w:rsidRPr="001C621A">
        <w:rPr>
          <w:rFonts w:ascii="楷體-繁" w:eastAsia="楷體-繁" w:hAnsi="楷體-繁" w:cs="Arial"/>
          <w:color w:val="000000" w:themeColor="text1"/>
        </w:rPr>
        <w:t>護，而不是增加複雜性。</w:t>
      </w:r>
      <w:r w:rsidR="004A15E4" w:rsidRPr="001C621A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24D5CE13" w14:textId="77777777" w:rsidR="002E3B88" w:rsidRPr="001C621A" w:rsidRDefault="0030150F" w:rsidP="002E3B8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/>
          <w:color w:val="000000" w:themeColor="text1"/>
        </w:rPr>
        <w:t>分散的市場、不穩定的參與模式和</w:t>
      </w:r>
      <w:r w:rsidR="00837259" w:rsidRPr="001C621A">
        <w:rPr>
          <w:rFonts w:ascii="楷體-繁" w:eastAsia="楷體-繁" w:hAnsi="楷體-繁" w:cs="Arial"/>
          <w:color w:val="000000" w:themeColor="text1"/>
        </w:rPr>
        <w:t>日益複雜的</w:t>
      </w:r>
      <w:r w:rsidRPr="001C621A">
        <w:rPr>
          <w:rFonts w:ascii="楷體-繁" w:eastAsia="楷體-繁" w:hAnsi="楷體-繁" w:cs="Arial"/>
          <w:color w:val="000000" w:themeColor="text1"/>
        </w:rPr>
        <w:t>新藥可能成為上市的陷阱，IQVIA的</w:t>
      </w:r>
      <w:r w:rsidR="00837259" w:rsidRPr="001C621A">
        <w:rPr>
          <w:rFonts w:ascii="楷體-繁" w:eastAsia="楷體-繁" w:hAnsi="楷體-繁" w:cs="Arial"/>
          <w:color w:val="000000" w:themeColor="text1"/>
          <w:sz w:val="23"/>
          <w:szCs w:val="23"/>
        </w:rPr>
        <w:t>《</w:t>
      </w:r>
      <w:r w:rsidRPr="001C621A">
        <w:rPr>
          <w:rFonts w:ascii="楷體-繁" w:eastAsia="楷體-繁" w:hAnsi="楷體-繁" w:cs="Arial"/>
          <w:color w:val="000000" w:themeColor="text1"/>
        </w:rPr>
        <w:t>2023年卓越上市白皮書</w:t>
      </w:r>
      <w:r w:rsidR="00837259" w:rsidRPr="001C621A">
        <w:rPr>
          <w:rFonts w:ascii="楷體-繁" w:eastAsia="楷體-繁" w:hAnsi="楷體-繁" w:cs="Arial" w:hint="eastAsia"/>
          <w:color w:val="000000" w:themeColor="text1"/>
          <w:sz w:val="23"/>
          <w:szCs w:val="23"/>
        </w:rPr>
        <w:t>》</w:t>
      </w:r>
      <w:r w:rsidRPr="001C621A">
        <w:rPr>
          <w:rFonts w:ascii="楷體-繁" w:eastAsia="楷體-繁" w:hAnsi="楷體-繁" w:cs="Arial"/>
          <w:color w:val="000000" w:themeColor="text1"/>
        </w:rPr>
        <w:t>評論道：「自COVID-19</w:t>
      </w:r>
      <w:r w:rsidR="00B7533E" w:rsidRPr="001C621A">
        <w:rPr>
          <w:rFonts w:ascii="楷體-繁" w:eastAsia="楷體-繁" w:hAnsi="楷體-繁" w:cs="Arial" w:hint="eastAsia"/>
          <w:color w:val="000000" w:themeColor="text1"/>
        </w:rPr>
        <w:t>疫情</w:t>
      </w:r>
      <w:r w:rsidRPr="001C621A">
        <w:rPr>
          <w:rFonts w:ascii="楷體-繁" w:eastAsia="楷體-繁" w:hAnsi="楷體-繁" w:cs="Arial"/>
          <w:color w:val="000000" w:themeColor="text1"/>
        </w:rPr>
        <w:t>開始三年多以來，</w:t>
      </w:r>
      <w:r w:rsidR="00B7533E" w:rsidRPr="001C621A">
        <w:rPr>
          <w:rFonts w:ascii="楷體-繁" w:eastAsia="楷體-繁" w:hAnsi="楷體-繁" w:cs="Arial" w:hint="eastAsia"/>
          <w:color w:val="000000" w:themeColor="text1"/>
        </w:rPr>
        <w:t>在</w:t>
      </w:r>
      <w:r w:rsidRPr="001C621A">
        <w:rPr>
          <w:rFonts w:ascii="楷體-繁" w:eastAsia="楷體-繁" w:hAnsi="楷體-繁" w:cs="Arial"/>
          <w:color w:val="000000" w:themeColor="text1"/>
        </w:rPr>
        <w:t>前八大市場</w:t>
      </w:r>
      <w:r w:rsidR="00B7533E" w:rsidRPr="001C621A">
        <w:rPr>
          <w:rFonts w:ascii="楷體-繁" w:eastAsia="楷體-繁" w:hAnsi="楷體-繁" w:cs="Arial"/>
          <w:color w:val="000000" w:themeColor="text1"/>
        </w:rPr>
        <w:t>2022年上半年</w:t>
      </w:r>
      <w:r w:rsidRPr="001C621A">
        <w:rPr>
          <w:rFonts w:ascii="楷體-繁" w:eastAsia="楷體-繁" w:hAnsi="楷體-繁" w:cs="Arial"/>
          <w:color w:val="000000" w:themeColor="text1"/>
        </w:rPr>
        <w:t>最新一批創新產品的銷售額中位數仍比六個月</w:t>
      </w:r>
      <w:r w:rsidR="00B7533E" w:rsidRPr="001C621A">
        <w:rPr>
          <w:rFonts w:ascii="楷體-繁" w:eastAsia="楷體-繁" w:hAnsi="楷體-繁" w:cs="Arial"/>
          <w:color w:val="000000" w:themeColor="text1"/>
        </w:rPr>
        <w:t>前</w:t>
      </w:r>
      <w:r w:rsidRPr="001C621A">
        <w:rPr>
          <w:rFonts w:ascii="楷體-繁" w:eastAsia="楷體-繁" w:hAnsi="楷體-繁" w:cs="Arial"/>
          <w:color w:val="000000" w:themeColor="text1"/>
        </w:rPr>
        <w:t>的歷史水準低23%。</w:t>
      </w:r>
      <w:r w:rsidR="00B7533E" w:rsidRPr="001C621A">
        <w:rPr>
          <w:rFonts w:ascii="楷體-繁" w:eastAsia="楷體-繁" w:hAnsi="楷體-繁" w:cs="Arial" w:hint="eastAsia"/>
          <w:color w:val="000000" w:themeColor="text1"/>
        </w:rPr>
        <w:t>同期</w:t>
      </w:r>
      <w:r w:rsidRPr="001C621A">
        <w:rPr>
          <w:rFonts w:ascii="楷體-繁" w:eastAsia="楷體-繁" w:hAnsi="楷體-繁" w:cs="Arial"/>
          <w:color w:val="000000" w:themeColor="text1"/>
        </w:rPr>
        <w:t>所有都下降了17%。</w:t>
      </w:r>
      <w:r w:rsidR="00B7533E" w:rsidRPr="001C621A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F7827D4" w14:textId="12AEA7C4" w:rsidR="0030150F" w:rsidRPr="001C621A" w:rsidRDefault="0030150F" w:rsidP="0052698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/>
          <w:color w:val="000000" w:themeColor="text1"/>
        </w:rPr>
        <w:t>這是一個令人沮喪但並不令人</w:t>
      </w:r>
      <w:r w:rsidR="002E3B88" w:rsidRPr="001C621A">
        <w:rPr>
          <w:rFonts w:ascii="楷體-繁" w:eastAsia="楷體-繁" w:hAnsi="楷體-繁" w:cs="Arial" w:hint="eastAsia"/>
          <w:color w:val="000000" w:themeColor="text1"/>
        </w:rPr>
        <w:t>氣餒</w:t>
      </w:r>
      <w:r w:rsidRPr="001C621A">
        <w:rPr>
          <w:rFonts w:ascii="楷體-繁" w:eastAsia="楷體-繁" w:hAnsi="楷體-繁" w:cs="Arial"/>
          <w:color w:val="000000" w:themeColor="text1"/>
        </w:rPr>
        <w:t>的消息，</w:t>
      </w:r>
      <w:r w:rsidR="002E3B88" w:rsidRPr="001C621A">
        <w:rPr>
          <w:rFonts w:ascii="楷體-繁" w:eastAsia="楷體-繁" w:hAnsi="楷體-繁" w:cs="Arial"/>
          <w:color w:val="000000" w:themeColor="text1"/>
        </w:rPr>
        <w:t>Matt</w:t>
      </w:r>
      <w:r w:rsidRPr="001C621A">
        <w:rPr>
          <w:rFonts w:ascii="楷體-繁" w:eastAsia="楷體-繁" w:hAnsi="楷體-繁" w:cs="Arial"/>
          <w:color w:val="000000" w:themeColor="text1"/>
        </w:rPr>
        <w:t>感覺到新的樂觀情緒，他補充說</w:t>
      </w:r>
      <w:r w:rsidR="002E3B88" w:rsidRPr="001C621A">
        <w:rPr>
          <w:rFonts w:ascii="楷體-繁" w:eastAsia="楷體-繁" w:hAnsi="楷體-繁" w:cs="Arial"/>
          <w:color w:val="000000" w:themeColor="text1"/>
        </w:rPr>
        <w:t>：「</w:t>
      </w:r>
      <w:r w:rsidRPr="001C621A">
        <w:rPr>
          <w:rFonts w:ascii="楷體-繁" w:eastAsia="楷體-繁" w:hAnsi="楷體-繁" w:cs="Arial"/>
          <w:color w:val="000000" w:themeColor="text1"/>
        </w:rPr>
        <w:t>自</w:t>
      </w:r>
      <w:r w:rsidR="002E3B88" w:rsidRPr="001C621A">
        <w:rPr>
          <w:rFonts w:ascii="楷體-繁" w:eastAsia="楷體-繁" w:hAnsi="楷體-繁" w:cs="Arial" w:hint="eastAsia"/>
          <w:color w:val="000000" w:themeColor="text1"/>
        </w:rPr>
        <w:t>疫情</w:t>
      </w:r>
      <w:r w:rsidRPr="001C621A">
        <w:rPr>
          <w:rFonts w:ascii="楷體-繁" w:eastAsia="楷體-繁" w:hAnsi="楷體-繁" w:cs="Arial"/>
          <w:color w:val="000000" w:themeColor="text1"/>
        </w:rPr>
        <w:t>以來，我看到幾個</w:t>
      </w:r>
      <w:r w:rsidR="002E3B88" w:rsidRPr="001C621A">
        <w:rPr>
          <w:rFonts w:ascii="楷體-繁" w:eastAsia="楷體-繁" w:hAnsi="楷體-繁" w:cs="Arial" w:hint="eastAsia"/>
          <w:color w:val="000000" w:themeColor="text1"/>
        </w:rPr>
        <w:t>卓越</w:t>
      </w:r>
      <w:r w:rsidRPr="001C621A">
        <w:rPr>
          <w:rFonts w:ascii="楷體-繁" w:eastAsia="楷體-繁" w:hAnsi="楷體-繁" w:cs="Arial"/>
          <w:color w:val="000000" w:themeColor="text1"/>
        </w:rPr>
        <w:t>產品</w:t>
      </w:r>
      <w:r w:rsidR="002E3B88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的例子。最令人印象深刻的總是那些超越藥物發現和創新的領域，也認</w:t>
      </w:r>
      <w:r w:rsidR="007A1C66" w:rsidRPr="001C621A">
        <w:rPr>
          <w:rFonts w:ascii="楷體-繁" w:eastAsia="楷體-繁" w:hAnsi="楷體-繁" w:cs="Arial" w:hint="eastAsia"/>
          <w:color w:val="000000" w:themeColor="text1"/>
        </w:rPr>
        <w:t>可</w:t>
      </w:r>
      <w:r w:rsidRPr="001C621A">
        <w:rPr>
          <w:rFonts w:ascii="楷體-繁" w:eastAsia="楷體-繁" w:hAnsi="楷體-繁" w:cs="Arial"/>
          <w:color w:val="000000" w:themeColor="text1"/>
        </w:rPr>
        <w:t>並解決</w:t>
      </w:r>
      <w:r w:rsidR="007A1C66" w:rsidRPr="001C621A">
        <w:rPr>
          <w:rFonts w:ascii="楷體-繁" w:eastAsia="楷體-繁" w:hAnsi="楷體-繁" w:cs="Arial" w:hint="eastAsia"/>
          <w:color w:val="000000" w:themeColor="text1"/>
        </w:rPr>
        <w:t>病人</w:t>
      </w:r>
      <w:r w:rsidRPr="001C621A">
        <w:rPr>
          <w:rFonts w:ascii="楷體-繁" w:eastAsia="楷體-繁" w:hAnsi="楷體-繁" w:cs="Arial"/>
          <w:color w:val="000000" w:themeColor="text1"/>
        </w:rPr>
        <w:t>和客戶接受的障礙，並在</w:t>
      </w:r>
      <w:r w:rsidR="007A1C66" w:rsidRPr="001C621A">
        <w:rPr>
          <w:rFonts w:ascii="楷體-繁" w:eastAsia="楷體-繁" w:hAnsi="楷體-繁" w:cs="Arial" w:hint="eastAsia"/>
          <w:color w:val="000000" w:themeColor="text1"/>
        </w:rPr>
        <w:t>病</w:t>
      </w:r>
      <w:r w:rsidRPr="001C621A">
        <w:rPr>
          <w:rFonts w:ascii="楷體-繁" w:eastAsia="楷體-繁" w:hAnsi="楷體-繁" w:cs="Arial" w:hint="eastAsia"/>
          <w:color w:val="000000" w:themeColor="text1"/>
        </w:rPr>
        <w:t>患</w:t>
      </w:r>
      <w:r w:rsidRPr="001C621A">
        <w:rPr>
          <w:rFonts w:ascii="楷體-繁" w:eastAsia="楷體-繁" w:hAnsi="楷體-繁" w:cs="Arial"/>
          <w:color w:val="000000" w:themeColor="text1"/>
        </w:rPr>
        <w:t>旅程的各個階段優化</w:t>
      </w:r>
      <w:r w:rsidR="007A1C66" w:rsidRPr="001C621A">
        <w:rPr>
          <w:rFonts w:ascii="楷體-繁" w:eastAsia="楷體-繁" w:hAnsi="楷體-繁" w:cs="Arial" w:hint="eastAsia"/>
          <w:color w:val="000000" w:themeColor="text1"/>
        </w:rPr>
        <w:t>照</w:t>
      </w:r>
      <w:r w:rsidRPr="001C621A">
        <w:rPr>
          <w:rFonts w:ascii="楷體-繁" w:eastAsia="楷體-繁" w:hAnsi="楷體-繁" w:cs="Arial"/>
          <w:color w:val="000000" w:themeColor="text1"/>
        </w:rPr>
        <w:t>護。例如，作為最近</w:t>
      </w:r>
      <w:r w:rsidR="00F51EE8" w:rsidRPr="001C621A">
        <w:rPr>
          <w:rFonts w:ascii="楷體-繁" w:eastAsia="楷體-繁" w:hAnsi="楷體-繁" w:cs="Arial" w:hint="eastAsia"/>
          <w:color w:val="000000" w:themeColor="text1"/>
        </w:rPr>
        <w:t>上市</w:t>
      </w:r>
      <w:r w:rsidRPr="001C621A">
        <w:rPr>
          <w:rFonts w:ascii="楷體-繁" w:eastAsia="楷體-繁" w:hAnsi="楷體-繁" w:cs="Arial"/>
          <w:color w:val="000000" w:themeColor="text1"/>
        </w:rPr>
        <w:t>的產品的一部分，我們認識到當前</w:t>
      </w:r>
      <w:r w:rsidR="00F51EE8" w:rsidRPr="001C621A">
        <w:rPr>
          <w:rFonts w:ascii="楷體-繁" w:eastAsia="楷體-繁" w:hAnsi="楷體-繁" w:cs="Arial" w:hint="eastAsia"/>
          <w:color w:val="000000" w:themeColor="text1"/>
        </w:rPr>
        <w:t>病</w:t>
      </w:r>
      <w:r w:rsidRPr="001C621A">
        <w:rPr>
          <w:rFonts w:ascii="楷體-繁" w:eastAsia="楷體-繁" w:hAnsi="楷體-繁" w:cs="Arial"/>
          <w:color w:val="000000" w:themeColor="text1"/>
        </w:rPr>
        <w:t>患路徑的複雜性和低效率，並與醫療保健系統合作，引入臨床醫</w:t>
      </w:r>
      <w:r w:rsidR="00F51EE8" w:rsidRPr="001C621A">
        <w:rPr>
          <w:rFonts w:ascii="楷體-繁" w:eastAsia="楷體-繁" w:hAnsi="楷體-繁" w:cs="Arial" w:hint="eastAsia"/>
          <w:color w:val="000000" w:themeColor="text1"/>
        </w:rPr>
        <w:t>師</w:t>
      </w:r>
      <w:r w:rsidRPr="001C621A">
        <w:rPr>
          <w:rFonts w:ascii="楷體-繁" w:eastAsia="楷體-繁" w:hAnsi="楷體-繁" w:cs="Arial"/>
          <w:color w:val="000000" w:themeColor="text1"/>
        </w:rPr>
        <w:t>主導的解決方案，以</w:t>
      </w:r>
      <w:r w:rsidR="00F51EE8" w:rsidRPr="001C621A">
        <w:rPr>
          <w:rFonts w:ascii="楷體-繁" w:eastAsia="楷體-繁" w:hAnsi="楷體-繁" w:cs="Arial" w:hint="eastAsia"/>
          <w:color w:val="000000" w:themeColor="text1"/>
        </w:rPr>
        <w:t xml:space="preserve">迅速執行照護 </w:t>
      </w:r>
      <w:r w:rsidR="00F51EE8" w:rsidRPr="001C621A">
        <w:rPr>
          <w:rFonts w:ascii="楷體-繁" w:eastAsia="楷體-繁" w:hAnsi="楷體-繁" w:cs="Times"/>
          <w:color w:val="000000" w:themeColor="text1"/>
        </w:rPr>
        <w:t>—</w:t>
      </w:r>
      <w:r w:rsidR="00F51EE8" w:rsidRPr="001C621A">
        <w:rPr>
          <w:rFonts w:ascii="楷體-繁" w:eastAsia="楷體-繁" w:hAnsi="楷體-繁" w:cs="Arial"/>
          <w:color w:val="000000" w:themeColor="text1"/>
        </w:rPr>
        <w:t xml:space="preserve"> </w:t>
      </w:r>
      <w:r w:rsidRPr="001C621A">
        <w:rPr>
          <w:rFonts w:ascii="楷體-繁" w:eastAsia="楷體-繁" w:hAnsi="楷體-繁" w:cs="Arial"/>
          <w:color w:val="000000" w:themeColor="text1"/>
        </w:rPr>
        <w:t>使從初級</w:t>
      </w:r>
      <w:r w:rsidR="00F51EE8" w:rsidRPr="001C621A">
        <w:rPr>
          <w:rFonts w:ascii="楷體-繁" w:eastAsia="楷體-繁" w:hAnsi="楷體-繁" w:cs="Arial" w:hint="eastAsia"/>
          <w:color w:val="000000" w:themeColor="text1"/>
        </w:rPr>
        <w:t>照護</w:t>
      </w:r>
      <w:r w:rsidRPr="001C621A">
        <w:rPr>
          <w:rFonts w:ascii="楷體-繁" w:eastAsia="楷體-繁" w:hAnsi="楷體-繁" w:cs="Arial"/>
          <w:color w:val="000000" w:themeColor="text1"/>
        </w:rPr>
        <w:t>更快地轉診到</w:t>
      </w:r>
      <w:r w:rsidR="00F51EE8" w:rsidRPr="001C621A">
        <w:rPr>
          <w:rFonts w:ascii="楷體-繁" w:eastAsia="楷體-繁" w:hAnsi="楷體-繁" w:cs="Arial"/>
          <w:color w:val="000000" w:themeColor="text1"/>
          <w:shd w:val="clear" w:color="auto" w:fill="FFFFFF"/>
        </w:rPr>
        <w:t>中級照護</w:t>
      </w:r>
      <w:r w:rsidRPr="001C621A">
        <w:rPr>
          <w:rFonts w:ascii="楷體-繁" w:eastAsia="楷體-繁" w:hAnsi="楷體-繁" w:cs="Arial"/>
          <w:color w:val="000000" w:themeColor="text1"/>
        </w:rPr>
        <w:t>，支援加速獲得診斷，並最終促進更快、更適</w:t>
      </w:r>
      <w:r w:rsidR="00F51EE8" w:rsidRPr="001C621A">
        <w:rPr>
          <w:rFonts w:ascii="楷體-繁" w:eastAsia="楷體-繁" w:hAnsi="楷體-繁" w:cs="Arial" w:hint="eastAsia"/>
          <w:color w:val="000000" w:themeColor="text1"/>
        </w:rPr>
        <w:t>當</w:t>
      </w:r>
      <w:r w:rsidRPr="001C621A">
        <w:rPr>
          <w:rFonts w:ascii="楷體-繁" w:eastAsia="楷體-繁" w:hAnsi="楷體-繁" w:cs="Arial" w:hint="eastAsia"/>
          <w:color w:val="000000" w:themeColor="text1"/>
        </w:rPr>
        <w:t>的</w:t>
      </w:r>
      <w:r w:rsidRPr="001C621A">
        <w:rPr>
          <w:rFonts w:ascii="楷體-繁" w:eastAsia="楷體-繁" w:hAnsi="楷體-繁" w:cs="Arial"/>
          <w:color w:val="000000" w:themeColor="text1"/>
        </w:rPr>
        <w:t>治療。</w:t>
      </w:r>
      <w:r w:rsidR="00526986" w:rsidRPr="001C621A">
        <w:rPr>
          <w:rFonts w:ascii="楷體-繁" w:eastAsia="楷體-繁" w:hAnsi="楷體-繁" w:cs="Arial" w:hint="eastAsia"/>
          <w:color w:val="000000" w:themeColor="text1"/>
        </w:rPr>
        <w:t>全面的</w:t>
      </w:r>
      <w:r w:rsidRPr="001C621A">
        <w:rPr>
          <w:rFonts w:ascii="楷體-繁" w:eastAsia="楷體-繁" w:hAnsi="楷體-繁" w:cs="Arial"/>
          <w:color w:val="000000" w:themeColor="text1"/>
        </w:rPr>
        <w:t>方法仍然是關鍵，當我們做</w:t>
      </w:r>
      <w:r w:rsidR="00526986" w:rsidRPr="001C621A">
        <w:rPr>
          <w:rFonts w:ascii="楷體-繁" w:eastAsia="楷體-繁" w:hAnsi="楷體-繁" w:cs="Arial" w:hint="eastAsia"/>
          <w:color w:val="000000" w:themeColor="text1"/>
        </w:rPr>
        <w:t>好</w:t>
      </w:r>
      <w:r w:rsidRPr="001C621A">
        <w:rPr>
          <w:rFonts w:ascii="楷體-繁" w:eastAsia="楷體-繁" w:hAnsi="楷體-繁" w:cs="Arial"/>
          <w:color w:val="000000" w:themeColor="text1"/>
        </w:rPr>
        <w:t>這一點時，這對醫療保健系統，最重要的是對</w:t>
      </w:r>
      <w:r w:rsidR="00526986" w:rsidRPr="001C621A">
        <w:rPr>
          <w:rFonts w:ascii="楷體-繁" w:eastAsia="楷體-繁" w:hAnsi="楷體-繁" w:cs="Arial" w:hint="eastAsia"/>
          <w:color w:val="000000" w:themeColor="text1"/>
        </w:rPr>
        <w:t>病人</w:t>
      </w:r>
      <w:r w:rsidRPr="001C621A">
        <w:rPr>
          <w:rFonts w:ascii="楷體-繁" w:eastAsia="楷體-繁" w:hAnsi="楷體-繁" w:cs="Arial"/>
          <w:color w:val="000000" w:themeColor="text1"/>
        </w:rPr>
        <w:t>來說</w:t>
      </w:r>
      <w:r w:rsidR="00526986" w:rsidRPr="001C621A">
        <w:rPr>
          <w:rFonts w:ascii="楷體-繁" w:eastAsia="楷體-繁" w:hAnsi="楷體-繁" w:cs="Arial"/>
          <w:color w:val="000000" w:themeColor="text1"/>
        </w:rPr>
        <w:t>是一個長期的勝利</w:t>
      </w:r>
      <w:r w:rsidRPr="001C621A">
        <w:rPr>
          <w:rFonts w:ascii="楷體-繁" w:eastAsia="楷體-繁" w:hAnsi="楷體-繁" w:cs="Arial"/>
          <w:color w:val="000000" w:themeColor="text1"/>
        </w:rPr>
        <w:t>。</w:t>
      </w:r>
      <w:r w:rsidR="00526986" w:rsidRPr="001C621A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B5B7B49" w14:textId="0DE66587" w:rsidR="00D269C2" w:rsidRPr="001C621A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C621A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C621A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C621A">
        <w:rPr>
          <w:rFonts w:ascii="楷體-繁" w:eastAsia="楷體-繁" w:hAnsi="楷體-繁" w:cs="PingFang TC" w:hint="eastAsia"/>
          <w:color w:val="000000" w:themeColor="text1"/>
        </w:rPr>
        <w:t>：</w:t>
      </w:r>
      <w:r w:rsidR="00A350FA" w:rsidRPr="001C621A">
        <w:rPr>
          <w:rFonts w:ascii="楷體-繁" w:eastAsia="楷體-繁" w:hAnsi="楷體-繁" w:cs="Arial"/>
          <w:color w:val="000000" w:themeColor="text1"/>
          <w:sz w:val="18"/>
          <w:szCs w:val="18"/>
        </w:rPr>
        <w:t>PMLiVE</w:t>
      </w:r>
      <w:r w:rsidRPr="001C621A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C621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C553" w14:textId="77777777" w:rsidR="005C1B61" w:rsidRDefault="005C1B61" w:rsidP="00D432A3">
      <w:pPr>
        <w:spacing w:before="120"/>
      </w:pPr>
      <w:r>
        <w:separator/>
      </w:r>
    </w:p>
  </w:endnote>
  <w:endnote w:type="continuationSeparator" w:id="0">
    <w:p w14:paraId="1D1845AA" w14:textId="77777777" w:rsidR="005C1B61" w:rsidRDefault="005C1B6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A43D" w14:textId="77777777" w:rsidR="005C1B61" w:rsidRDefault="005C1B61" w:rsidP="00D432A3">
      <w:pPr>
        <w:spacing w:before="120"/>
      </w:pPr>
      <w:r>
        <w:separator/>
      </w:r>
    </w:p>
  </w:footnote>
  <w:footnote w:type="continuationSeparator" w:id="0">
    <w:p w14:paraId="279CA4AC" w14:textId="77777777" w:rsidR="005C1B61" w:rsidRDefault="005C1B6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299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07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0D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4F6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B51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5BA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5D4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566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58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945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6CF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21A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1DD9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00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8A7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A48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208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4CE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20A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8A7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B8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90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50F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E96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B9C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7E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5F9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C60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483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5A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467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317"/>
    <w:rsid w:val="00476414"/>
    <w:rsid w:val="0047676A"/>
    <w:rsid w:val="00476A4C"/>
    <w:rsid w:val="00476ADD"/>
    <w:rsid w:val="00476E0A"/>
    <w:rsid w:val="00476E9B"/>
    <w:rsid w:val="00476F41"/>
    <w:rsid w:val="004770EF"/>
    <w:rsid w:val="00477150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5E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719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15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5EE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BC6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301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35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986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9E4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929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BE5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4C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A3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5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177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52F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61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4F1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D19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1C5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E5F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3BF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C0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DE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2F0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C2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E7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2EE1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7B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C66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10D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C7FD6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35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89E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259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53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45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42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465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EA6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32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07F66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857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226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8B9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2E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AC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14A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0FA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C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7F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9B0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ABA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647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6F5F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1F16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2A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3F20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33E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0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D18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C7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C99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15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0F0E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B8E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00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6D16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879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4A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A7B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126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2D0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2A7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43A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5E6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464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45B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2C1"/>
    <w:rsid w:val="00E8633F"/>
    <w:rsid w:val="00E8640B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6F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0CE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941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41E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2C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EE8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7CE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AD8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2D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64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09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4E4D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101</cp:revision>
  <cp:lastPrinted>2020-11-23T11:44:00Z</cp:lastPrinted>
  <dcterms:created xsi:type="dcterms:W3CDTF">2023-11-13T13:07:00Z</dcterms:created>
  <dcterms:modified xsi:type="dcterms:W3CDTF">2023-11-24T08:49:00Z</dcterms:modified>
</cp:coreProperties>
</file>