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107181FA" w:rsidR="00A40AFE" w:rsidRPr="009D64BA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9D64BA">
        <w:rPr>
          <w:rFonts w:ascii="楷體-繁" w:eastAsia="楷體-繁" w:hAnsi="楷體-繁" w:hint="eastAsia"/>
          <w:color w:val="000000" w:themeColor="text1"/>
        </w:rPr>
        <w:t>20</w:t>
      </w:r>
      <w:r w:rsidR="00CE796E" w:rsidRPr="009D64BA">
        <w:rPr>
          <w:rFonts w:ascii="楷體-繁" w:eastAsia="楷體-繁" w:hAnsi="楷體-繁"/>
          <w:color w:val="000000" w:themeColor="text1"/>
        </w:rPr>
        <w:t>2</w:t>
      </w:r>
      <w:r w:rsidR="00601BB5" w:rsidRPr="009D64BA">
        <w:rPr>
          <w:rFonts w:ascii="楷體-繁" w:eastAsia="楷體-繁" w:hAnsi="楷體-繁"/>
          <w:color w:val="000000" w:themeColor="text1"/>
        </w:rPr>
        <w:t>3</w:t>
      </w:r>
      <w:r w:rsidR="00CE796E" w:rsidRPr="009D64BA">
        <w:rPr>
          <w:rFonts w:ascii="楷體-繁" w:eastAsia="楷體-繁" w:hAnsi="楷體-繁"/>
          <w:color w:val="000000" w:themeColor="text1"/>
        </w:rPr>
        <w:t>-</w:t>
      </w:r>
      <w:r w:rsidR="00601BB5" w:rsidRPr="009D64BA">
        <w:rPr>
          <w:rFonts w:ascii="楷體-繁" w:eastAsia="楷體-繁" w:hAnsi="楷體-繁"/>
          <w:color w:val="000000" w:themeColor="text1"/>
        </w:rPr>
        <w:t>1</w:t>
      </w:r>
      <w:r w:rsidR="00D52724" w:rsidRPr="009D64BA">
        <w:rPr>
          <w:rFonts w:ascii="楷體-繁" w:eastAsia="楷體-繁" w:hAnsi="楷體-繁"/>
          <w:color w:val="000000" w:themeColor="text1"/>
        </w:rPr>
        <w:t>0</w:t>
      </w:r>
      <w:r w:rsidR="00C649C7" w:rsidRPr="009D64BA">
        <w:rPr>
          <w:rFonts w:ascii="楷體-繁" w:eastAsia="楷體-繁" w:hAnsi="楷體-繁" w:hint="eastAsia"/>
          <w:color w:val="000000" w:themeColor="text1"/>
        </w:rPr>
        <w:t>-</w:t>
      </w:r>
      <w:r w:rsidR="00D52724" w:rsidRPr="009D64BA">
        <w:rPr>
          <w:rFonts w:ascii="楷體-繁" w:eastAsia="楷體-繁" w:hAnsi="楷體-繁"/>
          <w:color w:val="000000" w:themeColor="text1"/>
        </w:rPr>
        <w:t>2</w:t>
      </w:r>
      <w:r w:rsidR="00A40AFE" w:rsidRPr="009D64BA">
        <w:rPr>
          <w:rFonts w:ascii="楷體-繁" w:eastAsia="楷體-繁" w:hAnsi="楷體-繁"/>
          <w:color w:val="000000" w:themeColor="text1"/>
        </w:rPr>
        <w:t>3</w:t>
      </w:r>
    </w:p>
    <w:p w14:paraId="13CB33E9" w14:textId="2C4A7C9D" w:rsidR="000D6011" w:rsidRPr="009D64BA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9D64BA">
        <w:rPr>
          <w:rFonts w:ascii="楷體-繁" w:eastAsia="楷體-繁" w:hAnsi="楷體-繁" w:hint="eastAsia"/>
          <w:b/>
          <w:color w:val="000000" w:themeColor="text1"/>
        </w:rPr>
        <w:t>譯者</w:t>
      </w:r>
      <w:r w:rsidRPr="009D64BA">
        <w:rPr>
          <w:rFonts w:ascii="楷體-繁" w:eastAsia="楷體-繁" w:hAnsi="楷體-繁" w:cs="Songti TC" w:hint="eastAsia"/>
          <w:color w:val="000000" w:themeColor="text1"/>
        </w:rPr>
        <w:t>．</w:t>
      </w:r>
      <w:r w:rsidRPr="009D64BA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9D64BA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B01EBDF" w:rsidR="0054190B" w:rsidRPr="009D64BA" w:rsidRDefault="009005AA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9D64BA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讓品牌重整旗鼓</w:t>
      </w:r>
    </w:p>
    <w:p w14:paraId="0CC6DC6D" w14:textId="28517321" w:rsidR="00097452" w:rsidRPr="009D64BA" w:rsidRDefault="00097452" w:rsidP="00E853B3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64BA">
        <w:rPr>
          <w:rFonts w:ascii="楷體-繁" w:eastAsia="楷體-繁" w:hAnsi="楷體-繁" w:cs="Segoe UI"/>
        </w:rPr>
        <w:t>藥業在過去幾年</w:t>
      </w:r>
      <w:r w:rsidR="00106E78" w:rsidRPr="009D64BA">
        <w:rPr>
          <w:rFonts w:ascii="楷體-繁" w:eastAsia="楷體-繁" w:hAnsi="楷體-繁" w:cs="Segoe UI" w:hint="eastAsia"/>
        </w:rPr>
        <w:t>裡</w:t>
      </w:r>
      <w:r w:rsidRPr="009D64BA">
        <w:rPr>
          <w:rFonts w:ascii="楷體-繁" w:eastAsia="楷體-繁" w:hAnsi="楷體-繁" w:cs="Segoe UI"/>
        </w:rPr>
        <w:t>經歷了翻天覆地的變化。</w:t>
      </w:r>
    </w:p>
    <w:p w14:paraId="40724C39" w14:textId="2AE74E9B" w:rsidR="00097452" w:rsidRPr="009D64BA" w:rsidRDefault="00097452" w:rsidP="0058033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64BA">
        <w:rPr>
          <w:rFonts w:ascii="楷體-繁" w:eastAsia="楷體-繁" w:hAnsi="楷體-繁" w:cs="Segoe UI"/>
        </w:rPr>
        <w:t>董事會同時</w:t>
      </w:r>
      <w:r w:rsidR="00580330" w:rsidRPr="009D64BA">
        <w:rPr>
          <w:rFonts w:ascii="楷體-繁" w:eastAsia="楷體-繁" w:hAnsi="楷體-繁" w:cs="Segoe UI" w:hint="eastAsia"/>
        </w:rPr>
        <w:t>也在</w:t>
      </w:r>
      <w:r w:rsidRPr="009D64BA">
        <w:rPr>
          <w:rFonts w:ascii="楷體-繁" w:eastAsia="楷體-繁" w:hAnsi="楷體-繁" w:cs="Segoe UI"/>
        </w:rPr>
        <w:t>努力應對新的</w:t>
      </w:r>
      <w:r w:rsidR="00580330" w:rsidRPr="009D64BA">
        <w:rPr>
          <w:rFonts w:ascii="楷體-繁" w:eastAsia="楷體-繁" w:hAnsi="楷體-繁" w:cs="Segoe UI" w:hint="eastAsia"/>
        </w:rPr>
        <w:t>法規</w:t>
      </w:r>
      <w:r w:rsidRPr="009D64BA">
        <w:rPr>
          <w:rFonts w:ascii="楷體-繁" w:eastAsia="楷體-繁" w:hAnsi="楷體-繁" w:cs="Segoe UI"/>
        </w:rPr>
        <w:t>監管環境</w:t>
      </w:r>
      <w:r w:rsidR="00580330" w:rsidRPr="009D64BA">
        <w:rPr>
          <w:rFonts w:ascii="楷體-繁" w:eastAsia="楷體-繁" w:hAnsi="楷體-繁" w:cs="PingFang TC" w:hint="eastAsia"/>
        </w:rPr>
        <w:t>、</w:t>
      </w:r>
      <w:r w:rsidR="00580330" w:rsidRPr="009D64BA">
        <w:rPr>
          <w:rFonts w:ascii="楷體-繁" w:eastAsia="楷體-繁" w:hAnsi="楷體-繁" w:cs="Segoe UI"/>
        </w:rPr>
        <w:t>在</w:t>
      </w:r>
      <w:r w:rsidR="00580330" w:rsidRPr="009D64BA">
        <w:rPr>
          <w:rFonts w:ascii="楷體-繁" w:eastAsia="楷體-繁" w:hAnsi="楷體-繁" w:cs="Segoe UI" w:hint="eastAsia"/>
        </w:rPr>
        <w:t>分散</w:t>
      </w:r>
      <w:r w:rsidR="00580330" w:rsidRPr="009D64BA">
        <w:rPr>
          <w:rFonts w:ascii="楷體-繁" w:eastAsia="楷體-繁" w:hAnsi="楷體-繁" w:cs="Segoe UI"/>
        </w:rPr>
        <w:t>的市場中</w:t>
      </w:r>
      <w:r w:rsidR="00580330" w:rsidRPr="009D64BA">
        <w:rPr>
          <w:rFonts w:ascii="楷體-繁" w:eastAsia="楷體-繁" w:hAnsi="楷體-繁"/>
        </w:rPr>
        <w:t>維</w:t>
      </w:r>
      <w:r w:rsidR="00580330" w:rsidRPr="009D64BA">
        <w:rPr>
          <w:rFonts w:ascii="楷體-繁" w:eastAsia="楷體-繁" w:hAnsi="楷體-繁" w:hint="eastAsia"/>
        </w:rPr>
        <w:t>護</w:t>
      </w:r>
      <w:r w:rsidR="00580330" w:rsidRPr="009D64BA">
        <w:rPr>
          <w:rFonts w:ascii="楷體-繁" w:eastAsia="楷體-繁" w:hAnsi="楷體-繁"/>
        </w:rPr>
        <w:t>品牌資產、</w:t>
      </w:r>
      <w:r w:rsidRPr="009D64BA">
        <w:rPr>
          <w:rFonts w:ascii="楷體-繁" w:eastAsia="楷體-繁" w:hAnsi="楷體-繁" w:cs="Segoe UI"/>
        </w:rPr>
        <w:t>向</w:t>
      </w:r>
      <w:r w:rsidR="00580330" w:rsidRPr="009D64BA">
        <w:rPr>
          <w:rFonts w:ascii="楷體-繁" w:eastAsia="楷體-繁" w:hAnsi="楷體-繁" w:cs="Segoe UI" w:hint="eastAsia"/>
        </w:rPr>
        <w:t>不熟悉的</w:t>
      </w:r>
      <w:r w:rsidRPr="009D64BA">
        <w:rPr>
          <w:rFonts w:ascii="楷體-繁" w:eastAsia="楷體-繁" w:hAnsi="楷體-繁" w:cs="Segoe UI"/>
        </w:rPr>
        <w:t>領域擴張，並穩定仍受疫情影響的供應鏈。</w:t>
      </w:r>
    </w:p>
    <w:p w14:paraId="0F9BC0AF" w14:textId="77777777" w:rsidR="00FB5B20" w:rsidRPr="009D64BA" w:rsidRDefault="00A91356" w:rsidP="00E853B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64BA">
        <w:rPr>
          <w:rFonts w:ascii="楷體-繁" w:eastAsia="楷體-繁" w:hAnsi="楷體-繁" w:cs="Arial"/>
          <w:shd w:val="clear" w:color="auto" w:fill="FFFFFF"/>
        </w:rPr>
        <w:t>毋庸置疑</w:t>
      </w:r>
      <w:r w:rsidRPr="009D64BA">
        <w:rPr>
          <w:rFonts w:ascii="楷體-繁" w:eastAsia="楷體-繁" w:hAnsi="楷體-繁" w:cs="Segoe UI"/>
        </w:rPr>
        <w:t>，管理團隊可能會發現自己處於不斷變化的狀態。</w:t>
      </w:r>
    </w:p>
    <w:p w14:paraId="7C005CEE" w14:textId="06D9E368" w:rsidR="00097452" w:rsidRDefault="00097452" w:rsidP="00E853B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64BA">
        <w:rPr>
          <w:rFonts w:ascii="楷體-繁" w:eastAsia="楷體-繁" w:hAnsi="楷體-繁" w:cs="Segoe UI"/>
        </w:rPr>
        <w:t>最重要的是，</w:t>
      </w:r>
      <w:r w:rsidR="000213D0" w:rsidRPr="009D64BA">
        <w:rPr>
          <w:rFonts w:ascii="楷體-繁" w:eastAsia="楷體-繁" w:hAnsi="楷體-繁" w:cs="Segoe UI"/>
        </w:rPr>
        <w:t>利率</w:t>
      </w:r>
      <w:r w:rsidRPr="009D64BA">
        <w:rPr>
          <w:rFonts w:ascii="楷體-繁" w:eastAsia="楷體-繁" w:hAnsi="楷體-繁" w:cs="Segoe UI"/>
        </w:rPr>
        <w:t>處於十年</w:t>
      </w:r>
      <w:r w:rsidR="000213D0" w:rsidRPr="009D64BA">
        <w:rPr>
          <w:rFonts w:ascii="楷體-繁" w:eastAsia="楷體-繁" w:hAnsi="楷體-繁" w:cs="Segoe UI"/>
        </w:rPr>
        <w:t>的</w:t>
      </w:r>
      <w:r w:rsidRPr="009D64BA">
        <w:rPr>
          <w:rFonts w:ascii="楷體-繁" w:eastAsia="楷體-繁" w:hAnsi="楷體-繁" w:cs="Segoe UI"/>
        </w:rPr>
        <w:t>高位和地緣政治動</w:t>
      </w:r>
      <w:r w:rsidR="000213D0" w:rsidRPr="009D64BA">
        <w:rPr>
          <w:rFonts w:ascii="楷體-繁" w:eastAsia="楷體-繁" w:hAnsi="楷體-繁" w:cs="Segoe UI" w:hint="eastAsia"/>
        </w:rPr>
        <w:t>盪，</w:t>
      </w:r>
      <w:r w:rsidRPr="009D64BA">
        <w:rPr>
          <w:rFonts w:ascii="楷體-繁" w:eastAsia="楷體-繁" w:hAnsi="楷體-繁" w:cs="Segoe UI" w:hint="eastAsia"/>
        </w:rPr>
        <w:t>對</w:t>
      </w:r>
      <w:r w:rsidR="000213D0" w:rsidRPr="009D64BA">
        <w:rPr>
          <w:rFonts w:ascii="楷體-繁" w:eastAsia="楷體-繁" w:hAnsi="楷體-繁" w:cs="Segoe UI"/>
        </w:rPr>
        <w:t>傳統上被視為</w:t>
      </w:r>
      <w:r w:rsidR="000213D0" w:rsidRPr="009D64BA">
        <w:rPr>
          <w:rFonts w:ascii="楷體-繁" w:eastAsia="楷體-繁" w:hAnsi="楷體-繁" w:cs="Segoe UI" w:hint="eastAsia"/>
        </w:rPr>
        <w:t>成</w:t>
      </w:r>
      <w:r w:rsidR="000213D0" w:rsidRPr="009D64BA">
        <w:rPr>
          <w:rFonts w:ascii="楷體-繁" w:eastAsia="楷體-繁" w:hAnsi="楷體-繁" w:cs="Segoe UI"/>
        </w:rPr>
        <w:t>長關鍵</w:t>
      </w:r>
      <w:r w:rsidR="000213D0" w:rsidRPr="009D64BA">
        <w:rPr>
          <w:rFonts w:ascii="楷體-繁" w:eastAsia="楷體-繁" w:hAnsi="楷體-繁" w:cs="Segoe UI" w:hint="eastAsia"/>
        </w:rPr>
        <w:t>策</w:t>
      </w:r>
      <w:r w:rsidR="000213D0" w:rsidRPr="009D64BA">
        <w:rPr>
          <w:rFonts w:ascii="楷體-繁" w:eastAsia="楷體-繁" w:hAnsi="楷體-繁" w:cs="Segoe UI"/>
        </w:rPr>
        <w:t>略槓桿的</w:t>
      </w:r>
      <w:r w:rsidRPr="009D64BA">
        <w:rPr>
          <w:rFonts w:ascii="楷體-繁" w:eastAsia="楷體-繁" w:hAnsi="楷體-繁" w:cs="Segoe UI"/>
        </w:rPr>
        <w:t>併購（</w:t>
      </w:r>
      <w:r w:rsidR="000213D0" w:rsidRPr="009D64BA">
        <w:rPr>
          <w:rFonts w:ascii="楷體-繁" w:eastAsia="楷體-繁" w:hAnsi="楷體-繁"/>
        </w:rPr>
        <w:t>mergers and acquisitions</w:t>
      </w:r>
      <w:r w:rsidR="000213D0" w:rsidRPr="009D64BA">
        <w:rPr>
          <w:rFonts w:ascii="楷體-繁" w:eastAsia="楷體-繁" w:hAnsi="楷體-繁" w:cs="Open Sans"/>
          <w:shd w:val="clear" w:color="auto" w:fill="FFFFFF"/>
        </w:rPr>
        <w:t>，簡稱</w:t>
      </w:r>
      <w:r w:rsidRPr="009D64BA">
        <w:rPr>
          <w:rFonts w:ascii="楷體-繁" w:eastAsia="楷體-繁" w:hAnsi="楷體-繁" w:cs="Segoe UI"/>
        </w:rPr>
        <w:t>M&amp;A）</w:t>
      </w:r>
      <w:r w:rsidR="000213D0" w:rsidRPr="009D64BA">
        <w:rPr>
          <w:rFonts w:ascii="楷體-繁" w:eastAsia="楷體-繁" w:hAnsi="楷體-繁" w:cs="Segoe UI" w:hint="eastAsia"/>
        </w:rPr>
        <w:t>產</w:t>
      </w:r>
      <w:r w:rsidRPr="009D64BA">
        <w:rPr>
          <w:rFonts w:ascii="楷體-繁" w:eastAsia="楷體-繁" w:hAnsi="楷體-繁" w:cs="Segoe UI"/>
        </w:rPr>
        <w:t>業產生了抑</w:t>
      </w:r>
      <w:r w:rsidR="009D30D4" w:rsidRPr="009D64BA">
        <w:rPr>
          <w:rFonts w:ascii="楷體-繁" w:eastAsia="楷體-繁" w:hAnsi="楷體-繁" w:cs="Segoe UI" w:hint="eastAsia"/>
        </w:rPr>
        <w:t>制</w:t>
      </w:r>
      <w:r w:rsidRPr="009D64BA">
        <w:rPr>
          <w:rFonts w:ascii="楷體-繁" w:eastAsia="楷體-繁" w:hAnsi="楷體-繁" w:cs="Segoe UI"/>
        </w:rPr>
        <w:t>作用。</w:t>
      </w:r>
    </w:p>
    <w:p w14:paraId="3985F560" w14:textId="543CD705" w:rsidR="00097452" w:rsidRPr="009D64BA" w:rsidRDefault="009D30D4" w:rsidP="00351AF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9D64BA">
        <w:rPr>
          <w:rFonts w:ascii="楷體-繁" w:eastAsia="楷體-繁" w:hAnsi="楷體-繁" w:cs="Segoe UI" w:hint="eastAsia"/>
        </w:rPr>
        <w:t>儘管如此</w:t>
      </w:r>
      <w:r w:rsidR="00097452" w:rsidRPr="009D64BA">
        <w:rPr>
          <w:rFonts w:ascii="楷體-繁" w:eastAsia="楷體-繁" w:hAnsi="楷體-繁" w:cs="Segoe UI"/>
        </w:rPr>
        <w:t>，</w:t>
      </w:r>
      <w:r w:rsidRPr="009D64BA">
        <w:rPr>
          <w:rFonts w:ascii="楷體-繁" w:eastAsia="楷體-繁" w:hAnsi="楷體-繁" w:cs="Segoe UI" w:hint="eastAsia"/>
        </w:rPr>
        <w:t>復甦的萌</w:t>
      </w:r>
      <w:r w:rsidR="00097452" w:rsidRPr="009D64BA">
        <w:rPr>
          <w:rFonts w:ascii="楷體-繁" w:eastAsia="楷體-繁" w:hAnsi="楷體-繁" w:cs="Segoe UI"/>
        </w:rPr>
        <w:t>芽正在出現。市場再次升溫，為品牌</w:t>
      </w:r>
      <w:r w:rsidR="0042709D" w:rsidRPr="009D64BA">
        <w:rPr>
          <w:rFonts w:ascii="楷體-繁" w:eastAsia="楷體-繁" w:hAnsi="楷體-繁" w:cs="Segoe UI" w:hint="eastAsia"/>
        </w:rPr>
        <w:t>成</w:t>
      </w:r>
      <w:r w:rsidR="00097452" w:rsidRPr="009D64BA">
        <w:rPr>
          <w:rFonts w:ascii="楷體-繁" w:eastAsia="楷體-繁" w:hAnsi="楷體-繁" w:cs="Segoe UI"/>
        </w:rPr>
        <w:t>長提供新的機</w:t>
      </w:r>
      <w:r w:rsidR="0042709D" w:rsidRPr="009D64BA">
        <w:rPr>
          <w:rFonts w:ascii="楷體-繁" w:eastAsia="楷體-繁" w:hAnsi="楷體-繁" w:cs="Segoe UI" w:hint="eastAsia"/>
        </w:rPr>
        <w:t>會</w:t>
      </w:r>
      <w:r w:rsidR="00097452" w:rsidRPr="009D64BA">
        <w:rPr>
          <w:rFonts w:ascii="楷體-繁" w:eastAsia="楷體-繁" w:hAnsi="楷體-繁" w:cs="Segoe UI"/>
        </w:rPr>
        <w:t>。在這種</w:t>
      </w:r>
      <w:r w:rsidR="0042709D" w:rsidRPr="009D64BA">
        <w:rPr>
          <w:rFonts w:ascii="楷體-繁" w:eastAsia="楷體-繁" w:hAnsi="楷體-繁" w:cs="Segoe UI" w:hint="eastAsia"/>
        </w:rPr>
        <w:t>情況下</w:t>
      </w:r>
      <w:r w:rsidR="00097452" w:rsidRPr="009D64BA">
        <w:rPr>
          <w:rFonts w:ascii="楷體-繁" w:eastAsia="楷體-繁" w:hAnsi="楷體-繁" w:cs="Segoe UI"/>
        </w:rPr>
        <w:t>，出現一類新的行銷</w:t>
      </w:r>
      <w:r w:rsidR="0042709D" w:rsidRPr="009D64BA">
        <w:rPr>
          <w:rFonts w:ascii="楷體-繁" w:eastAsia="楷體-繁" w:hAnsi="楷體-繁" w:cs="Segoe UI" w:hint="eastAsia"/>
        </w:rPr>
        <w:t>長</w:t>
      </w:r>
      <w:r w:rsidR="00097452" w:rsidRPr="009D64BA">
        <w:rPr>
          <w:rFonts w:ascii="楷體-繁" w:eastAsia="楷體-繁" w:hAnsi="楷體-繁" w:cs="Segoe UI"/>
        </w:rPr>
        <w:t>（</w:t>
      </w:r>
      <w:r w:rsidR="0042709D" w:rsidRPr="009D64BA">
        <w:rPr>
          <w:rFonts w:ascii="楷體-繁" w:eastAsia="楷體-繁" w:hAnsi="楷體-繁"/>
        </w:rPr>
        <w:t>Chief Marketing Officer</w:t>
      </w:r>
      <w:r w:rsidR="0042709D" w:rsidRPr="009D64BA">
        <w:rPr>
          <w:rFonts w:ascii="楷體-繁" w:eastAsia="楷體-繁" w:hAnsi="楷體-繁" w:cs="Open Sans"/>
          <w:shd w:val="clear" w:color="auto" w:fill="FFFFFF"/>
        </w:rPr>
        <w:t>，簡稱</w:t>
      </w:r>
      <w:r w:rsidR="00097452" w:rsidRPr="009D64BA">
        <w:rPr>
          <w:rFonts w:ascii="楷體-繁" w:eastAsia="楷體-繁" w:hAnsi="楷體-繁" w:cs="Segoe UI"/>
        </w:rPr>
        <w:t>CMO）。</w:t>
      </w:r>
    </w:p>
    <w:p w14:paraId="365685E8" w14:textId="1CC11CB9" w:rsidR="00C5044A" w:rsidRPr="009D64BA" w:rsidRDefault="00C5044A" w:rsidP="004B112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這些領導</w:t>
      </w:r>
      <w:r w:rsidR="004B1121" w:rsidRPr="009D64BA">
        <w:rPr>
          <w:rFonts w:ascii="楷體-繁" w:eastAsia="楷體-繁" w:hAnsi="楷體-繁" w:hint="eastAsia"/>
        </w:rPr>
        <w:t>人正在尋求透</w:t>
      </w:r>
      <w:r w:rsidRPr="009D64BA">
        <w:rPr>
          <w:rFonts w:ascii="楷體-繁" w:eastAsia="楷體-繁" w:hAnsi="楷體-繁" w:hint="eastAsia"/>
        </w:rPr>
        <w:t>過</w:t>
      </w:r>
      <w:r w:rsidRPr="009D64BA">
        <w:rPr>
          <w:rFonts w:ascii="楷體-繁" w:eastAsia="楷體-繁" w:hAnsi="楷體-繁"/>
        </w:rPr>
        <w:t>引領併購機會、重新發現目標、吸引下一代人才以及在擁擠的市場中</w:t>
      </w:r>
      <w:r w:rsidR="004B1121" w:rsidRPr="009D64BA">
        <w:rPr>
          <w:rFonts w:ascii="楷體-繁" w:eastAsia="楷體-繁" w:hAnsi="楷體-繁" w:hint="eastAsia"/>
        </w:rPr>
        <w:t>實現品牌差異化</w:t>
      </w:r>
      <w:r w:rsidRPr="009D64BA">
        <w:rPr>
          <w:rFonts w:ascii="楷體-繁" w:eastAsia="楷體-繁" w:hAnsi="楷體-繁"/>
        </w:rPr>
        <w:t>，來應對現代藥業的決定性挑戰。</w:t>
      </w:r>
    </w:p>
    <w:p w14:paraId="664021F2" w14:textId="174C4FA1" w:rsidR="00C5044A" w:rsidRPr="009D64BA" w:rsidRDefault="00C5044A" w:rsidP="0003365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這些挑戰和機會的</w:t>
      </w:r>
      <w:r w:rsidR="00731E39" w:rsidRPr="009D64BA">
        <w:rPr>
          <w:rFonts w:ascii="楷體-繁" w:eastAsia="楷體-繁" w:hAnsi="楷體-繁" w:hint="eastAsia"/>
        </w:rPr>
        <w:t>匯聚</w:t>
      </w:r>
      <w:r w:rsidRPr="009D64BA">
        <w:rPr>
          <w:rFonts w:ascii="楷體-繁" w:eastAsia="楷體-繁" w:hAnsi="楷體-繁"/>
        </w:rPr>
        <w:t>對所涉及的品牌</w:t>
      </w:r>
      <w:r w:rsidR="00731E39" w:rsidRPr="009D64BA">
        <w:rPr>
          <w:rFonts w:ascii="楷體-繁" w:eastAsia="楷體-繁" w:hAnsi="楷體-繁" w:hint="eastAsia"/>
        </w:rPr>
        <w:t>有著</w:t>
      </w:r>
      <w:r w:rsidRPr="009D64BA">
        <w:rPr>
          <w:rFonts w:ascii="楷體-繁" w:eastAsia="楷體-繁" w:hAnsi="楷體-繁"/>
        </w:rPr>
        <w:t>深遠的影響。在這種適應與創新的共生之舞中，行銷領導者被視為領航者，</w:t>
      </w:r>
      <w:r w:rsidR="0003365A" w:rsidRPr="009D64BA">
        <w:rPr>
          <w:rFonts w:ascii="楷體-繁" w:eastAsia="楷體-繁" w:hAnsi="楷體-繁" w:hint="eastAsia"/>
        </w:rPr>
        <w:t>引</w:t>
      </w:r>
      <w:r w:rsidRPr="009D64BA">
        <w:rPr>
          <w:rFonts w:ascii="楷體-繁" w:eastAsia="楷體-繁" w:hAnsi="楷體-繁"/>
        </w:rPr>
        <w:t>導他們的組織幫助重塑他們的業務</w:t>
      </w:r>
      <w:r w:rsidR="0003365A" w:rsidRPr="009D64BA">
        <w:rPr>
          <w:rFonts w:ascii="楷體-繁" w:eastAsia="楷體-繁" w:hAnsi="楷體-繁"/>
        </w:rPr>
        <w:t>，</w:t>
      </w:r>
      <w:r w:rsidRPr="009D64BA">
        <w:rPr>
          <w:rFonts w:ascii="楷體-繁" w:eastAsia="楷體-繁" w:hAnsi="楷體-繁"/>
        </w:rPr>
        <w:t>並推動他們的品牌走向長期成功。</w:t>
      </w:r>
    </w:p>
    <w:p w14:paraId="715A0EF6" w14:textId="64E6160A" w:rsidR="00C5044A" w:rsidRPr="009D64BA" w:rsidRDefault="00C5044A" w:rsidP="00E6309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事實上，在2019年收購 Celgene後不久，Bristol-Myers Squibb (BMS) 就意識到，鑑於這一發展，迫切需要以新的策略方向更新其品牌。</w:t>
      </w:r>
    </w:p>
    <w:p w14:paraId="29B762CD" w14:textId="19384F92" w:rsidR="00C5044A" w:rsidRPr="009D64BA" w:rsidRDefault="00C5044A" w:rsidP="0070327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新品牌必須新鮮，更能代表他們是誰</w:t>
      </w:r>
      <w:r w:rsidR="00703270" w:rsidRPr="009D64BA">
        <w:rPr>
          <w:rFonts w:ascii="楷體-繁" w:eastAsia="楷體-繁" w:hAnsi="楷體-繁" w:hint="eastAsia"/>
        </w:rPr>
        <w:t>，</w:t>
      </w:r>
      <w:r w:rsidRPr="009D64BA">
        <w:rPr>
          <w:rFonts w:ascii="楷體-繁" w:eastAsia="楷體-繁" w:hAnsi="楷體-繁"/>
        </w:rPr>
        <w:t>以及他們未來會是誰，並將BMS打造成多元化</w:t>
      </w:r>
      <w:r w:rsidR="00703270" w:rsidRPr="009D64BA">
        <w:rPr>
          <w:rFonts w:ascii="楷體-繁" w:eastAsia="楷體-繁" w:hAnsi="楷體-繁" w:hint="eastAsia"/>
        </w:rPr>
        <w:t>的</w:t>
      </w:r>
      <w:r w:rsidRPr="009D64BA">
        <w:rPr>
          <w:rFonts w:ascii="楷體-繁" w:eastAsia="楷體-繁" w:hAnsi="楷體-繁"/>
        </w:rPr>
        <w:t>專業生物製藥領導者，重新聚焦以病人為中心的故事。</w:t>
      </w:r>
    </w:p>
    <w:p w14:paraId="2ADD6BD3" w14:textId="21F31F79" w:rsidR="00C5044A" w:rsidRPr="009D64BA" w:rsidRDefault="00C5044A" w:rsidP="007906C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在</w:t>
      </w:r>
      <w:r w:rsidR="00B704FA" w:rsidRPr="009D64BA">
        <w:rPr>
          <w:rFonts w:ascii="楷體-繁" w:eastAsia="楷體-繁" w:hAnsi="楷體-繁" w:hint="eastAsia"/>
        </w:rPr>
        <w:t>這</w:t>
      </w:r>
      <w:r w:rsidRPr="009D64BA">
        <w:rPr>
          <w:rFonts w:ascii="楷體-繁" w:eastAsia="楷體-繁" w:hAnsi="楷體-繁"/>
        </w:rPr>
        <w:t>類大規模交易中，</w:t>
      </w:r>
      <w:r w:rsidR="00B704FA" w:rsidRPr="009D64BA">
        <w:rPr>
          <w:rFonts w:ascii="楷體-繁" w:eastAsia="楷體-繁" w:hAnsi="楷體-繁" w:hint="eastAsia"/>
        </w:rPr>
        <w:t>為了</w:t>
      </w:r>
      <w:r w:rsidR="00B704FA" w:rsidRPr="009D64BA">
        <w:rPr>
          <w:rFonts w:ascii="楷體-繁" w:eastAsia="楷體-繁" w:hAnsi="楷體-繁"/>
        </w:rPr>
        <w:t>確保長久發展，</w:t>
      </w:r>
      <w:r w:rsidR="00B704FA" w:rsidRPr="009D64BA">
        <w:rPr>
          <w:rFonts w:ascii="楷體-繁" w:eastAsia="楷體-繁" w:hAnsi="楷體-繁" w:hint="eastAsia"/>
        </w:rPr>
        <w:t>必須考慮</w:t>
      </w:r>
      <w:r w:rsidR="00B704FA" w:rsidRPr="009D64BA">
        <w:rPr>
          <w:rFonts w:ascii="楷體-繁" w:eastAsia="楷體-繁" w:hAnsi="楷體-繁"/>
        </w:rPr>
        <w:t>品牌的重要因素</w:t>
      </w:r>
      <w:r w:rsidRPr="009D64BA">
        <w:rPr>
          <w:rFonts w:ascii="楷體-繁" w:eastAsia="楷體-繁" w:hAnsi="楷體-繁"/>
        </w:rPr>
        <w:t>。以下是希望成功推動其品牌發展的藥</w:t>
      </w:r>
      <w:r w:rsidR="007906C0" w:rsidRPr="009D64BA">
        <w:rPr>
          <w:rFonts w:ascii="楷體-繁" w:eastAsia="楷體-繁" w:hAnsi="楷體-繁" w:hint="eastAsia"/>
        </w:rPr>
        <w:t>業</w:t>
      </w:r>
      <w:r w:rsidRPr="009D64BA">
        <w:rPr>
          <w:rFonts w:ascii="楷體-繁" w:eastAsia="楷體-繁" w:hAnsi="楷體-繁"/>
        </w:rPr>
        <w:t>CMO 的四個關鍵考慮因素。</w:t>
      </w:r>
    </w:p>
    <w:p w14:paraId="580C5414" w14:textId="0E343CD6" w:rsidR="00C5044A" w:rsidRPr="00FC6FC1" w:rsidRDefault="00FB5B20" w:rsidP="00FC6FC1">
      <w:pPr>
        <w:pStyle w:val="a7"/>
        <w:numPr>
          <w:ilvl w:val="0"/>
          <w:numId w:val="34"/>
        </w:numPr>
        <w:spacing w:before="180"/>
        <w:ind w:leftChars="0"/>
        <w:rPr>
          <w:rStyle w:val="a5"/>
          <w:rFonts w:ascii="楷體-繁" w:eastAsia="楷體-繁" w:hAnsi="楷體-繁"/>
        </w:rPr>
      </w:pPr>
      <w:r w:rsidRPr="00FC6FC1">
        <w:rPr>
          <w:rStyle w:val="a5"/>
          <w:rFonts w:ascii="楷體-繁" w:eastAsia="楷體-繁" w:hAnsi="楷體-繁"/>
        </w:rPr>
        <w:br w:type="page"/>
      </w:r>
      <w:r w:rsidR="00C5044A" w:rsidRPr="00FC6FC1">
        <w:rPr>
          <w:rStyle w:val="a5"/>
          <w:rFonts w:ascii="楷體-繁" w:eastAsia="楷體-繁" w:hAnsi="楷體-繁"/>
        </w:rPr>
        <w:lastRenderedPageBreak/>
        <w:t>轉變品牌</w:t>
      </w:r>
      <w:r w:rsidR="00C93DF2" w:rsidRPr="00FC6FC1">
        <w:rPr>
          <w:rStyle w:val="a5"/>
          <w:rFonts w:ascii="楷體-繁" w:eastAsia="楷體-繁" w:hAnsi="楷體-繁" w:hint="eastAsia"/>
        </w:rPr>
        <w:t>典</w:t>
      </w:r>
      <w:r w:rsidR="00C5044A" w:rsidRPr="00FC6FC1">
        <w:rPr>
          <w:rStyle w:val="a5"/>
          <w:rFonts w:ascii="楷體-繁" w:eastAsia="楷體-繁" w:hAnsi="楷體-繁"/>
        </w:rPr>
        <w:t>範</w:t>
      </w:r>
    </w:p>
    <w:p w14:paraId="29C5A691" w14:textId="75FB3214" w:rsidR="00C5044A" w:rsidRPr="009D64BA" w:rsidRDefault="00C5044A" w:rsidP="00A1636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藥業併購活動的增加意味著行銷領導者必須</w:t>
      </w:r>
      <w:r w:rsidR="00A16362" w:rsidRPr="009D64BA">
        <w:rPr>
          <w:rFonts w:ascii="楷體-繁" w:eastAsia="楷體-繁" w:hAnsi="楷體-繁" w:hint="eastAsia"/>
        </w:rPr>
        <w:t>盡快</w:t>
      </w:r>
      <w:r w:rsidRPr="009D64BA">
        <w:rPr>
          <w:rFonts w:ascii="楷體-繁" w:eastAsia="楷體-繁" w:hAnsi="楷體-繁"/>
        </w:rPr>
        <w:t>採取行動。併購通常需要改變公司的</w:t>
      </w:r>
      <w:r w:rsidR="00A16362" w:rsidRPr="009D64BA">
        <w:rPr>
          <w:rFonts w:ascii="楷體-繁" w:eastAsia="楷體-繁" w:hAnsi="楷體-繁" w:hint="eastAsia"/>
        </w:rPr>
        <w:t>主體性</w:t>
      </w:r>
      <w:r w:rsidRPr="009D64BA">
        <w:rPr>
          <w:rFonts w:ascii="楷體-繁" w:eastAsia="楷體-繁" w:hAnsi="楷體-繁"/>
        </w:rPr>
        <w:t>，要求快速適應新的現實。</w:t>
      </w:r>
    </w:p>
    <w:p w14:paraId="111B0836" w14:textId="1ACF390C" w:rsidR="00724020" w:rsidRPr="009D64BA" w:rsidRDefault="00C5044A" w:rsidP="0000764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如果執行得當，回報是顯而易見的：新的市場滲透、股價上漲和營運效率提高。然而，真正的品牌挑戰在於整合所有活動部件。隨著</w:t>
      </w:r>
      <w:r w:rsidR="00724020" w:rsidRPr="009D64BA">
        <w:rPr>
          <w:rFonts w:ascii="楷體-繁" w:eastAsia="楷體-繁" w:hAnsi="楷體-繁" w:hint="eastAsia"/>
        </w:rPr>
        <w:t>大型</w:t>
      </w:r>
      <w:r w:rsidRPr="009D64BA">
        <w:rPr>
          <w:rFonts w:ascii="楷體-繁" w:eastAsia="楷體-繁" w:hAnsi="楷體-繁"/>
        </w:rPr>
        <w:t>製藥</w:t>
      </w:r>
      <w:r w:rsidR="00724020" w:rsidRPr="009D64BA">
        <w:rPr>
          <w:rFonts w:ascii="楷體-繁" w:eastAsia="楷體-繁" w:hAnsi="楷體-繁" w:hint="eastAsia"/>
        </w:rPr>
        <w:t>公司</w:t>
      </w:r>
      <w:r w:rsidRPr="009D64BA">
        <w:rPr>
          <w:rFonts w:ascii="楷體-繁" w:eastAsia="楷體-繁" w:hAnsi="楷體-繁"/>
        </w:rPr>
        <w:t>擴大其產品組合，行銷領導者</w:t>
      </w:r>
      <w:r w:rsidR="00724020" w:rsidRPr="009D64BA">
        <w:rPr>
          <w:rFonts w:ascii="楷體-繁" w:eastAsia="楷體-繁" w:hAnsi="楷體-繁"/>
        </w:rPr>
        <w:t>發現自己正處於十字路口，</w:t>
      </w:r>
      <w:r w:rsidR="00724020" w:rsidRPr="009D64BA">
        <w:rPr>
          <w:rFonts w:ascii="楷體-繁" w:eastAsia="楷體-繁" w:hAnsi="楷體-繁" w:hint="eastAsia"/>
        </w:rPr>
        <w:t>顯然</w:t>
      </w:r>
      <w:r w:rsidR="00724020" w:rsidRPr="009D64BA">
        <w:rPr>
          <w:rFonts w:ascii="楷體-繁" w:eastAsia="楷體-繁" w:hAnsi="楷體-繁"/>
        </w:rPr>
        <w:t>需要調整集團的優勢，同時利用而不是失去傳統品牌的</w:t>
      </w:r>
      <w:r w:rsidR="001F26E8" w:rsidRPr="009D64BA">
        <w:rPr>
          <w:rFonts w:ascii="楷體-繁" w:eastAsia="楷體-繁" w:hAnsi="楷體-繁" w:hint="eastAsia"/>
        </w:rPr>
        <w:t>產</w:t>
      </w:r>
      <w:r w:rsidR="00724020" w:rsidRPr="009D64BA">
        <w:rPr>
          <w:rFonts w:ascii="楷體-繁" w:eastAsia="楷體-繁" w:hAnsi="楷體-繁"/>
        </w:rPr>
        <w:t>權。</w:t>
      </w:r>
    </w:p>
    <w:p w14:paraId="715752FB" w14:textId="3FAB8F57" w:rsidR="00C5044A" w:rsidRPr="009D64BA" w:rsidRDefault="00C5044A" w:rsidP="00FC6FC1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9D64BA">
        <w:rPr>
          <w:rStyle w:val="a5"/>
          <w:rFonts w:ascii="楷體-繁" w:eastAsia="楷體-繁" w:hAnsi="楷體-繁"/>
        </w:rPr>
        <w:t>個人化藥品行銷</w:t>
      </w:r>
    </w:p>
    <w:p w14:paraId="32FCE335" w14:textId="7668A521" w:rsidR="00C5044A" w:rsidRPr="009D64BA" w:rsidRDefault="00C5044A" w:rsidP="006D1E6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透過併購吸收正確的創新和新興技術是提高內部能力和加快</w:t>
      </w:r>
      <w:r w:rsidR="006D1E64" w:rsidRPr="009D64BA">
        <w:rPr>
          <w:rFonts w:ascii="楷體-繁" w:eastAsia="楷體-繁" w:hAnsi="楷體-繁" w:hint="eastAsia"/>
        </w:rPr>
        <w:t>研發線</w:t>
      </w:r>
      <w:r w:rsidRPr="009D64BA">
        <w:rPr>
          <w:rFonts w:ascii="楷體-繁" w:eastAsia="楷體-繁" w:hAnsi="楷體-繁"/>
        </w:rPr>
        <w:t>時間表的必</w:t>
      </w:r>
      <w:r w:rsidR="006D1E64" w:rsidRPr="009D64BA">
        <w:rPr>
          <w:rFonts w:ascii="楷體-繁" w:eastAsia="楷體-繁" w:hAnsi="楷體-繁" w:hint="eastAsia"/>
        </w:rPr>
        <w:t>然途徑</w:t>
      </w:r>
      <w:r w:rsidRPr="009D64BA">
        <w:rPr>
          <w:rFonts w:ascii="楷體-繁" w:eastAsia="楷體-繁" w:hAnsi="楷體-繁"/>
        </w:rPr>
        <w:t>，最終確保更高的效率和更快的成長路徑。</w:t>
      </w:r>
    </w:p>
    <w:p w14:paraId="140AB135" w14:textId="1ACC4EC3" w:rsidR="00C5044A" w:rsidRPr="009D64BA" w:rsidRDefault="00C5044A" w:rsidP="006A120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BMS解釋道：「透過歐洲的</w:t>
      </w:r>
      <w:r w:rsidR="00866192" w:rsidRPr="009D64BA">
        <w:rPr>
          <w:rFonts w:ascii="楷體-繁" w:eastAsia="楷體-繁" w:hAnsi="楷體-繁" w:hint="eastAsia"/>
        </w:rPr>
        <w:t>保險給付</w:t>
      </w:r>
      <w:r w:rsidRPr="009D64BA">
        <w:rPr>
          <w:rFonts w:ascii="楷體-繁" w:eastAsia="楷體-繁" w:hAnsi="楷體-繁"/>
        </w:rPr>
        <w:t>系統，</w:t>
      </w:r>
      <w:r w:rsidR="00866192" w:rsidRPr="009D64BA">
        <w:rPr>
          <w:rFonts w:ascii="楷體-繁" w:eastAsia="楷體-繁" w:hAnsi="楷體-繁" w:hint="eastAsia"/>
        </w:rPr>
        <w:t>你</w:t>
      </w:r>
      <w:r w:rsidRPr="009D64BA">
        <w:rPr>
          <w:rFonts w:ascii="楷體-繁" w:eastAsia="楷體-繁" w:hAnsi="楷體-繁"/>
        </w:rPr>
        <w:t>現在可以</w:t>
      </w:r>
      <w:r w:rsidR="00866192" w:rsidRPr="009D64BA">
        <w:rPr>
          <w:rFonts w:ascii="楷體-繁" w:eastAsia="楷體-繁" w:hAnsi="楷體-繁" w:hint="eastAsia"/>
        </w:rPr>
        <w:t>公開來說病人的意見</w:t>
      </w:r>
      <w:r w:rsidRPr="009D64BA">
        <w:rPr>
          <w:rFonts w:ascii="楷體-繁" w:eastAsia="楷體-繁" w:hAnsi="楷體-繁"/>
        </w:rPr>
        <w:t>。我們努力了解他們的需求，我們稱之為</w:t>
      </w:r>
      <w:r w:rsidR="006A120C" w:rsidRPr="009D64BA">
        <w:rPr>
          <w:rFonts w:ascii="楷體-繁" w:eastAsia="楷體-繁" w:hAnsi="楷體-繁" w:cs="Songti TC" w:hint="eastAsia"/>
        </w:rPr>
        <w:t>『</w:t>
      </w:r>
      <w:r w:rsidR="00866192" w:rsidRPr="009D64BA">
        <w:rPr>
          <w:rFonts w:ascii="楷體-繁" w:eastAsia="楷體-繁" w:hAnsi="楷體-繁"/>
        </w:rPr>
        <w:t>going beyond the pill</w:t>
      </w:r>
      <w:r w:rsidR="006A120C" w:rsidRPr="009D64BA">
        <w:rPr>
          <w:rFonts w:ascii="楷體-繁" w:eastAsia="楷體-繁" w:hAnsi="楷體-繁" w:cs="Songti TC" w:hint="eastAsia"/>
        </w:rPr>
        <w:t>』</w:t>
      </w:r>
      <w:r w:rsidRPr="009D64BA">
        <w:rPr>
          <w:rFonts w:ascii="楷體-繁" w:eastAsia="楷體-繁" w:hAnsi="楷體-繁"/>
        </w:rPr>
        <w:t>。這是個人化醫療中一個非常令人興奮的領域，因為研發的未來集中在為</w:t>
      </w:r>
      <w:r w:rsidR="008B01AF" w:rsidRPr="009D64BA">
        <w:rPr>
          <w:rFonts w:ascii="楷體-繁" w:eastAsia="楷體-繁" w:hAnsi="楷體-繁" w:hint="eastAsia"/>
        </w:rPr>
        <w:t>你</w:t>
      </w:r>
      <w:r w:rsidRPr="009D64BA">
        <w:rPr>
          <w:rFonts w:ascii="楷體-繁" w:eastAsia="楷體-繁" w:hAnsi="楷體-繁"/>
        </w:rPr>
        <w:t>的DNA設計藥物」。</w:t>
      </w:r>
    </w:p>
    <w:p w14:paraId="1C1B092C" w14:textId="6071121B" w:rsidR="00C5044A" w:rsidRPr="009D64BA" w:rsidRDefault="00D00300" w:rsidP="00D0030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 w:hint="eastAsia"/>
        </w:rPr>
        <w:t>隨著病人</w:t>
      </w:r>
      <w:r w:rsidR="00C5044A" w:rsidRPr="009D64BA">
        <w:rPr>
          <w:rFonts w:ascii="楷體-繁" w:eastAsia="楷體-繁" w:hAnsi="楷體-繁"/>
        </w:rPr>
        <w:t>比以往任何時候都更成為研發工作的核心，品牌領導者必須問自己，當每位病患都被視為獨立個體時，如何透過一個品牌接觸到所有消費者。</w:t>
      </w:r>
    </w:p>
    <w:p w14:paraId="43032AE3" w14:textId="1F73A784" w:rsidR="00C5044A" w:rsidRPr="009D64BA" w:rsidRDefault="00C5044A" w:rsidP="006A71D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這引</w:t>
      </w:r>
      <w:r w:rsidR="006A71D4" w:rsidRPr="009D64BA">
        <w:rPr>
          <w:rFonts w:ascii="楷體-繁" w:eastAsia="楷體-繁" w:hAnsi="楷體-繁" w:hint="eastAsia"/>
        </w:rPr>
        <w:t>發對資料</w:t>
      </w:r>
      <w:r w:rsidRPr="009D64BA">
        <w:rPr>
          <w:rFonts w:ascii="楷體-繁" w:eastAsia="楷體-繁" w:hAnsi="楷體-繁"/>
        </w:rPr>
        <w:t>收集和客製化溝通</w:t>
      </w:r>
      <w:r w:rsidR="006A71D4" w:rsidRPr="009D64BA">
        <w:rPr>
          <w:rFonts w:ascii="楷體-繁" w:eastAsia="楷體-繁" w:hAnsi="楷體-繁" w:hint="eastAsia"/>
        </w:rPr>
        <w:t>渠</w:t>
      </w:r>
      <w:r w:rsidRPr="009D64BA">
        <w:rPr>
          <w:rFonts w:ascii="楷體-繁" w:eastAsia="楷體-繁" w:hAnsi="楷體-繁"/>
        </w:rPr>
        <w:t>道的重要考慮，以在日益個</w:t>
      </w:r>
      <w:r w:rsidR="006A71D4" w:rsidRPr="009D64BA">
        <w:rPr>
          <w:rFonts w:ascii="楷體-繁" w:eastAsia="楷體-繁" w:hAnsi="楷體-繁" w:hint="eastAsia"/>
        </w:rPr>
        <w:t>人</w:t>
      </w:r>
      <w:r w:rsidRPr="009D64BA">
        <w:rPr>
          <w:rFonts w:ascii="楷體-繁" w:eastAsia="楷體-繁" w:hAnsi="楷體-繁"/>
        </w:rPr>
        <w:t>化的層面上接觸人們。</w:t>
      </w:r>
    </w:p>
    <w:p w14:paraId="3603E15E" w14:textId="29646A35" w:rsidR="00C5044A" w:rsidRPr="009D64BA" w:rsidRDefault="00C5044A" w:rsidP="00FC6FC1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9D64BA">
        <w:rPr>
          <w:rStyle w:val="a5"/>
          <w:rFonts w:ascii="楷體-繁" w:eastAsia="楷體-繁" w:hAnsi="楷體-繁"/>
        </w:rPr>
        <w:t>目的</w:t>
      </w:r>
      <w:r w:rsidR="00F4284B" w:rsidRPr="009D64BA">
        <w:rPr>
          <w:rStyle w:val="a5"/>
          <w:rFonts w:ascii="楷體-繁" w:eastAsia="楷體-繁" w:hAnsi="楷體-繁" w:hint="eastAsia"/>
        </w:rPr>
        <w:t>導向</w:t>
      </w:r>
      <w:r w:rsidRPr="009D64BA">
        <w:rPr>
          <w:rStyle w:val="a5"/>
          <w:rFonts w:ascii="楷體-繁" w:eastAsia="楷體-繁" w:hAnsi="楷體-繁"/>
        </w:rPr>
        <w:t>的相關性</w:t>
      </w:r>
    </w:p>
    <w:p w14:paraId="7BA9CAFA" w14:textId="7762C6C4" w:rsidR="00C5044A" w:rsidRPr="009D64BA" w:rsidRDefault="00C5044A" w:rsidP="0001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在擠</w:t>
      </w:r>
      <w:r w:rsidR="0001754D" w:rsidRPr="009D64BA">
        <w:rPr>
          <w:rFonts w:ascii="楷體-繁" w:eastAsia="楷體-繁" w:hAnsi="楷體-繁" w:hint="eastAsia"/>
        </w:rPr>
        <w:t>迫</w:t>
      </w:r>
      <w:r w:rsidRPr="009D64BA">
        <w:rPr>
          <w:rFonts w:ascii="楷體-繁" w:eastAsia="楷體-繁" w:hAnsi="楷體-繁"/>
        </w:rPr>
        <w:t>的製藥領域，相關性取決於</w:t>
      </w:r>
      <w:r w:rsidR="0001754D" w:rsidRPr="009D64BA">
        <w:rPr>
          <w:rFonts w:ascii="楷體-繁" w:eastAsia="楷體-繁" w:hAnsi="楷體-繁" w:hint="eastAsia"/>
        </w:rPr>
        <w:t>闡明明確而</w:t>
      </w:r>
      <w:r w:rsidRPr="009D64BA">
        <w:rPr>
          <w:rFonts w:ascii="楷體-繁" w:eastAsia="楷體-繁" w:hAnsi="楷體-繁"/>
        </w:rPr>
        <w:t>令人信服的目</w:t>
      </w:r>
      <w:r w:rsidR="0001754D" w:rsidRPr="009D64BA">
        <w:rPr>
          <w:rFonts w:ascii="楷體-繁" w:eastAsia="楷體-繁" w:hAnsi="楷體-繁" w:hint="eastAsia"/>
        </w:rPr>
        <w:t>標</w:t>
      </w:r>
      <w:r w:rsidRPr="009D64BA">
        <w:rPr>
          <w:rFonts w:ascii="楷體-繁" w:eastAsia="楷體-繁" w:hAnsi="楷體-繁"/>
        </w:rPr>
        <w:t>。製藥品牌必須以符合其核心策略目標的方式放大其存在</w:t>
      </w:r>
      <w:r w:rsidR="0001754D" w:rsidRPr="009D64BA">
        <w:rPr>
          <w:rFonts w:ascii="楷體-繁" w:eastAsia="楷體-繁" w:hAnsi="楷體-繁" w:hint="eastAsia"/>
        </w:rPr>
        <w:t>的</w:t>
      </w:r>
      <w:r w:rsidRPr="009D64BA">
        <w:rPr>
          <w:rFonts w:ascii="楷體-繁" w:eastAsia="楷體-繁" w:hAnsi="楷體-繁"/>
        </w:rPr>
        <w:t>理由，並激發其尋求吸引</w:t>
      </w:r>
      <w:r w:rsidR="0001754D" w:rsidRPr="009D64BA">
        <w:rPr>
          <w:rFonts w:ascii="楷體-繁" w:eastAsia="楷體-繁" w:hAnsi="楷體-繁" w:hint="eastAsia"/>
        </w:rPr>
        <w:t>有洞察力</w:t>
      </w:r>
      <w:r w:rsidRPr="009D64BA">
        <w:rPr>
          <w:rFonts w:ascii="楷體-繁" w:eastAsia="楷體-繁" w:hAnsi="楷體-繁"/>
        </w:rPr>
        <w:t>的人才受眾。</w:t>
      </w:r>
    </w:p>
    <w:p w14:paraId="40981F65" w14:textId="2C8C1261" w:rsidR="00C5044A" w:rsidRPr="009D64BA" w:rsidRDefault="00C5044A" w:rsidP="00B8556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正如BMS所指出的：「目標對於吸引人才至關重要，需要在組織內</w:t>
      </w:r>
      <w:r w:rsidR="00591F52" w:rsidRPr="009D64BA">
        <w:rPr>
          <w:rFonts w:ascii="楷體-繁" w:eastAsia="楷體-繁" w:hAnsi="楷體-繁" w:hint="eastAsia"/>
        </w:rPr>
        <w:t>部進行</w:t>
      </w:r>
      <w:r w:rsidRPr="009D64BA">
        <w:rPr>
          <w:rFonts w:ascii="楷體-繁" w:eastAsia="楷體-繁" w:hAnsi="楷體-繁"/>
        </w:rPr>
        <w:t>真實的溝通」。公司的目標需要</w:t>
      </w:r>
      <w:r w:rsidR="00B85569" w:rsidRPr="009D64BA">
        <w:rPr>
          <w:rFonts w:ascii="楷體-繁" w:eastAsia="楷體-繁" w:hAnsi="楷體-繁"/>
        </w:rPr>
        <w:t>體現</w:t>
      </w:r>
      <w:r w:rsidRPr="009D64BA">
        <w:rPr>
          <w:rFonts w:ascii="楷體-繁" w:eastAsia="楷體-繁" w:hAnsi="楷體-繁"/>
        </w:rPr>
        <w:t>在行動</w:t>
      </w:r>
      <w:r w:rsidR="00B85569" w:rsidRPr="009D64BA">
        <w:rPr>
          <w:rFonts w:ascii="楷體-繁" w:eastAsia="楷體-繁" w:hAnsi="楷體-繁" w:hint="eastAsia"/>
        </w:rPr>
        <w:t>上</w:t>
      </w:r>
      <w:r w:rsidRPr="009D64BA">
        <w:rPr>
          <w:rFonts w:ascii="楷體-繁" w:eastAsia="楷體-繁" w:hAnsi="楷體-繁"/>
        </w:rPr>
        <w:t>，而不僅僅是言</w:t>
      </w:r>
      <w:r w:rsidR="00B85569" w:rsidRPr="009D64BA">
        <w:rPr>
          <w:rFonts w:ascii="楷體-繁" w:eastAsia="楷體-繁" w:hAnsi="楷體-繁" w:hint="eastAsia"/>
        </w:rPr>
        <w:t>辭</w:t>
      </w:r>
      <w:r w:rsidRPr="009D64BA">
        <w:rPr>
          <w:rFonts w:ascii="楷體-繁" w:eastAsia="楷體-繁" w:hAnsi="楷體-繁"/>
        </w:rPr>
        <w:t>，因為</w:t>
      </w:r>
      <w:r w:rsidR="00B85569" w:rsidRPr="009D64BA">
        <w:rPr>
          <w:rFonts w:ascii="楷體-繁" w:eastAsia="楷體-繁" w:hAnsi="楷體-繁" w:hint="eastAsia"/>
        </w:rPr>
        <w:t>未來</w:t>
      </w:r>
      <w:r w:rsidRPr="009D64BA">
        <w:rPr>
          <w:rFonts w:ascii="楷體-繁" w:eastAsia="楷體-繁" w:hAnsi="楷體-繁"/>
        </w:rPr>
        <w:t>的人才</w:t>
      </w:r>
      <w:r w:rsidR="00B85569" w:rsidRPr="009D64BA">
        <w:rPr>
          <w:rFonts w:ascii="楷體-繁" w:eastAsia="楷體-繁" w:hAnsi="楷體-繁" w:hint="eastAsia"/>
        </w:rPr>
        <w:t>能</w:t>
      </w:r>
      <w:r w:rsidRPr="009D64BA">
        <w:rPr>
          <w:rFonts w:ascii="楷體-繁" w:eastAsia="楷體-繁" w:hAnsi="楷體-繁"/>
        </w:rPr>
        <w:t>嗅出最</w:t>
      </w:r>
      <w:r w:rsidR="00B85569" w:rsidRPr="009D64BA">
        <w:rPr>
          <w:rFonts w:ascii="楷體-繁" w:eastAsia="楷體-繁" w:hAnsi="楷體-繁" w:hint="eastAsia"/>
        </w:rPr>
        <w:t>細</w:t>
      </w:r>
      <w:r w:rsidRPr="009D64BA">
        <w:rPr>
          <w:rFonts w:ascii="楷體-繁" w:eastAsia="楷體-繁" w:hAnsi="楷體-繁"/>
        </w:rPr>
        <w:t>微的不真誠。</w:t>
      </w:r>
    </w:p>
    <w:p w14:paraId="11BAC15C" w14:textId="5F422A3B" w:rsidR="00C5044A" w:rsidRPr="009D64BA" w:rsidRDefault="00A32743" w:rsidP="002A0B5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 w:hint="eastAsia"/>
        </w:rPr>
        <w:t>N</w:t>
      </w:r>
      <w:r w:rsidRPr="009D64BA">
        <w:rPr>
          <w:rFonts w:ascii="楷體-繁" w:eastAsia="楷體-繁" w:hAnsi="楷體-繁"/>
        </w:rPr>
        <w:t>ovartis</w:t>
      </w:r>
      <w:r w:rsidR="00C5044A" w:rsidRPr="009D64BA">
        <w:rPr>
          <w:rFonts w:ascii="楷體-繁" w:eastAsia="楷體-繁" w:hAnsi="楷體-繁"/>
        </w:rPr>
        <w:t>成功地應對這一點。經過整合努力，該公司認識到其變革力量，並接受了作為研發</w:t>
      </w:r>
      <w:r w:rsidR="00C5044A" w:rsidRPr="009D64BA">
        <w:rPr>
          <w:rFonts w:ascii="楷體-繁" w:eastAsia="楷體-繁" w:hAnsi="楷體-繁" w:hint="eastAsia"/>
        </w:rPr>
        <w:t>主</w:t>
      </w:r>
      <w:r w:rsidR="00C5044A" w:rsidRPr="009D64BA">
        <w:rPr>
          <w:rFonts w:ascii="楷體-繁" w:eastAsia="楷體-繁" w:hAnsi="楷體-繁"/>
        </w:rPr>
        <w:t>導的生命科學公司的簡單定位。這種演變在</w:t>
      </w:r>
      <w:r w:rsidR="00F929DB" w:rsidRPr="009D64BA">
        <w:rPr>
          <w:rFonts w:ascii="楷體-繁" w:eastAsia="楷體-繁" w:hAnsi="楷體-繁" w:hint="eastAsia"/>
        </w:rPr>
        <w:t>N</w:t>
      </w:r>
      <w:r w:rsidR="00F929DB" w:rsidRPr="009D64BA">
        <w:rPr>
          <w:rFonts w:ascii="楷體-繁" w:eastAsia="楷體-繁" w:hAnsi="楷體-繁"/>
        </w:rPr>
        <w:t>ovartis</w:t>
      </w:r>
      <w:r w:rsidR="00C5044A" w:rsidRPr="009D64BA">
        <w:rPr>
          <w:rFonts w:ascii="楷體-繁" w:eastAsia="楷體-繁" w:hAnsi="楷體-繁"/>
        </w:rPr>
        <w:t>的組織文化中根深蒂固，推動</w:t>
      </w:r>
      <w:r w:rsidR="00F929DB" w:rsidRPr="009D64BA">
        <w:rPr>
          <w:rFonts w:ascii="楷體-繁" w:eastAsia="楷體-繁" w:hAnsi="楷體-繁" w:hint="eastAsia"/>
        </w:rPr>
        <w:t>該</w:t>
      </w:r>
      <w:r w:rsidR="00C5044A" w:rsidRPr="009D64BA">
        <w:rPr>
          <w:rFonts w:ascii="楷體-繁" w:eastAsia="楷體-繁" w:hAnsi="楷體-繁"/>
        </w:rPr>
        <w:t>公司進入</w:t>
      </w:r>
      <w:r w:rsidR="00F929DB" w:rsidRPr="009D64BA">
        <w:rPr>
          <w:rFonts w:ascii="楷體-繁" w:eastAsia="楷體-繁" w:hAnsi="楷體-繁" w:hint="eastAsia"/>
        </w:rPr>
        <w:t>一個以</w:t>
      </w:r>
      <w:r w:rsidR="00C5044A" w:rsidRPr="009D64BA">
        <w:rPr>
          <w:rFonts w:ascii="楷體-繁" w:eastAsia="楷體-繁" w:hAnsi="楷體-繁"/>
        </w:rPr>
        <w:t>目標</w:t>
      </w:r>
      <w:r w:rsidR="00F929DB" w:rsidRPr="009D64BA">
        <w:rPr>
          <w:rFonts w:ascii="楷體-繁" w:eastAsia="楷體-繁" w:hAnsi="楷體-繁" w:hint="eastAsia"/>
        </w:rPr>
        <w:t>為導向</w:t>
      </w:r>
      <w:r w:rsidR="00F929DB" w:rsidRPr="009D64BA">
        <w:rPr>
          <w:rFonts w:ascii="楷體-繁" w:eastAsia="楷體-繁" w:hAnsi="楷體-繁"/>
        </w:rPr>
        <w:t>的</w:t>
      </w:r>
      <w:r w:rsidR="00C5044A" w:rsidRPr="009D64BA">
        <w:rPr>
          <w:rFonts w:ascii="楷體-繁" w:eastAsia="楷體-繁" w:hAnsi="楷體-繁"/>
        </w:rPr>
        <w:t>創新新時代。</w:t>
      </w:r>
    </w:p>
    <w:p w14:paraId="054305B1" w14:textId="5E4CD534" w:rsidR="00C5044A" w:rsidRPr="009D64BA" w:rsidRDefault="00C5044A" w:rsidP="00ED655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這有助於吸引和留住一群新的人才，</w:t>
      </w:r>
      <w:r w:rsidR="00ED655A" w:rsidRPr="009D64BA">
        <w:rPr>
          <w:rFonts w:ascii="楷體-繁" w:eastAsia="楷體-繁" w:hAnsi="楷體-繁" w:hint="eastAsia"/>
        </w:rPr>
        <w:t>希望為一家</w:t>
      </w:r>
      <w:r w:rsidRPr="009D64BA">
        <w:rPr>
          <w:rFonts w:ascii="楷體-繁" w:eastAsia="楷體-繁" w:hAnsi="楷體-繁"/>
        </w:rPr>
        <w:t>他們</w:t>
      </w:r>
      <w:r w:rsidR="00ED655A" w:rsidRPr="009D64BA">
        <w:rPr>
          <w:rFonts w:ascii="楷體-繁" w:eastAsia="楷體-繁" w:hAnsi="楷體-繁" w:hint="eastAsia"/>
        </w:rPr>
        <w:t>可以</w:t>
      </w:r>
      <w:r w:rsidRPr="009D64BA">
        <w:rPr>
          <w:rFonts w:ascii="楷體-繁" w:eastAsia="楷體-繁" w:hAnsi="楷體-繁"/>
        </w:rPr>
        <w:t>在重塑產業</w:t>
      </w:r>
      <w:r w:rsidR="00ED655A" w:rsidRPr="009D64BA">
        <w:rPr>
          <w:rFonts w:ascii="楷體-繁" w:eastAsia="楷體-繁" w:hAnsi="楷體-繁" w:hint="eastAsia"/>
        </w:rPr>
        <w:t>向</w:t>
      </w:r>
      <w:r w:rsidRPr="009D64BA">
        <w:rPr>
          <w:rFonts w:ascii="楷體-繁" w:eastAsia="楷體-繁" w:hAnsi="楷體-繁"/>
        </w:rPr>
        <w:t>更好的</w:t>
      </w:r>
      <w:r w:rsidR="00ED655A" w:rsidRPr="009D64BA">
        <w:rPr>
          <w:rFonts w:ascii="楷體-繁" w:eastAsia="楷體-繁" w:hAnsi="楷體-繁" w:hint="eastAsia"/>
        </w:rPr>
        <w:t>方向發展方面</w:t>
      </w:r>
      <w:r w:rsidRPr="009D64BA">
        <w:rPr>
          <w:rFonts w:ascii="楷體-繁" w:eastAsia="楷體-繁" w:hAnsi="楷體-繁"/>
        </w:rPr>
        <w:t>發揮關鍵作用的企業工作。</w:t>
      </w:r>
    </w:p>
    <w:p w14:paraId="18FFF9A2" w14:textId="7D86A824" w:rsidR="00C5044A" w:rsidRPr="009D64BA" w:rsidRDefault="00981F6A" w:rsidP="00981F6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lastRenderedPageBreak/>
        <w:t>Medtronic</w:t>
      </w:r>
      <w:r w:rsidR="00C5044A" w:rsidRPr="009D64BA">
        <w:rPr>
          <w:rFonts w:ascii="楷體-繁" w:eastAsia="楷體-繁" w:hAnsi="楷體-繁"/>
        </w:rPr>
        <w:t>也展現這種策略思維：以科技對醫療保健的深遠影響為中心的明確定位，使</w:t>
      </w:r>
      <w:r w:rsidRPr="009D64BA">
        <w:rPr>
          <w:rFonts w:ascii="楷體-繁" w:eastAsia="楷體-繁" w:hAnsi="楷體-繁" w:hint="eastAsia"/>
        </w:rPr>
        <w:t>該</w:t>
      </w:r>
      <w:r w:rsidR="00C5044A" w:rsidRPr="009D64BA">
        <w:rPr>
          <w:rFonts w:ascii="楷體-繁" w:eastAsia="楷體-繁" w:hAnsi="楷體-繁"/>
        </w:rPr>
        <w:t>公司能夠吸引</w:t>
      </w:r>
      <w:r w:rsidRPr="009D64BA">
        <w:rPr>
          <w:rFonts w:ascii="楷體-繁" w:eastAsia="楷體-繁" w:hAnsi="楷體-繁"/>
        </w:rPr>
        <w:t>與其品牌定位產生共鳴</w:t>
      </w:r>
      <w:r w:rsidRPr="009D64BA">
        <w:rPr>
          <w:rFonts w:ascii="楷體-繁" w:eastAsia="楷體-繁" w:hAnsi="楷體-繁" w:hint="eastAsia"/>
        </w:rPr>
        <w:t>的</w:t>
      </w:r>
      <w:r w:rsidR="00C5044A" w:rsidRPr="009D64BA">
        <w:rPr>
          <w:rFonts w:ascii="楷體-繁" w:eastAsia="楷體-繁" w:hAnsi="楷體-繁"/>
        </w:rPr>
        <w:t>更年輕、精通科技的人才庫，並幫助公司進入</w:t>
      </w:r>
      <w:r w:rsidRPr="009D64BA">
        <w:rPr>
          <w:rFonts w:ascii="楷體-繁" w:eastAsia="楷體-繁" w:hAnsi="楷體-繁" w:hint="eastAsia"/>
        </w:rPr>
        <w:t>一個</w:t>
      </w:r>
      <w:r w:rsidR="00C5044A" w:rsidRPr="009D64BA">
        <w:rPr>
          <w:rFonts w:ascii="楷體-繁" w:eastAsia="楷體-繁" w:hAnsi="楷體-繁"/>
        </w:rPr>
        <w:t>新時代。</w:t>
      </w:r>
    </w:p>
    <w:p w14:paraId="4E43FBC2" w14:textId="529304D6" w:rsidR="00C5044A" w:rsidRPr="009D64BA" w:rsidRDefault="00027815" w:rsidP="0002781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Medtronic</w:t>
      </w:r>
      <w:r w:rsidR="00C5044A" w:rsidRPr="009D64BA">
        <w:rPr>
          <w:rFonts w:ascii="楷體-繁" w:eastAsia="楷體-繁" w:hAnsi="楷體-繁"/>
        </w:rPr>
        <w:t>的目標甚至從醫療保健擴展到地球福</w:t>
      </w:r>
      <w:r w:rsidR="00510FF3">
        <w:rPr>
          <w:rFonts w:ascii="楷體-繁" w:eastAsia="楷體-繁" w:hAnsi="楷體-繁" w:hint="eastAsia"/>
        </w:rPr>
        <w:t>祉</w:t>
      </w:r>
      <w:r w:rsidR="00C5044A" w:rsidRPr="009D64BA">
        <w:rPr>
          <w:rFonts w:ascii="楷體-繁" w:eastAsia="楷體-繁" w:hAnsi="楷體-繁"/>
        </w:rPr>
        <w:t>，將其</w:t>
      </w:r>
      <w:r w:rsidRPr="009D64BA">
        <w:rPr>
          <w:rFonts w:ascii="楷體-繁" w:eastAsia="楷體-繁" w:hAnsi="楷體-繁" w:cs="PingFang TC" w:hint="eastAsia"/>
        </w:rPr>
        <w:t>「</w:t>
      </w:r>
      <w:r w:rsidRPr="009D64BA">
        <w:rPr>
          <w:rFonts w:ascii="楷體-繁" w:eastAsia="楷體-繁" w:hAnsi="楷體-繁"/>
        </w:rPr>
        <w:t>健康生活</w:t>
      </w:r>
      <w:r w:rsidRPr="009D64BA">
        <w:rPr>
          <w:rFonts w:ascii="楷體-繁" w:eastAsia="楷體-繁" w:hAnsi="楷體-繁" w:cs="PingFang TC" w:hint="eastAsia"/>
        </w:rPr>
        <w:t>」</w:t>
      </w:r>
      <w:r w:rsidR="00C5044A" w:rsidRPr="009D64BA">
        <w:rPr>
          <w:rFonts w:ascii="楷體-繁" w:eastAsia="楷體-繁" w:hAnsi="楷體-繁"/>
        </w:rPr>
        <w:t>的品牌訊息延伸到</w:t>
      </w:r>
      <w:r w:rsidRPr="009D64BA">
        <w:rPr>
          <w:rFonts w:ascii="楷體-繁" w:eastAsia="楷體-繁" w:hAnsi="楷體-繁" w:cs="PingFang TC" w:hint="eastAsia"/>
        </w:rPr>
        <w:t>「</w:t>
      </w:r>
      <w:r w:rsidR="00C5044A" w:rsidRPr="009D64BA">
        <w:rPr>
          <w:rFonts w:ascii="楷體-繁" w:eastAsia="楷體-繁" w:hAnsi="楷體-繁"/>
        </w:rPr>
        <w:t>健康地球</w:t>
      </w:r>
      <w:r w:rsidRPr="009D64BA">
        <w:rPr>
          <w:rFonts w:ascii="楷體-繁" w:eastAsia="楷體-繁" w:hAnsi="楷體-繁" w:cs="PingFang TC" w:hint="eastAsia"/>
        </w:rPr>
        <w:t>」</w:t>
      </w:r>
      <w:r w:rsidR="00C5044A" w:rsidRPr="009D64BA">
        <w:rPr>
          <w:rFonts w:ascii="楷體-繁" w:eastAsia="楷體-繁" w:hAnsi="楷體-繁"/>
        </w:rPr>
        <w:t>，並定期發布ESG報告</w:t>
      </w:r>
      <w:r w:rsidRPr="009D64BA">
        <w:rPr>
          <w:rFonts w:ascii="楷體-繁" w:eastAsia="楷體-繁" w:hAnsi="楷體-繁" w:hint="eastAsia"/>
        </w:rPr>
        <w:t>，</w:t>
      </w:r>
      <w:r w:rsidR="00C5044A" w:rsidRPr="009D64BA">
        <w:rPr>
          <w:rFonts w:ascii="楷體-繁" w:eastAsia="楷體-繁" w:hAnsi="楷體-繁"/>
        </w:rPr>
        <w:t>證明其目標的真實性。</w:t>
      </w:r>
    </w:p>
    <w:p w14:paraId="2D24B820" w14:textId="2BE46629" w:rsidR="00BB5C5F" w:rsidRPr="009D64BA" w:rsidRDefault="00BB5C5F" w:rsidP="00FC6FC1">
      <w:pPr>
        <w:pStyle w:val="Web"/>
        <w:numPr>
          <w:ilvl w:val="0"/>
          <w:numId w:val="34"/>
        </w:numPr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9D64BA">
        <w:rPr>
          <w:rStyle w:val="a5"/>
          <w:rFonts w:ascii="楷體-繁" w:eastAsia="楷體-繁" w:hAnsi="楷體-繁"/>
        </w:rPr>
        <w:t>當科學遇</w:t>
      </w:r>
      <w:r w:rsidR="00206E60" w:rsidRPr="009D64BA">
        <w:rPr>
          <w:rStyle w:val="a5"/>
          <w:rFonts w:ascii="楷體-繁" w:eastAsia="楷體-繁" w:hAnsi="楷體-繁" w:hint="eastAsia"/>
        </w:rPr>
        <w:t>上</w:t>
      </w:r>
      <w:r w:rsidRPr="009D64BA">
        <w:rPr>
          <w:rStyle w:val="a5"/>
          <w:rFonts w:ascii="楷體-繁" w:eastAsia="楷體-繁" w:hAnsi="楷體-繁"/>
        </w:rPr>
        <w:t>藝術</w:t>
      </w:r>
    </w:p>
    <w:p w14:paraId="6255B54E" w14:textId="3A2BB301" w:rsidR="00BB5C5F" w:rsidRPr="009D64BA" w:rsidRDefault="00CA5BFA" w:rsidP="00423DF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 w:hint="eastAsia"/>
        </w:rPr>
        <w:t>面對</w:t>
      </w:r>
      <w:r w:rsidR="00BB5C5F" w:rsidRPr="009D64BA">
        <w:rPr>
          <w:rFonts w:ascii="楷體-繁" w:eastAsia="楷體-繁" w:hAnsi="楷體-繁"/>
        </w:rPr>
        <w:t>來自非品牌和</w:t>
      </w:r>
      <w:r w:rsidRPr="009D64BA">
        <w:rPr>
          <w:rFonts w:ascii="楷體-繁" w:eastAsia="楷體-繁" w:hAnsi="楷體-繁" w:hint="eastAsia"/>
        </w:rPr>
        <w:t>學名</w:t>
      </w:r>
      <w:r w:rsidR="00BB5C5F" w:rsidRPr="009D64BA">
        <w:rPr>
          <w:rFonts w:ascii="楷體-繁" w:eastAsia="楷體-繁" w:hAnsi="楷體-繁"/>
        </w:rPr>
        <w:t>藥競爭對手</w:t>
      </w:r>
      <w:r w:rsidRPr="009D64BA">
        <w:rPr>
          <w:rFonts w:ascii="楷體-繁" w:eastAsia="楷體-繁" w:hAnsi="楷體-繁"/>
        </w:rPr>
        <w:t>日益增加</w:t>
      </w:r>
      <w:r w:rsidR="00BB5C5F" w:rsidRPr="009D64BA">
        <w:rPr>
          <w:rFonts w:ascii="楷體-繁" w:eastAsia="楷體-繁" w:hAnsi="楷體-繁"/>
        </w:rPr>
        <w:t>的威脅</w:t>
      </w:r>
      <w:r w:rsidR="00BB5C5F" w:rsidRPr="009D64BA">
        <w:rPr>
          <w:rFonts w:ascii="楷體-繁" w:eastAsia="楷體-繁" w:hAnsi="楷體-繁" w:hint="eastAsia"/>
        </w:rPr>
        <w:t>，</w:t>
      </w:r>
      <w:r w:rsidR="00BB5C5F" w:rsidRPr="009D64BA">
        <w:rPr>
          <w:rFonts w:ascii="楷體-繁" w:eastAsia="楷體-繁" w:hAnsi="楷體-繁"/>
        </w:rPr>
        <w:t>製藥品牌必須開拓自己的空間，以獲得相對於競爭對手的優勢。例如，</w:t>
      </w:r>
      <w:r w:rsidR="00423DF4" w:rsidRPr="009D64BA">
        <w:rPr>
          <w:rFonts w:ascii="楷體-繁" w:eastAsia="楷體-繁" w:hAnsi="楷體-繁" w:hint="eastAsia"/>
        </w:rPr>
        <w:t>A</w:t>
      </w:r>
      <w:r w:rsidR="00423DF4" w:rsidRPr="009D64BA">
        <w:rPr>
          <w:rFonts w:ascii="楷體-繁" w:eastAsia="楷體-繁" w:hAnsi="楷體-繁"/>
        </w:rPr>
        <w:t>bbott</w:t>
      </w:r>
      <w:r w:rsidR="00BB5C5F" w:rsidRPr="009D64BA">
        <w:rPr>
          <w:rFonts w:ascii="楷體-繁" w:eastAsia="楷體-繁" w:hAnsi="楷體-繁"/>
        </w:rPr>
        <w:t>的定位結合了傳</w:t>
      </w:r>
      <w:r w:rsidR="00423DF4" w:rsidRPr="009D64BA">
        <w:rPr>
          <w:rFonts w:ascii="楷體-繁" w:eastAsia="楷體-繁" w:hAnsi="楷體-繁" w:hint="eastAsia"/>
        </w:rPr>
        <w:t>承性</w:t>
      </w:r>
      <w:r w:rsidR="00BB5C5F" w:rsidRPr="009D64BA">
        <w:rPr>
          <w:rFonts w:ascii="楷體-繁" w:eastAsia="楷體-繁" w:hAnsi="楷體-繁"/>
        </w:rPr>
        <w:t>、適應性和創新</w:t>
      </w:r>
      <w:r w:rsidR="00423DF4" w:rsidRPr="009D64BA">
        <w:rPr>
          <w:rFonts w:ascii="楷體-繁" w:eastAsia="楷體-繁" w:hAnsi="楷體-繁" w:hint="eastAsia"/>
        </w:rPr>
        <w:t>性</w:t>
      </w:r>
      <w:r w:rsidR="00BB5C5F" w:rsidRPr="009D64BA">
        <w:rPr>
          <w:rFonts w:ascii="楷體-繁" w:eastAsia="楷體-繁" w:hAnsi="楷體-繁"/>
        </w:rPr>
        <w:t>。透過將研發工作與釋放人類潛力相結合，該公司創造</w:t>
      </w:r>
      <w:r w:rsidR="00423DF4" w:rsidRPr="009D64BA">
        <w:rPr>
          <w:rFonts w:ascii="楷體-繁" w:eastAsia="楷體-繁" w:hAnsi="楷體-繁" w:hint="eastAsia"/>
        </w:rPr>
        <w:t>了一個</w:t>
      </w:r>
      <w:r w:rsidR="00BB5C5F" w:rsidRPr="009D64BA">
        <w:rPr>
          <w:rFonts w:ascii="楷體-繁" w:eastAsia="楷體-繁" w:hAnsi="楷體-繁"/>
        </w:rPr>
        <w:t>獨特的形象，並制定一條將傳統與未來潛力無縫融合的</w:t>
      </w:r>
      <w:r w:rsidR="00423DF4" w:rsidRPr="009D64BA">
        <w:rPr>
          <w:rFonts w:ascii="楷體-繁" w:eastAsia="楷體-繁" w:hAnsi="楷體-繁" w:hint="eastAsia"/>
        </w:rPr>
        <w:t>進程</w:t>
      </w:r>
      <w:r w:rsidR="00BB5C5F" w:rsidRPr="009D64BA">
        <w:rPr>
          <w:rFonts w:ascii="楷體-繁" w:eastAsia="楷體-繁" w:hAnsi="楷體-繁"/>
        </w:rPr>
        <w:t>。</w:t>
      </w:r>
    </w:p>
    <w:p w14:paraId="407AB93A" w14:textId="5CE8CF12" w:rsidR="00BB5C5F" w:rsidRPr="009D64BA" w:rsidRDefault="00BB5C5F" w:rsidP="00F71A1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CMO也必須問自己，他們的組織將如何繼續以不同的方式提供服務，並在這些</w:t>
      </w:r>
      <w:r w:rsidR="00F71A1E" w:rsidRPr="009D64BA">
        <w:rPr>
          <w:rFonts w:ascii="楷體-繁" w:eastAsia="楷體-繁" w:hAnsi="楷體-繁" w:hint="eastAsia"/>
        </w:rPr>
        <w:t>浪</w:t>
      </w:r>
      <w:r w:rsidRPr="009D64BA">
        <w:rPr>
          <w:rFonts w:ascii="楷體-繁" w:eastAsia="楷體-繁" w:hAnsi="楷體-繁"/>
        </w:rPr>
        <w:t>濤中保持科學界的領先地位。</w:t>
      </w:r>
    </w:p>
    <w:p w14:paraId="0683241D" w14:textId="34D4CDD1" w:rsidR="00BB5C5F" w:rsidRPr="009D64BA" w:rsidRDefault="0008699C" w:rsidP="0008699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BM S、Novartis、Abbott</w:t>
      </w:r>
      <w:r w:rsidR="00BB5C5F" w:rsidRPr="009D64BA">
        <w:rPr>
          <w:rFonts w:ascii="楷體-繁" w:eastAsia="楷體-繁" w:hAnsi="楷體-繁"/>
        </w:rPr>
        <w:t>和</w:t>
      </w:r>
      <w:r w:rsidRPr="009D64BA">
        <w:rPr>
          <w:rFonts w:ascii="楷體-繁" w:eastAsia="楷體-繁" w:hAnsi="楷體-繁"/>
        </w:rPr>
        <w:t>Medtronic</w:t>
      </w:r>
      <w:r w:rsidRPr="009D64BA">
        <w:rPr>
          <w:rFonts w:ascii="楷體-繁" w:eastAsia="楷體-繁" w:hAnsi="楷體-繁" w:hint="eastAsia"/>
        </w:rPr>
        <w:t>展示了</w:t>
      </w:r>
      <w:r w:rsidR="00BB5C5F" w:rsidRPr="009D64BA">
        <w:rPr>
          <w:rFonts w:ascii="楷體-繁" w:eastAsia="楷體-繁" w:hAnsi="楷體-繁"/>
        </w:rPr>
        <w:t>CMO可以採取的策略路徑，將品牌提升到</w:t>
      </w:r>
      <w:r w:rsidRPr="009D64BA">
        <w:rPr>
          <w:rFonts w:ascii="楷體-繁" w:eastAsia="楷體-繁" w:hAnsi="楷體-繁" w:hint="eastAsia"/>
        </w:rPr>
        <w:t>超越他們的</w:t>
      </w:r>
      <w:r w:rsidR="00BB5C5F" w:rsidRPr="009D64BA">
        <w:rPr>
          <w:rFonts w:ascii="楷體-繁" w:eastAsia="楷體-繁" w:hAnsi="楷體-繁"/>
        </w:rPr>
        <w:t>服務。</w:t>
      </w:r>
    </w:p>
    <w:p w14:paraId="42D06E1C" w14:textId="6AE18BE7" w:rsidR="00BB5C5F" w:rsidRPr="009D64BA" w:rsidRDefault="00BB5C5F" w:rsidP="0046415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隨著併購活動開始再次塑造產業，這些工具不僅轉變為生存工具，</w:t>
      </w:r>
      <w:r w:rsidR="00464151" w:rsidRPr="009D64BA">
        <w:rPr>
          <w:rFonts w:ascii="楷體-繁" w:eastAsia="楷體-繁" w:hAnsi="楷體-繁" w:hint="eastAsia"/>
        </w:rPr>
        <w:t>也成為</w:t>
      </w:r>
      <w:r w:rsidRPr="009D64BA">
        <w:rPr>
          <w:rFonts w:ascii="楷體-繁" w:eastAsia="楷體-繁" w:hAnsi="楷體-繁"/>
        </w:rPr>
        <w:t>轉型催化劑，使製藥品牌能夠在不確定性中</w:t>
      </w:r>
      <w:r w:rsidR="00464151" w:rsidRPr="009D64BA">
        <w:rPr>
          <w:rFonts w:ascii="楷體-繁" w:eastAsia="楷體-繁" w:hAnsi="楷體-繁" w:hint="eastAsia"/>
        </w:rPr>
        <w:t>茁壯成長</w:t>
      </w:r>
      <w:r w:rsidRPr="009D64BA">
        <w:rPr>
          <w:rFonts w:ascii="楷體-繁" w:eastAsia="楷體-繁" w:hAnsi="楷體-繁"/>
        </w:rPr>
        <w:t>，駕馭複雜性，並在不可預測的環境中成為創新燈塔。</w:t>
      </w:r>
    </w:p>
    <w:p w14:paraId="248D1757" w14:textId="6C0EE368" w:rsidR="00BB5C5F" w:rsidRPr="009D64BA" w:rsidRDefault="00A708AB" w:rsidP="00097452">
      <w:pPr>
        <w:pStyle w:val="Web"/>
        <w:spacing w:beforeLines="50" w:before="180" w:beforeAutospacing="0" w:after="0" w:afterAutospacing="0" w:line="0" w:lineRule="atLeast"/>
        <w:rPr>
          <w:rStyle w:val="a5"/>
          <w:rFonts w:ascii="楷體-繁" w:eastAsia="楷體-繁" w:hAnsi="楷體-繁"/>
        </w:rPr>
      </w:pPr>
      <w:r w:rsidRPr="009D64BA">
        <w:rPr>
          <w:rStyle w:val="a5"/>
          <w:rFonts w:ascii="楷體-繁" w:eastAsia="楷體-繁" w:hAnsi="楷體-繁" w:hint="eastAsia"/>
        </w:rPr>
        <w:t>它</w:t>
      </w:r>
      <w:r w:rsidR="00BB5C5F" w:rsidRPr="009D64BA">
        <w:rPr>
          <w:rStyle w:val="a5"/>
          <w:rFonts w:ascii="楷體-繁" w:eastAsia="楷體-繁" w:hAnsi="楷體-繁"/>
        </w:rPr>
        <w:t>們有什麼共同</w:t>
      </w:r>
      <w:r w:rsidRPr="009D64BA">
        <w:rPr>
          <w:rStyle w:val="a5"/>
          <w:rFonts w:ascii="楷體-繁" w:eastAsia="楷體-繁" w:hAnsi="楷體-繁" w:hint="eastAsia"/>
        </w:rPr>
        <w:t>之處</w:t>
      </w:r>
      <w:r w:rsidR="00BB5C5F" w:rsidRPr="009D64BA">
        <w:rPr>
          <w:rStyle w:val="a5"/>
          <w:rFonts w:ascii="楷體-繁" w:eastAsia="楷體-繁" w:hAnsi="楷體-繁"/>
        </w:rPr>
        <w:t>？</w:t>
      </w:r>
    </w:p>
    <w:p w14:paraId="5EE494CD" w14:textId="5A77E9B1" w:rsidR="00BB5C5F" w:rsidRPr="009D64BA" w:rsidRDefault="00BB5C5F" w:rsidP="007C072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最終，簡</w:t>
      </w:r>
      <w:r w:rsidR="00327A57">
        <w:rPr>
          <w:rFonts w:ascii="楷體-繁" w:eastAsia="楷體-繁" w:hAnsi="楷體-繁" w:hint="eastAsia"/>
        </w:rPr>
        <w:t>單性</w:t>
      </w:r>
      <w:r w:rsidRPr="009D64BA">
        <w:rPr>
          <w:rFonts w:ascii="楷體-繁" w:eastAsia="楷體-繁" w:hAnsi="楷體-繁"/>
        </w:rPr>
        <w:t>成為這些品牌策略的指導原則。在</w:t>
      </w:r>
      <w:r w:rsidR="007C072E" w:rsidRPr="009D64BA">
        <w:rPr>
          <w:rFonts w:ascii="楷體-繁" w:eastAsia="楷體-繁" w:hAnsi="楷體-繁" w:hint="eastAsia"/>
        </w:rPr>
        <w:t>一個</w:t>
      </w:r>
      <w:r w:rsidRPr="009D64BA">
        <w:rPr>
          <w:rFonts w:ascii="楷體-繁" w:eastAsia="楷體-繁" w:hAnsi="楷體-繁"/>
        </w:rPr>
        <w:t>複雜的環境中，能夠</w:t>
      </w:r>
      <w:r w:rsidR="007C072E" w:rsidRPr="009D64BA">
        <w:rPr>
          <w:rFonts w:ascii="楷體-繁" w:eastAsia="楷體-繁" w:hAnsi="楷體-繁"/>
        </w:rPr>
        <w:t>提煉</w:t>
      </w:r>
      <w:r w:rsidR="007C072E" w:rsidRPr="009D64BA">
        <w:rPr>
          <w:rFonts w:ascii="楷體-繁" w:eastAsia="楷體-繁" w:hAnsi="楷體-繁" w:hint="eastAsia"/>
        </w:rPr>
        <w:t>出</w:t>
      </w:r>
      <w:r w:rsidRPr="009D64BA">
        <w:rPr>
          <w:rFonts w:ascii="楷體-繁" w:eastAsia="楷體-繁" w:hAnsi="楷體-繁"/>
        </w:rPr>
        <w:t>你是誰以及你將要做什麼</w:t>
      </w:r>
      <w:r w:rsidR="007C072E" w:rsidRPr="009D64BA">
        <w:rPr>
          <w:rFonts w:ascii="楷體-繁" w:eastAsia="楷體-繁" w:hAnsi="楷體-繁" w:hint="eastAsia"/>
        </w:rPr>
        <w:t>，這是</w:t>
      </w:r>
      <w:r w:rsidRPr="009D64BA">
        <w:rPr>
          <w:rFonts w:ascii="楷體-繁" w:eastAsia="楷體-繁" w:hAnsi="楷體-繁"/>
        </w:rPr>
        <w:t>在品牌轉型階段指導</w:t>
      </w:r>
      <w:r w:rsidR="007C072E" w:rsidRPr="009D64BA">
        <w:rPr>
          <w:rFonts w:ascii="楷體-繁" w:eastAsia="楷體-繁" w:hAnsi="楷體-繁" w:hint="eastAsia"/>
        </w:rPr>
        <w:t>品牌</w:t>
      </w:r>
      <w:r w:rsidRPr="009D64BA">
        <w:rPr>
          <w:rFonts w:ascii="楷體-繁" w:eastAsia="楷體-繁" w:hAnsi="楷體-繁"/>
        </w:rPr>
        <w:t>的關鍵。</w:t>
      </w:r>
    </w:p>
    <w:p w14:paraId="31C6A75A" w14:textId="16BA832B" w:rsidR="00BB5C5F" w:rsidRPr="009D64BA" w:rsidRDefault="00BB5C5F" w:rsidP="00351AF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當公司合併或被收購時，</w:t>
      </w:r>
      <w:r w:rsidR="00351AFD" w:rsidRPr="009D64BA">
        <w:rPr>
          <w:rFonts w:ascii="楷體-繁" w:eastAsia="楷體-繁" w:hAnsi="楷體-繁" w:hint="eastAsia"/>
        </w:rPr>
        <w:t>對</w:t>
      </w:r>
      <w:r w:rsidRPr="009D64BA">
        <w:rPr>
          <w:rFonts w:ascii="楷體-繁" w:eastAsia="楷體-繁" w:hAnsi="楷體-繁"/>
        </w:rPr>
        <w:t>公司、員工和股東</w:t>
      </w:r>
      <w:r w:rsidR="00351AFD" w:rsidRPr="009D64BA">
        <w:rPr>
          <w:rFonts w:ascii="楷體-繁" w:eastAsia="楷體-繁" w:hAnsi="楷體-繁" w:hint="eastAsia"/>
        </w:rPr>
        <w:t>來說</w:t>
      </w:r>
      <w:r w:rsidRPr="009D64BA">
        <w:rPr>
          <w:rFonts w:ascii="楷體-繁" w:eastAsia="楷體-繁" w:hAnsi="楷體-繁"/>
        </w:rPr>
        <w:t>都面臨很大的風險。</w:t>
      </w:r>
    </w:p>
    <w:p w14:paraId="7E03C053" w14:textId="0DD598FE" w:rsidR="00BB5C5F" w:rsidRPr="009D64BA" w:rsidRDefault="00BB5C5F" w:rsidP="00351AF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9D64BA">
        <w:rPr>
          <w:rFonts w:ascii="楷體-繁" w:eastAsia="楷體-繁" w:hAnsi="楷體-繁"/>
        </w:rPr>
        <w:t>企業如果不知道自己</w:t>
      </w:r>
      <w:r w:rsidR="00351AFD" w:rsidRPr="009D64BA">
        <w:rPr>
          <w:rFonts w:ascii="楷體-繁" w:eastAsia="楷體-繁" w:hAnsi="楷體-繁"/>
        </w:rPr>
        <w:t>要走向何方的情</w:t>
      </w:r>
      <w:r w:rsidR="00351AFD" w:rsidRPr="009D64BA">
        <w:rPr>
          <w:rFonts w:ascii="楷體-繁" w:eastAsia="楷體-繁" w:hAnsi="楷體-繁" w:hint="eastAsia"/>
        </w:rPr>
        <w:t>况下</w:t>
      </w:r>
      <w:r w:rsidRPr="009D64BA">
        <w:rPr>
          <w:rFonts w:ascii="楷體-繁" w:eastAsia="楷體-繁" w:hAnsi="楷體-繁"/>
        </w:rPr>
        <w:t>，就無法輕易前進；將</w:t>
      </w:r>
      <w:r w:rsidR="00327A57" w:rsidRPr="009D64BA">
        <w:rPr>
          <w:rFonts w:ascii="楷體-繁" w:eastAsia="楷體-繁" w:hAnsi="楷體-繁"/>
        </w:rPr>
        <w:t>簡</w:t>
      </w:r>
      <w:r w:rsidR="00327A57">
        <w:rPr>
          <w:rFonts w:ascii="楷體-繁" w:eastAsia="楷體-繁" w:hAnsi="楷體-繁" w:hint="eastAsia"/>
        </w:rPr>
        <w:t>單性</w:t>
      </w:r>
      <w:r w:rsidRPr="009D64BA">
        <w:rPr>
          <w:rFonts w:ascii="楷體-繁" w:eastAsia="楷體-繁" w:hAnsi="楷體-繁"/>
        </w:rPr>
        <w:t>融入其DNA的品牌專注地實現目標，從</w:t>
      </w:r>
      <w:r w:rsidR="00351AFD" w:rsidRPr="009D64BA">
        <w:rPr>
          <w:rFonts w:ascii="楷體-繁" w:eastAsia="楷體-繁" w:hAnsi="楷體-繁" w:hint="eastAsia"/>
        </w:rPr>
        <w:t>眾多</w:t>
      </w:r>
      <w:r w:rsidRPr="009D64BA">
        <w:rPr>
          <w:rFonts w:ascii="楷體-繁" w:eastAsia="楷體-繁" w:hAnsi="楷體-繁"/>
        </w:rPr>
        <w:t>中脫穎而出，並推動他們走向持久的成功。</w:t>
      </w:r>
    </w:p>
    <w:p w14:paraId="0B5B7B49" w14:textId="3C1E3105" w:rsidR="00D269C2" w:rsidRPr="009D64BA" w:rsidRDefault="00AA5B80" w:rsidP="00D52724">
      <w:pPr>
        <w:spacing w:beforeLines="50" w:before="180" w:line="0" w:lineRule="atLeast"/>
        <w:rPr>
          <w:rFonts w:ascii="楷體-繁" w:eastAsia="楷體-繁" w:hAnsi="楷體-繁"/>
          <w:color w:val="000000" w:themeColor="text1"/>
          <w:spacing w:val="6"/>
        </w:rPr>
      </w:pPr>
      <w:r w:rsidRPr="009D64BA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9D64BA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9D64BA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D52724" w:rsidRPr="009D64BA">
        <w:rPr>
          <w:rFonts w:ascii="楷體-繁" w:eastAsia="楷體-繁" w:hAnsi="楷體-繁"/>
          <w:color w:val="000000" w:themeColor="text1"/>
          <w:spacing w:val="6"/>
          <w:sz w:val="21"/>
          <w:szCs w:val="21"/>
          <w:shd w:val="clear" w:color="auto" w:fill="FFFFFF"/>
        </w:rPr>
        <w:t>PharmaTimes</w:t>
      </w:r>
      <w:proofErr w:type="spellEnd"/>
      <w:r w:rsidRPr="009D64BA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9D64B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2630" w14:textId="77777777" w:rsidR="00A92242" w:rsidRDefault="00A92242" w:rsidP="00D432A3">
      <w:pPr>
        <w:spacing w:before="120"/>
      </w:pPr>
      <w:r>
        <w:separator/>
      </w:r>
    </w:p>
  </w:endnote>
  <w:endnote w:type="continuationSeparator" w:id="0">
    <w:p w14:paraId="646A1078" w14:textId="77777777" w:rsidR="00A92242" w:rsidRDefault="00A9224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6A44" w14:textId="77777777" w:rsidR="00A92242" w:rsidRDefault="00A92242" w:rsidP="00D432A3">
      <w:pPr>
        <w:spacing w:before="120"/>
      </w:pPr>
      <w:r>
        <w:separator/>
      </w:r>
    </w:p>
  </w:footnote>
  <w:footnote w:type="continuationSeparator" w:id="0">
    <w:p w14:paraId="678CEF3B" w14:textId="77777777" w:rsidR="00A92242" w:rsidRDefault="00A9224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F0E36"/>
    <w:multiLevelType w:val="hybridMultilevel"/>
    <w:tmpl w:val="D7601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3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2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  <w:num w:numId="34" w16cid:durableId="3606685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649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54D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3D0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15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A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99C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452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7AA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6E78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A33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6E8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6E60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5F4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B58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A57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2E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AFD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DF4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09D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51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55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121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353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0FF3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330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1F52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785"/>
    <w:rsid w:val="005C2820"/>
    <w:rsid w:val="005C295F"/>
    <w:rsid w:val="005C297F"/>
    <w:rsid w:val="005C2A5D"/>
    <w:rsid w:val="005C2A93"/>
    <w:rsid w:val="005C2AFD"/>
    <w:rsid w:val="005C2B05"/>
    <w:rsid w:val="005C2CD3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626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20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1D4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1E64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70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20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39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6C0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6F0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2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749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19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1AF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AA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5E59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374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6A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0D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4BA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62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743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AB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356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42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6CC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456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4FA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6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BAF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C5F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44A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ACD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DF2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BFA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300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93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724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CF8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091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3B3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20A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55A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BB0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B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A1E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9DB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B20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6FC1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paragraph" w:customStyle="1" w:styleId="author-by">
    <w:name w:val="author-by"/>
    <w:basedOn w:val="a"/>
    <w:rsid w:val="00097452"/>
    <w:pPr>
      <w:spacing w:before="100" w:beforeAutospacing="1" w:after="100" w:afterAutospacing="1"/>
    </w:pPr>
  </w:style>
  <w:style w:type="paragraph" w:customStyle="1" w:styleId="author-name">
    <w:name w:val="author-name"/>
    <w:basedOn w:val="a"/>
    <w:rsid w:val="000974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58</cp:revision>
  <cp:lastPrinted>2020-11-23T11:44:00Z</cp:lastPrinted>
  <dcterms:created xsi:type="dcterms:W3CDTF">2023-10-14T13:16:00Z</dcterms:created>
  <dcterms:modified xsi:type="dcterms:W3CDTF">2023-10-21T09:25:00Z</dcterms:modified>
</cp:coreProperties>
</file>