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3CAA0934" w:rsidR="00A40AFE" w:rsidRPr="006E3008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6E3008">
        <w:rPr>
          <w:rFonts w:ascii="楷體-繁" w:eastAsia="楷體-繁" w:hAnsi="楷體-繁" w:hint="eastAsia"/>
          <w:color w:val="000000" w:themeColor="text1"/>
        </w:rPr>
        <w:t>20</w:t>
      </w:r>
      <w:r w:rsidR="00CE796E" w:rsidRPr="006E3008">
        <w:rPr>
          <w:rFonts w:ascii="楷體-繁" w:eastAsia="楷體-繁" w:hAnsi="楷體-繁"/>
          <w:color w:val="000000" w:themeColor="text1"/>
        </w:rPr>
        <w:t>2</w:t>
      </w:r>
      <w:r w:rsidR="00601BB5" w:rsidRPr="006E3008">
        <w:rPr>
          <w:rFonts w:ascii="楷體-繁" w:eastAsia="楷體-繁" w:hAnsi="楷體-繁"/>
          <w:color w:val="000000" w:themeColor="text1"/>
        </w:rPr>
        <w:t>3</w:t>
      </w:r>
      <w:r w:rsidR="00CE796E" w:rsidRPr="006E3008">
        <w:rPr>
          <w:rFonts w:ascii="楷體-繁" w:eastAsia="楷體-繁" w:hAnsi="楷體-繁"/>
          <w:color w:val="000000" w:themeColor="text1"/>
        </w:rPr>
        <w:t>-</w:t>
      </w:r>
      <w:r w:rsidR="00A40AFE" w:rsidRPr="006E3008">
        <w:rPr>
          <w:rFonts w:ascii="楷體-繁" w:eastAsia="楷體-繁" w:hAnsi="楷體-繁"/>
          <w:color w:val="000000" w:themeColor="text1"/>
        </w:rPr>
        <w:t>0</w:t>
      </w:r>
      <w:r w:rsidR="00C6378A" w:rsidRPr="006E3008">
        <w:rPr>
          <w:rFonts w:ascii="楷體-繁" w:eastAsia="楷體-繁" w:hAnsi="楷體-繁"/>
          <w:color w:val="000000" w:themeColor="text1"/>
        </w:rPr>
        <w:t>8</w:t>
      </w:r>
      <w:r w:rsidR="00C649C7" w:rsidRPr="006E3008">
        <w:rPr>
          <w:rFonts w:ascii="楷體-繁" w:eastAsia="楷體-繁" w:hAnsi="楷體-繁" w:hint="eastAsia"/>
          <w:color w:val="000000" w:themeColor="text1"/>
        </w:rPr>
        <w:t>-</w:t>
      </w:r>
      <w:r w:rsidR="00EB2609" w:rsidRPr="006E3008">
        <w:rPr>
          <w:rFonts w:ascii="楷體-繁" w:eastAsia="楷體-繁" w:hAnsi="楷體-繁"/>
          <w:color w:val="000000" w:themeColor="text1"/>
        </w:rPr>
        <w:t>21</w:t>
      </w:r>
    </w:p>
    <w:p w14:paraId="13CB33E9" w14:textId="2C4A7C9D" w:rsidR="000D6011" w:rsidRPr="006E3008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6E3008">
        <w:rPr>
          <w:rFonts w:ascii="楷體-繁" w:eastAsia="楷體-繁" w:hAnsi="楷體-繁" w:hint="eastAsia"/>
          <w:b/>
          <w:color w:val="000000" w:themeColor="text1"/>
        </w:rPr>
        <w:t>譯者</w:t>
      </w:r>
      <w:r w:rsidRPr="006E3008">
        <w:rPr>
          <w:rFonts w:ascii="楷體-繁" w:eastAsia="楷體-繁" w:hAnsi="楷體-繁" w:cs="Songti TC" w:hint="eastAsia"/>
          <w:color w:val="000000" w:themeColor="text1"/>
        </w:rPr>
        <w:t>．</w:t>
      </w:r>
      <w:r w:rsidRPr="006E3008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6E3008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492620AE" w:rsidR="0054190B" w:rsidRPr="006E3008" w:rsidRDefault="00C10E77" w:rsidP="00C37293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6E3008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與預</w:t>
      </w:r>
      <w:r w:rsidR="002F5CA2" w:rsidRPr="006E3008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料</w:t>
      </w:r>
      <w:r w:rsidRPr="006E3008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相反</w:t>
      </w:r>
      <w:r w:rsidRPr="006E3008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Pr="006E3008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「數位專職</w:t>
      </w:r>
      <w:r w:rsidRPr="006E3008">
        <w:rPr>
          <w:rFonts w:ascii="楷體-繁" w:eastAsia="楷體-繁" w:hAnsi="楷體-繁" w:cs="PingFang TC"/>
          <w:color w:val="000000" w:themeColor="text1"/>
          <w:sz w:val="32"/>
          <w:szCs w:val="32"/>
        </w:rPr>
        <w:t>MR</w:t>
      </w:r>
      <w:r w:rsidRPr="006E3008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」日本各公司的動向</w:t>
      </w:r>
    </w:p>
    <w:p w14:paraId="6F51E075" w14:textId="1815A3FD" w:rsidR="00D61631" w:rsidRPr="006E3008" w:rsidRDefault="002F5CA2" w:rsidP="00C0501F">
      <w:pPr>
        <w:pStyle w:val="Web"/>
        <w:shd w:val="clear" w:color="auto" w:fill="FFFFFF"/>
        <w:spacing w:beforeLines="100" w:before="36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/>
        </w:rPr>
        <w:t>與大多數人的預</w:t>
      </w:r>
      <w:r w:rsidRPr="006E3008">
        <w:rPr>
          <w:rFonts w:ascii="楷體-繁" w:eastAsia="楷體-繁" w:hAnsi="楷體-繁" w:cs="Segoe UI" w:hint="eastAsia"/>
        </w:rPr>
        <w:t>料</w:t>
      </w:r>
      <w:r w:rsidRPr="006E3008">
        <w:rPr>
          <w:rFonts w:ascii="楷體-繁" w:eastAsia="楷體-繁" w:hAnsi="楷體-繁" w:cs="Segoe UI"/>
        </w:rPr>
        <w:t>相反，</w:t>
      </w:r>
      <w:r w:rsidRPr="006E3008">
        <w:rPr>
          <w:rFonts w:ascii="楷體-繁" w:eastAsia="楷體-繁" w:hAnsi="楷體-繁" w:cs="Segoe UI" w:hint="eastAsia"/>
        </w:rPr>
        <w:t>日本</w:t>
      </w:r>
      <w:r w:rsidRPr="006E3008">
        <w:rPr>
          <w:rFonts w:ascii="楷體-繁" w:eastAsia="楷體-繁" w:hAnsi="楷體-繁" w:cs="Segoe UI"/>
        </w:rPr>
        <w:t>製藥</w:t>
      </w:r>
      <w:r w:rsidRPr="006E3008">
        <w:rPr>
          <w:rFonts w:ascii="楷體-繁" w:eastAsia="楷體-繁" w:hAnsi="楷體-繁" w:cs="Segoe UI" w:hint="eastAsia"/>
        </w:rPr>
        <w:t>企業的</w:t>
      </w:r>
      <w:r w:rsidRPr="006E3008">
        <w:rPr>
          <w:rFonts w:ascii="楷體-繁" w:eastAsia="楷體-繁" w:hAnsi="楷體-繁" w:cs="Segoe UI"/>
        </w:rPr>
        <w:t>「數位專</w:t>
      </w:r>
      <w:r w:rsidRPr="006E3008">
        <w:rPr>
          <w:rFonts w:ascii="楷體-繁" w:eastAsia="楷體-繁" w:hAnsi="楷體-繁" w:cs="Segoe UI" w:hint="eastAsia"/>
        </w:rPr>
        <w:t>職</w:t>
      </w:r>
      <w:r w:rsidRPr="006E3008">
        <w:rPr>
          <w:rFonts w:ascii="楷體-繁" w:eastAsia="楷體-繁" w:hAnsi="楷體-繁" w:cs="Segoe UI"/>
        </w:rPr>
        <w:t>MR」</w:t>
      </w:r>
      <w:r w:rsidR="00D61631" w:rsidRPr="006E3008">
        <w:rPr>
          <w:rFonts w:ascii="楷體-繁" w:eastAsia="楷體-繁" w:hAnsi="楷體-繁" w:cs="Segoe UI"/>
        </w:rPr>
        <w:t>的</w:t>
      </w:r>
      <w:r w:rsidR="004E4020" w:rsidRPr="006E3008">
        <w:rPr>
          <w:rFonts w:ascii="楷體-繁" w:eastAsia="楷體-繁" w:hAnsi="楷體-繁" w:cs="Segoe UI" w:hint="eastAsia"/>
        </w:rPr>
        <w:t>人</w:t>
      </w:r>
      <w:r w:rsidR="00D61631" w:rsidRPr="006E3008">
        <w:rPr>
          <w:rFonts w:ascii="楷體-繁" w:eastAsia="楷體-繁" w:hAnsi="楷體-繁" w:cs="Segoe UI"/>
        </w:rPr>
        <w:t>數並</w:t>
      </w:r>
      <w:r w:rsidRPr="006E3008">
        <w:rPr>
          <w:rFonts w:ascii="楷體-繁" w:eastAsia="楷體-繁" w:hAnsi="楷體-繁" w:cs="Segoe UI" w:hint="eastAsia"/>
        </w:rPr>
        <w:t>未</w:t>
      </w:r>
      <w:r w:rsidR="00D61631" w:rsidRPr="006E3008">
        <w:rPr>
          <w:rFonts w:ascii="楷體-繁" w:eastAsia="楷體-繁" w:hAnsi="楷體-繁" w:cs="Segoe UI"/>
        </w:rPr>
        <w:t>增加。根據MR認證中心7月</w:t>
      </w:r>
      <w:r w:rsidRPr="006E3008">
        <w:rPr>
          <w:rFonts w:ascii="楷體-繁" w:eastAsia="楷體-繁" w:hAnsi="楷體-繁" w:cs="Segoe UI" w:hint="eastAsia"/>
        </w:rPr>
        <w:t>公布</w:t>
      </w:r>
      <w:r w:rsidR="00D61631" w:rsidRPr="006E3008">
        <w:rPr>
          <w:rFonts w:ascii="楷體-繁" w:eastAsia="楷體-繁" w:hAnsi="楷體-繁" w:cs="Segoe UI"/>
        </w:rPr>
        <w:t>的</w:t>
      </w:r>
      <w:r w:rsidRPr="006E3008">
        <w:rPr>
          <w:rFonts w:ascii="楷體-繁" w:eastAsia="楷體-繁" w:hAnsi="楷體-繁" w:cs="Segoe UI"/>
        </w:rPr>
        <w:t>《</w:t>
      </w:r>
      <w:r w:rsidRPr="006E3008">
        <w:rPr>
          <w:rFonts w:ascii="楷體-繁" w:eastAsia="楷體-繁" w:hAnsi="楷體-繁" w:hint="eastAsia"/>
        </w:rPr>
        <w:t>2023年版MR白</w:t>
      </w:r>
      <w:r w:rsidRPr="006E3008">
        <w:rPr>
          <w:rFonts w:ascii="楷體-繁" w:eastAsia="楷體-繁" w:hAnsi="楷體-繁" w:cs="微軟正黑體" w:hint="eastAsia"/>
        </w:rPr>
        <w:t>皮</w:t>
      </w:r>
      <w:r w:rsidRPr="006E3008">
        <w:rPr>
          <w:rFonts w:ascii="楷體-繁" w:eastAsia="楷體-繁" w:hAnsi="楷體-繁" w:hint="eastAsia"/>
        </w:rPr>
        <w:t>書</w:t>
      </w:r>
      <w:r w:rsidRPr="006E3008">
        <w:rPr>
          <w:rFonts w:ascii="楷體-繁" w:eastAsia="楷體-繁" w:hAnsi="楷體-繁" w:cs="Segoe UI"/>
        </w:rPr>
        <w:t>》</w:t>
      </w:r>
      <w:r w:rsidR="00D61631" w:rsidRPr="006E3008">
        <w:rPr>
          <w:rFonts w:ascii="楷體-繁" w:eastAsia="楷體-繁" w:hAnsi="楷體-繁" w:cs="Segoe UI"/>
        </w:rPr>
        <w:t>，「僅</w:t>
      </w:r>
      <w:r w:rsidR="00070FB3" w:rsidRPr="006E3008">
        <w:rPr>
          <w:rFonts w:ascii="楷體-繁" w:eastAsia="楷體-繁" w:hAnsi="楷體-繁" w:cs="Segoe UI" w:hint="eastAsia"/>
        </w:rPr>
        <w:t>透</w:t>
      </w:r>
      <w:r w:rsidR="00D61631" w:rsidRPr="006E3008">
        <w:rPr>
          <w:rFonts w:ascii="楷體-繁" w:eastAsia="楷體-繁" w:hAnsi="楷體-繁" w:cs="Segoe UI"/>
        </w:rPr>
        <w:t>過網路或電話活</w:t>
      </w:r>
      <w:r w:rsidR="00070FB3" w:rsidRPr="006E3008">
        <w:rPr>
          <w:rFonts w:ascii="楷體-繁" w:eastAsia="楷體-繁" w:hAnsi="楷體-繁" w:cs="Segoe UI" w:hint="eastAsia"/>
        </w:rPr>
        <w:t>動</w:t>
      </w:r>
      <w:r w:rsidR="00D61631" w:rsidRPr="006E3008">
        <w:rPr>
          <w:rFonts w:ascii="楷體-繁" w:eastAsia="楷體-繁" w:hAnsi="楷體-繁" w:cs="Segoe UI"/>
        </w:rPr>
        <w:t>的MR」</w:t>
      </w:r>
      <w:r w:rsidR="004E4020" w:rsidRPr="006E3008">
        <w:rPr>
          <w:rFonts w:ascii="楷體-繁" w:eastAsia="楷體-繁" w:hAnsi="楷體-繁" w:cs="Segoe UI" w:hint="eastAsia"/>
        </w:rPr>
        <w:t>人</w:t>
      </w:r>
      <w:r w:rsidR="00D61631" w:rsidRPr="006E3008">
        <w:rPr>
          <w:rFonts w:ascii="楷體-繁" w:eastAsia="楷體-繁" w:hAnsi="楷體-繁" w:cs="Segoe UI"/>
        </w:rPr>
        <w:t>數</w:t>
      </w:r>
      <w:r w:rsidR="00674256" w:rsidRPr="006E3008">
        <w:rPr>
          <w:rFonts w:ascii="楷體-繁" w:eastAsia="楷體-繁" w:hAnsi="楷體-繁" w:cs="Segoe UI" w:hint="eastAsia"/>
        </w:rPr>
        <w:t>和</w:t>
      </w:r>
      <w:r w:rsidR="00070FB3" w:rsidRPr="006E3008">
        <w:rPr>
          <w:rFonts w:ascii="楷體-繁" w:eastAsia="楷體-繁" w:hAnsi="楷體-繁" w:cs="Segoe UI" w:hint="eastAsia"/>
        </w:rPr>
        <w:t>前一</w:t>
      </w:r>
      <w:r w:rsidR="00D61631" w:rsidRPr="006E3008">
        <w:rPr>
          <w:rFonts w:ascii="楷體-繁" w:eastAsia="楷體-繁" w:hAnsi="楷體-繁" w:cs="Segoe UI"/>
        </w:rPr>
        <w:t>年</w:t>
      </w:r>
      <w:r w:rsidR="00674256" w:rsidRPr="006E3008">
        <w:rPr>
          <w:rFonts w:ascii="楷體-繁" w:eastAsia="楷體-繁" w:hAnsi="楷體-繁" w:cs="Segoe UI" w:hint="eastAsia"/>
        </w:rPr>
        <w:t>相比</w:t>
      </w:r>
      <w:r w:rsidR="00070FB3" w:rsidRPr="006E3008">
        <w:rPr>
          <w:rFonts w:ascii="楷體-繁" w:eastAsia="楷體-繁" w:hAnsi="楷體-繁" w:cs="Segoe UI"/>
        </w:rPr>
        <w:t>僅</w:t>
      </w:r>
      <w:r w:rsidR="00D61631" w:rsidRPr="006E3008">
        <w:rPr>
          <w:rFonts w:ascii="楷體-繁" w:eastAsia="楷體-繁" w:hAnsi="楷體-繁" w:cs="Segoe UI"/>
        </w:rPr>
        <w:t>增</w:t>
      </w:r>
      <w:r w:rsidR="00070FB3" w:rsidRPr="006E3008">
        <w:rPr>
          <w:rFonts w:ascii="楷體-繁" w:eastAsia="楷體-繁" w:hAnsi="楷體-繁" w:cs="Segoe UI" w:hint="eastAsia"/>
        </w:rPr>
        <w:t>加</w:t>
      </w:r>
      <w:r w:rsidR="00D61631" w:rsidRPr="006E3008">
        <w:rPr>
          <w:rFonts w:ascii="楷體-繁" w:eastAsia="楷體-繁" w:hAnsi="楷體-繁" w:cs="Segoe UI"/>
        </w:rPr>
        <w:t>3.5%，佔</w:t>
      </w:r>
      <w:r w:rsidR="00070FB3" w:rsidRPr="006E3008">
        <w:rPr>
          <w:rFonts w:ascii="楷體-繁" w:eastAsia="楷體-繁" w:hAnsi="楷體-繁" w:cs="Segoe UI" w:hint="eastAsia"/>
        </w:rPr>
        <w:t>整體的比例也沒有</w:t>
      </w:r>
      <w:r w:rsidR="00D61631" w:rsidRPr="006E3008">
        <w:rPr>
          <w:rFonts w:ascii="楷體-繁" w:eastAsia="楷體-繁" w:hAnsi="楷體-繁" w:cs="Segoe UI"/>
        </w:rPr>
        <w:t>達到1%。據說已經有20多家公司</w:t>
      </w:r>
      <w:r w:rsidR="00070FB3" w:rsidRPr="006E3008">
        <w:rPr>
          <w:rFonts w:ascii="楷體-繁" w:eastAsia="楷體-繁" w:hAnsi="楷體-繁" w:cs="Segoe UI" w:hint="eastAsia"/>
        </w:rPr>
        <w:t>導入</w:t>
      </w:r>
      <w:r w:rsidR="00070FB3" w:rsidRPr="006E3008">
        <w:rPr>
          <w:rFonts w:ascii="楷體-繁" w:eastAsia="楷體-繁" w:hAnsi="楷體-繁" w:cs="Segoe UI"/>
        </w:rPr>
        <w:t>數位專</w:t>
      </w:r>
      <w:r w:rsidR="00070FB3" w:rsidRPr="006E3008">
        <w:rPr>
          <w:rFonts w:ascii="楷體-繁" w:eastAsia="楷體-繁" w:hAnsi="楷體-繁" w:cs="Segoe UI" w:hint="eastAsia"/>
        </w:rPr>
        <w:t>職</w:t>
      </w:r>
      <w:r w:rsidR="00070FB3" w:rsidRPr="006E3008">
        <w:rPr>
          <w:rFonts w:ascii="楷體-繁" w:eastAsia="楷體-繁" w:hAnsi="楷體-繁" w:cs="Segoe UI"/>
        </w:rPr>
        <w:t>MR</w:t>
      </w:r>
      <w:r w:rsidR="00D61631" w:rsidRPr="006E3008">
        <w:rPr>
          <w:rFonts w:ascii="楷體-繁" w:eastAsia="楷體-繁" w:hAnsi="楷體-繁" w:cs="Segoe UI"/>
        </w:rPr>
        <w:t>，但</w:t>
      </w:r>
      <w:r w:rsidR="00070FB3" w:rsidRPr="006E3008">
        <w:rPr>
          <w:rFonts w:ascii="楷體-繁" w:eastAsia="楷體-繁" w:hAnsi="楷體-繁" w:cs="Segoe UI" w:hint="eastAsia"/>
        </w:rPr>
        <w:t>各公司</w:t>
      </w:r>
      <w:r w:rsidR="00D61631" w:rsidRPr="006E3008">
        <w:rPr>
          <w:rFonts w:ascii="楷體-繁" w:eastAsia="楷體-繁" w:hAnsi="楷體-繁" w:cs="Segoe UI" w:hint="eastAsia"/>
        </w:rPr>
        <w:t>對</w:t>
      </w:r>
      <w:r w:rsidR="00D61631" w:rsidRPr="006E3008">
        <w:rPr>
          <w:rFonts w:ascii="楷體-繁" w:eastAsia="楷體-繁" w:hAnsi="楷體-繁" w:cs="Segoe UI"/>
        </w:rPr>
        <w:t>培育和擴大有什麼想法</w:t>
      </w:r>
      <w:r w:rsidR="00070FB3" w:rsidRPr="006E3008">
        <w:rPr>
          <w:rFonts w:ascii="楷體-繁" w:eastAsia="楷體-繁" w:hAnsi="楷體-繁" w:cs="Segoe UI" w:hint="eastAsia"/>
        </w:rPr>
        <w:t>呢</w:t>
      </w:r>
      <w:r w:rsidR="00D61631" w:rsidRPr="006E3008">
        <w:rPr>
          <w:rFonts w:ascii="楷體-繁" w:eastAsia="楷體-繁" w:hAnsi="楷體-繁" w:cs="Segoe UI"/>
        </w:rPr>
        <w:t>？</w:t>
      </w:r>
    </w:p>
    <w:p w14:paraId="0F1EA76D" w14:textId="40BA8272" w:rsidR="00674256" w:rsidRPr="006E3008" w:rsidRDefault="00674256" w:rsidP="00674256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</w:rPr>
      </w:pPr>
      <w:r w:rsidRPr="006E3008">
        <w:rPr>
          <w:rFonts w:ascii="楷體-繁" w:eastAsia="楷體-繁" w:hAnsi="楷體-繁" w:cs="Segoe UI" w:hint="eastAsia"/>
          <w:b/>
          <w:bCs/>
        </w:rPr>
        <w:t>A</w:t>
      </w:r>
      <w:r w:rsidRPr="006E3008">
        <w:rPr>
          <w:rFonts w:ascii="楷體-繁" w:eastAsia="楷體-繁" w:hAnsi="楷體-繁" w:cs="Segoe UI"/>
          <w:b/>
          <w:bCs/>
        </w:rPr>
        <w:t>stellas</w:t>
      </w:r>
      <w:r w:rsidRPr="006E3008">
        <w:rPr>
          <w:rFonts w:ascii="楷體-繁" w:eastAsia="楷體-繁" w:hAnsi="楷體-繁" w:cs="Segoe UI" w:hint="eastAsia"/>
          <w:b/>
          <w:bCs/>
        </w:rPr>
        <w:t>穩步擴張</w:t>
      </w:r>
    </w:p>
    <w:p w14:paraId="77857495" w14:textId="454C350D" w:rsidR="00D61631" w:rsidRPr="006E3008" w:rsidRDefault="00D61631" w:rsidP="00ED1ECC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/>
        </w:rPr>
        <w:t>MR白皮書從</w:t>
      </w:r>
      <w:r w:rsidR="00995136" w:rsidRPr="006E3008">
        <w:rPr>
          <w:rFonts w:ascii="楷體-繁" w:eastAsia="楷體-繁" w:hAnsi="楷體-繁" w:cs="Segoe UI" w:hint="eastAsia"/>
        </w:rPr>
        <w:t>2</w:t>
      </w:r>
      <w:r w:rsidR="00995136" w:rsidRPr="006E3008">
        <w:rPr>
          <w:rFonts w:ascii="楷體-繁" w:eastAsia="楷體-繁" w:hAnsi="楷體-繁" w:cs="Segoe UI"/>
        </w:rPr>
        <w:t>0</w:t>
      </w:r>
      <w:r w:rsidRPr="006E3008">
        <w:rPr>
          <w:rFonts w:ascii="楷體-繁" w:eastAsia="楷體-繁" w:hAnsi="楷體-繁" w:cs="Segoe UI"/>
        </w:rPr>
        <w:t>22年的調查開始統計</w:t>
      </w:r>
      <w:r w:rsidR="00995136" w:rsidRPr="006E3008">
        <w:rPr>
          <w:rFonts w:ascii="楷體-繁" w:eastAsia="楷體-繁" w:hAnsi="楷體-繁" w:cs="Segoe UI"/>
        </w:rPr>
        <w:t>「僅</w:t>
      </w:r>
      <w:r w:rsidR="00995136" w:rsidRPr="006E3008">
        <w:rPr>
          <w:rFonts w:ascii="楷體-繁" w:eastAsia="楷體-繁" w:hAnsi="楷體-繁" w:cs="Segoe UI" w:hint="eastAsia"/>
        </w:rPr>
        <w:t>透</w:t>
      </w:r>
      <w:r w:rsidR="00995136" w:rsidRPr="006E3008">
        <w:rPr>
          <w:rFonts w:ascii="楷體-繁" w:eastAsia="楷體-繁" w:hAnsi="楷體-繁" w:cs="Segoe UI"/>
        </w:rPr>
        <w:t>過web</w:t>
      </w:r>
      <w:r w:rsidR="00995136" w:rsidRPr="006E3008">
        <w:rPr>
          <w:rFonts w:ascii="楷體-繁" w:eastAsia="楷體-繁" w:hAnsi="楷體-繁" w:cs="Segoe UI" w:hint="eastAsia"/>
        </w:rPr>
        <w:t>或</w:t>
      </w:r>
      <w:r w:rsidR="00995136" w:rsidRPr="006E3008">
        <w:rPr>
          <w:rFonts w:ascii="楷體-繁" w:eastAsia="楷體-繁" w:hAnsi="楷體-繁" w:cs="Segoe UI"/>
        </w:rPr>
        <w:t>電話活</w:t>
      </w:r>
      <w:r w:rsidR="00995136" w:rsidRPr="006E3008">
        <w:rPr>
          <w:rFonts w:ascii="楷體-繁" w:eastAsia="楷體-繁" w:hAnsi="楷體-繁" w:cs="Segoe UI" w:hint="eastAsia"/>
        </w:rPr>
        <w:t>動</w:t>
      </w:r>
      <w:r w:rsidR="00995136" w:rsidRPr="006E3008">
        <w:rPr>
          <w:rFonts w:ascii="楷體-繁" w:eastAsia="楷體-繁" w:hAnsi="楷體-繁" w:cs="Segoe UI"/>
        </w:rPr>
        <w:t>的MR」</w:t>
      </w:r>
      <w:r w:rsidRPr="006E3008">
        <w:rPr>
          <w:rFonts w:ascii="楷體-繁" w:eastAsia="楷體-繁" w:hAnsi="楷體-繁" w:cs="Segoe UI"/>
        </w:rPr>
        <w:t>，截至同年3月底，確認</w:t>
      </w:r>
      <w:r w:rsidR="00995136" w:rsidRPr="006E3008">
        <w:rPr>
          <w:rFonts w:ascii="楷體-繁" w:eastAsia="楷體-繁" w:hAnsi="楷體-繁" w:cs="Segoe UI" w:hint="eastAsia"/>
        </w:rPr>
        <w:t>有</w:t>
      </w:r>
      <w:r w:rsidRPr="006E3008">
        <w:rPr>
          <w:rFonts w:ascii="楷體-繁" w:eastAsia="楷體-繁" w:hAnsi="楷體-繁" w:cs="Segoe UI"/>
        </w:rPr>
        <w:t>398人。在</w:t>
      </w:r>
      <w:r w:rsidR="00ED1ECC" w:rsidRPr="006E3008">
        <w:rPr>
          <w:rFonts w:ascii="楷體-繁" w:eastAsia="楷體-繁" w:hAnsi="楷體-繁" w:cs="Segoe UI" w:hint="eastAsia"/>
        </w:rPr>
        <w:t>2</w:t>
      </w:r>
      <w:r w:rsidR="00ED1ECC" w:rsidRPr="006E3008">
        <w:rPr>
          <w:rFonts w:ascii="楷體-繁" w:eastAsia="楷體-繁" w:hAnsi="楷體-繁" w:cs="Segoe UI"/>
        </w:rPr>
        <w:t>0</w:t>
      </w:r>
      <w:r w:rsidRPr="006E3008">
        <w:rPr>
          <w:rFonts w:ascii="楷體-繁" w:eastAsia="楷體-繁" w:hAnsi="楷體-繁" w:cs="Segoe UI"/>
        </w:rPr>
        <w:t>23年，由於</w:t>
      </w:r>
      <w:r w:rsidR="006D6BA9" w:rsidRPr="006E3008">
        <w:rPr>
          <w:rFonts w:ascii="楷體-繁" w:eastAsia="楷體-繁" w:hAnsi="楷體-繁" w:cs="Segoe UI"/>
        </w:rPr>
        <w:t>O</w:t>
      </w:r>
      <w:r w:rsidR="00ED1ECC" w:rsidRPr="006E3008">
        <w:rPr>
          <w:rFonts w:ascii="楷體-繁" w:eastAsia="楷體-繁" w:hAnsi="楷體-繁" w:cs="Segoe UI"/>
        </w:rPr>
        <w:t>m</w:t>
      </w:r>
      <w:r w:rsidR="00E96E25" w:rsidRPr="006E3008">
        <w:rPr>
          <w:rFonts w:ascii="楷體-繁" w:eastAsia="楷體-繁" w:hAnsi="楷體-繁" w:cs="Segoe UI"/>
        </w:rPr>
        <w:t>n</w:t>
      </w:r>
      <w:r w:rsidR="00ED1ECC" w:rsidRPr="006E3008">
        <w:rPr>
          <w:rFonts w:ascii="楷體-繁" w:eastAsia="楷體-繁" w:hAnsi="楷體-繁" w:cs="Segoe UI"/>
        </w:rPr>
        <w:t>ichannel</w:t>
      </w:r>
      <w:r w:rsidRPr="006E3008">
        <w:rPr>
          <w:rFonts w:ascii="楷體-繁" w:eastAsia="楷體-繁" w:hAnsi="楷體-繁" w:cs="Segoe UI"/>
        </w:rPr>
        <w:t>的趨勢，預計會增加，但實際上</w:t>
      </w:r>
      <w:r w:rsidR="00ED1ECC" w:rsidRPr="006E3008">
        <w:rPr>
          <w:rFonts w:ascii="楷體-繁" w:eastAsia="楷體-繁" w:hAnsi="楷體-繁" w:cs="Segoe UI" w:hint="eastAsia"/>
        </w:rPr>
        <w:t>是</w:t>
      </w:r>
      <w:r w:rsidR="00ED1ECC" w:rsidRPr="006E3008">
        <w:rPr>
          <w:rFonts w:ascii="楷體-繁" w:eastAsia="楷體-繁" w:hAnsi="楷體-繁" w:cs="Segoe UI"/>
        </w:rPr>
        <w:t>412</w:t>
      </w:r>
      <w:r w:rsidR="00ED1ECC" w:rsidRPr="006E3008">
        <w:rPr>
          <w:rFonts w:ascii="楷體-繁" w:eastAsia="楷體-繁" w:hAnsi="楷體-繁" w:cs="Segoe UI" w:hint="eastAsia"/>
        </w:rPr>
        <w:t>人</w:t>
      </w:r>
      <w:r w:rsidR="00ED1ECC" w:rsidRPr="006E3008">
        <w:rPr>
          <w:rFonts w:ascii="楷體-繁" w:eastAsia="楷體-繁" w:hAnsi="楷體-繁" w:cs="Segoe UI"/>
        </w:rPr>
        <w:t>，</w:t>
      </w:r>
      <w:r w:rsidRPr="006E3008">
        <w:rPr>
          <w:rFonts w:ascii="楷體-繁" w:eastAsia="楷體-繁" w:hAnsi="楷體-繁" w:cs="Segoe UI"/>
        </w:rPr>
        <w:t>只增加14人（3.5%）。</w:t>
      </w:r>
    </w:p>
    <w:p w14:paraId="563C9AB2" w14:textId="20C39468" w:rsidR="00D61631" w:rsidRPr="006E3008" w:rsidRDefault="00D61631" w:rsidP="001D09B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6E3008">
        <w:rPr>
          <w:rFonts w:ascii="楷體-繁" w:eastAsia="楷體-繁" w:hAnsi="楷體-繁" w:cs="Segoe UI"/>
        </w:rPr>
        <w:t>從</w:t>
      </w:r>
      <w:r w:rsidR="007F1F4D" w:rsidRPr="006E3008">
        <w:rPr>
          <w:rFonts w:ascii="楷體-繁" w:eastAsia="楷體-繁" w:hAnsi="楷體-繁" w:cs="Segoe UI"/>
        </w:rPr>
        <w:t>各公司</w:t>
      </w:r>
      <w:r w:rsidRPr="006E3008">
        <w:rPr>
          <w:rFonts w:ascii="楷體-繁" w:eastAsia="楷體-繁" w:hAnsi="楷體-繁" w:cs="Segoe UI"/>
        </w:rPr>
        <w:t>的</w:t>
      </w:r>
      <w:r w:rsidR="007F1F4D" w:rsidRPr="006E3008">
        <w:rPr>
          <w:rFonts w:ascii="楷體-繁" w:eastAsia="楷體-繁" w:hAnsi="楷體-繁" w:cs="Segoe UI" w:hint="eastAsia"/>
        </w:rPr>
        <w:t>動向</w:t>
      </w:r>
      <w:r w:rsidRPr="006E3008">
        <w:rPr>
          <w:rFonts w:ascii="楷體-繁" w:eastAsia="楷體-繁" w:hAnsi="楷體-繁" w:cs="Segoe UI"/>
        </w:rPr>
        <w:t>來看，</w:t>
      </w:r>
      <w:r w:rsidR="007F1F4D" w:rsidRPr="006E3008">
        <w:rPr>
          <w:rFonts w:ascii="楷體-繁" w:eastAsia="楷體-繁" w:hAnsi="楷體-繁" w:cs="Segoe UI" w:hint="eastAsia"/>
        </w:rPr>
        <w:t>人數規模最大的是A</w:t>
      </w:r>
      <w:r w:rsidR="007F1F4D" w:rsidRPr="006E3008">
        <w:rPr>
          <w:rFonts w:ascii="楷體-繁" w:eastAsia="楷體-繁" w:hAnsi="楷體-繁" w:cs="Segoe UI"/>
        </w:rPr>
        <w:t>stellas</w:t>
      </w:r>
      <w:r w:rsidRPr="006E3008">
        <w:rPr>
          <w:rFonts w:ascii="楷體-繁" w:eastAsia="楷體-繁" w:hAnsi="楷體-繁" w:cs="Segoe UI"/>
        </w:rPr>
        <w:t>。該公司的「</w:t>
      </w:r>
      <w:r w:rsidR="007F1F4D" w:rsidRPr="006E3008">
        <w:rPr>
          <w:rFonts w:ascii="楷體-繁" w:eastAsia="楷體-繁" w:hAnsi="楷體-繁" w:cs="Segoe UI" w:hint="eastAsia"/>
        </w:rPr>
        <w:t>O</w:t>
      </w:r>
      <w:r w:rsidR="007F1F4D" w:rsidRPr="006E3008">
        <w:rPr>
          <w:rFonts w:ascii="楷體-繁" w:eastAsia="楷體-繁" w:hAnsi="楷體-繁" w:cs="Segoe UI"/>
        </w:rPr>
        <w:t>nline MR</w:t>
      </w:r>
      <w:r w:rsidRPr="006E3008">
        <w:rPr>
          <w:rFonts w:ascii="楷體-繁" w:eastAsia="楷體-繁" w:hAnsi="楷體-繁" w:cs="Segoe UI"/>
        </w:rPr>
        <w:t>」於</w:t>
      </w:r>
      <w:r w:rsidR="00031967" w:rsidRPr="006E3008">
        <w:rPr>
          <w:rFonts w:ascii="楷體-繁" w:eastAsia="楷體-繁" w:hAnsi="楷體-繁" w:cs="Segoe UI"/>
        </w:rPr>
        <w:t>2021</w:t>
      </w:r>
      <w:r w:rsidRPr="006E3008">
        <w:rPr>
          <w:rFonts w:ascii="楷體-繁" w:eastAsia="楷體-繁" w:hAnsi="楷體-繁" w:cs="Segoe UI" w:hint="eastAsia"/>
        </w:rPr>
        <w:t>年</w:t>
      </w:r>
      <w:r w:rsidRPr="006E3008">
        <w:rPr>
          <w:rFonts w:ascii="楷體-繁" w:eastAsia="楷體-繁" w:hAnsi="楷體-繁" w:cs="Segoe UI"/>
        </w:rPr>
        <w:t>4月</w:t>
      </w:r>
      <w:r w:rsidR="006543BB" w:rsidRPr="006E3008">
        <w:rPr>
          <w:rFonts w:ascii="楷體-繁" w:eastAsia="楷體-繁" w:hAnsi="楷體-繁" w:cs="Segoe UI" w:hint="eastAsia"/>
        </w:rPr>
        <w:t>啟動</w:t>
      </w:r>
      <w:r w:rsidRPr="006E3008">
        <w:rPr>
          <w:rFonts w:ascii="楷體-繁" w:eastAsia="楷體-繁" w:hAnsi="楷體-繁" w:cs="Segoe UI"/>
        </w:rPr>
        <w:t>，</w:t>
      </w:r>
      <w:r w:rsidR="00031967" w:rsidRPr="006E3008">
        <w:rPr>
          <w:rFonts w:ascii="楷體-繁" w:eastAsia="楷體-繁" w:hAnsi="楷體-繁" w:cs="Segoe UI" w:hint="eastAsia"/>
        </w:rPr>
        <w:t>制度是由</w:t>
      </w:r>
      <w:r w:rsidR="00031967" w:rsidRPr="006E3008">
        <w:rPr>
          <w:rFonts w:ascii="楷體-繁" w:eastAsia="楷體-繁" w:hAnsi="楷體-繁" w:cs="Segoe UI"/>
        </w:rPr>
        <w:t>11人覆</w:t>
      </w:r>
      <w:r w:rsidRPr="006E3008">
        <w:rPr>
          <w:rFonts w:ascii="楷體-繁" w:eastAsia="楷體-繁" w:hAnsi="楷體-繁" w:cs="Segoe UI"/>
        </w:rPr>
        <w:t>蓋5</w:t>
      </w:r>
      <w:r w:rsidR="00031967" w:rsidRPr="006E3008">
        <w:rPr>
          <w:rFonts w:ascii="楷體-繁" w:eastAsia="楷體-繁" w:hAnsi="楷體-繁" w:cs="Segoe UI" w:hint="eastAsia"/>
        </w:rPr>
        <w:t>個</w:t>
      </w:r>
      <w:r w:rsidRPr="006E3008">
        <w:rPr>
          <w:rFonts w:ascii="楷體-繁" w:eastAsia="楷體-繁" w:hAnsi="楷體-繁" w:cs="Segoe UI"/>
        </w:rPr>
        <w:t>產品。</w:t>
      </w:r>
      <w:r w:rsidR="006543BB" w:rsidRPr="006E3008">
        <w:rPr>
          <w:rFonts w:ascii="楷體-繁" w:eastAsia="楷體-繁" w:hAnsi="楷體-繁" w:cs="Segoe UI"/>
        </w:rPr>
        <w:t>原本預計員工數量會增加一倍，目前（截至7月1日）</w:t>
      </w:r>
      <w:r w:rsidR="006543BB" w:rsidRPr="006E3008">
        <w:rPr>
          <w:rFonts w:ascii="楷體-繁" w:eastAsia="楷體-繁" w:hAnsi="楷體-繁" w:cs="Segoe UI" w:hint="eastAsia"/>
        </w:rPr>
        <w:t>是2</w:t>
      </w:r>
      <w:r w:rsidR="006543BB" w:rsidRPr="006E3008">
        <w:rPr>
          <w:rFonts w:ascii="楷體-繁" w:eastAsia="楷體-繁" w:hAnsi="楷體-繁" w:cs="Segoe UI"/>
        </w:rPr>
        <w:t>6人負責9個領域</w:t>
      </w:r>
      <w:r w:rsidR="006543BB" w:rsidRPr="006E3008">
        <w:rPr>
          <w:rFonts w:ascii="楷體-繁" w:eastAsia="楷體-繁" w:hAnsi="楷體-繁" w:cs="Segoe UI" w:hint="eastAsia"/>
        </w:rPr>
        <w:t>的</w:t>
      </w:r>
      <w:r w:rsidR="006543BB" w:rsidRPr="006E3008">
        <w:rPr>
          <w:rFonts w:ascii="楷體-繁" w:eastAsia="楷體-繁" w:hAnsi="楷體-繁" w:cs="Segoe UI"/>
        </w:rPr>
        <w:t>13個產品，呈現穩步擴張的態勢。</w:t>
      </w:r>
      <w:r w:rsidRPr="006E3008">
        <w:rPr>
          <w:rFonts w:ascii="楷體-繁" w:eastAsia="楷體-繁" w:hAnsi="楷體-繁" w:cs="Segoe UI"/>
        </w:rPr>
        <w:t>這13</w:t>
      </w:r>
      <w:r w:rsidR="006543BB" w:rsidRPr="006E3008">
        <w:rPr>
          <w:rFonts w:ascii="楷體-繁" w:eastAsia="楷體-繁" w:hAnsi="楷體-繁" w:cs="Segoe UI" w:hint="eastAsia"/>
        </w:rPr>
        <w:t>個</w:t>
      </w:r>
      <w:r w:rsidRPr="006E3008">
        <w:rPr>
          <w:rFonts w:ascii="楷體-繁" w:eastAsia="楷體-繁" w:hAnsi="楷體-繁" w:cs="Segoe UI"/>
        </w:rPr>
        <w:t>產品包括</w:t>
      </w:r>
      <w:r w:rsidR="006543BB" w:rsidRPr="006E3008">
        <w:rPr>
          <w:rFonts w:ascii="楷體-繁" w:eastAsia="楷體-繁" w:hAnsi="楷體-繁" w:cs="Segoe UI"/>
        </w:rPr>
        <w:t>治療</w:t>
      </w:r>
      <w:r w:rsidR="00490434" w:rsidRPr="006E3008">
        <w:rPr>
          <w:rFonts w:ascii="楷體-繁" w:eastAsia="楷體-繁" w:hAnsi="楷體-繁" w:cs="Segoe UI" w:hint="eastAsia"/>
        </w:rPr>
        <w:t>前列</w:t>
      </w:r>
      <w:r w:rsidRPr="006E3008">
        <w:rPr>
          <w:rFonts w:ascii="楷體-繁" w:eastAsia="楷體-繁" w:hAnsi="楷體-繁" w:cs="Segoe UI"/>
        </w:rPr>
        <w:t>腺癌</w:t>
      </w:r>
      <w:r w:rsidR="006543BB" w:rsidRPr="006E3008">
        <w:rPr>
          <w:rFonts w:ascii="楷體-繁" w:eastAsia="楷體-繁" w:hAnsi="楷體-繁" w:cs="Segoe UI" w:hint="eastAsia"/>
        </w:rPr>
        <w:t>的</w:t>
      </w:r>
      <w:r w:rsidR="006543BB" w:rsidRPr="006E3008">
        <w:rPr>
          <w:rFonts w:ascii="楷體-繁" w:eastAsia="楷體-繁" w:hAnsi="楷體-繁" w:cs="Segoe UI"/>
        </w:rPr>
        <w:t>Xtandi</w:t>
      </w:r>
      <w:r w:rsidRPr="006E3008">
        <w:rPr>
          <w:rFonts w:ascii="楷體-繁" w:eastAsia="楷體-繁" w:hAnsi="楷體-繁" w:cs="Segoe UI"/>
        </w:rPr>
        <w:t>，</w:t>
      </w:r>
      <w:r w:rsidR="006543BB" w:rsidRPr="006E3008">
        <w:rPr>
          <w:rFonts w:ascii="楷體-繁" w:eastAsia="楷體-繁" w:hAnsi="楷體-繁" w:cs="Segoe UI" w:hint="eastAsia"/>
        </w:rPr>
        <w:t>幾乎都是</w:t>
      </w:r>
      <w:r w:rsidRPr="006E3008">
        <w:rPr>
          <w:rFonts w:ascii="楷體-繁" w:eastAsia="楷體-繁" w:hAnsi="楷體-繁" w:cs="Segoe UI"/>
        </w:rPr>
        <w:t>日本</w:t>
      </w:r>
      <w:r w:rsidR="006543BB" w:rsidRPr="006E3008">
        <w:rPr>
          <w:rFonts w:ascii="楷體-繁" w:eastAsia="楷體-繁" w:hAnsi="楷體-繁" w:cs="Segoe UI" w:hint="eastAsia"/>
        </w:rPr>
        <w:t>國內</w:t>
      </w:r>
      <w:r w:rsidRPr="006E3008">
        <w:rPr>
          <w:rFonts w:ascii="楷體-繁" w:eastAsia="楷體-繁" w:hAnsi="楷體-繁" w:cs="Segoe UI"/>
        </w:rPr>
        <w:t>暢銷的產品。</w:t>
      </w:r>
      <w:r w:rsidR="002C7021" w:rsidRPr="006E3008">
        <w:rPr>
          <w:rFonts w:ascii="楷體-繁" w:eastAsia="楷體-繁" w:hAnsi="楷體-繁" w:cs="Segoe UI" w:hint="eastAsia"/>
        </w:rPr>
        <w:t>9個領域</w:t>
      </w:r>
      <w:r w:rsidR="002C7021" w:rsidRPr="006E3008">
        <w:rPr>
          <w:rFonts w:ascii="楷體-繁" w:eastAsia="楷體-繁" w:hAnsi="楷體-繁" w:cs="Segoe UI"/>
        </w:rPr>
        <w:t>13</w:t>
      </w:r>
      <w:r w:rsidR="002C7021" w:rsidRPr="006E3008">
        <w:rPr>
          <w:rFonts w:ascii="楷體-繁" w:eastAsia="楷體-繁" w:hAnsi="楷體-繁" w:cs="Segoe UI" w:hint="eastAsia"/>
        </w:rPr>
        <w:t>個產品如下</w:t>
      </w:r>
      <w:r w:rsidR="000368F5" w:rsidRPr="006E3008">
        <w:rPr>
          <w:rFonts w:ascii="楷體-繁" w:eastAsia="楷體-繁" w:hAnsi="楷體-繁"/>
        </w:rPr>
        <w:t>：</w:t>
      </w:r>
      <w:r w:rsidR="001D09BC" w:rsidRPr="006E3008">
        <w:rPr>
          <w:rFonts w:ascii="楷體-繁" w:eastAsia="楷體-繁" w:hAnsi="楷體-繁"/>
        </w:rPr>
        <w:sym w:font="Wingdings" w:char="F081"/>
      </w:r>
      <w:r w:rsidR="00490434" w:rsidRPr="006E3008">
        <w:rPr>
          <w:rFonts w:ascii="楷體-繁" w:eastAsia="楷體-繁" w:hAnsi="楷體-繁" w:cs="Segoe UI" w:hint="eastAsia"/>
        </w:rPr>
        <w:t>前列</w:t>
      </w:r>
      <w:r w:rsidR="00490434" w:rsidRPr="006E3008">
        <w:rPr>
          <w:rFonts w:ascii="楷體-繁" w:eastAsia="楷體-繁" w:hAnsi="楷體-繁" w:cs="Segoe UI"/>
        </w:rPr>
        <w:t>腺癌</w:t>
      </w:r>
      <w:r w:rsidR="00490434" w:rsidRPr="006E3008">
        <w:rPr>
          <w:rFonts w:ascii="楷體-繁" w:eastAsia="楷體-繁" w:hAnsi="楷體-繁" w:cs="Segoe UI" w:hint="eastAsia"/>
        </w:rPr>
        <w:t>治療藥</w:t>
      </w:r>
      <w:r w:rsidR="001F2A0A" w:rsidRPr="006E3008">
        <w:rPr>
          <w:rFonts w:ascii="楷體-繁" w:eastAsia="楷體-繁" w:hAnsi="楷體-繁" w:hint="eastAsia"/>
        </w:rPr>
        <w:t>X</w:t>
      </w:r>
      <w:r w:rsidR="001F2A0A" w:rsidRPr="006E3008">
        <w:rPr>
          <w:rFonts w:ascii="楷體-繁" w:eastAsia="楷體-繁" w:hAnsi="楷體-繁"/>
        </w:rPr>
        <w:t>tandi</w:t>
      </w:r>
      <w:r w:rsidR="00490434" w:rsidRPr="006E3008">
        <w:rPr>
          <w:rFonts w:ascii="楷體-繁" w:eastAsia="楷體-繁" w:hAnsi="楷體-繁" w:cs="PingFang TC" w:hint="eastAsia"/>
        </w:rPr>
        <w:t>、</w:t>
      </w:r>
      <w:r w:rsidR="00A25447" w:rsidRPr="006E3008">
        <w:rPr>
          <w:rFonts w:ascii="楷體-繁" w:eastAsia="楷體-繁" w:hAnsi="楷體-繁" w:cs="PingFang TC" w:hint="eastAsia"/>
        </w:rPr>
        <w:t>尿路上皮癌治療藥</w:t>
      </w:r>
      <w:proofErr w:type="spellStart"/>
      <w:r w:rsidR="001F2A0A" w:rsidRPr="006E3008">
        <w:rPr>
          <w:rFonts w:ascii="楷體-繁" w:eastAsia="楷體-繁" w:hAnsi="楷體-繁"/>
        </w:rPr>
        <w:t>Padcev</w:t>
      </w:r>
      <w:proofErr w:type="spellEnd"/>
      <w:r w:rsidR="00A25447" w:rsidRPr="006E3008">
        <w:rPr>
          <w:rFonts w:ascii="楷體-繁" w:eastAsia="楷體-繁" w:hAnsi="楷體-繁" w:cs="Songti TC" w:hint="eastAsia"/>
        </w:rPr>
        <w:t>；</w:t>
      </w:r>
      <w:r w:rsidR="001D09BC" w:rsidRPr="006E3008">
        <w:rPr>
          <w:rFonts w:ascii="楷體-繁" w:eastAsia="楷體-繁" w:hAnsi="楷體-繁"/>
        </w:rPr>
        <w:sym w:font="Wingdings" w:char="F082"/>
      </w:r>
      <w:r w:rsidR="00621792" w:rsidRPr="006E3008">
        <w:rPr>
          <w:rFonts w:ascii="楷體-繁" w:eastAsia="楷體-繁" w:hAnsi="楷體-繁" w:cs="Arial"/>
        </w:rPr>
        <w:t>腎性貧血藥物</w:t>
      </w:r>
      <w:proofErr w:type="spellStart"/>
      <w:r w:rsidR="00621792" w:rsidRPr="006E3008">
        <w:rPr>
          <w:rFonts w:ascii="楷體-繁" w:eastAsia="楷體-繁" w:hAnsi="楷體-繁" w:cs="Arial"/>
        </w:rPr>
        <w:t>Evrenzo</w:t>
      </w:r>
      <w:proofErr w:type="spellEnd"/>
      <w:r w:rsidR="00A25447" w:rsidRPr="006E3008">
        <w:rPr>
          <w:rFonts w:ascii="楷體-繁" w:eastAsia="楷體-繁" w:hAnsi="楷體-繁" w:cs="Songti TC" w:hint="eastAsia"/>
        </w:rPr>
        <w:t>；</w:t>
      </w:r>
      <w:r w:rsidR="001D09BC" w:rsidRPr="006E3008">
        <w:rPr>
          <w:rFonts w:ascii="楷體-繁" w:eastAsia="楷體-繁" w:hAnsi="楷體-繁"/>
        </w:rPr>
        <w:sym w:font="Wingdings" w:char="F083"/>
      </w:r>
      <w:r w:rsidR="00483EDD" w:rsidRPr="006E3008">
        <w:rPr>
          <w:rFonts w:ascii="楷體-繁" w:eastAsia="楷體-繁" w:hAnsi="楷體-繁"/>
        </w:rPr>
        <w:t>類風濕性關節炎</w:t>
      </w:r>
      <w:r w:rsidR="00483EDD" w:rsidRPr="006E3008">
        <w:rPr>
          <w:rFonts w:ascii="楷體-繁" w:eastAsia="楷體-繁" w:hAnsi="楷體-繁" w:cs="Segoe UI" w:hint="eastAsia"/>
        </w:rPr>
        <w:t>治療藥</w:t>
      </w:r>
      <w:proofErr w:type="spellStart"/>
      <w:r w:rsidR="00174D26" w:rsidRPr="006E3008">
        <w:rPr>
          <w:rFonts w:ascii="楷體-繁" w:eastAsia="楷體-繁" w:hAnsi="楷體-繁" w:hint="eastAsia"/>
        </w:rPr>
        <w:t>S</w:t>
      </w:r>
      <w:r w:rsidR="00174D26" w:rsidRPr="006E3008">
        <w:rPr>
          <w:rFonts w:ascii="楷體-繁" w:eastAsia="楷體-繁" w:hAnsi="楷體-繁"/>
        </w:rPr>
        <w:t>myraf</w:t>
      </w:r>
      <w:proofErr w:type="spellEnd"/>
      <w:r w:rsidR="00483EDD" w:rsidRPr="006E3008">
        <w:rPr>
          <w:rFonts w:ascii="楷體-繁" w:eastAsia="楷體-繁" w:hAnsi="楷體-繁" w:cs="PingFang TC" w:hint="eastAsia"/>
        </w:rPr>
        <w:t>、</w:t>
      </w:r>
      <w:r w:rsidR="00174D26" w:rsidRPr="006E3008">
        <w:rPr>
          <w:rFonts w:ascii="楷體-繁" w:eastAsia="楷體-繁" w:hAnsi="楷體-繁"/>
        </w:rPr>
        <w:t>Cimzia</w:t>
      </w:r>
      <w:r w:rsidR="006F5984" w:rsidRPr="006E3008">
        <w:rPr>
          <w:rFonts w:ascii="楷體-繁" w:eastAsia="楷體-繁" w:hAnsi="楷體-繁" w:cs="Songti TC" w:hint="eastAsia"/>
        </w:rPr>
        <w:t>；</w:t>
      </w:r>
      <w:r w:rsidR="001D09BC" w:rsidRPr="006E3008">
        <w:rPr>
          <w:rFonts w:ascii="楷體-繁" w:eastAsia="楷體-繁" w:hAnsi="楷體-繁"/>
        </w:rPr>
        <w:sym w:font="Wingdings" w:char="F084"/>
      </w:r>
      <w:r w:rsidR="00496BB4" w:rsidRPr="006E3008">
        <w:rPr>
          <w:rFonts w:ascii="楷體-繁" w:eastAsia="楷體-繁" w:hAnsi="楷體-繁" w:hint="eastAsia"/>
        </w:rPr>
        <w:t>抗癌</w:t>
      </w:r>
      <w:r w:rsidR="00AA06EA" w:rsidRPr="006E3008">
        <w:rPr>
          <w:rFonts w:ascii="楷體-繁" w:eastAsia="楷體-繁" w:hAnsi="楷體-繁" w:cs="Segoe UI" w:hint="eastAsia"/>
        </w:rPr>
        <w:t>藥</w:t>
      </w:r>
      <w:proofErr w:type="spellStart"/>
      <w:r w:rsidR="004D4EAE" w:rsidRPr="006E3008">
        <w:rPr>
          <w:rFonts w:ascii="楷體-繁" w:eastAsia="楷體-繁" w:hAnsi="楷體-繁" w:hint="eastAsia"/>
        </w:rPr>
        <w:t>X</w:t>
      </w:r>
      <w:r w:rsidR="004D4EAE" w:rsidRPr="006E3008">
        <w:rPr>
          <w:rFonts w:ascii="楷體-繁" w:eastAsia="楷體-繁" w:hAnsi="楷體-繁"/>
        </w:rPr>
        <w:t>ospata</w:t>
      </w:r>
      <w:proofErr w:type="spellEnd"/>
      <w:r w:rsidR="00496BB4" w:rsidRPr="006E3008">
        <w:rPr>
          <w:rFonts w:ascii="楷體-繁" w:eastAsia="楷體-繁" w:hAnsi="楷體-繁" w:cs="PingFang TC" w:hint="eastAsia"/>
        </w:rPr>
        <w:t>、</w:t>
      </w:r>
      <w:proofErr w:type="spellStart"/>
      <w:r w:rsidR="004D4EAE" w:rsidRPr="006E3008">
        <w:rPr>
          <w:rFonts w:ascii="楷體-繁" w:eastAsia="楷體-繁" w:hAnsi="楷體-繁"/>
        </w:rPr>
        <w:t>Blincyto</w:t>
      </w:r>
      <w:proofErr w:type="spellEnd"/>
      <w:r w:rsidR="006F5984" w:rsidRPr="006E3008">
        <w:rPr>
          <w:rFonts w:ascii="楷體-繁" w:eastAsia="楷體-繁" w:hAnsi="楷體-繁" w:cs="Songti TC" w:hint="eastAsia"/>
        </w:rPr>
        <w:t>；</w:t>
      </w:r>
      <w:r w:rsidR="001D09BC" w:rsidRPr="006E3008">
        <w:rPr>
          <w:rFonts w:ascii="楷體-繁" w:eastAsia="楷體-繁" w:hAnsi="楷體-繁"/>
        </w:rPr>
        <w:sym w:font="Wingdings" w:char="F085"/>
      </w:r>
      <w:r w:rsidR="006F5984" w:rsidRPr="006E3008">
        <w:rPr>
          <w:rFonts w:ascii="楷體-繁" w:eastAsia="楷體-繁" w:hAnsi="楷體-繁" w:cs="Arial"/>
          <w:shd w:val="clear" w:color="auto" w:fill="FFFFFF"/>
        </w:rPr>
        <w:t>高膽固醇血症</w:t>
      </w:r>
      <w:r w:rsidR="006F5984" w:rsidRPr="006E3008">
        <w:rPr>
          <w:rFonts w:ascii="楷體-繁" w:eastAsia="楷體-繁" w:hAnsi="楷體-繁" w:cs="PingFang TC" w:hint="eastAsia"/>
        </w:rPr>
        <w:t>治療藥</w:t>
      </w:r>
      <w:r w:rsidR="004D4EAE" w:rsidRPr="006E3008">
        <w:rPr>
          <w:rFonts w:ascii="楷體-繁" w:eastAsia="楷體-繁" w:hAnsi="楷體-繁" w:hint="eastAsia"/>
        </w:rPr>
        <w:t>R</w:t>
      </w:r>
      <w:r w:rsidR="004D4EAE" w:rsidRPr="006E3008">
        <w:rPr>
          <w:rFonts w:ascii="楷體-繁" w:eastAsia="楷體-繁" w:hAnsi="楷體-繁"/>
        </w:rPr>
        <w:t>epatha</w:t>
      </w:r>
      <w:r w:rsidR="006F5984" w:rsidRPr="006E3008">
        <w:rPr>
          <w:rFonts w:ascii="楷體-繁" w:eastAsia="楷體-繁" w:hAnsi="楷體-繁" w:cs="Songti TC" w:hint="eastAsia"/>
        </w:rPr>
        <w:t>；</w:t>
      </w:r>
      <w:r w:rsidR="001D09BC" w:rsidRPr="006E3008">
        <w:rPr>
          <w:rFonts w:ascii="楷體-繁" w:eastAsia="楷體-繁" w:hAnsi="楷體-繁"/>
        </w:rPr>
        <w:sym w:font="Wingdings" w:char="F086"/>
      </w:r>
      <w:r w:rsidR="00115344" w:rsidRPr="006E3008">
        <w:rPr>
          <w:rFonts w:ascii="楷體-繁" w:eastAsia="楷體-繁" w:hAnsi="楷體-繁" w:hint="eastAsia"/>
        </w:rPr>
        <w:t>糖尿病治療藥</w:t>
      </w:r>
      <w:proofErr w:type="spellStart"/>
      <w:r w:rsidR="00115344" w:rsidRPr="006E3008">
        <w:rPr>
          <w:rFonts w:ascii="楷體-繁" w:eastAsia="楷體-繁" w:hAnsi="楷體-繁"/>
          <w:shd w:val="clear" w:color="auto" w:fill="FFFFFF"/>
        </w:rPr>
        <w:t>Suglat</w:t>
      </w:r>
      <w:proofErr w:type="spellEnd"/>
      <w:r w:rsidR="00115344" w:rsidRPr="006E3008">
        <w:rPr>
          <w:rFonts w:ascii="楷體-繁" w:eastAsia="楷體-繁" w:hAnsi="楷體-繁" w:cs="PingFang TC" w:hint="eastAsia"/>
        </w:rPr>
        <w:t>、</w:t>
      </w:r>
      <w:r w:rsidR="002F6FA4" w:rsidRPr="006E3008">
        <w:rPr>
          <w:rFonts w:ascii="楷體-繁" w:eastAsia="楷體-繁" w:hAnsi="楷體-繁" w:cs="Arial"/>
        </w:rPr>
        <w:t>第2型糖尿病</w:t>
      </w:r>
      <w:r w:rsidR="002F6FA4" w:rsidRPr="006E3008">
        <w:rPr>
          <w:rFonts w:ascii="楷體-繁" w:eastAsia="楷體-繁" w:hAnsi="楷體-繁" w:cs="PingFang TC" w:hint="eastAsia"/>
        </w:rPr>
        <w:t>治療藥</w:t>
      </w:r>
      <w:proofErr w:type="spellStart"/>
      <w:r w:rsidR="002F6FA4" w:rsidRPr="006E3008">
        <w:rPr>
          <w:rFonts w:ascii="楷體-繁" w:eastAsia="楷體-繁" w:hAnsi="楷體-繁"/>
          <w:shd w:val="clear" w:color="auto" w:fill="FFFFFF"/>
        </w:rPr>
        <w:t>Sujanu</w:t>
      </w:r>
      <w:proofErr w:type="spellEnd"/>
      <w:r w:rsidR="002F6FA4" w:rsidRPr="006E3008">
        <w:rPr>
          <w:rFonts w:ascii="楷體-繁" w:eastAsia="楷體-繁" w:hAnsi="楷體-繁" w:cs="Songti TC" w:hint="eastAsia"/>
        </w:rPr>
        <w:t>；</w:t>
      </w:r>
      <w:r w:rsidR="001D09BC" w:rsidRPr="006E3008">
        <w:rPr>
          <w:rFonts w:ascii="楷體-繁" w:eastAsia="楷體-繁" w:hAnsi="楷體-繁"/>
        </w:rPr>
        <w:sym w:font="Wingdings" w:char="F087"/>
      </w:r>
      <w:r w:rsidR="00C56A03" w:rsidRPr="006E3008">
        <w:rPr>
          <w:rFonts w:ascii="楷體-繁" w:eastAsia="楷體-繁" w:hAnsi="楷體-繁" w:hint="eastAsia"/>
        </w:rPr>
        <w:t>骨質疏鬆症</w:t>
      </w:r>
      <w:r w:rsidR="00C56A03" w:rsidRPr="006E3008">
        <w:rPr>
          <w:rFonts w:ascii="楷體-繁" w:eastAsia="楷體-繁" w:hAnsi="楷體-繁" w:cs="PingFang TC" w:hint="eastAsia"/>
        </w:rPr>
        <w:t>治療藥</w:t>
      </w:r>
      <w:proofErr w:type="spellStart"/>
      <w:r w:rsidR="004D4EAE" w:rsidRPr="006E3008">
        <w:rPr>
          <w:rFonts w:ascii="楷體-繁" w:eastAsia="楷體-繁" w:hAnsi="楷體-繁" w:hint="eastAsia"/>
        </w:rPr>
        <w:t>E</w:t>
      </w:r>
      <w:r w:rsidR="004D4EAE" w:rsidRPr="006E3008">
        <w:rPr>
          <w:rFonts w:ascii="楷體-繁" w:eastAsia="楷體-繁" w:hAnsi="楷體-繁"/>
        </w:rPr>
        <w:t>venity</w:t>
      </w:r>
      <w:proofErr w:type="spellEnd"/>
      <w:r w:rsidR="00C56A03" w:rsidRPr="006E3008">
        <w:rPr>
          <w:rFonts w:ascii="楷體-繁" w:eastAsia="楷體-繁" w:hAnsi="楷體-繁" w:cs="Songti TC" w:hint="eastAsia"/>
        </w:rPr>
        <w:t>；</w:t>
      </w:r>
      <w:r w:rsidR="001D09BC" w:rsidRPr="006E3008">
        <w:rPr>
          <w:rFonts w:ascii="楷體-繁" w:eastAsia="楷體-繁" w:hAnsi="楷體-繁"/>
        </w:rPr>
        <w:sym w:font="Wingdings" w:char="F088"/>
      </w:r>
      <w:r w:rsidR="007B4E37" w:rsidRPr="006E3008">
        <w:rPr>
          <w:rFonts w:ascii="楷體-繁" w:eastAsia="楷體-繁" w:hAnsi="楷體-繁" w:hint="eastAsia"/>
        </w:rPr>
        <w:t>過敏性腸症候群</w:t>
      </w:r>
      <w:r w:rsidR="007B4E37" w:rsidRPr="006E3008">
        <w:rPr>
          <w:rFonts w:ascii="楷體-繁" w:eastAsia="楷體-繁" w:hAnsi="楷體-繁"/>
        </w:rPr>
        <w:t>/</w:t>
      </w:r>
      <w:r w:rsidR="007B4E37" w:rsidRPr="006E3008">
        <w:rPr>
          <w:rFonts w:ascii="楷體-繁" w:eastAsia="楷體-繁" w:hAnsi="楷體-繁" w:hint="eastAsia"/>
        </w:rPr>
        <w:t>慢性便秘治療藥</w:t>
      </w:r>
      <w:proofErr w:type="spellStart"/>
      <w:r w:rsidR="004D4EAE" w:rsidRPr="006E3008">
        <w:rPr>
          <w:rFonts w:ascii="楷體-繁" w:eastAsia="楷體-繁" w:hAnsi="楷體-繁" w:hint="eastAsia"/>
        </w:rPr>
        <w:t>L</w:t>
      </w:r>
      <w:r w:rsidR="004D4EAE" w:rsidRPr="006E3008">
        <w:rPr>
          <w:rFonts w:ascii="楷體-繁" w:eastAsia="楷體-繁" w:hAnsi="楷體-繁"/>
        </w:rPr>
        <w:t>inzess</w:t>
      </w:r>
      <w:proofErr w:type="spellEnd"/>
      <w:r w:rsidR="001D09BC" w:rsidRPr="006E3008">
        <w:rPr>
          <w:rFonts w:ascii="楷體-繁" w:eastAsia="楷體-繁" w:hAnsi="楷體-繁" w:cs="Songti TC" w:hint="eastAsia"/>
        </w:rPr>
        <w:t>；</w:t>
      </w:r>
      <w:r w:rsidR="001D09BC" w:rsidRPr="006E3008">
        <w:rPr>
          <w:rFonts w:ascii="楷體-繁" w:eastAsia="楷體-繁" w:hAnsi="楷體-繁"/>
        </w:rPr>
        <w:sym w:font="Wingdings" w:char="F089"/>
      </w:r>
      <w:r w:rsidR="007B4E37" w:rsidRPr="006E3008">
        <w:rPr>
          <w:rFonts w:ascii="楷體-繁" w:eastAsia="楷體-繁" w:hAnsi="楷體-繁" w:hint="eastAsia"/>
        </w:rPr>
        <w:t>膀胱過動症治療藥</w:t>
      </w:r>
      <w:proofErr w:type="spellStart"/>
      <w:r w:rsidR="004D4EAE" w:rsidRPr="006E3008">
        <w:rPr>
          <w:rFonts w:ascii="楷體-繁" w:eastAsia="楷體-繁" w:hAnsi="楷體-繁" w:hint="eastAsia"/>
        </w:rPr>
        <w:t>B</w:t>
      </w:r>
      <w:r w:rsidR="004D4EAE" w:rsidRPr="006E3008">
        <w:rPr>
          <w:rFonts w:ascii="楷體-繁" w:eastAsia="楷體-繁" w:hAnsi="楷體-繁"/>
        </w:rPr>
        <w:t>etanis</w:t>
      </w:r>
      <w:proofErr w:type="spellEnd"/>
      <w:r w:rsidR="007B4E37" w:rsidRPr="006E3008">
        <w:rPr>
          <w:rFonts w:ascii="楷體-繁" w:eastAsia="楷體-繁" w:hAnsi="楷體-繁" w:cs="Segoe UI"/>
        </w:rPr>
        <w:t>。</w:t>
      </w:r>
    </w:p>
    <w:p w14:paraId="3402F5BE" w14:textId="6CD19C0D" w:rsidR="007E08C8" w:rsidRPr="006E3008" w:rsidRDefault="00DC0567" w:rsidP="007E08C8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 w:hint="eastAsia"/>
        </w:rPr>
        <w:t>關於今後</w:t>
      </w:r>
      <w:r w:rsidR="00D61631" w:rsidRPr="006E3008">
        <w:rPr>
          <w:rFonts w:ascii="楷體-繁" w:eastAsia="楷體-繁" w:hAnsi="楷體-繁" w:cs="Segoe UI"/>
        </w:rPr>
        <w:t>，將根據</w:t>
      </w:r>
      <w:r w:rsidRPr="006E3008">
        <w:rPr>
          <w:rFonts w:ascii="楷體-繁" w:eastAsia="楷體-繁" w:hAnsi="楷體-繁" w:cs="Segoe UI" w:hint="eastAsia"/>
        </w:rPr>
        <w:t>產品組合等</w:t>
      </w:r>
      <w:r w:rsidR="00D61631" w:rsidRPr="006E3008">
        <w:rPr>
          <w:rFonts w:ascii="楷體-繁" w:eastAsia="楷體-繁" w:hAnsi="楷體-繁" w:cs="Segoe UI"/>
        </w:rPr>
        <w:t>業務環境</w:t>
      </w:r>
      <w:r w:rsidRPr="006E3008">
        <w:rPr>
          <w:rFonts w:ascii="楷體-繁" w:eastAsia="楷體-繁" w:hAnsi="楷體-繁" w:cs="Segoe UI" w:hint="eastAsia"/>
        </w:rPr>
        <w:t>和</w:t>
      </w:r>
      <w:r w:rsidR="00D61631" w:rsidRPr="006E3008">
        <w:rPr>
          <w:rFonts w:ascii="楷體-繁" w:eastAsia="楷體-繁" w:hAnsi="楷體-繁" w:cs="Segoe UI"/>
        </w:rPr>
        <w:t>醫療專業人員獲取藥物資訊</w:t>
      </w:r>
      <w:r w:rsidRPr="006E3008">
        <w:rPr>
          <w:rFonts w:ascii="楷體-繁" w:eastAsia="楷體-繁" w:hAnsi="楷體-繁" w:cs="Segoe UI" w:hint="eastAsia"/>
        </w:rPr>
        <w:t>途徑</w:t>
      </w:r>
      <w:r w:rsidR="00D61631" w:rsidRPr="006E3008">
        <w:rPr>
          <w:rFonts w:ascii="楷體-繁" w:eastAsia="楷體-繁" w:hAnsi="楷體-繁" w:cs="Segoe UI"/>
        </w:rPr>
        <w:t>的變化，</w:t>
      </w:r>
      <w:r w:rsidRPr="006E3008">
        <w:rPr>
          <w:rFonts w:ascii="楷體-繁" w:eastAsia="楷體-繁" w:hAnsi="楷體-繁" w:cs="Segoe UI" w:hint="eastAsia"/>
        </w:rPr>
        <w:t>研究體制的應有狀態</w:t>
      </w:r>
      <w:r w:rsidR="00D61631" w:rsidRPr="006E3008">
        <w:rPr>
          <w:rFonts w:ascii="楷體-繁" w:eastAsia="楷體-繁" w:hAnsi="楷體-繁" w:cs="Segoe UI"/>
        </w:rPr>
        <w:t>。</w:t>
      </w:r>
      <w:r w:rsidR="00BC6A14" w:rsidRPr="006E3008">
        <w:rPr>
          <w:rFonts w:ascii="楷體-繁" w:eastAsia="楷體-繁" w:hAnsi="楷體-繁" w:cs="Segoe UI" w:hint="eastAsia"/>
        </w:rPr>
        <w:t>該公司</w:t>
      </w:r>
      <w:r w:rsidR="00D61631" w:rsidRPr="006E3008">
        <w:rPr>
          <w:rFonts w:ascii="楷體-繁" w:eastAsia="楷體-繁" w:hAnsi="楷體-繁" w:cs="Segoe UI"/>
        </w:rPr>
        <w:t>由於</w:t>
      </w:r>
      <w:r w:rsidR="00BC6A14" w:rsidRPr="006E3008">
        <w:rPr>
          <w:rFonts w:ascii="楷體-繁" w:eastAsia="楷體-繁" w:hAnsi="楷體-繁" w:cs="Segoe UI" w:hint="eastAsia"/>
        </w:rPr>
        <w:t>2</w:t>
      </w:r>
      <w:r w:rsidR="00BC6A14" w:rsidRPr="006E3008">
        <w:rPr>
          <w:rFonts w:ascii="楷體-繁" w:eastAsia="楷體-繁" w:hAnsi="楷體-繁" w:cs="Segoe UI"/>
        </w:rPr>
        <w:t>0</w:t>
      </w:r>
      <w:r w:rsidR="00D61631" w:rsidRPr="006E3008">
        <w:rPr>
          <w:rFonts w:ascii="楷體-繁" w:eastAsia="楷體-繁" w:hAnsi="楷體-繁" w:cs="Segoe UI"/>
        </w:rPr>
        <w:t>21年</w:t>
      </w:r>
      <w:r w:rsidR="00BC6A14" w:rsidRPr="006E3008">
        <w:rPr>
          <w:rFonts w:ascii="楷體-繁" w:eastAsia="楷體-繁" w:hAnsi="楷體-繁" w:cs="Segoe UI" w:hint="eastAsia"/>
        </w:rPr>
        <w:t>實施</w:t>
      </w:r>
      <w:r w:rsidR="00D61631" w:rsidRPr="006E3008">
        <w:rPr>
          <w:rFonts w:ascii="楷體-繁" w:eastAsia="楷體-繁" w:hAnsi="楷體-繁" w:cs="Segoe UI"/>
        </w:rPr>
        <w:t>提前退休，將MR</w:t>
      </w:r>
      <w:r w:rsidR="00BC6A14" w:rsidRPr="006E3008">
        <w:rPr>
          <w:rFonts w:ascii="楷體-繁" w:eastAsia="楷體-繁" w:hAnsi="楷體-繁" w:cs="Segoe UI" w:hint="eastAsia"/>
        </w:rPr>
        <w:t>人數一下子</w:t>
      </w:r>
      <w:r w:rsidR="00D61631" w:rsidRPr="006E3008">
        <w:rPr>
          <w:rFonts w:ascii="楷體-繁" w:eastAsia="楷體-繁" w:hAnsi="楷體-繁" w:cs="Segoe UI"/>
        </w:rPr>
        <w:t>減少500</w:t>
      </w:r>
      <w:r w:rsidR="00BC6A14" w:rsidRPr="006E3008">
        <w:rPr>
          <w:rFonts w:ascii="楷體-繁" w:eastAsia="楷體-繁" w:hAnsi="楷體-繁" w:cs="Segoe UI" w:hint="eastAsia"/>
        </w:rPr>
        <w:t>人</w:t>
      </w:r>
      <w:r w:rsidR="00D61631" w:rsidRPr="006E3008">
        <w:rPr>
          <w:rFonts w:ascii="楷體-繁" w:eastAsia="楷體-繁" w:hAnsi="楷體-繁" w:cs="Segoe UI"/>
        </w:rPr>
        <w:t>，</w:t>
      </w:r>
      <w:r w:rsidR="00337021" w:rsidRPr="006E3008">
        <w:rPr>
          <w:rFonts w:ascii="楷體-繁" w:eastAsia="楷體-繁" w:hAnsi="楷體-繁" w:cs="Segoe UI" w:hint="eastAsia"/>
        </w:rPr>
        <w:t>降</w:t>
      </w:r>
      <w:r w:rsidR="00BC6A14" w:rsidRPr="006E3008">
        <w:rPr>
          <w:rFonts w:ascii="楷體-繁" w:eastAsia="楷體-繁" w:hAnsi="楷體-繁" w:cs="Segoe UI" w:hint="eastAsia"/>
        </w:rPr>
        <w:t>至</w:t>
      </w:r>
      <w:r w:rsidR="00BC6A14" w:rsidRPr="006E3008">
        <w:rPr>
          <w:rFonts w:ascii="楷體-繁" w:eastAsia="楷體-繁" w:hAnsi="楷體-繁"/>
        </w:rPr>
        <w:t>約1200人</w:t>
      </w:r>
      <w:r w:rsidR="00D61631" w:rsidRPr="006E3008">
        <w:rPr>
          <w:rFonts w:ascii="楷體-繁" w:eastAsia="楷體-繁" w:hAnsi="楷體-繁" w:cs="Segoe UI"/>
        </w:rPr>
        <w:t>。8月1日，宣佈對</w:t>
      </w:r>
      <w:r w:rsidR="00BC6A14" w:rsidRPr="006E3008">
        <w:rPr>
          <w:rFonts w:ascii="楷體-繁" w:eastAsia="楷體-繁" w:hAnsi="楷體-繁" w:cs="Segoe UI" w:hint="eastAsia"/>
        </w:rPr>
        <w:t>日本</w:t>
      </w:r>
      <w:r w:rsidR="00D61631" w:rsidRPr="006E3008">
        <w:rPr>
          <w:rFonts w:ascii="楷體-繁" w:eastAsia="楷體-繁" w:hAnsi="楷體-繁" w:cs="Segoe UI"/>
        </w:rPr>
        <w:t>國內</w:t>
      </w:r>
      <w:r w:rsidR="00337021" w:rsidRPr="006E3008">
        <w:rPr>
          <w:rFonts w:ascii="楷體-繁" w:eastAsia="楷體-繁" w:hAnsi="楷體-繁" w:cs="Segoe UI" w:hint="eastAsia"/>
        </w:rPr>
        <w:t>營業體制</w:t>
      </w:r>
      <w:r w:rsidR="00D61631" w:rsidRPr="006E3008">
        <w:rPr>
          <w:rFonts w:ascii="楷體-繁" w:eastAsia="楷體-繁" w:hAnsi="楷體-繁" w:cs="Segoe UI"/>
        </w:rPr>
        <w:t>的</w:t>
      </w:r>
      <w:r w:rsidR="00337021" w:rsidRPr="006E3008">
        <w:rPr>
          <w:rFonts w:ascii="楷體-繁" w:eastAsia="楷體-繁" w:hAnsi="楷體-繁" w:cs="Segoe UI" w:hint="eastAsia"/>
        </w:rPr>
        <w:t>重新評估和伴隨</w:t>
      </w:r>
      <w:r w:rsidR="00202F2B" w:rsidRPr="006E3008">
        <w:rPr>
          <w:rFonts w:ascii="楷體-繁" w:eastAsia="楷體-繁" w:hAnsi="楷體-繁"/>
        </w:rPr>
        <w:t>實施</w:t>
      </w:r>
      <w:r w:rsidR="00337021" w:rsidRPr="006E3008">
        <w:rPr>
          <w:rFonts w:ascii="楷體-繁" w:eastAsia="楷體-繁" w:hAnsi="楷體-繁" w:cs="Segoe UI" w:hint="eastAsia"/>
        </w:rPr>
        <w:t>的</w:t>
      </w:r>
      <w:r w:rsidR="00337021" w:rsidRPr="006E3008">
        <w:rPr>
          <w:rFonts w:ascii="楷體-繁" w:eastAsia="楷體-繁" w:hAnsi="楷體-繁"/>
        </w:rPr>
        <w:t>「特別轉進支援制度」，</w:t>
      </w:r>
      <w:r w:rsidR="00337021" w:rsidRPr="006E3008">
        <w:rPr>
          <w:rFonts w:ascii="楷體-繁" w:eastAsia="楷體-繁" w:hAnsi="楷體-繁" w:cs="Segoe UI" w:hint="eastAsia"/>
        </w:rPr>
        <w:t>在體制</w:t>
      </w:r>
      <w:r w:rsidR="00D61631" w:rsidRPr="006E3008">
        <w:rPr>
          <w:rFonts w:ascii="楷體-繁" w:eastAsia="楷體-繁" w:hAnsi="楷體-繁" w:cs="Segoe UI"/>
        </w:rPr>
        <w:t>變得更精簡</w:t>
      </w:r>
      <w:r w:rsidR="00337021" w:rsidRPr="006E3008">
        <w:rPr>
          <w:rFonts w:ascii="楷體-繁" w:eastAsia="楷體-繁" w:hAnsi="楷體-繁" w:cs="Segoe UI" w:hint="eastAsia"/>
        </w:rPr>
        <w:t>的情況下</w:t>
      </w:r>
      <w:r w:rsidR="00D61631" w:rsidRPr="006E3008">
        <w:rPr>
          <w:rFonts w:ascii="楷體-繁" w:eastAsia="楷體-繁" w:hAnsi="楷體-繁" w:cs="Segoe UI"/>
        </w:rPr>
        <w:t>，如何利用</w:t>
      </w:r>
      <w:r w:rsidR="00337021" w:rsidRPr="006E3008">
        <w:rPr>
          <w:rFonts w:ascii="楷體-繁" w:eastAsia="楷體-繁" w:hAnsi="楷體-繁" w:cs="Segoe UI" w:hint="eastAsia"/>
        </w:rPr>
        <w:t>O</w:t>
      </w:r>
      <w:r w:rsidR="00337021" w:rsidRPr="006E3008">
        <w:rPr>
          <w:rFonts w:ascii="楷體-繁" w:eastAsia="楷體-繁" w:hAnsi="楷體-繁" w:cs="Segoe UI"/>
        </w:rPr>
        <w:t xml:space="preserve">nline </w:t>
      </w:r>
      <w:r w:rsidR="00D61631" w:rsidRPr="006E3008">
        <w:rPr>
          <w:rFonts w:ascii="楷體-繁" w:eastAsia="楷體-繁" w:hAnsi="楷體-繁" w:cs="Segoe UI"/>
        </w:rPr>
        <w:t>MR</w:t>
      </w:r>
      <w:r w:rsidR="00337021" w:rsidRPr="006E3008">
        <w:rPr>
          <w:rFonts w:ascii="楷體-繁" w:eastAsia="楷體-繁" w:hAnsi="楷體-繁" w:cs="Segoe UI" w:hint="eastAsia"/>
        </w:rPr>
        <w:t>是一個很有意思的問題</w:t>
      </w:r>
      <w:r w:rsidR="00D61631" w:rsidRPr="006E3008">
        <w:rPr>
          <w:rFonts w:ascii="楷體-繁" w:eastAsia="楷體-繁" w:hAnsi="楷體-繁" w:cs="Segoe UI"/>
        </w:rPr>
        <w:t>。</w:t>
      </w:r>
    </w:p>
    <w:p w14:paraId="485B4E86" w14:textId="02633C0A" w:rsidR="00D61631" w:rsidRPr="006E3008" w:rsidRDefault="00D61631" w:rsidP="007E08C8">
      <w:pPr>
        <w:pStyle w:val="Web"/>
        <w:shd w:val="clear" w:color="auto" w:fill="FFFFFF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</w:rPr>
      </w:pPr>
      <w:r w:rsidRPr="006E3008">
        <w:rPr>
          <w:rFonts w:ascii="楷體-繁" w:eastAsia="楷體-繁" w:hAnsi="楷體-繁" w:cs="Segoe UI"/>
          <w:b/>
          <w:bCs/>
        </w:rPr>
        <w:t>BI，專注於</w:t>
      </w:r>
      <w:r w:rsidR="007E08C8" w:rsidRPr="006E3008">
        <w:rPr>
          <w:rFonts w:ascii="楷體-繁" w:eastAsia="楷體-繁" w:hAnsi="楷體-繁" w:cs="Segoe UI" w:hint="eastAsia"/>
          <w:b/>
          <w:bCs/>
        </w:rPr>
        <w:t>重點</w:t>
      </w:r>
      <w:r w:rsidRPr="006E3008">
        <w:rPr>
          <w:rFonts w:ascii="楷體-繁" w:eastAsia="楷體-繁" w:hAnsi="楷體-繁" w:cs="Segoe UI"/>
          <w:b/>
          <w:bCs/>
        </w:rPr>
        <w:t>產品</w:t>
      </w:r>
    </w:p>
    <w:p w14:paraId="45EA9A62" w14:textId="4508EB13" w:rsidR="00D61631" w:rsidRPr="006E3008" w:rsidRDefault="00D61631" w:rsidP="00427BDB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/>
        </w:rPr>
        <w:t>日本</w:t>
      </w:r>
      <w:r w:rsidR="007C4BD3" w:rsidRPr="006E3008">
        <w:rPr>
          <w:rFonts w:ascii="楷體-繁" w:eastAsia="楷體-繁" w:hAnsi="楷體-繁" w:cs="Arial"/>
        </w:rPr>
        <w:t>Boehringer Ingelheim</w:t>
      </w:r>
      <w:r w:rsidRPr="006E3008">
        <w:rPr>
          <w:rFonts w:ascii="楷體-繁" w:eastAsia="楷體-繁" w:hAnsi="楷體-繁" w:cs="Segoe UI"/>
        </w:rPr>
        <w:t>在</w:t>
      </w:r>
      <w:r w:rsidR="007C4BD3" w:rsidRPr="006E3008">
        <w:rPr>
          <w:rFonts w:ascii="楷體-繁" w:eastAsia="楷體-繁" w:hAnsi="楷體-繁" w:cs="Segoe UI" w:hint="eastAsia"/>
        </w:rPr>
        <w:t>2</w:t>
      </w:r>
      <w:r w:rsidR="007C4BD3" w:rsidRPr="006E3008">
        <w:rPr>
          <w:rFonts w:ascii="楷體-繁" w:eastAsia="楷體-繁" w:hAnsi="楷體-繁" w:cs="Segoe UI"/>
        </w:rPr>
        <w:t>0</w:t>
      </w:r>
      <w:r w:rsidRPr="006E3008">
        <w:rPr>
          <w:rFonts w:ascii="楷體-繁" w:eastAsia="楷體-繁" w:hAnsi="楷體-繁" w:cs="Segoe UI"/>
        </w:rPr>
        <w:t>19年1月</w:t>
      </w:r>
      <w:r w:rsidR="007C4BD3" w:rsidRPr="006E3008">
        <w:rPr>
          <w:rFonts w:ascii="楷體-繁" w:eastAsia="楷體-繁" w:hAnsi="楷體-繁" w:cs="Segoe UI" w:hint="eastAsia"/>
        </w:rPr>
        <w:t>導入</w:t>
      </w:r>
      <w:r w:rsidRPr="006E3008">
        <w:rPr>
          <w:rFonts w:ascii="楷體-繁" w:eastAsia="楷體-繁" w:hAnsi="楷體-繁" w:cs="Segoe UI"/>
        </w:rPr>
        <w:t>時也</w:t>
      </w:r>
      <w:r w:rsidR="007C4BD3" w:rsidRPr="006E3008">
        <w:rPr>
          <w:rFonts w:ascii="楷體-繁" w:eastAsia="楷體-繁" w:hAnsi="楷體-繁" w:cs="Segoe UI" w:hint="eastAsia"/>
        </w:rPr>
        <w:t>曾</w:t>
      </w:r>
      <w:r w:rsidRPr="006E3008">
        <w:rPr>
          <w:rFonts w:ascii="楷體-繁" w:eastAsia="楷體-繁" w:hAnsi="楷體-繁" w:cs="Segoe UI"/>
        </w:rPr>
        <w:t>暗示</w:t>
      </w:r>
      <w:r w:rsidR="007C4BD3" w:rsidRPr="006E3008">
        <w:rPr>
          <w:rFonts w:ascii="楷體-繁" w:eastAsia="楷體-繁" w:hAnsi="楷體-繁" w:cs="Segoe UI" w:hint="eastAsia"/>
        </w:rPr>
        <w:t>將來會擴大</w:t>
      </w:r>
      <w:r w:rsidRPr="006E3008">
        <w:rPr>
          <w:rFonts w:ascii="楷體-繁" w:eastAsia="楷體-繁" w:hAnsi="楷體-繁" w:cs="Segoe UI"/>
        </w:rPr>
        <w:t>。隨著熟悉數位</w:t>
      </w:r>
      <w:r w:rsidR="007C4BD3" w:rsidRPr="006E3008">
        <w:rPr>
          <w:rFonts w:ascii="楷體-繁" w:eastAsia="楷體-繁" w:hAnsi="楷體-繁" w:cs="Segoe UI" w:hint="eastAsia"/>
        </w:rPr>
        <w:t>科</w:t>
      </w:r>
      <w:r w:rsidRPr="006E3008">
        <w:rPr>
          <w:rFonts w:ascii="楷體-繁" w:eastAsia="楷體-繁" w:hAnsi="楷體-繁" w:cs="Segoe UI"/>
        </w:rPr>
        <w:t>技的醫</w:t>
      </w:r>
      <w:r w:rsidR="007C4BD3" w:rsidRPr="006E3008">
        <w:rPr>
          <w:rFonts w:ascii="楷體-繁" w:eastAsia="楷體-繁" w:hAnsi="楷體-繁" w:cs="Segoe UI" w:hint="eastAsia"/>
        </w:rPr>
        <w:t>師世代交替</w:t>
      </w:r>
      <w:r w:rsidRPr="006E3008">
        <w:rPr>
          <w:rFonts w:ascii="楷體-繁" w:eastAsia="楷體-繁" w:hAnsi="楷體-繁" w:cs="Segoe UI"/>
        </w:rPr>
        <w:t>以及</w:t>
      </w:r>
      <w:r w:rsidR="007C4BD3" w:rsidRPr="006E3008">
        <w:rPr>
          <w:rFonts w:ascii="楷體-繁" w:eastAsia="楷體-繁" w:hAnsi="楷體-繁" w:cs="Segoe UI" w:hint="eastAsia"/>
        </w:rPr>
        <w:t>預計親身面</w:t>
      </w:r>
      <w:r w:rsidR="004E4020" w:rsidRPr="006E3008">
        <w:rPr>
          <w:rFonts w:ascii="楷體-繁" w:eastAsia="楷體-繁" w:hAnsi="楷體-繁" w:cs="Segoe UI" w:hint="eastAsia"/>
        </w:rPr>
        <w:t>訪</w:t>
      </w:r>
      <w:r w:rsidRPr="006E3008">
        <w:rPr>
          <w:rFonts w:ascii="楷體-繁" w:eastAsia="楷體-繁" w:hAnsi="楷體-繁" w:cs="Segoe UI"/>
        </w:rPr>
        <w:t>次數的減少，將</w:t>
      </w:r>
      <w:r w:rsidR="007C4BD3" w:rsidRPr="006E3008">
        <w:rPr>
          <w:rFonts w:ascii="楷體-繁" w:eastAsia="楷體-繁" w:hAnsi="楷體-繁" w:cs="Segoe UI"/>
        </w:rPr>
        <w:t>定位</w:t>
      </w:r>
      <w:r w:rsidR="0008792E" w:rsidRPr="006E3008">
        <w:rPr>
          <w:rFonts w:ascii="楷體-繁" w:eastAsia="楷體-繁" w:hAnsi="楷體-繁" w:cs="Segoe UI"/>
        </w:rPr>
        <w:t>「</w:t>
      </w:r>
      <w:r w:rsidRPr="006E3008">
        <w:rPr>
          <w:rFonts w:ascii="楷體-繁" w:eastAsia="楷體-繁" w:hAnsi="楷體-繁" w:cs="Segoe UI"/>
        </w:rPr>
        <w:t>e-MR為</w:t>
      </w:r>
      <w:r w:rsidR="007C4BD3" w:rsidRPr="006E3008">
        <w:rPr>
          <w:rFonts w:ascii="楷體-繁" w:eastAsia="楷體-繁" w:hAnsi="楷體-繁" w:cs="Segoe UI" w:hint="eastAsia"/>
        </w:rPr>
        <w:t>今後策</w:t>
      </w:r>
      <w:r w:rsidRPr="006E3008">
        <w:rPr>
          <w:rFonts w:ascii="楷體-繁" w:eastAsia="楷體-繁" w:hAnsi="楷體-繁" w:cs="Segoe UI"/>
        </w:rPr>
        <w:t>略的</w:t>
      </w:r>
      <w:r w:rsidR="007C4BD3" w:rsidRPr="006E3008">
        <w:rPr>
          <w:rFonts w:ascii="楷體-繁" w:eastAsia="楷體-繁" w:hAnsi="楷體-繁" w:cs="Segoe UI" w:hint="eastAsia"/>
        </w:rPr>
        <w:t>根基</w:t>
      </w:r>
      <w:r w:rsidR="0008792E" w:rsidRPr="006E3008">
        <w:rPr>
          <w:rFonts w:ascii="楷體-繁" w:eastAsia="楷體-繁" w:hAnsi="楷體-繁" w:cs="Segoe UI"/>
        </w:rPr>
        <w:t>」</w:t>
      </w:r>
      <w:r w:rsidRPr="006E3008">
        <w:rPr>
          <w:rFonts w:ascii="楷體-繁" w:eastAsia="楷體-繁" w:hAnsi="楷體-繁" w:cs="Segoe UI"/>
        </w:rPr>
        <w:t>。該公司</w:t>
      </w:r>
      <w:r w:rsidRPr="006E3008">
        <w:rPr>
          <w:rFonts w:ascii="楷體-繁" w:eastAsia="楷體-繁" w:hAnsi="楷體-繁" w:cs="Segoe UI"/>
        </w:rPr>
        <w:lastRenderedPageBreak/>
        <w:t>的e-MR</w:t>
      </w:r>
      <w:r w:rsidR="00D823A8" w:rsidRPr="006E3008">
        <w:rPr>
          <w:rFonts w:ascii="楷體-繁" w:eastAsia="楷體-繁" w:hAnsi="楷體-繁" w:cs="Segoe UI" w:hint="eastAsia"/>
        </w:rPr>
        <w:t>從</w:t>
      </w:r>
      <w:r w:rsidR="00D823A8" w:rsidRPr="006E3008">
        <w:rPr>
          <w:rFonts w:ascii="楷體-繁" w:eastAsia="楷體-繁" w:hAnsi="楷體-繁" w:cs="Segoe UI"/>
        </w:rPr>
        <w:t>20</w:t>
      </w:r>
      <w:r w:rsidRPr="006E3008">
        <w:rPr>
          <w:rFonts w:ascii="楷體-繁" w:eastAsia="楷體-繁" w:hAnsi="楷體-繁" w:cs="Segoe UI"/>
        </w:rPr>
        <w:t>21年8月開始</w:t>
      </w:r>
      <w:r w:rsidR="00D823A8" w:rsidRPr="006E3008">
        <w:rPr>
          <w:rFonts w:ascii="楷體-繁" w:eastAsia="楷體-繁" w:hAnsi="楷體-繁" w:cs="Segoe UI" w:hint="eastAsia"/>
        </w:rPr>
        <w:t>正式運作</w:t>
      </w:r>
      <w:r w:rsidRPr="006E3008">
        <w:rPr>
          <w:rFonts w:ascii="楷體-繁" w:eastAsia="楷體-繁" w:hAnsi="楷體-繁" w:cs="Segoe UI"/>
        </w:rPr>
        <w:t>，</w:t>
      </w:r>
      <w:r w:rsidR="00D823A8" w:rsidRPr="006E3008">
        <w:rPr>
          <w:rFonts w:ascii="楷體-繁" w:eastAsia="楷體-繁" w:hAnsi="楷體-繁" w:cs="Segoe UI" w:hint="eastAsia"/>
        </w:rPr>
        <w:t>2</w:t>
      </w:r>
      <w:r w:rsidR="00D823A8" w:rsidRPr="006E3008">
        <w:rPr>
          <w:rFonts w:ascii="楷體-繁" w:eastAsia="楷體-繁" w:hAnsi="楷體-繁" w:cs="Segoe UI"/>
        </w:rPr>
        <w:t>0</w:t>
      </w:r>
      <w:r w:rsidRPr="006E3008">
        <w:rPr>
          <w:rFonts w:ascii="楷體-繁" w:eastAsia="楷體-繁" w:hAnsi="楷體-繁" w:cs="Segoe UI"/>
        </w:rPr>
        <w:t>22年1月</w:t>
      </w:r>
      <w:r w:rsidR="00D823A8" w:rsidRPr="006E3008">
        <w:rPr>
          <w:rFonts w:ascii="楷體-繁" w:eastAsia="楷體-繁" w:hAnsi="楷體-繁" w:cs="Segoe UI" w:hint="eastAsia"/>
        </w:rPr>
        <w:t>將名稱變更</w:t>
      </w:r>
      <w:r w:rsidRPr="006E3008">
        <w:rPr>
          <w:rFonts w:ascii="楷體-繁" w:eastAsia="楷體-繁" w:hAnsi="楷體-繁" w:cs="Segoe UI"/>
        </w:rPr>
        <w:t>為</w:t>
      </w:r>
      <w:r w:rsidR="00D823A8" w:rsidRPr="006E3008">
        <w:rPr>
          <w:rFonts w:ascii="楷體-繁" w:eastAsia="楷體-繁" w:hAnsi="楷體-繁" w:hint="eastAsia"/>
        </w:rPr>
        <w:t>「e-Expert Sales」</w:t>
      </w:r>
      <w:r w:rsidRPr="006E3008">
        <w:rPr>
          <w:rFonts w:ascii="楷體-繁" w:eastAsia="楷體-繁" w:hAnsi="楷體-繁" w:cs="Segoe UI"/>
        </w:rPr>
        <w:t>。負責該地區的MR也在場，</w:t>
      </w:r>
      <w:r w:rsidR="0099060C" w:rsidRPr="006E3008">
        <w:rPr>
          <w:rFonts w:ascii="楷體-繁" w:eastAsia="楷體-繁" w:hAnsi="楷體-繁" w:cs="Segoe UI" w:hint="eastAsia"/>
        </w:rPr>
        <w:t>成為包括</w:t>
      </w:r>
      <w:r w:rsidR="0099060C" w:rsidRPr="006E3008">
        <w:rPr>
          <w:rFonts w:ascii="楷體-繁" w:eastAsia="楷體-繁" w:hAnsi="楷體-繁" w:cs="Segoe UI"/>
        </w:rPr>
        <w:t>醫</w:t>
      </w:r>
      <w:r w:rsidR="0099060C" w:rsidRPr="006E3008">
        <w:rPr>
          <w:rFonts w:ascii="楷體-繁" w:eastAsia="楷體-繁" w:hAnsi="楷體-繁" w:cs="Segoe UI" w:hint="eastAsia"/>
        </w:rPr>
        <w:t>師</w:t>
      </w:r>
      <w:r w:rsidR="0099060C" w:rsidRPr="006E3008">
        <w:rPr>
          <w:rFonts w:ascii="楷體-繁" w:eastAsia="楷體-繁" w:hAnsi="楷體-繁" w:cs="Segoe UI"/>
        </w:rPr>
        <w:t>在內的三人</w:t>
      </w:r>
      <w:r w:rsidR="0099060C" w:rsidRPr="006E3008">
        <w:rPr>
          <w:rFonts w:ascii="楷體-繁" w:eastAsia="楷體-繁" w:hAnsi="楷體-繁" w:cs="Segoe UI" w:hint="eastAsia"/>
        </w:rPr>
        <w:t>線上</w:t>
      </w:r>
      <w:r w:rsidR="00427BDB" w:rsidRPr="006E3008">
        <w:rPr>
          <w:rFonts w:ascii="楷體-繁" w:eastAsia="楷體-繁" w:hAnsi="楷體-繁" w:cs="Segoe UI" w:hint="eastAsia"/>
        </w:rPr>
        <w:t>詳細說明</w:t>
      </w:r>
      <w:r w:rsidR="0099060C" w:rsidRPr="006E3008">
        <w:rPr>
          <w:rFonts w:ascii="楷體-繁" w:eastAsia="楷體-繁" w:hAnsi="楷體-繁" w:cs="Segoe UI" w:hint="eastAsia"/>
        </w:rPr>
        <w:t>的</w:t>
      </w:r>
      <w:r w:rsidRPr="006E3008">
        <w:rPr>
          <w:rFonts w:ascii="楷體-繁" w:eastAsia="楷體-繁" w:hAnsi="楷體-繁" w:cs="Segoe UI"/>
        </w:rPr>
        <w:t>「進化形式」（</w:t>
      </w:r>
      <w:r w:rsidR="00427BDB" w:rsidRPr="006E3008">
        <w:rPr>
          <w:rFonts w:ascii="楷體-繁" w:eastAsia="楷體-繁" w:hAnsi="楷體-繁" w:cs="Segoe UI" w:hint="eastAsia"/>
        </w:rPr>
        <w:t>同</w:t>
      </w:r>
      <w:r w:rsidRPr="006E3008">
        <w:rPr>
          <w:rFonts w:ascii="楷體-繁" w:eastAsia="楷體-繁" w:hAnsi="楷體-繁" w:cs="Segoe UI"/>
        </w:rPr>
        <w:t>公司）。</w:t>
      </w:r>
    </w:p>
    <w:p w14:paraId="07BB8259" w14:textId="0E03284B" w:rsidR="00D61631" w:rsidRPr="006E3008" w:rsidRDefault="005A59C8" w:rsidP="00D212A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/>
        </w:rPr>
        <w:t>成立至今已有3年，開始</w:t>
      </w:r>
      <w:r w:rsidR="00A17B71" w:rsidRPr="006E3008">
        <w:rPr>
          <w:rFonts w:ascii="楷體-繁" w:eastAsia="楷體-繁" w:hAnsi="楷體-繁" w:hint="eastAsia"/>
        </w:rPr>
        <w:t>是</w:t>
      </w:r>
      <w:r w:rsidRPr="006E3008">
        <w:rPr>
          <w:rFonts w:ascii="楷體-繁" w:eastAsia="楷體-繁" w:hAnsi="楷體-繁" w:hint="eastAsia"/>
        </w:rPr>
        <w:t>以</w:t>
      </w:r>
      <w:r w:rsidRPr="006E3008">
        <w:rPr>
          <w:rFonts w:ascii="楷體-繁" w:eastAsia="楷體-繁" w:hAnsi="楷體-繁"/>
        </w:rPr>
        <w:t>5</w:t>
      </w:r>
      <w:r w:rsidRPr="006E3008">
        <w:rPr>
          <w:rFonts w:ascii="楷體-繁" w:eastAsia="楷體-繁" w:hAnsi="楷體-繁" w:hint="eastAsia"/>
        </w:rPr>
        <w:t>個</w:t>
      </w:r>
      <w:r w:rsidRPr="006E3008">
        <w:rPr>
          <w:rFonts w:ascii="楷體-繁" w:eastAsia="楷體-繁" w:hAnsi="楷體-繁"/>
        </w:rPr>
        <w:t>産品</w:t>
      </w:r>
      <w:r w:rsidRPr="006E3008">
        <w:rPr>
          <w:rFonts w:ascii="楷體-繁" w:eastAsia="楷體-繁" w:hAnsi="楷體-繁" w:hint="eastAsia"/>
        </w:rPr>
        <w:t>為對象</w:t>
      </w:r>
      <w:r w:rsidR="00D61631" w:rsidRPr="006E3008">
        <w:rPr>
          <w:rFonts w:ascii="楷體-繁" w:eastAsia="楷體-繁" w:hAnsi="楷體-繁" w:cs="Segoe UI"/>
        </w:rPr>
        <w:t>，但</w:t>
      </w:r>
      <w:r w:rsidRPr="006E3008">
        <w:rPr>
          <w:rFonts w:ascii="楷體-繁" w:eastAsia="楷體-繁" w:hAnsi="楷體-繁" w:cs="Segoe UI"/>
        </w:rPr>
        <w:t>現在是</w:t>
      </w:r>
      <w:r w:rsidRPr="006E3008">
        <w:rPr>
          <w:rFonts w:ascii="楷體-繁" w:eastAsia="楷體-繁" w:hAnsi="楷體-繁" w:cs="Segoe UI" w:hint="eastAsia"/>
        </w:rPr>
        <w:t>以初級照護領域的</w:t>
      </w:r>
      <w:r w:rsidRPr="006E3008">
        <w:rPr>
          <w:rFonts w:ascii="楷體-繁" w:eastAsia="楷體-繁" w:hAnsi="楷體-繁" w:cs="Arial"/>
        </w:rPr>
        <w:t>SGLT2抑制劑</w:t>
      </w:r>
      <w:r w:rsidRPr="006E3008">
        <w:rPr>
          <w:rFonts w:ascii="楷體-繁" w:eastAsia="楷體-繁" w:hAnsi="楷體-繁"/>
          <w:shd w:val="clear" w:color="auto" w:fill="FFFFFF"/>
        </w:rPr>
        <w:t>Jardiance</w:t>
      </w:r>
      <w:r w:rsidR="00165ADF" w:rsidRPr="006E3008">
        <w:rPr>
          <w:rFonts w:ascii="楷體-繁" w:eastAsia="楷體-繁" w:hAnsi="楷體-繁"/>
          <w:shd w:val="clear" w:color="auto" w:fill="FFFFFF"/>
        </w:rPr>
        <w:t xml:space="preserve"> (</w:t>
      </w:r>
      <w:r w:rsidR="00165ADF" w:rsidRPr="006E3008">
        <w:rPr>
          <w:rFonts w:ascii="楷體-繁" w:eastAsia="楷體-繁" w:hAnsi="楷體-繁" w:cs="Arial"/>
          <w:shd w:val="clear" w:color="auto" w:fill="FFFFFF"/>
        </w:rPr>
        <w:t xml:space="preserve">empagliflozin) </w:t>
      </w:r>
      <w:r w:rsidRPr="006E3008">
        <w:rPr>
          <w:rFonts w:ascii="楷體-繁" w:eastAsia="楷體-繁" w:hAnsi="楷體-繁" w:hint="eastAsia"/>
          <w:shd w:val="clear" w:color="auto" w:fill="FFFFFF"/>
        </w:rPr>
        <w:t>為主</w:t>
      </w:r>
      <w:r w:rsidR="00D61631" w:rsidRPr="006E3008">
        <w:rPr>
          <w:rFonts w:ascii="楷體-繁" w:eastAsia="楷體-繁" w:hAnsi="楷體-繁" w:cs="Segoe UI"/>
        </w:rPr>
        <w:t>。</w:t>
      </w:r>
      <w:r w:rsidRPr="006E3008">
        <w:rPr>
          <w:rFonts w:ascii="楷體-繁" w:eastAsia="楷體-繁" w:hAnsi="楷體-繁"/>
        </w:rPr>
        <w:t>以提供專業性高的學術資訊為目標，是致力於</w:t>
      </w:r>
      <w:r w:rsidRPr="006E3008">
        <w:rPr>
          <w:rFonts w:ascii="楷體-繁" w:eastAsia="楷體-繁" w:hAnsi="楷體-繁" w:hint="eastAsia"/>
        </w:rPr>
        <w:t>重點</w:t>
      </w:r>
      <w:r w:rsidRPr="006E3008">
        <w:rPr>
          <w:rFonts w:ascii="楷體-繁" w:eastAsia="楷體-繁" w:hAnsi="楷體-繁"/>
        </w:rPr>
        <w:t>產品的形式。</w:t>
      </w:r>
      <w:r w:rsidR="00D61631" w:rsidRPr="006E3008">
        <w:rPr>
          <w:rFonts w:ascii="楷體-繁" w:eastAsia="楷體-繁" w:hAnsi="楷體-繁" w:cs="Segoe UI"/>
        </w:rPr>
        <w:t>在</w:t>
      </w:r>
      <w:proofErr w:type="spellStart"/>
      <w:r w:rsidR="00D212A1" w:rsidRPr="006E3008">
        <w:rPr>
          <w:rFonts w:ascii="楷體-繁" w:eastAsia="楷體-繁" w:hAnsi="楷體-繁" w:cs="Segoe UI" w:hint="eastAsia"/>
        </w:rPr>
        <w:t>s</w:t>
      </w:r>
      <w:r w:rsidR="00D212A1" w:rsidRPr="006E3008">
        <w:rPr>
          <w:rFonts w:ascii="楷體-繁" w:eastAsia="楷體-繁" w:hAnsi="楷體-繁" w:cs="Segoe UI"/>
        </w:rPr>
        <w:t>peciality</w:t>
      </w:r>
      <w:proofErr w:type="spellEnd"/>
      <w:r w:rsidR="00D61631" w:rsidRPr="006E3008">
        <w:rPr>
          <w:rFonts w:ascii="楷體-繁" w:eastAsia="楷體-繁" w:hAnsi="楷體-繁" w:cs="Segoe UI"/>
        </w:rPr>
        <w:t>領域，成立一個單獨的「</w:t>
      </w:r>
      <w:r w:rsidR="00D212A1" w:rsidRPr="006E3008">
        <w:rPr>
          <w:rFonts w:ascii="楷體-繁" w:eastAsia="楷體-繁" w:hAnsi="楷體-繁" w:cs="Segoe UI" w:hint="eastAsia"/>
        </w:rPr>
        <w:t>O</w:t>
      </w:r>
      <w:r w:rsidR="00D212A1" w:rsidRPr="006E3008">
        <w:rPr>
          <w:rFonts w:ascii="楷體-繁" w:eastAsia="楷體-繁" w:hAnsi="楷體-繁" w:cs="Segoe UI"/>
        </w:rPr>
        <w:t>nline Engagement Group</w:t>
      </w:r>
      <w:r w:rsidR="00D61631" w:rsidRPr="006E3008">
        <w:rPr>
          <w:rFonts w:ascii="楷體-繁" w:eastAsia="楷體-繁" w:hAnsi="楷體-繁" w:cs="Segoe UI"/>
        </w:rPr>
        <w:t>」，</w:t>
      </w:r>
      <w:r w:rsidR="00D212A1" w:rsidRPr="006E3008">
        <w:rPr>
          <w:rFonts w:ascii="楷體-繁" w:eastAsia="楷體-繁" w:hAnsi="楷體-繁"/>
        </w:rPr>
        <w:t>針對</w:t>
      </w:r>
      <w:r w:rsidR="00D212A1" w:rsidRPr="006E3008">
        <w:rPr>
          <w:rFonts w:ascii="楷體-繁" w:eastAsia="楷體-繁" w:hAnsi="楷體-繁" w:cs="Arial"/>
          <w:shd w:val="clear" w:color="auto" w:fill="FFFFFF"/>
        </w:rPr>
        <w:t>特發性肺纖維化</w:t>
      </w:r>
      <w:r w:rsidR="00D61631" w:rsidRPr="006E3008">
        <w:rPr>
          <w:rFonts w:ascii="楷體-繁" w:eastAsia="楷體-繁" w:hAnsi="楷體-繁" w:cs="Segoe UI"/>
        </w:rPr>
        <w:t>藥物</w:t>
      </w:r>
      <w:proofErr w:type="spellStart"/>
      <w:r w:rsidR="00D212A1" w:rsidRPr="006E3008">
        <w:rPr>
          <w:rFonts w:ascii="楷體-繁" w:eastAsia="楷體-繁" w:hAnsi="楷體-繁"/>
          <w:shd w:val="clear" w:color="auto" w:fill="FFFFFF"/>
        </w:rPr>
        <w:t>Ofev</w:t>
      </w:r>
      <w:proofErr w:type="spellEnd"/>
      <w:r w:rsidR="00165ADF" w:rsidRPr="006E3008">
        <w:rPr>
          <w:rFonts w:ascii="楷體-繁" w:eastAsia="楷體-繁" w:hAnsi="楷體-繁"/>
          <w:shd w:val="clear" w:color="auto" w:fill="FFFFFF"/>
        </w:rPr>
        <w:t xml:space="preserve"> (</w:t>
      </w:r>
      <w:proofErr w:type="spellStart"/>
      <w:r w:rsidR="00165ADF" w:rsidRPr="006E3008">
        <w:rPr>
          <w:rFonts w:ascii="楷體-繁" w:eastAsia="楷體-繁" w:hAnsi="楷體-繁" w:cs="Arial"/>
          <w:shd w:val="clear" w:color="auto" w:fill="FFFFFF"/>
        </w:rPr>
        <w:t>nintedanib</w:t>
      </w:r>
      <w:proofErr w:type="spellEnd"/>
      <w:r w:rsidR="00165ADF" w:rsidRPr="006E3008">
        <w:rPr>
          <w:rFonts w:ascii="楷體-繁" w:eastAsia="楷體-繁" w:hAnsi="楷體-繁" w:cs="Arial"/>
          <w:shd w:val="clear" w:color="auto" w:fill="FFFFFF"/>
        </w:rPr>
        <w:t xml:space="preserve">) </w:t>
      </w:r>
      <w:r w:rsidR="00D61631" w:rsidRPr="006E3008">
        <w:rPr>
          <w:rFonts w:ascii="楷體-繁" w:eastAsia="楷體-繁" w:hAnsi="楷體-繁" w:cs="Segoe UI"/>
        </w:rPr>
        <w:t>和肺癌治療</w:t>
      </w:r>
      <w:proofErr w:type="spellStart"/>
      <w:r w:rsidR="00D212A1" w:rsidRPr="006E3008">
        <w:rPr>
          <w:rFonts w:ascii="楷體-繁" w:eastAsia="楷體-繁" w:hAnsi="楷體-繁"/>
          <w:shd w:val="clear" w:color="auto" w:fill="FFFFFF"/>
        </w:rPr>
        <w:t>Giotrif</w:t>
      </w:r>
      <w:proofErr w:type="spellEnd"/>
      <w:r w:rsidR="00D212A1" w:rsidRPr="006E3008">
        <w:rPr>
          <w:rStyle w:val="apple-converted-space"/>
          <w:rFonts w:ascii="楷體-繁" w:eastAsia="楷體-繁" w:hAnsi="楷體-繁"/>
          <w:shd w:val="clear" w:color="auto" w:fill="FFFFFF"/>
        </w:rPr>
        <w:t> </w:t>
      </w:r>
      <w:r w:rsidR="00165ADF" w:rsidRPr="006E3008">
        <w:rPr>
          <w:rStyle w:val="apple-converted-space"/>
          <w:rFonts w:ascii="楷體-繁" w:eastAsia="楷體-繁" w:hAnsi="楷體-繁"/>
          <w:shd w:val="clear" w:color="auto" w:fill="FFFFFF"/>
        </w:rPr>
        <w:t xml:space="preserve"> (</w:t>
      </w:r>
      <w:proofErr w:type="spellStart"/>
      <w:r w:rsidR="00165ADF" w:rsidRPr="006E3008">
        <w:rPr>
          <w:rFonts w:ascii="楷體-繁" w:eastAsia="楷體-繁" w:hAnsi="楷體-繁" w:cs="Arial"/>
          <w:shd w:val="clear" w:color="auto" w:fill="FFFFFF"/>
        </w:rPr>
        <w:t>afatinib</w:t>
      </w:r>
      <w:proofErr w:type="spellEnd"/>
      <w:r w:rsidR="00165ADF" w:rsidRPr="006E3008">
        <w:rPr>
          <w:rFonts w:ascii="楷體-繁" w:eastAsia="楷體-繁" w:hAnsi="楷體-繁" w:cs="Arial"/>
          <w:shd w:val="clear" w:color="auto" w:fill="FFFFFF"/>
        </w:rPr>
        <w:t xml:space="preserve">) </w:t>
      </w:r>
      <w:r w:rsidR="00D61631" w:rsidRPr="006E3008">
        <w:rPr>
          <w:rFonts w:ascii="楷體-繁" w:eastAsia="楷體-繁" w:hAnsi="楷體-繁" w:cs="Segoe UI"/>
        </w:rPr>
        <w:t>舉行在線</w:t>
      </w:r>
      <w:r w:rsidR="00D212A1" w:rsidRPr="006E3008">
        <w:rPr>
          <w:rFonts w:ascii="楷體-繁" w:eastAsia="楷體-繁" w:hAnsi="楷體-繁" w:cs="Segoe UI" w:hint="eastAsia"/>
        </w:rPr>
        <w:t>面</w:t>
      </w:r>
      <w:r w:rsidR="00165ADF" w:rsidRPr="006E3008">
        <w:rPr>
          <w:rFonts w:ascii="楷體-繁" w:eastAsia="楷體-繁" w:hAnsi="楷體-繁" w:cs="Segoe UI" w:hint="eastAsia"/>
        </w:rPr>
        <w:t>訪</w:t>
      </w:r>
      <w:r w:rsidR="00D61631" w:rsidRPr="006E3008">
        <w:rPr>
          <w:rFonts w:ascii="楷體-繁" w:eastAsia="楷體-繁" w:hAnsi="楷體-繁" w:cs="Segoe UI"/>
        </w:rPr>
        <w:t>和</w:t>
      </w:r>
      <w:r w:rsidR="00D212A1" w:rsidRPr="006E3008">
        <w:rPr>
          <w:rFonts w:ascii="楷體-繁" w:eastAsia="楷體-繁" w:hAnsi="楷體-繁" w:cs="Segoe UI" w:hint="eastAsia"/>
        </w:rPr>
        <w:t>說明</w:t>
      </w:r>
      <w:r w:rsidR="00D61631" w:rsidRPr="006E3008">
        <w:rPr>
          <w:rFonts w:ascii="楷體-繁" w:eastAsia="楷體-繁" w:hAnsi="楷體-繁" w:cs="Segoe UI"/>
        </w:rPr>
        <w:t>會。</w:t>
      </w:r>
    </w:p>
    <w:p w14:paraId="498B67D1" w14:textId="554B2A5A" w:rsidR="00D61631" w:rsidRPr="006E3008" w:rsidRDefault="00B15FEA" w:rsidP="00D02C4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 w:hint="eastAsia"/>
        </w:rPr>
        <w:t>雖然</w:t>
      </w:r>
      <w:r w:rsidR="00D61631" w:rsidRPr="006E3008">
        <w:rPr>
          <w:rFonts w:ascii="楷體-繁" w:eastAsia="楷體-繁" w:hAnsi="楷體-繁" w:cs="Segoe UI"/>
        </w:rPr>
        <w:t>該公司未</w:t>
      </w:r>
      <w:r w:rsidRPr="006E3008">
        <w:rPr>
          <w:rFonts w:ascii="楷體-繁" w:eastAsia="楷體-繁" w:hAnsi="楷體-繁" w:cs="Segoe UI" w:hint="eastAsia"/>
        </w:rPr>
        <w:t>揭</w:t>
      </w:r>
      <w:r w:rsidR="00D61631" w:rsidRPr="006E3008">
        <w:rPr>
          <w:rFonts w:ascii="楷體-繁" w:eastAsia="楷體-繁" w:hAnsi="楷體-繁" w:cs="Segoe UI"/>
        </w:rPr>
        <w:t>露e-Expert Sales的</w:t>
      </w:r>
      <w:r w:rsidRPr="006E3008">
        <w:rPr>
          <w:rFonts w:ascii="楷體-繁" w:eastAsia="楷體-繁" w:hAnsi="楷體-繁" w:cs="Segoe UI" w:hint="eastAsia"/>
        </w:rPr>
        <w:t>人</w:t>
      </w:r>
      <w:r w:rsidR="00D61631" w:rsidRPr="006E3008">
        <w:rPr>
          <w:rFonts w:ascii="楷體-繁" w:eastAsia="楷體-繁" w:hAnsi="楷體-繁" w:cs="Segoe UI"/>
        </w:rPr>
        <w:t>數</w:t>
      </w:r>
      <w:r w:rsidRPr="006E3008">
        <w:rPr>
          <w:rFonts w:ascii="楷體-繁" w:eastAsia="楷體-繁" w:hAnsi="楷體-繁" w:cs="Segoe UI" w:hint="eastAsia"/>
        </w:rPr>
        <w:t>和</w:t>
      </w:r>
      <w:r w:rsidR="00D61631" w:rsidRPr="006E3008">
        <w:rPr>
          <w:rFonts w:ascii="楷體-繁" w:eastAsia="楷體-繁" w:hAnsi="楷體-繁" w:cs="Segoe UI"/>
        </w:rPr>
        <w:t>增減</w:t>
      </w:r>
      <w:r w:rsidR="00D02C41" w:rsidRPr="006E3008">
        <w:rPr>
          <w:rFonts w:ascii="楷體-繁" w:eastAsia="楷體-繁" w:hAnsi="楷體-繁" w:cs="Segoe UI" w:hint="eastAsia"/>
        </w:rPr>
        <w:t>情況</w:t>
      </w:r>
      <w:r w:rsidR="00D61631" w:rsidRPr="006E3008">
        <w:rPr>
          <w:rFonts w:ascii="楷體-繁" w:eastAsia="楷體-繁" w:hAnsi="楷體-繁" w:cs="Segoe UI"/>
        </w:rPr>
        <w:t>，但對於是否擴大目標產品，</w:t>
      </w:r>
      <w:r w:rsidRPr="006E3008">
        <w:rPr>
          <w:rFonts w:ascii="楷體-繁" w:eastAsia="楷體-繁" w:hAnsi="楷體-繁" w:cs="Segoe UI" w:hint="eastAsia"/>
        </w:rPr>
        <w:t>表示</w:t>
      </w:r>
      <w:r w:rsidRPr="006E3008">
        <w:rPr>
          <w:rFonts w:ascii="楷體-繁" w:eastAsia="楷體-繁" w:hAnsi="楷體-繁" w:cs="Segoe UI"/>
        </w:rPr>
        <w:t>「將根據客戶反應和活動結果，靈活應對」。</w:t>
      </w:r>
      <w:r w:rsidRPr="006E3008">
        <w:rPr>
          <w:rFonts w:ascii="楷體-繁" w:eastAsia="楷體-繁" w:hAnsi="楷體-繁" w:cs="Segoe UI" w:hint="eastAsia"/>
        </w:rPr>
        <w:t>由</w:t>
      </w:r>
      <w:r w:rsidR="00D61631" w:rsidRPr="006E3008">
        <w:rPr>
          <w:rFonts w:ascii="楷體-繁" w:eastAsia="楷體-繁" w:hAnsi="楷體-繁" w:cs="Segoe UI"/>
        </w:rPr>
        <w:t>於</w:t>
      </w:r>
      <w:r w:rsidRPr="006E3008">
        <w:rPr>
          <w:rFonts w:ascii="楷體-繁" w:eastAsia="楷體-繁" w:hAnsi="楷體-繁" w:cs="Segoe UI" w:hint="eastAsia"/>
        </w:rPr>
        <w:t>2</w:t>
      </w:r>
      <w:r w:rsidRPr="006E3008">
        <w:rPr>
          <w:rFonts w:ascii="楷體-繁" w:eastAsia="楷體-繁" w:hAnsi="楷體-繁" w:cs="Segoe UI"/>
        </w:rPr>
        <w:t>024</w:t>
      </w:r>
      <w:r w:rsidRPr="006E3008">
        <w:rPr>
          <w:rFonts w:ascii="楷體-繁" w:eastAsia="楷體-繁" w:hAnsi="楷體-繁" w:cs="Segoe UI" w:hint="eastAsia"/>
        </w:rPr>
        <w:t>年</w:t>
      </w:r>
      <w:r w:rsidR="00D61631" w:rsidRPr="006E3008">
        <w:rPr>
          <w:rFonts w:ascii="楷體-繁" w:eastAsia="楷體-繁" w:hAnsi="楷體-繁" w:cs="Segoe UI"/>
        </w:rPr>
        <w:t>4月</w:t>
      </w:r>
      <w:r w:rsidRPr="006E3008">
        <w:rPr>
          <w:rFonts w:ascii="楷體-繁" w:eastAsia="楷體-繁" w:hAnsi="楷體-繁"/>
        </w:rPr>
        <w:t>計劃實施的</w:t>
      </w:r>
      <w:r w:rsidR="00A17B71" w:rsidRPr="006E3008">
        <w:rPr>
          <w:rFonts w:ascii="楷體-繁" w:eastAsia="楷體-繁" w:hAnsi="楷體-繁" w:hint="eastAsia"/>
        </w:rPr>
        <w:t>日本</w:t>
      </w:r>
      <w:r w:rsidRPr="006E3008">
        <w:rPr>
          <w:rFonts w:ascii="楷體-繁" w:eastAsia="楷體-繁" w:hAnsi="楷體-繁"/>
        </w:rPr>
        <w:t>醫</w:t>
      </w:r>
      <w:r w:rsidRPr="006E3008">
        <w:rPr>
          <w:rFonts w:ascii="楷體-繁" w:eastAsia="楷體-繁" w:hAnsi="楷體-繁" w:hint="eastAsia"/>
        </w:rPr>
        <w:t>師的</w:t>
      </w:r>
      <w:r w:rsidRPr="006E3008">
        <w:rPr>
          <w:rFonts w:ascii="楷體-繁" w:eastAsia="楷體-繁" w:hAnsi="楷體-繁"/>
        </w:rPr>
        <w:t>工作方式改革，</w:t>
      </w:r>
      <w:r w:rsidR="00D61631" w:rsidRPr="006E3008">
        <w:rPr>
          <w:rFonts w:ascii="楷體-繁" w:eastAsia="楷體-繁" w:hAnsi="楷體-繁" w:cs="Segoe UI"/>
        </w:rPr>
        <w:t>可能會改變</w:t>
      </w:r>
      <w:r w:rsidRPr="006E3008">
        <w:rPr>
          <w:rFonts w:ascii="楷體-繁" w:eastAsia="楷體-繁" w:hAnsi="楷體-繁" w:cs="Segoe UI" w:hint="eastAsia"/>
        </w:rPr>
        <w:t>拜</w:t>
      </w:r>
      <w:r w:rsidR="00D61631" w:rsidRPr="006E3008">
        <w:rPr>
          <w:rFonts w:ascii="楷體-繁" w:eastAsia="楷體-繁" w:hAnsi="楷體-繁" w:cs="Segoe UI"/>
        </w:rPr>
        <w:t>訪方式和資訊需求，如何應對是當務之急。</w:t>
      </w:r>
      <w:r w:rsidRPr="006E3008">
        <w:rPr>
          <w:rFonts w:ascii="楷體-繁" w:eastAsia="楷體-繁" w:hAnsi="楷體-繁"/>
        </w:rPr>
        <w:t xml:space="preserve">  </w:t>
      </w:r>
    </w:p>
    <w:p w14:paraId="041A9618" w14:textId="42498A3B" w:rsidR="00D61631" w:rsidRPr="006E3008" w:rsidRDefault="00D61631" w:rsidP="00D02C41">
      <w:pPr>
        <w:pStyle w:val="Web"/>
        <w:shd w:val="clear" w:color="auto" w:fill="FFFFFF"/>
        <w:spacing w:beforeLines="50" w:before="180" w:beforeAutospacing="0" w:after="0" w:afterAutospacing="0" w:line="0" w:lineRule="atLeast"/>
        <w:rPr>
          <w:rFonts w:ascii="楷體-繁" w:eastAsia="楷體-繁" w:hAnsi="楷體-繁" w:cs="Segoe UI"/>
          <w:b/>
          <w:bCs/>
        </w:rPr>
      </w:pPr>
      <w:r w:rsidRPr="006E3008">
        <w:rPr>
          <w:rFonts w:ascii="楷體-繁" w:eastAsia="楷體-繁" w:hAnsi="楷體-繁" w:cs="Segoe UI"/>
          <w:b/>
          <w:bCs/>
        </w:rPr>
        <w:t>停滯的</w:t>
      </w:r>
      <w:r w:rsidR="004A1E0C" w:rsidRPr="006E3008">
        <w:rPr>
          <w:rFonts w:ascii="楷體-繁" w:eastAsia="楷體-繁" w:hAnsi="楷體-繁" w:cs="Arial"/>
          <w:b/>
          <w:bCs/>
        </w:rPr>
        <w:t>Sumitomo Pharma</w:t>
      </w:r>
      <w:r w:rsidRPr="006E3008">
        <w:rPr>
          <w:rFonts w:ascii="楷體-繁" w:eastAsia="楷體-繁" w:hAnsi="楷體-繁" w:cs="Segoe UI"/>
          <w:b/>
          <w:bCs/>
        </w:rPr>
        <w:t>和</w:t>
      </w:r>
      <w:r w:rsidR="004A1E0C" w:rsidRPr="006E3008">
        <w:rPr>
          <w:rFonts w:ascii="楷體-繁" w:eastAsia="楷體-繁" w:hAnsi="楷體-繁" w:cs="Segoe UI" w:hint="eastAsia"/>
          <w:b/>
          <w:bCs/>
        </w:rPr>
        <w:t>E</w:t>
      </w:r>
      <w:r w:rsidR="004A1E0C" w:rsidRPr="006E3008">
        <w:rPr>
          <w:rFonts w:ascii="楷體-繁" w:eastAsia="楷體-繁" w:hAnsi="楷體-繁" w:cs="Segoe UI"/>
          <w:b/>
          <w:bCs/>
        </w:rPr>
        <w:t>isai</w:t>
      </w:r>
      <w:r w:rsidRPr="006E3008">
        <w:rPr>
          <w:rFonts w:ascii="楷體-繁" w:eastAsia="楷體-繁" w:hAnsi="楷體-繁" w:cs="Segoe UI"/>
          <w:b/>
          <w:bCs/>
        </w:rPr>
        <w:t>也縮小</w:t>
      </w:r>
      <w:r w:rsidR="004A1E0C" w:rsidRPr="006E3008">
        <w:rPr>
          <w:rFonts w:ascii="楷體-繁" w:eastAsia="楷體-繁" w:hAnsi="楷體-繁" w:cs="Segoe UI" w:hint="eastAsia"/>
          <w:b/>
          <w:bCs/>
        </w:rPr>
        <w:t>體制</w:t>
      </w:r>
    </w:p>
    <w:p w14:paraId="1FC5E7C0" w14:textId="54BE31E9" w:rsidR="00D61631" w:rsidRPr="006E3008" w:rsidRDefault="00ED4076" w:rsidP="00D02C41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Arial"/>
        </w:rPr>
        <w:t>Sumitomo Pharma</w:t>
      </w:r>
      <w:r w:rsidR="00D61631" w:rsidRPr="006E3008">
        <w:rPr>
          <w:rFonts w:ascii="楷體-繁" w:eastAsia="楷體-繁" w:hAnsi="楷體-繁" w:cs="Segoe UI"/>
        </w:rPr>
        <w:t>從</w:t>
      </w:r>
      <w:r w:rsidRPr="006E3008">
        <w:rPr>
          <w:rFonts w:ascii="楷體-繁" w:eastAsia="楷體-繁" w:hAnsi="楷體-繁" w:cs="Segoe UI" w:hint="eastAsia"/>
        </w:rPr>
        <w:t>2</w:t>
      </w:r>
      <w:r w:rsidRPr="006E3008">
        <w:rPr>
          <w:rFonts w:ascii="楷體-繁" w:eastAsia="楷體-繁" w:hAnsi="楷體-繁" w:cs="Segoe UI"/>
        </w:rPr>
        <w:t>0</w:t>
      </w:r>
      <w:r w:rsidR="00D61631" w:rsidRPr="006E3008">
        <w:rPr>
          <w:rFonts w:ascii="楷體-繁" w:eastAsia="楷體-繁" w:hAnsi="楷體-繁" w:cs="Segoe UI"/>
        </w:rPr>
        <w:t>20年6月開始的「</w:t>
      </w:r>
      <w:r w:rsidRPr="006E3008">
        <w:rPr>
          <w:rFonts w:ascii="楷體-繁" w:eastAsia="楷體-繁" w:hAnsi="楷體-繁" w:cs="Segoe UI"/>
        </w:rPr>
        <w:t xml:space="preserve">Online </w:t>
      </w:r>
      <w:r w:rsidR="00D61631" w:rsidRPr="006E3008">
        <w:rPr>
          <w:rFonts w:ascii="楷體-繁" w:eastAsia="楷體-繁" w:hAnsi="楷體-繁" w:cs="Segoe UI" w:hint="eastAsia"/>
        </w:rPr>
        <w:t>M</w:t>
      </w:r>
      <w:r w:rsidR="00D61631" w:rsidRPr="006E3008">
        <w:rPr>
          <w:rFonts w:ascii="楷體-繁" w:eastAsia="楷體-繁" w:hAnsi="楷體-繁" w:cs="Segoe UI"/>
        </w:rPr>
        <w:t>R」</w:t>
      </w:r>
      <w:r w:rsidR="00AE5B53" w:rsidRPr="006E3008">
        <w:rPr>
          <w:rFonts w:ascii="楷體-繁" w:eastAsia="楷體-繁" w:hAnsi="楷體-繁" w:cs="Segoe UI"/>
        </w:rPr>
        <w:t>，</w:t>
      </w:r>
      <w:r w:rsidR="00D61631" w:rsidRPr="006E3008">
        <w:rPr>
          <w:rFonts w:ascii="楷體-繁" w:eastAsia="楷體-繁" w:hAnsi="楷體-繁" w:cs="Segoe UI"/>
        </w:rPr>
        <w:t>從</w:t>
      </w:r>
      <w:r w:rsidRPr="006E3008">
        <w:rPr>
          <w:rFonts w:ascii="楷體-繁" w:eastAsia="楷體-繁" w:hAnsi="楷體-繁" w:cs="Segoe UI" w:hint="eastAsia"/>
        </w:rPr>
        <w:t>當初的</w:t>
      </w:r>
      <w:r w:rsidRPr="006E3008">
        <w:rPr>
          <w:rFonts w:ascii="楷體-繁" w:eastAsia="楷體-繁" w:hAnsi="楷體-繁" w:cs="Segoe UI"/>
        </w:rPr>
        <w:t>2</w:t>
      </w:r>
      <w:r w:rsidRPr="006E3008">
        <w:rPr>
          <w:rFonts w:ascii="楷體-繁" w:eastAsia="楷體-繁" w:hAnsi="楷體-繁" w:cs="Segoe UI" w:hint="eastAsia"/>
        </w:rPr>
        <w:t>人</w:t>
      </w:r>
      <w:r w:rsidRPr="006E3008">
        <w:rPr>
          <w:rFonts w:ascii="楷體-繁" w:eastAsia="楷體-繁" w:hAnsi="楷體-繁" w:cs="Segoe UI"/>
          <w:lang w:eastAsia="zh-CN"/>
        </w:rPr>
        <w:t>增加到2020年11月的6人。</w:t>
      </w:r>
      <w:r w:rsidRPr="006E3008">
        <w:rPr>
          <w:rFonts w:ascii="楷體-繁" w:eastAsia="楷體-繁" w:hAnsi="楷體-繁" w:cs="Segoe UI" w:hint="eastAsia"/>
        </w:rPr>
        <w:t>在</w:t>
      </w:r>
      <w:r w:rsidR="00D61631" w:rsidRPr="006E3008">
        <w:rPr>
          <w:rFonts w:ascii="楷體-繁" w:eastAsia="楷體-繁" w:hAnsi="楷體-繁" w:cs="Segoe UI"/>
        </w:rPr>
        <w:t>糖尿病和中樞神經系統</w:t>
      </w:r>
      <w:r w:rsidRPr="006E3008">
        <w:rPr>
          <w:rFonts w:ascii="楷體-繁" w:eastAsia="楷體-繁" w:hAnsi="楷體-繁"/>
        </w:rPr>
        <w:t>兩個領域各配</w:t>
      </w:r>
      <w:r w:rsidRPr="006E3008">
        <w:rPr>
          <w:rFonts w:ascii="楷體-繁" w:eastAsia="楷體-繁" w:hAnsi="楷體-繁" w:cs="微軟正黑體" w:hint="eastAsia"/>
        </w:rPr>
        <w:t>置</w:t>
      </w:r>
      <w:r w:rsidRPr="006E3008">
        <w:rPr>
          <w:rFonts w:ascii="楷體-繁" w:eastAsia="楷體-繁" w:hAnsi="楷體-繁" w:hint="eastAsia"/>
        </w:rPr>
        <w:t>3</w:t>
      </w:r>
      <w:r w:rsidRPr="006E3008">
        <w:rPr>
          <w:rFonts w:ascii="楷體-繁" w:eastAsia="楷體-繁" w:hAnsi="楷體-繁" w:cs="微軟正黑體" w:hint="eastAsia"/>
        </w:rPr>
        <w:t>人</w:t>
      </w:r>
      <w:r w:rsidR="00D61631" w:rsidRPr="006E3008">
        <w:rPr>
          <w:rFonts w:ascii="楷體-繁" w:eastAsia="楷體-繁" w:hAnsi="楷體-繁" w:cs="Segoe UI"/>
        </w:rPr>
        <w:t>。同年9月</w:t>
      </w:r>
      <w:r w:rsidRPr="006E3008">
        <w:rPr>
          <w:rFonts w:ascii="楷體-繁" w:eastAsia="楷體-繁" w:hAnsi="楷體-繁" w:cs="Segoe UI" w:hint="eastAsia"/>
        </w:rPr>
        <w:t>上市的</w:t>
      </w:r>
      <w:r w:rsidR="00D61631" w:rsidRPr="006E3008">
        <w:rPr>
          <w:rFonts w:ascii="楷體-繁" w:eastAsia="楷體-繁" w:hAnsi="楷體-繁" w:cs="Segoe UI"/>
        </w:rPr>
        <w:t>糖尿病治療藥</w:t>
      </w:r>
      <w:proofErr w:type="spellStart"/>
      <w:r w:rsidRPr="006E3008">
        <w:rPr>
          <w:rFonts w:ascii="楷體-繁" w:eastAsia="楷體-繁" w:hAnsi="楷體-繁" w:cs="Segoe UI" w:hint="eastAsia"/>
        </w:rPr>
        <w:t>T</w:t>
      </w:r>
      <w:r w:rsidRPr="006E3008">
        <w:rPr>
          <w:rFonts w:ascii="楷體-繁" w:eastAsia="楷體-繁" w:hAnsi="楷體-繁" w:cs="Segoe UI"/>
        </w:rPr>
        <w:t>wymeeg</w:t>
      </w:r>
      <w:proofErr w:type="spellEnd"/>
      <w:r w:rsidR="00514E3E" w:rsidRPr="006E3008">
        <w:rPr>
          <w:rFonts w:ascii="楷體-繁" w:eastAsia="楷體-繁" w:hAnsi="楷體-繁" w:cs="Segoe UI"/>
        </w:rPr>
        <w:t xml:space="preserve"> (</w:t>
      </w:r>
      <w:proofErr w:type="spellStart"/>
      <w:r w:rsidR="00514E3E" w:rsidRPr="006E3008">
        <w:rPr>
          <w:rFonts w:ascii="楷體-繁" w:eastAsia="楷體-繁" w:hAnsi="楷體-繁"/>
          <w:shd w:val="clear" w:color="auto" w:fill="FFFFFF"/>
        </w:rPr>
        <w:t>imeglimin</w:t>
      </w:r>
      <w:proofErr w:type="spellEnd"/>
      <w:r w:rsidR="00514E3E" w:rsidRPr="006E3008">
        <w:rPr>
          <w:rFonts w:ascii="楷體-繁" w:eastAsia="楷體-繁" w:hAnsi="楷體-繁"/>
          <w:shd w:val="clear" w:color="auto" w:fill="FFFFFF"/>
        </w:rPr>
        <w:t xml:space="preserve">) </w:t>
      </w:r>
      <w:r w:rsidRPr="006E3008">
        <w:rPr>
          <w:rFonts w:ascii="楷體-繁" w:eastAsia="楷體-繁" w:hAnsi="楷體-繁"/>
        </w:rPr>
        <w:t>密集</w:t>
      </w:r>
      <w:r w:rsidR="00D02C41" w:rsidRPr="006E3008">
        <w:rPr>
          <w:rFonts w:ascii="楷體-繁" w:eastAsia="楷體-繁" w:hAnsi="楷體-繁" w:hint="eastAsia"/>
        </w:rPr>
        <w:t>第一線</w:t>
      </w:r>
      <w:r w:rsidRPr="006E3008">
        <w:rPr>
          <w:rFonts w:ascii="楷體-繁" w:eastAsia="楷體-繁" w:hAnsi="楷體-繁" w:cs="微軟正黑體" w:hint="eastAsia"/>
        </w:rPr>
        <w:t>說明會</w:t>
      </w:r>
      <w:r w:rsidR="00D61631" w:rsidRPr="006E3008">
        <w:rPr>
          <w:rFonts w:ascii="楷體-繁" w:eastAsia="楷體-繁" w:hAnsi="楷體-繁" w:cs="Segoe UI"/>
        </w:rPr>
        <w:t>，</w:t>
      </w:r>
      <w:r w:rsidRPr="006E3008">
        <w:rPr>
          <w:rFonts w:ascii="楷體-繁" w:eastAsia="楷體-繁" w:hAnsi="楷體-繁" w:cs="Segoe UI" w:hint="eastAsia"/>
        </w:rPr>
        <w:t>積極發展</w:t>
      </w:r>
      <w:r w:rsidR="00D61631" w:rsidRPr="006E3008">
        <w:rPr>
          <w:rFonts w:ascii="楷體-繁" w:eastAsia="楷體-繁" w:hAnsi="楷體-繁" w:cs="Segoe UI"/>
        </w:rPr>
        <w:t>，但此後活動似乎有些停滯，可能是</w:t>
      </w:r>
      <w:r w:rsidRPr="006E3008">
        <w:rPr>
          <w:rFonts w:ascii="楷體-繁" w:eastAsia="楷體-繁" w:hAnsi="楷體-繁" w:cs="Segoe UI" w:hint="eastAsia"/>
        </w:rPr>
        <w:t>因為</w:t>
      </w:r>
      <w:r w:rsidR="00D61631" w:rsidRPr="006E3008">
        <w:rPr>
          <w:rFonts w:ascii="楷體-繁" w:eastAsia="楷體-繁" w:hAnsi="楷體-繁" w:cs="Segoe UI"/>
        </w:rPr>
        <w:t>醫</w:t>
      </w:r>
      <w:r w:rsidRPr="006E3008">
        <w:rPr>
          <w:rFonts w:ascii="楷體-繁" w:eastAsia="楷體-繁" w:hAnsi="楷體-繁" w:cs="Segoe UI" w:hint="eastAsia"/>
        </w:rPr>
        <w:t>師</w:t>
      </w:r>
      <w:r w:rsidR="00D61631" w:rsidRPr="006E3008">
        <w:rPr>
          <w:rFonts w:ascii="楷體-繁" w:eastAsia="楷體-繁" w:hAnsi="楷體-繁" w:cs="Segoe UI"/>
        </w:rPr>
        <w:t>的需求</w:t>
      </w:r>
      <w:r w:rsidRPr="006E3008">
        <w:rPr>
          <w:rFonts w:ascii="楷體-繁" w:eastAsia="楷體-繁" w:hAnsi="楷體-繁" w:cs="Segoe UI" w:hint="eastAsia"/>
        </w:rPr>
        <w:t>較低</w:t>
      </w:r>
      <w:r w:rsidR="00D61631" w:rsidRPr="006E3008">
        <w:rPr>
          <w:rFonts w:ascii="楷體-繁" w:eastAsia="楷體-繁" w:hAnsi="楷體-繁" w:cs="Segoe UI"/>
        </w:rPr>
        <w:t>。</w:t>
      </w:r>
      <w:r w:rsidRPr="006E3008">
        <w:rPr>
          <w:rFonts w:ascii="楷體-繁" w:eastAsia="楷體-繁" w:hAnsi="楷體-繁" w:cs="Segoe UI" w:hint="eastAsia"/>
        </w:rPr>
        <w:t>面訪</w:t>
      </w:r>
      <w:r w:rsidR="00D61631" w:rsidRPr="006E3008">
        <w:rPr>
          <w:rFonts w:ascii="楷體-繁" w:eastAsia="楷體-繁" w:hAnsi="楷體-繁" w:cs="Segoe UI"/>
        </w:rPr>
        <w:t>的</w:t>
      </w:r>
      <w:r w:rsidR="00B91D4F" w:rsidRPr="006E3008">
        <w:rPr>
          <w:rFonts w:ascii="楷體-繁" w:eastAsia="楷體-繁" w:hAnsi="楷體-繁" w:cs="Segoe UI" w:hint="eastAsia"/>
        </w:rPr>
        <w:t>次數</w:t>
      </w:r>
      <w:r w:rsidR="00D61631" w:rsidRPr="006E3008">
        <w:rPr>
          <w:rFonts w:ascii="楷體-繁" w:eastAsia="楷體-繁" w:hAnsi="楷體-繁" w:cs="Segoe UI"/>
        </w:rPr>
        <w:t>似乎沒有增加。</w:t>
      </w:r>
    </w:p>
    <w:p w14:paraId="0B8AAE65" w14:textId="017457AE" w:rsidR="00D61631" w:rsidRPr="006E3008" w:rsidRDefault="00D61631" w:rsidP="00514E3E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/>
        </w:rPr>
        <w:t>由於處方超出預期，</w:t>
      </w:r>
      <w:proofErr w:type="spellStart"/>
      <w:r w:rsidR="00A81EFF" w:rsidRPr="006E3008">
        <w:rPr>
          <w:rFonts w:ascii="楷體-繁" w:eastAsia="楷體-繁" w:hAnsi="楷體-繁" w:cs="Segoe UI" w:hint="eastAsia"/>
        </w:rPr>
        <w:t>T</w:t>
      </w:r>
      <w:r w:rsidR="00A81EFF" w:rsidRPr="006E3008">
        <w:rPr>
          <w:rFonts w:ascii="楷體-繁" w:eastAsia="楷體-繁" w:hAnsi="楷體-繁" w:cs="Segoe UI"/>
        </w:rPr>
        <w:t>wymeeg</w:t>
      </w:r>
      <w:proofErr w:type="spellEnd"/>
      <w:r w:rsidRPr="006E3008">
        <w:rPr>
          <w:rFonts w:ascii="楷體-繁" w:eastAsia="楷體-繁" w:hAnsi="楷體-繁" w:cs="Segoe UI"/>
        </w:rPr>
        <w:t xml:space="preserve"> 在今年4月限量</w:t>
      </w:r>
      <w:r w:rsidR="00A81EFF" w:rsidRPr="006E3008">
        <w:rPr>
          <w:rFonts w:ascii="楷體-繁" w:eastAsia="楷體-繁" w:hAnsi="楷體-繁" w:cs="Segoe UI" w:hint="eastAsia"/>
        </w:rPr>
        <w:t>出</w:t>
      </w:r>
      <w:r w:rsidRPr="006E3008">
        <w:rPr>
          <w:rFonts w:ascii="楷體-繁" w:eastAsia="楷體-繁" w:hAnsi="楷體-繁" w:cs="Segoe UI"/>
        </w:rPr>
        <w:t>貨，</w:t>
      </w:r>
      <w:r w:rsidR="00514E3E" w:rsidRPr="006E3008">
        <w:rPr>
          <w:rFonts w:ascii="楷體-繁" w:eastAsia="楷體-繁" w:hAnsi="楷體-繁" w:cs="Segoe UI" w:hint="eastAsia"/>
        </w:rPr>
        <w:t>不得不</w:t>
      </w:r>
      <w:r w:rsidR="00B91D4F" w:rsidRPr="006E3008">
        <w:rPr>
          <w:rFonts w:ascii="楷體-繁" w:eastAsia="楷體-繁" w:hAnsi="楷體-繁" w:cs="Segoe UI" w:hint="eastAsia"/>
        </w:rPr>
        <w:t>壓制</w:t>
      </w:r>
      <w:r w:rsidRPr="006E3008">
        <w:rPr>
          <w:rFonts w:ascii="楷體-繁" w:eastAsia="楷體-繁" w:hAnsi="楷體-繁" w:cs="Segoe UI"/>
        </w:rPr>
        <w:t>積極促銷。如果在腫瘤領域</w:t>
      </w:r>
      <w:r w:rsidR="00514E3E" w:rsidRPr="006E3008">
        <w:rPr>
          <w:rFonts w:ascii="楷體-繁" w:eastAsia="楷體-繁" w:hAnsi="楷體-繁" w:cs="Segoe UI" w:hint="eastAsia"/>
        </w:rPr>
        <w:t>上市</w:t>
      </w:r>
      <w:r w:rsidRPr="006E3008">
        <w:rPr>
          <w:rFonts w:ascii="楷體-繁" w:eastAsia="楷體-繁" w:hAnsi="楷體-繁" w:cs="Segoe UI"/>
        </w:rPr>
        <w:t>新藥，有可能增加員工人數，但候選</w:t>
      </w:r>
      <w:r w:rsidR="00514E3E" w:rsidRPr="006E3008">
        <w:rPr>
          <w:rFonts w:ascii="楷體-繁" w:eastAsia="楷體-繁" w:hAnsi="楷體-繁" w:cs="Segoe UI" w:hint="eastAsia"/>
        </w:rPr>
        <w:t>新</w:t>
      </w:r>
      <w:r w:rsidRPr="006E3008">
        <w:rPr>
          <w:rFonts w:ascii="楷體-繁" w:eastAsia="楷體-繁" w:hAnsi="楷體-繁" w:cs="Segoe UI"/>
        </w:rPr>
        <w:t>藥的開發</w:t>
      </w:r>
      <w:r w:rsidR="00514E3E" w:rsidRPr="006E3008">
        <w:rPr>
          <w:rFonts w:ascii="楷體-繁" w:eastAsia="楷體-繁" w:hAnsi="楷體-繁" w:cs="Segoe UI" w:hint="eastAsia"/>
        </w:rPr>
        <w:t>相繼終止</w:t>
      </w:r>
      <w:r w:rsidRPr="006E3008">
        <w:rPr>
          <w:rFonts w:ascii="楷體-繁" w:eastAsia="楷體-繁" w:hAnsi="楷體-繁" w:cs="Segoe UI"/>
        </w:rPr>
        <w:t>，該領域</w:t>
      </w:r>
      <w:r w:rsidR="00514E3E" w:rsidRPr="006E3008">
        <w:rPr>
          <w:rFonts w:ascii="楷體-繁" w:eastAsia="楷體-繁" w:hAnsi="楷體-繁" w:cs="Segoe UI" w:hint="eastAsia"/>
        </w:rPr>
        <w:t>似乎暫時</w:t>
      </w:r>
      <w:r w:rsidRPr="006E3008">
        <w:rPr>
          <w:rFonts w:ascii="楷體-繁" w:eastAsia="楷體-繁" w:hAnsi="楷體-繁" w:cs="Segoe UI"/>
        </w:rPr>
        <w:t>不會擴大。</w:t>
      </w:r>
    </w:p>
    <w:p w14:paraId="278AAEB1" w14:textId="04B7CADA" w:rsidR="008E3DBD" w:rsidRPr="006E3008" w:rsidRDefault="00C0501F" w:rsidP="00C0501F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 w:hint="eastAsia"/>
        </w:rPr>
        <w:t>E</w:t>
      </w:r>
      <w:r w:rsidRPr="006E3008">
        <w:rPr>
          <w:rFonts w:ascii="楷體-繁" w:eastAsia="楷體-繁" w:hAnsi="楷體-繁" w:cs="Segoe UI"/>
        </w:rPr>
        <w:t>isai於20</w:t>
      </w:r>
      <w:r w:rsidRPr="006E3008">
        <w:rPr>
          <w:rFonts w:ascii="楷體-繁" w:eastAsia="楷體-繁" w:hAnsi="楷體-繁" w:cs="Segoe UI" w:hint="eastAsia"/>
        </w:rPr>
        <w:t>2</w:t>
      </w:r>
      <w:r w:rsidRPr="006E3008">
        <w:rPr>
          <w:rFonts w:ascii="楷體-繁" w:eastAsia="楷體-繁" w:hAnsi="楷體-繁" w:cs="Segoe UI"/>
        </w:rPr>
        <w:t>0年4月</w:t>
      </w:r>
      <w:r w:rsidRPr="006E3008">
        <w:rPr>
          <w:rFonts w:ascii="楷體-繁" w:eastAsia="楷體-繁" w:hAnsi="楷體-繁" w:cs="Segoe UI" w:hint="eastAsia"/>
        </w:rPr>
        <w:t>導入</w:t>
      </w:r>
      <w:r w:rsidRPr="006E3008">
        <w:rPr>
          <w:rFonts w:ascii="楷體-繁" w:eastAsia="楷體-繁" w:hAnsi="楷體-繁" w:hint="eastAsia"/>
        </w:rPr>
        <w:t>「</w:t>
      </w:r>
      <w:r w:rsidRPr="006E3008">
        <w:rPr>
          <w:rFonts w:ascii="楷體-繁" w:eastAsia="楷體-繁" w:hAnsi="楷體-繁" w:cs="Segoe UI"/>
        </w:rPr>
        <w:t>Digital MR</w:t>
      </w:r>
      <w:r w:rsidRPr="006E3008">
        <w:rPr>
          <w:rFonts w:ascii="楷體-繁" w:eastAsia="楷體-繁" w:hAnsi="楷體-繁" w:hint="eastAsia"/>
        </w:rPr>
        <w:t>」</w:t>
      </w:r>
      <w:r w:rsidRPr="006E3008">
        <w:rPr>
          <w:rFonts w:ascii="楷體-繁" w:eastAsia="楷體-繁" w:hAnsi="楷體-繁" w:cs="Segoe UI"/>
        </w:rPr>
        <w:t>，</w:t>
      </w:r>
      <w:r w:rsidRPr="006E3008">
        <w:rPr>
          <w:rFonts w:ascii="楷體-繁" w:eastAsia="楷體-繁" w:hAnsi="楷體-繁" w:cs="Segoe UI" w:hint="eastAsia"/>
        </w:rPr>
        <w:t>以</w:t>
      </w:r>
      <w:r w:rsidRPr="006E3008">
        <w:rPr>
          <w:rFonts w:ascii="楷體-繁" w:eastAsia="楷體-繁" w:hAnsi="楷體-繁" w:cs="Segoe UI"/>
        </w:rPr>
        <w:t>5</w:t>
      </w:r>
      <w:r w:rsidRPr="006E3008">
        <w:rPr>
          <w:rFonts w:ascii="楷體-繁" w:eastAsia="楷體-繁" w:hAnsi="楷體-繁" w:cs="Segoe UI" w:hint="eastAsia"/>
        </w:rPr>
        <w:t>人的</w:t>
      </w:r>
      <w:r w:rsidRPr="006E3008">
        <w:rPr>
          <w:rFonts w:ascii="楷體-繁" w:eastAsia="楷體-繁" w:hAnsi="楷體-繁"/>
        </w:rPr>
        <w:t>體制開始活動</w:t>
      </w:r>
      <w:r w:rsidRPr="006E3008">
        <w:rPr>
          <w:rFonts w:ascii="楷體-繁" w:eastAsia="楷體-繁" w:hAnsi="楷體-繁" w:cs="Segoe UI"/>
        </w:rPr>
        <w:t>。 但是，</w:t>
      </w:r>
      <w:r w:rsidRPr="006E3008">
        <w:rPr>
          <w:rFonts w:ascii="楷體-繁" w:eastAsia="楷體-繁" w:hAnsi="楷體-繁" w:cs="Segoe UI" w:hint="eastAsia"/>
        </w:rPr>
        <w:t>隨著第一線</w:t>
      </w:r>
      <w:r w:rsidRPr="006E3008">
        <w:rPr>
          <w:rFonts w:ascii="楷體-繁" w:eastAsia="楷體-繁" w:hAnsi="楷體-繁" w:cs="Segoe UI"/>
        </w:rPr>
        <w:t>MR和總部產品</w:t>
      </w:r>
      <w:r w:rsidRPr="006E3008">
        <w:rPr>
          <w:rFonts w:ascii="楷體-繁" w:eastAsia="楷體-繁" w:hAnsi="楷體-繁" w:cs="Segoe UI" w:hint="eastAsia"/>
        </w:rPr>
        <w:t>經理</w:t>
      </w:r>
      <w:r w:rsidRPr="006E3008">
        <w:rPr>
          <w:rFonts w:ascii="楷體-繁" w:eastAsia="楷體-繁" w:hAnsi="楷體-繁" w:cs="Segoe UI"/>
        </w:rPr>
        <w:t>的數位素養提高，</w:t>
      </w:r>
      <w:r w:rsidRPr="006E3008">
        <w:rPr>
          <w:rFonts w:ascii="楷體-繁" w:eastAsia="楷體-繁" w:hAnsi="楷體-繁"/>
        </w:rPr>
        <w:t>所以判斷沒有必要新增人員</w:t>
      </w:r>
      <w:r w:rsidRPr="006E3008">
        <w:rPr>
          <w:rFonts w:ascii="楷體-繁" w:eastAsia="楷體-繁" w:hAnsi="楷體-繁" w:cs="Segoe UI"/>
        </w:rPr>
        <w:t>。</w:t>
      </w:r>
      <w:r w:rsidRPr="006E3008">
        <w:rPr>
          <w:rFonts w:ascii="楷體-繁" w:eastAsia="楷體-繁" w:hAnsi="楷體-繁"/>
        </w:rPr>
        <w:t>現在縮小到2</w:t>
      </w:r>
      <w:r w:rsidR="00A17B71" w:rsidRPr="006E3008">
        <w:rPr>
          <w:rFonts w:ascii="楷體-繁" w:eastAsia="楷體-繁" w:hAnsi="楷體-繁" w:cs="Segoe UI" w:hint="eastAsia"/>
        </w:rPr>
        <w:t>人的</w:t>
      </w:r>
      <w:r w:rsidRPr="006E3008">
        <w:rPr>
          <w:rFonts w:ascii="楷體-繁" w:eastAsia="楷體-繁" w:hAnsi="楷體-繁"/>
        </w:rPr>
        <w:t>體制</w:t>
      </w:r>
      <w:r w:rsidRPr="006E3008">
        <w:rPr>
          <w:rFonts w:ascii="楷體-繁" w:eastAsia="楷體-繁" w:hAnsi="楷體-繁" w:cs="Segoe UI"/>
        </w:rPr>
        <w:t>。負責五</w:t>
      </w:r>
      <w:r w:rsidR="00A17B71" w:rsidRPr="006E3008">
        <w:rPr>
          <w:rFonts w:ascii="楷體-繁" w:eastAsia="楷體-繁" w:hAnsi="楷體-繁" w:cs="Segoe UI" w:hint="eastAsia"/>
        </w:rPr>
        <w:t>個</w:t>
      </w:r>
      <w:r w:rsidRPr="006E3008">
        <w:rPr>
          <w:rFonts w:ascii="楷體-繁" w:eastAsia="楷體-繁" w:hAnsi="楷體-繁" w:cs="Segoe UI"/>
        </w:rPr>
        <w:t>產品，包括失眠藥</w:t>
      </w:r>
      <w:proofErr w:type="spellStart"/>
      <w:r w:rsidRPr="006E3008">
        <w:rPr>
          <w:rFonts w:ascii="楷體-繁" w:eastAsia="楷體-繁" w:hAnsi="楷體-繁" w:cs="Segoe UI"/>
        </w:rPr>
        <w:t>Deevigo</w:t>
      </w:r>
      <w:proofErr w:type="spellEnd"/>
      <w:r w:rsidRPr="006E3008">
        <w:rPr>
          <w:rFonts w:ascii="楷體-繁" w:eastAsia="楷體-繁" w:hAnsi="楷體-繁" w:cs="Segoe UI"/>
        </w:rPr>
        <w:t xml:space="preserve"> (</w:t>
      </w:r>
      <w:proofErr w:type="spellStart"/>
      <w:r w:rsidR="00A17B71" w:rsidRPr="006E3008">
        <w:rPr>
          <w:rFonts w:ascii="楷體-繁" w:eastAsia="楷體-繁" w:hAnsi="楷體-繁"/>
        </w:rPr>
        <w:t>l</w:t>
      </w:r>
      <w:r w:rsidRPr="006E3008">
        <w:rPr>
          <w:rFonts w:ascii="楷體-繁" w:eastAsia="楷體-繁" w:hAnsi="楷體-繁"/>
        </w:rPr>
        <w:t>emborexant</w:t>
      </w:r>
      <w:proofErr w:type="spellEnd"/>
      <w:r w:rsidRPr="006E3008">
        <w:rPr>
          <w:rFonts w:ascii="楷體-繁" w:eastAsia="楷體-繁" w:hAnsi="楷體-繁"/>
        </w:rPr>
        <w:t>)</w:t>
      </w:r>
      <w:r w:rsidRPr="006E3008">
        <w:rPr>
          <w:rFonts w:ascii="楷體-繁" w:eastAsia="楷體-繁" w:hAnsi="楷體-繁" w:cs="Segoe UI" w:hint="eastAsia"/>
        </w:rPr>
        <w:t>和</w:t>
      </w:r>
      <w:r w:rsidRPr="006E3008">
        <w:rPr>
          <w:rFonts w:ascii="楷體-繁" w:eastAsia="楷體-繁" w:hAnsi="楷體-繁" w:cs="Segoe UI"/>
        </w:rPr>
        <w:t>抗癲癇藥</w:t>
      </w:r>
      <w:proofErr w:type="spellStart"/>
      <w:r w:rsidRPr="006E3008">
        <w:rPr>
          <w:rFonts w:ascii="楷體-繁" w:eastAsia="楷體-繁" w:hAnsi="楷體-繁"/>
        </w:rPr>
        <w:t>Fycompa</w:t>
      </w:r>
      <w:proofErr w:type="spellEnd"/>
      <w:r w:rsidRPr="006E3008">
        <w:rPr>
          <w:rFonts w:ascii="楷體-繁" w:eastAsia="楷體-繁" w:hAnsi="楷體-繁"/>
        </w:rPr>
        <w:t xml:space="preserve"> (</w:t>
      </w:r>
      <w:proofErr w:type="spellStart"/>
      <w:r w:rsidR="00A17B71" w:rsidRPr="006E3008">
        <w:rPr>
          <w:rFonts w:ascii="楷體-繁" w:eastAsia="楷體-繁" w:hAnsi="楷體-繁"/>
        </w:rPr>
        <w:t>p</w:t>
      </w:r>
      <w:r w:rsidRPr="006E3008">
        <w:rPr>
          <w:rFonts w:ascii="楷體-繁" w:eastAsia="楷體-繁" w:hAnsi="楷體-繁"/>
        </w:rPr>
        <w:t>erampanel</w:t>
      </w:r>
      <w:proofErr w:type="spellEnd"/>
      <w:r w:rsidRPr="006E3008">
        <w:rPr>
          <w:rFonts w:ascii="楷體-繁" w:eastAsia="楷體-繁" w:hAnsi="楷體-繁"/>
        </w:rPr>
        <w:t xml:space="preserve"> </w:t>
      </w:r>
      <w:r w:rsidR="00A17B71" w:rsidRPr="006E3008">
        <w:rPr>
          <w:rFonts w:ascii="楷體-繁" w:eastAsia="楷體-繁" w:hAnsi="楷體-繁"/>
        </w:rPr>
        <w:t>h</w:t>
      </w:r>
      <w:r w:rsidRPr="006E3008">
        <w:rPr>
          <w:rFonts w:ascii="楷體-繁" w:eastAsia="楷體-繁" w:hAnsi="楷體-繁"/>
        </w:rPr>
        <w:t>ydrate) 等</w:t>
      </w:r>
      <w:r w:rsidRPr="006E3008">
        <w:rPr>
          <w:rFonts w:ascii="楷體-繁" w:eastAsia="楷體-繁" w:hAnsi="楷體-繁" w:cs="Segoe UI"/>
        </w:rPr>
        <w:t>。雖然根據情況，人員數量可能會有所增減，但並沒有朝著積極擴大的方向發展。</w:t>
      </w:r>
    </w:p>
    <w:p w14:paraId="30116B89" w14:textId="5742AA45" w:rsidR="00C0501F" w:rsidRPr="006E3008" w:rsidRDefault="00C0501F" w:rsidP="0068722C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/>
        </w:rPr>
        <w:t>最早</w:t>
      </w:r>
      <w:r w:rsidRPr="006E3008">
        <w:rPr>
          <w:rFonts w:ascii="楷體-繁" w:eastAsia="楷體-繁" w:hAnsi="楷體-繁" w:cs="Segoe UI" w:hint="eastAsia"/>
        </w:rPr>
        <w:t>著手</w:t>
      </w:r>
      <w:r w:rsidRPr="006E3008">
        <w:rPr>
          <w:rFonts w:ascii="楷體-繁" w:eastAsia="楷體-繁" w:hAnsi="楷體-繁" w:cs="Segoe UI"/>
        </w:rPr>
        <w:t>數位化的日本</w:t>
      </w:r>
      <w:r w:rsidRPr="006E3008">
        <w:rPr>
          <w:rFonts w:ascii="楷體-繁" w:eastAsia="楷體-繁" w:hAnsi="楷體-繁" w:cs="Segoe UI" w:hint="eastAsia"/>
        </w:rPr>
        <w:t>E</w:t>
      </w:r>
      <w:r w:rsidRPr="006E3008">
        <w:rPr>
          <w:rFonts w:ascii="楷體-繁" w:eastAsia="楷體-繁" w:hAnsi="楷體-繁" w:cs="Segoe UI"/>
        </w:rPr>
        <w:t>li Lilly</w:t>
      </w:r>
      <w:r w:rsidRPr="006E3008">
        <w:rPr>
          <w:rFonts w:ascii="楷體-繁" w:eastAsia="楷體-繁" w:hAnsi="楷體-繁" w:cs="Segoe UI" w:hint="eastAsia"/>
        </w:rPr>
        <w:t>，</w:t>
      </w:r>
      <w:r w:rsidRPr="006E3008">
        <w:rPr>
          <w:rFonts w:ascii="楷體-繁" w:eastAsia="楷體-繁" w:hAnsi="楷體-繁" w:cs="Segoe UI"/>
        </w:rPr>
        <w:t>從一開始就提供與真實MR不同的資訊，</w:t>
      </w:r>
      <w:r w:rsidRPr="006E3008">
        <w:rPr>
          <w:rFonts w:ascii="楷體-繁" w:eastAsia="楷體-繁" w:hAnsi="楷體-繁" w:cs="Segoe UI" w:hint="eastAsia"/>
        </w:rPr>
        <w:t>原本就沒有要擴大的意向</w:t>
      </w:r>
      <w:r w:rsidRPr="006E3008">
        <w:rPr>
          <w:rFonts w:ascii="楷體-繁" w:eastAsia="楷體-繁" w:hAnsi="楷體-繁" w:cs="Segoe UI"/>
        </w:rPr>
        <w:t>。2009年推出的「e-MR」負責所有領域。對於未來的系統，表示「</w:t>
      </w:r>
      <w:r w:rsidRPr="006E3008">
        <w:rPr>
          <w:rFonts w:ascii="楷體-繁" w:eastAsia="楷體-繁" w:hAnsi="楷體-繁" w:cs="Segoe UI" w:hint="eastAsia"/>
        </w:rPr>
        <w:t>會考慮</w:t>
      </w:r>
      <w:r w:rsidRPr="006E3008">
        <w:rPr>
          <w:rFonts w:ascii="楷體-繁" w:eastAsia="楷體-繁" w:hAnsi="楷體-繁" w:cs="Segoe UI"/>
        </w:rPr>
        <w:t>客戶</w:t>
      </w:r>
      <w:r w:rsidRPr="006E3008">
        <w:rPr>
          <w:rFonts w:ascii="楷體-繁" w:eastAsia="楷體-繁" w:hAnsi="楷體-繁" w:cs="Segoe UI" w:hint="eastAsia"/>
        </w:rPr>
        <w:t>的</w:t>
      </w:r>
      <w:r w:rsidRPr="006E3008">
        <w:rPr>
          <w:rFonts w:ascii="楷體-繁" w:eastAsia="楷體-繁" w:hAnsi="楷體-繁" w:cs="Segoe UI"/>
        </w:rPr>
        <w:t>需求和新推出產品所針對的疾病特點，根據具體情況進行</w:t>
      </w:r>
      <w:r w:rsidRPr="006E3008">
        <w:rPr>
          <w:rFonts w:ascii="楷體-繁" w:eastAsia="楷體-繁" w:hAnsi="楷體-繁" w:cs="Segoe UI" w:hint="eastAsia"/>
        </w:rPr>
        <w:t>討論</w:t>
      </w:r>
      <w:r w:rsidRPr="006E3008">
        <w:rPr>
          <w:rFonts w:ascii="楷體-繁" w:eastAsia="楷體-繁" w:hAnsi="楷體-繁" w:cs="Segoe UI"/>
        </w:rPr>
        <w:t>。</w:t>
      </w:r>
      <w:r w:rsidRPr="006E3008">
        <w:rPr>
          <w:rFonts w:ascii="楷體-繁" w:eastAsia="楷體-繁" w:hAnsi="楷體-繁" w:cs="Segoe UI" w:hint="eastAsia"/>
        </w:rPr>
        <w:t>」在</w:t>
      </w:r>
      <w:r w:rsidRPr="006E3008">
        <w:rPr>
          <w:rFonts w:ascii="楷體-繁" w:eastAsia="楷體-繁" w:hAnsi="楷體-繁" w:cs="Segoe UI"/>
        </w:rPr>
        <w:t>強</w:t>
      </w:r>
      <w:r w:rsidRPr="006E3008">
        <w:rPr>
          <w:rFonts w:ascii="楷體-繁" w:eastAsia="楷體-繁" w:hAnsi="楷體-繁" w:cs="Segoe UI" w:hint="eastAsia"/>
        </w:rPr>
        <w:t>化O</w:t>
      </w:r>
      <w:r w:rsidRPr="006E3008">
        <w:rPr>
          <w:rFonts w:ascii="楷體-繁" w:eastAsia="楷體-繁" w:hAnsi="楷體-繁" w:cs="Segoe UI"/>
        </w:rPr>
        <w:t>mnichannel</w:t>
      </w:r>
      <w:r w:rsidRPr="006E3008">
        <w:rPr>
          <w:rFonts w:ascii="楷體-繁" w:eastAsia="楷體-繁" w:hAnsi="楷體-繁" w:cs="Segoe UI" w:hint="eastAsia"/>
        </w:rPr>
        <w:t>做法的過程中</w:t>
      </w:r>
      <w:r w:rsidRPr="006E3008">
        <w:rPr>
          <w:rFonts w:ascii="楷體-繁" w:eastAsia="楷體-繁" w:hAnsi="楷體-繁" w:cs="Segoe UI"/>
        </w:rPr>
        <w:t>，e-MR</w:t>
      </w:r>
      <w:r w:rsidRPr="006E3008">
        <w:rPr>
          <w:rFonts w:ascii="楷體-繁" w:eastAsia="楷體-繁" w:hAnsi="楷體-繁"/>
        </w:rPr>
        <w:t>並不是單獨發揮作用，</w:t>
      </w:r>
      <w:r w:rsidRPr="006E3008">
        <w:rPr>
          <w:rFonts w:ascii="楷體-繁" w:eastAsia="楷體-繁" w:hAnsi="楷體-繁" w:cs="Segoe UI"/>
        </w:rPr>
        <w:t>而是考慮與客戶的多個</w:t>
      </w:r>
      <w:r w:rsidRPr="006E3008">
        <w:rPr>
          <w:rFonts w:ascii="楷體-繁" w:eastAsia="楷體-繁" w:hAnsi="楷體-繁"/>
        </w:rPr>
        <w:t>接觸點作為一個整體</w:t>
      </w:r>
      <w:r w:rsidRPr="006E3008">
        <w:rPr>
          <w:rFonts w:ascii="楷體-繁" w:eastAsia="楷體-繁" w:hAnsi="楷體-繁" w:cs="Segoe UI"/>
        </w:rPr>
        <w:t>，並將其組</w:t>
      </w:r>
      <w:r w:rsidRPr="006E3008">
        <w:rPr>
          <w:rFonts w:ascii="楷體-繁" w:eastAsia="楷體-繁" w:hAnsi="楷體-繁" w:cs="Segoe UI" w:hint="eastAsia"/>
        </w:rPr>
        <w:t>合</w:t>
      </w:r>
      <w:r w:rsidRPr="006E3008">
        <w:rPr>
          <w:rFonts w:ascii="楷體-繁" w:eastAsia="楷體-繁" w:hAnsi="楷體-繁" w:cs="Segoe UI"/>
        </w:rPr>
        <w:t>成更好的形式。</w:t>
      </w:r>
    </w:p>
    <w:p w14:paraId="0FCAE255" w14:textId="7D556204" w:rsidR="00A17B71" w:rsidRPr="006E3008" w:rsidRDefault="00A17B71">
      <w:pPr>
        <w:rPr>
          <w:rFonts w:ascii="楷體-繁" w:eastAsia="楷體-繁" w:hAnsi="楷體-繁"/>
          <w:color w:val="000000" w:themeColor="text1"/>
        </w:rPr>
      </w:pPr>
      <w:r w:rsidRPr="006E3008">
        <w:rPr>
          <w:rFonts w:ascii="楷體-繁" w:eastAsia="楷體-繁" w:hAnsi="楷體-繁"/>
          <w:color w:val="000000" w:themeColor="text1"/>
        </w:rPr>
        <w:br w:type="page"/>
      </w:r>
    </w:p>
    <w:p w14:paraId="4F9E1FB9" w14:textId="77777777" w:rsidR="008E3DBD" w:rsidRPr="006E3008" w:rsidRDefault="008E3DBD" w:rsidP="00D61631">
      <w:pPr>
        <w:pStyle w:val="Web"/>
        <w:shd w:val="clear" w:color="auto" w:fill="FFFFFF"/>
        <w:spacing w:beforeLines="50" w:before="180" w:beforeAutospacing="0" w:after="0" w:afterAutospacing="0" w:line="0" w:lineRule="atLeast"/>
        <w:rPr>
          <w:rFonts w:ascii="楷體-繁" w:eastAsia="楷體-繁" w:hAnsi="楷體-繁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5"/>
        <w:gridCol w:w="1693"/>
        <w:gridCol w:w="1835"/>
        <w:gridCol w:w="1552"/>
        <w:gridCol w:w="1594"/>
        <w:gridCol w:w="1592"/>
      </w:tblGrid>
      <w:tr w:rsidR="006E3008" w:rsidRPr="006E3008" w14:paraId="4FAC43DF" w14:textId="77777777" w:rsidTr="0068722C">
        <w:trPr>
          <w:trHeight w:val="576"/>
        </w:trPr>
        <w:tc>
          <w:tcPr>
            <w:tcW w:w="9531" w:type="dxa"/>
            <w:gridSpan w:val="6"/>
          </w:tcPr>
          <w:p w14:paraId="54C2C92A" w14:textId="07AB619A" w:rsidR="00157A22" w:rsidRPr="006E3008" w:rsidRDefault="00157A22" w:rsidP="008E3DBD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  <w:b/>
                <w:bCs/>
              </w:rPr>
            </w:pPr>
            <w:r w:rsidRPr="006E3008">
              <w:rPr>
                <w:rFonts w:ascii="楷體-繁" w:eastAsia="楷體-繁" w:hAnsi="楷體-繁" w:cs="微軟正黑體" w:hint="eastAsia"/>
                <w:b/>
                <w:bCs/>
                <w:sz w:val="28"/>
                <w:szCs w:val="28"/>
              </w:rPr>
              <w:t>數位專職</w:t>
            </w:r>
            <w:r w:rsidRPr="006E3008">
              <w:rPr>
                <w:rFonts w:ascii="楷體-繁" w:eastAsia="楷體-繁" w:hAnsi="楷體-繁" w:cs="微軟正黑體"/>
                <w:b/>
                <w:bCs/>
                <w:sz w:val="28"/>
                <w:szCs w:val="28"/>
              </w:rPr>
              <w:t xml:space="preserve">MR  </w:t>
            </w:r>
            <w:r w:rsidRPr="006E3008">
              <w:rPr>
                <w:rFonts w:ascii="楷體-繁" w:eastAsia="楷體-繁" w:hAnsi="楷體-繁" w:cs="微軟正黑體" w:hint="eastAsia"/>
                <w:b/>
                <w:bCs/>
                <w:sz w:val="28"/>
                <w:szCs w:val="28"/>
              </w:rPr>
              <w:t>主要企業的導入狀況</w:t>
            </w:r>
          </w:p>
        </w:tc>
      </w:tr>
      <w:tr w:rsidR="006E3008" w:rsidRPr="006E3008" w14:paraId="6E9DC177" w14:textId="77777777" w:rsidTr="0068722C">
        <w:trPr>
          <w:trHeight w:val="1403"/>
        </w:trPr>
        <w:tc>
          <w:tcPr>
            <w:tcW w:w="1265" w:type="dxa"/>
          </w:tcPr>
          <w:p w14:paraId="1EB4A645" w14:textId="77777777" w:rsidR="008E3DBD" w:rsidRPr="006E3008" w:rsidRDefault="008E3DBD" w:rsidP="00D61631">
            <w:pPr>
              <w:pStyle w:val="Web"/>
              <w:spacing w:beforeLines="50" w:before="180" w:beforeAutospacing="0" w:after="0" w:afterAutospacing="0" w:line="0" w:lineRule="atLeast"/>
              <w:rPr>
                <w:rFonts w:ascii="楷體-繁" w:eastAsia="楷體-繁" w:hAnsi="楷體-繁"/>
              </w:rPr>
            </w:pPr>
          </w:p>
        </w:tc>
        <w:tc>
          <w:tcPr>
            <w:tcW w:w="1693" w:type="dxa"/>
            <w:shd w:val="clear" w:color="auto" w:fill="D9E2F3" w:themeFill="accent1" w:themeFillTint="33"/>
          </w:tcPr>
          <w:p w14:paraId="135B59E5" w14:textId="7D5DB4B4" w:rsidR="008E3DBD" w:rsidRPr="006E3008" w:rsidRDefault="008E3DBD" w:rsidP="008E3DBD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  <w:b/>
                <w:bCs/>
              </w:rPr>
            </w:pPr>
            <w:r w:rsidRPr="006E3008">
              <w:rPr>
                <w:rFonts w:ascii="楷體-繁" w:eastAsia="楷體-繁" w:hAnsi="楷體-繁" w:cs="微軟正黑體" w:hint="eastAsia"/>
                <w:b/>
                <w:bCs/>
              </w:rPr>
              <w:t>日本</w:t>
            </w:r>
            <w:r w:rsidRPr="006E3008">
              <w:rPr>
                <w:rFonts w:ascii="楷體-繁" w:eastAsia="楷體-繁" w:hAnsi="楷體-繁" w:cs="微軟正黑體"/>
                <w:b/>
                <w:bCs/>
              </w:rPr>
              <w:t>Eli Lilly</w:t>
            </w:r>
          </w:p>
        </w:tc>
        <w:tc>
          <w:tcPr>
            <w:tcW w:w="1835" w:type="dxa"/>
            <w:shd w:val="clear" w:color="auto" w:fill="D9E2F3" w:themeFill="accent1" w:themeFillTint="33"/>
          </w:tcPr>
          <w:p w14:paraId="32945BD7" w14:textId="5D5A72D0" w:rsidR="008E3DBD" w:rsidRPr="006E3008" w:rsidRDefault="008E3DBD" w:rsidP="008E3DBD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  <w:b/>
                <w:bCs/>
              </w:rPr>
            </w:pPr>
            <w:r w:rsidRPr="006E3008">
              <w:rPr>
                <w:rFonts w:ascii="楷體-繁" w:eastAsia="楷體-繁" w:hAnsi="楷體-繁" w:cs="微軟正黑體" w:hint="eastAsia"/>
                <w:b/>
                <w:bCs/>
              </w:rPr>
              <w:t>日本</w:t>
            </w:r>
            <w:r w:rsidRPr="006E3008">
              <w:rPr>
                <w:rFonts w:ascii="楷體-繁" w:eastAsia="楷體-繁" w:hAnsi="楷體-繁" w:cs="Arial"/>
                <w:b/>
                <w:bCs/>
              </w:rPr>
              <w:t>Boehringer Ingelheim</w:t>
            </w:r>
          </w:p>
        </w:tc>
        <w:tc>
          <w:tcPr>
            <w:tcW w:w="1552" w:type="dxa"/>
            <w:shd w:val="clear" w:color="auto" w:fill="D9E2F3" w:themeFill="accent1" w:themeFillTint="33"/>
          </w:tcPr>
          <w:p w14:paraId="0094230C" w14:textId="45D04E73" w:rsidR="008E3DBD" w:rsidRPr="006E3008" w:rsidRDefault="008E3DBD" w:rsidP="008E3DBD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  <w:b/>
                <w:bCs/>
              </w:rPr>
            </w:pPr>
            <w:r w:rsidRPr="006E3008">
              <w:rPr>
                <w:rFonts w:ascii="楷體-繁" w:eastAsia="楷體-繁" w:hAnsi="楷體-繁"/>
                <w:b/>
                <w:bCs/>
              </w:rPr>
              <w:t>Eisai</w:t>
            </w:r>
          </w:p>
        </w:tc>
        <w:tc>
          <w:tcPr>
            <w:tcW w:w="1594" w:type="dxa"/>
            <w:shd w:val="clear" w:color="auto" w:fill="D9E2F3" w:themeFill="accent1" w:themeFillTint="33"/>
          </w:tcPr>
          <w:p w14:paraId="4E1131F7" w14:textId="69920490" w:rsidR="008E3DBD" w:rsidRPr="006E3008" w:rsidRDefault="008E3DBD" w:rsidP="008E3DBD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  <w:b/>
                <w:bCs/>
              </w:rPr>
            </w:pPr>
            <w:r w:rsidRPr="006E3008">
              <w:rPr>
                <w:rFonts w:ascii="楷體-繁" w:eastAsia="楷體-繁" w:hAnsi="楷體-繁" w:cs="Arial"/>
                <w:b/>
                <w:bCs/>
              </w:rPr>
              <w:t>Sumitomo Pharma</w:t>
            </w:r>
          </w:p>
        </w:tc>
        <w:tc>
          <w:tcPr>
            <w:tcW w:w="1589" w:type="dxa"/>
            <w:shd w:val="clear" w:color="auto" w:fill="D9E2F3" w:themeFill="accent1" w:themeFillTint="33"/>
          </w:tcPr>
          <w:p w14:paraId="04B6A9D3" w14:textId="6BC25B0B" w:rsidR="008E3DBD" w:rsidRPr="006E3008" w:rsidRDefault="008E3DBD" w:rsidP="008E3DBD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  <w:b/>
                <w:bCs/>
              </w:rPr>
            </w:pPr>
            <w:r w:rsidRPr="006E3008">
              <w:rPr>
                <w:rFonts w:ascii="楷體-繁" w:eastAsia="楷體-繁" w:hAnsi="楷體-繁" w:hint="eastAsia"/>
                <w:b/>
                <w:bCs/>
              </w:rPr>
              <w:t>A</w:t>
            </w:r>
            <w:r w:rsidRPr="006E3008">
              <w:rPr>
                <w:rFonts w:ascii="楷體-繁" w:eastAsia="楷體-繁" w:hAnsi="楷體-繁"/>
                <w:b/>
                <w:bCs/>
              </w:rPr>
              <w:t>stellas</w:t>
            </w:r>
          </w:p>
        </w:tc>
      </w:tr>
      <w:tr w:rsidR="006E3008" w:rsidRPr="006E3008" w14:paraId="569D1A78" w14:textId="77777777" w:rsidTr="0068722C">
        <w:trPr>
          <w:trHeight w:val="576"/>
        </w:trPr>
        <w:tc>
          <w:tcPr>
            <w:tcW w:w="1265" w:type="dxa"/>
            <w:shd w:val="clear" w:color="auto" w:fill="D9E2F3" w:themeFill="accent1" w:themeFillTint="33"/>
          </w:tcPr>
          <w:p w14:paraId="3513ECD0" w14:textId="4B5094F8" w:rsidR="008E3DBD" w:rsidRPr="006E3008" w:rsidRDefault="00DF53BA" w:rsidP="00EA3B39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微軟正黑體" w:hint="eastAsia"/>
              </w:rPr>
              <w:t>名稱</w:t>
            </w:r>
          </w:p>
        </w:tc>
        <w:tc>
          <w:tcPr>
            <w:tcW w:w="1693" w:type="dxa"/>
          </w:tcPr>
          <w:p w14:paraId="5870C7B2" w14:textId="7863235C" w:rsidR="008E3DBD" w:rsidRPr="006E3008" w:rsidRDefault="00DF53BA" w:rsidP="00165ADF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Segoe UI"/>
              </w:rPr>
              <w:t>e-MR</w:t>
            </w:r>
          </w:p>
        </w:tc>
        <w:tc>
          <w:tcPr>
            <w:tcW w:w="1835" w:type="dxa"/>
          </w:tcPr>
          <w:p w14:paraId="79A9D339" w14:textId="1BC5E2DD" w:rsidR="008E3DBD" w:rsidRPr="006E3008" w:rsidRDefault="00DF53BA" w:rsidP="00165ADF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hint="eastAsia"/>
              </w:rPr>
              <w:t>e-Expert Sales</w:t>
            </w:r>
          </w:p>
        </w:tc>
        <w:tc>
          <w:tcPr>
            <w:tcW w:w="1552" w:type="dxa"/>
          </w:tcPr>
          <w:p w14:paraId="03193091" w14:textId="12779BD2" w:rsidR="008E3DBD" w:rsidRPr="006E3008" w:rsidRDefault="00175272" w:rsidP="00165ADF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Segoe UI"/>
              </w:rPr>
              <w:t>Digital MR</w:t>
            </w:r>
          </w:p>
        </w:tc>
        <w:tc>
          <w:tcPr>
            <w:tcW w:w="1594" w:type="dxa"/>
          </w:tcPr>
          <w:p w14:paraId="7868CBB7" w14:textId="511F4D71" w:rsidR="008E3DBD" w:rsidRPr="006E3008" w:rsidRDefault="00175272" w:rsidP="00165ADF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Segoe UI"/>
              </w:rPr>
              <w:t xml:space="preserve">Online </w:t>
            </w:r>
            <w:r w:rsidRPr="006E3008">
              <w:rPr>
                <w:rFonts w:ascii="楷體-繁" w:eastAsia="楷體-繁" w:hAnsi="楷體-繁" w:cs="Segoe UI" w:hint="eastAsia"/>
              </w:rPr>
              <w:t>M</w:t>
            </w:r>
            <w:r w:rsidRPr="006E3008">
              <w:rPr>
                <w:rFonts w:ascii="楷體-繁" w:eastAsia="楷體-繁" w:hAnsi="楷體-繁" w:cs="Segoe UI"/>
              </w:rPr>
              <w:t>R</w:t>
            </w:r>
          </w:p>
        </w:tc>
        <w:tc>
          <w:tcPr>
            <w:tcW w:w="1589" w:type="dxa"/>
          </w:tcPr>
          <w:p w14:paraId="675C2FA7" w14:textId="38EAD8F8" w:rsidR="008E3DBD" w:rsidRPr="006E3008" w:rsidRDefault="00175272" w:rsidP="00165ADF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Segoe UI"/>
              </w:rPr>
              <w:t xml:space="preserve">Online </w:t>
            </w:r>
            <w:r w:rsidRPr="006E3008">
              <w:rPr>
                <w:rFonts w:ascii="楷體-繁" w:eastAsia="楷體-繁" w:hAnsi="楷體-繁" w:cs="Segoe UI" w:hint="eastAsia"/>
              </w:rPr>
              <w:t>M</w:t>
            </w:r>
            <w:r w:rsidRPr="006E3008">
              <w:rPr>
                <w:rFonts w:ascii="楷體-繁" w:eastAsia="楷體-繁" w:hAnsi="楷體-繁" w:cs="Segoe UI"/>
              </w:rPr>
              <w:t>R</w:t>
            </w:r>
          </w:p>
        </w:tc>
      </w:tr>
      <w:tr w:rsidR="006E3008" w:rsidRPr="006E3008" w14:paraId="6ECC8515" w14:textId="77777777" w:rsidTr="0068722C">
        <w:trPr>
          <w:trHeight w:val="576"/>
        </w:trPr>
        <w:tc>
          <w:tcPr>
            <w:tcW w:w="1265" w:type="dxa"/>
            <w:shd w:val="clear" w:color="auto" w:fill="D9E2F3" w:themeFill="accent1" w:themeFillTint="33"/>
          </w:tcPr>
          <w:p w14:paraId="640D50A6" w14:textId="38E02557" w:rsidR="008E3DBD" w:rsidRPr="006E3008" w:rsidRDefault="00175272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微軟正黑體" w:hint="eastAsia"/>
              </w:rPr>
              <w:t>導入時期</w:t>
            </w:r>
          </w:p>
        </w:tc>
        <w:tc>
          <w:tcPr>
            <w:tcW w:w="1693" w:type="dxa"/>
          </w:tcPr>
          <w:p w14:paraId="6DDBCF16" w14:textId="708ACB79" w:rsidR="008E3DBD" w:rsidRPr="006E3008" w:rsidRDefault="00175272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/>
              </w:rPr>
              <w:t>2009</w:t>
            </w:r>
            <w:r w:rsidRPr="006E3008">
              <w:rPr>
                <w:rFonts w:ascii="楷體-繁" w:eastAsia="楷體-繁" w:hAnsi="楷體-繁" w:cs="微軟正黑體" w:hint="eastAsia"/>
              </w:rPr>
              <w:t>年</w:t>
            </w:r>
            <w:r w:rsidRPr="006E3008">
              <w:rPr>
                <w:rFonts w:ascii="楷體-繁" w:eastAsia="楷體-繁" w:hAnsi="楷體-繁" w:cs="微軟正黑體"/>
              </w:rPr>
              <w:t>4</w:t>
            </w:r>
            <w:r w:rsidRPr="006E3008">
              <w:rPr>
                <w:rFonts w:ascii="楷體-繁" w:eastAsia="楷體-繁" w:hAnsi="楷體-繁" w:cs="微軟正黑體" w:hint="eastAsia"/>
              </w:rPr>
              <w:t>月</w:t>
            </w:r>
          </w:p>
        </w:tc>
        <w:tc>
          <w:tcPr>
            <w:tcW w:w="1835" w:type="dxa"/>
          </w:tcPr>
          <w:p w14:paraId="24A47694" w14:textId="66FAEFCC" w:rsidR="008E3DBD" w:rsidRPr="006E3008" w:rsidRDefault="00175272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/>
              </w:rPr>
              <w:t>2019</w:t>
            </w:r>
            <w:r w:rsidRPr="006E3008">
              <w:rPr>
                <w:rFonts w:ascii="楷體-繁" w:eastAsia="楷體-繁" w:hAnsi="楷體-繁" w:cs="微軟正黑體" w:hint="eastAsia"/>
              </w:rPr>
              <w:t>年1月</w:t>
            </w:r>
          </w:p>
        </w:tc>
        <w:tc>
          <w:tcPr>
            <w:tcW w:w="1552" w:type="dxa"/>
          </w:tcPr>
          <w:p w14:paraId="5465E1B5" w14:textId="1B747CB6" w:rsidR="008E3DBD" w:rsidRPr="006E3008" w:rsidRDefault="00175272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/>
              </w:rPr>
              <w:t>2020</w:t>
            </w:r>
            <w:r w:rsidRPr="006E3008">
              <w:rPr>
                <w:rFonts w:ascii="楷體-繁" w:eastAsia="楷體-繁" w:hAnsi="楷體-繁" w:cs="微軟正黑體" w:hint="eastAsia"/>
              </w:rPr>
              <w:t>年</w:t>
            </w:r>
            <w:r w:rsidRPr="006E3008">
              <w:rPr>
                <w:rFonts w:ascii="楷體-繁" w:eastAsia="楷體-繁" w:hAnsi="楷體-繁" w:hint="eastAsia"/>
              </w:rPr>
              <w:t>5</w:t>
            </w:r>
            <w:r w:rsidRPr="006E3008">
              <w:rPr>
                <w:rFonts w:ascii="楷體-繁" w:eastAsia="楷體-繁" w:hAnsi="楷體-繁" w:cs="微軟正黑體" w:hint="eastAsia"/>
              </w:rPr>
              <w:t>月</w:t>
            </w:r>
          </w:p>
        </w:tc>
        <w:tc>
          <w:tcPr>
            <w:tcW w:w="1594" w:type="dxa"/>
          </w:tcPr>
          <w:p w14:paraId="6390C3B4" w14:textId="13567811" w:rsidR="008E3DBD" w:rsidRPr="006E3008" w:rsidRDefault="00175272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/>
              </w:rPr>
              <w:t>2020</w:t>
            </w:r>
            <w:r w:rsidRPr="006E3008">
              <w:rPr>
                <w:rFonts w:ascii="楷體-繁" w:eastAsia="楷體-繁" w:hAnsi="楷體-繁" w:cs="微軟正黑體" w:hint="eastAsia"/>
              </w:rPr>
              <w:t>年6月</w:t>
            </w:r>
          </w:p>
        </w:tc>
        <w:tc>
          <w:tcPr>
            <w:tcW w:w="1589" w:type="dxa"/>
          </w:tcPr>
          <w:p w14:paraId="43B0C042" w14:textId="2E09D933" w:rsidR="008E3DBD" w:rsidRPr="006E3008" w:rsidRDefault="00175272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/>
              </w:rPr>
              <w:t>2021</w:t>
            </w:r>
            <w:r w:rsidRPr="006E3008">
              <w:rPr>
                <w:rFonts w:ascii="楷體-繁" w:eastAsia="楷體-繁" w:hAnsi="楷體-繁" w:cs="微軟正黑體" w:hint="eastAsia"/>
              </w:rPr>
              <w:t>年</w:t>
            </w:r>
            <w:r w:rsidRPr="006E3008">
              <w:rPr>
                <w:rFonts w:ascii="楷體-繁" w:eastAsia="楷體-繁" w:hAnsi="楷體-繁" w:cs="微軟正黑體"/>
              </w:rPr>
              <w:t>4</w:t>
            </w:r>
            <w:r w:rsidRPr="006E3008">
              <w:rPr>
                <w:rFonts w:ascii="楷體-繁" w:eastAsia="楷體-繁" w:hAnsi="楷體-繁" w:cs="微軟正黑體" w:hint="eastAsia"/>
              </w:rPr>
              <w:t>月</w:t>
            </w:r>
          </w:p>
        </w:tc>
      </w:tr>
      <w:tr w:rsidR="006E3008" w:rsidRPr="006E3008" w14:paraId="281A0326" w14:textId="77777777" w:rsidTr="0068722C">
        <w:trPr>
          <w:trHeight w:val="576"/>
        </w:trPr>
        <w:tc>
          <w:tcPr>
            <w:tcW w:w="1265" w:type="dxa"/>
            <w:shd w:val="clear" w:color="auto" w:fill="D9E2F3" w:themeFill="accent1" w:themeFillTint="33"/>
          </w:tcPr>
          <w:p w14:paraId="371A600E" w14:textId="5240D9D5" w:rsidR="008E3DBD" w:rsidRPr="006E3008" w:rsidRDefault="002C7404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微軟正黑體" w:hint="eastAsia"/>
              </w:rPr>
              <w:t>人數</w:t>
            </w:r>
          </w:p>
        </w:tc>
        <w:tc>
          <w:tcPr>
            <w:tcW w:w="1693" w:type="dxa"/>
          </w:tcPr>
          <w:p w14:paraId="09E3C272" w14:textId="3A2631DE" w:rsidR="008E3DBD" w:rsidRPr="006E3008" w:rsidRDefault="002C7404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微軟正黑體" w:hint="eastAsia"/>
              </w:rPr>
              <w:t>未揭露</w:t>
            </w:r>
          </w:p>
        </w:tc>
        <w:tc>
          <w:tcPr>
            <w:tcW w:w="1835" w:type="dxa"/>
          </w:tcPr>
          <w:p w14:paraId="01A73C3A" w14:textId="14D51824" w:rsidR="008E3DBD" w:rsidRPr="006E3008" w:rsidRDefault="002C7404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微軟正黑體" w:hint="eastAsia"/>
              </w:rPr>
              <w:t>未揭露</w:t>
            </w:r>
          </w:p>
        </w:tc>
        <w:tc>
          <w:tcPr>
            <w:tcW w:w="1552" w:type="dxa"/>
          </w:tcPr>
          <w:p w14:paraId="07BE2204" w14:textId="2D6C9E4D" w:rsidR="008E3DBD" w:rsidRPr="006E3008" w:rsidRDefault="002C7404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/>
              </w:rPr>
              <w:t>2</w:t>
            </w:r>
            <w:r w:rsidRPr="006E3008">
              <w:rPr>
                <w:rFonts w:ascii="楷體-繁" w:eastAsia="楷體-繁" w:hAnsi="楷體-繁" w:cs="微軟正黑體" w:hint="eastAsia"/>
              </w:rPr>
              <w:t>人</w:t>
            </w:r>
          </w:p>
        </w:tc>
        <w:tc>
          <w:tcPr>
            <w:tcW w:w="1594" w:type="dxa"/>
          </w:tcPr>
          <w:p w14:paraId="242B95A0" w14:textId="162F545F" w:rsidR="008E3DBD" w:rsidRPr="006E3008" w:rsidRDefault="002C7404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微軟正黑體"/>
              </w:rPr>
              <w:t>6</w:t>
            </w:r>
            <w:r w:rsidRPr="006E3008">
              <w:rPr>
                <w:rFonts w:ascii="楷體-繁" w:eastAsia="楷體-繁" w:hAnsi="楷體-繁" w:cs="微軟正黑體" w:hint="eastAsia"/>
              </w:rPr>
              <w:t>人</w:t>
            </w:r>
          </w:p>
        </w:tc>
        <w:tc>
          <w:tcPr>
            <w:tcW w:w="1589" w:type="dxa"/>
          </w:tcPr>
          <w:p w14:paraId="3717D382" w14:textId="30C48765" w:rsidR="008E3DBD" w:rsidRPr="006E3008" w:rsidRDefault="002C7404" w:rsidP="002C7404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/>
              </w:rPr>
              <w:t>26</w:t>
            </w:r>
            <w:r w:rsidRPr="006E3008">
              <w:rPr>
                <w:rFonts w:ascii="楷體-繁" w:eastAsia="楷體-繁" w:hAnsi="楷體-繁" w:cs="微軟正黑體" w:hint="eastAsia"/>
              </w:rPr>
              <w:t>人</w:t>
            </w:r>
          </w:p>
        </w:tc>
      </w:tr>
      <w:tr w:rsidR="006E3008" w:rsidRPr="006E3008" w14:paraId="221A0F09" w14:textId="77777777" w:rsidTr="0068722C">
        <w:trPr>
          <w:trHeight w:val="2281"/>
        </w:trPr>
        <w:tc>
          <w:tcPr>
            <w:tcW w:w="1265" w:type="dxa"/>
            <w:shd w:val="clear" w:color="auto" w:fill="D9E2F3" w:themeFill="accent1" w:themeFillTint="33"/>
          </w:tcPr>
          <w:p w14:paraId="08F78D98" w14:textId="234C5718" w:rsidR="008E3DBD" w:rsidRPr="006E3008" w:rsidRDefault="002C7404" w:rsidP="00EA3B39">
            <w:pPr>
              <w:pStyle w:val="Web"/>
              <w:spacing w:beforeLines="50" w:before="18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微軟正黑體" w:hint="eastAsia"/>
              </w:rPr>
              <w:t>產品領域</w:t>
            </w:r>
          </w:p>
        </w:tc>
        <w:tc>
          <w:tcPr>
            <w:tcW w:w="1693" w:type="dxa"/>
          </w:tcPr>
          <w:p w14:paraId="1BFFA9F5" w14:textId="34127F7A" w:rsidR="008E3DBD" w:rsidRPr="006E3008" w:rsidRDefault="002C7404" w:rsidP="00C0501F">
            <w:pPr>
              <w:pStyle w:val="Web"/>
              <w:spacing w:before="50" w:beforeAutospacing="0" w:after="0" w:afterAutospacing="0" w:line="0" w:lineRule="atLeast"/>
              <w:jc w:val="center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微軟正黑體" w:hint="eastAsia"/>
              </w:rPr>
              <w:t>全領域</w:t>
            </w:r>
          </w:p>
        </w:tc>
        <w:tc>
          <w:tcPr>
            <w:tcW w:w="1835" w:type="dxa"/>
          </w:tcPr>
          <w:p w14:paraId="34FB4C68" w14:textId="77777777" w:rsidR="008E3DBD" w:rsidRPr="006E3008" w:rsidRDefault="00165ADF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shd w:val="clear" w:color="auto" w:fill="FFFFFF"/>
              </w:rPr>
            </w:pPr>
            <w:r w:rsidRPr="006E3008">
              <w:rPr>
                <w:rFonts w:ascii="楷體-繁" w:eastAsia="楷體-繁" w:hAnsi="楷體-繁"/>
                <w:shd w:val="clear" w:color="auto" w:fill="FFFFFF"/>
              </w:rPr>
              <w:t>Jardianc</w:t>
            </w:r>
            <w:r w:rsidR="00A7361F" w:rsidRPr="006E3008">
              <w:rPr>
                <w:rFonts w:ascii="楷體-繁" w:eastAsia="楷體-繁" w:hAnsi="楷體-繁"/>
                <w:shd w:val="clear" w:color="auto" w:fill="FFFFFF"/>
              </w:rPr>
              <w:t>e</w:t>
            </w:r>
          </w:p>
          <w:p w14:paraId="28BE0164" w14:textId="77777777" w:rsidR="00A7361F" w:rsidRPr="006E3008" w:rsidRDefault="00A7361F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shd w:val="clear" w:color="auto" w:fill="FFFFFF"/>
              </w:rPr>
            </w:pPr>
            <w:proofErr w:type="spellStart"/>
            <w:r w:rsidRPr="006E3008">
              <w:rPr>
                <w:rFonts w:ascii="楷體-繁" w:eastAsia="楷體-繁" w:hAnsi="楷體-繁"/>
                <w:shd w:val="clear" w:color="auto" w:fill="FFFFFF"/>
              </w:rPr>
              <w:t>Ofev</w:t>
            </w:r>
            <w:proofErr w:type="spellEnd"/>
          </w:p>
          <w:p w14:paraId="3A27D626" w14:textId="1C4829BB" w:rsidR="00A7361F" w:rsidRPr="006E3008" w:rsidRDefault="00A7361F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</w:rPr>
            </w:pPr>
            <w:proofErr w:type="spellStart"/>
            <w:r w:rsidRPr="006E3008">
              <w:rPr>
                <w:rFonts w:ascii="楷體-繁" w:eastAsia="楷體-繁" w:hAnsi="楷體-繁"/>
                <w:shd w:val="clear" w:color="auto" w:fill="FFFFFF"/>
              </w:rPr>
              <w:t>Giotrif</w:t>
            </w:r>
            <w:proofErr w:type="spellEnd"/>
            <w:r w:rsidRPr="006E3008">
              <w:rPr>
                <w:rStyle w:val="apple-converted-space"/>
                <w:rFonts w:ascii="楷體-繁" w:eastAsia="楷體-繁" w:hAnsi="楷體-繁"/>
                <w:shd w:val="clear" w:color="auto" w:fill="FFFFFF"/>
              </w:rPr>
              <w:t> </w:t>
            </w:r>
          </w:p>
        </w:tc>
        <w:tc>
          <w:tcPr>
            <w:tcW w:w="1552" w:type="dxa"/>
          </w:tcPr>
          <w:p w14:paraId="3604653A" w14:textId="5349FAE2" w:rsidR="008E3DBD" w:rsidRPr="006E3008" w:rsidRDefault="00A7361F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shd w:val="clear" w:color="auto" w:fill="FFFFFF"/>
                <w:lang w:eastAsia="ja-JP"/>
              </w:rPr>
            </w:pPr>
            <w:proofErr w:type="spellStart"/>
            <w:r w:rsidRPr="006E3008">
              <w:rPr>
                <w:rFonts w:ascii="楷體-繁" w:eastAsia="楷體-繁" w:hAnsi="楷體-繁"/>
                <w:shd w:val="clear" w:color="auto" w:fill="FFFFFF"/>
              </w:rPr>
              <w:t>D</w:t>
            </w:r>
            <w:r w:rsidR="00157A22" w:rsidRPr="006E3008">
              <w:rPr>
                <w:rFonts w:ascii="楷體-繁" w:eastAsia="楷體-繁" w:hAnsi="楷體-繁"/>
                <w:shd w:val="clear" w:color="auto" w:fill="FFFFFF"/>
                <w:lang w:eastAsia="ja-JP"/>
              </w:rPr>
              <w:t>ayvigo</w:t>
            </w:r>
            <w:proofErr w:type="spellEnd"/>
          </w:p>
          <w:p w14:paraId="012CDB9F" w14:textId="77777777" w:rsidR="00A7361F" w:rsidRPr="006E3008" w:rsidRDefault="00A7361F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shd w:val="clear" w:color="auto" w:fill="FFFFFF"/>
                <w:lang w:eastAsia="ja-JP"/>
              </w:rPr>
            </w:pPr>
            <w:proofErr w:type="spellStart"/>
            <w:r w:rsidRPr="006E3008">
              <w:rPr>
                <w:rFonts w:ascii="楷體-繁" w:eastAsia="楷體-繁" w:hAnsi="楷體-繁"/>
                <w:shd w:val="clear" w:color="auto" w:fill="FFFFFF"/>
              </w:rPr>
              <w:t>Fycompa</w:t>
            </w:r>
            <w:proofErr w:type="spellEnd"/>
          </w:p>
          <w:p w14:paraId="52BE8917" w14:textId="77777777" w:rsidR="00A7361F" w:rsidRPr="006E3008" w:rsidRDefault="00A7361F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shd w:val="clear" w:color="auto" w:fill="FFFFFF"/>
                <w:lang w:eastAsia="ja-JP"/>
              </w:rPr>
            </w:pPr>
            <w:proofErr w:type="spellStart"/>
            <w:r w:rsidRPr="006E3008">
              <w:rPr>
                <w:rFonts w:ascii="楷體-繁" w:eastAsia="楷體-繁" w:hAnsi="楷體-繁"/>
                <w:shd w:val="clear" w:color="auto" w:fill="FFFFFF"/>
              </w:rPr>
              <w:t>Equfina</w:t>
            </w:r>
            <w:proofErr w:type="spellEnd"/>
          </w:p>
          <w:p w14:paraId="79238808" w14:textId="34798BC2" w:rsidR="00A7361F" w:rsidRPr="006E3008" w:rsidRDefault="00A7361F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shd w:val="clear" w:color="auto" w:fill="FFFFFF"/>
                <w:lang w:eastAsia="ja-JP"/>
              </w:rPr>
            </w:pPr>
            <w:proofErr w:type="spellStart"/>
            <w:r w:rsidRPr="006E3008">
              <w:rPr>
                <w:rFonts w:ascii="楷體-繁" w:eastAsia="楷體-繁" w:hAnsi="楷體-繁"/>
                <w:shd w:val="clear" w:color="auto" w:fill="FFFFFF"/>
              </w:rPr>
              <w:t>G</w:t>
            </w:r>
            <w:r w:rsidR="00157A22" w:rsidRPr="006E3008">
              <w:rPr>
                <w:rFonts w:ascii="楷體-繁" w:eastAsia="楷體-繁" w:hAnsi="楷體-繁"/>
                <w:shd w:val="clear" w:color="auto" w:fill="FFFFFF"/>
              </w:rPr>
              <w:t>oofice</w:t>
            </w:r>
            <w:proofErr w:type="spellEnd"/>
          </w:p>
          <w:p w14:paraId="254F47D9" w14:textId="54C3E98A" w:rsidR="00A7361F" w:rsidRPr="006E3008" w:rsidRDefault="00A7361F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lang w:eastAsia="ja-JP"/>
              </w:rPr>
            </w:pPr>
            <w:r w:rsidRPr="006E3008">
              <w:rPr>
                <w:rFonts w:ascii="楷體-繁" w:eastAsia="楷體-繁" w:hAnsi="楷體-繁"/>
                <w:shd w:val="clear" w:color="auto" w:fill="FFFFFF"/>
              </w:rPr>
              <w:t>M</w:t>
            </w:r>
            <w:r w:rsidR="00157A22" w:rsidRPr="006E3008">
              <w:rPr>
                <w:rFonts w:ascii="楷體-繁" w:eastAsia="楷體-繁" w:hAnsi="楷體-繁"/>
                <w:shd w:val="clear" w:color="auto" w:fill="FFFFFF"/>
              </w:rPr>
              <w:t>ovicol</w:t>
            </w:r>
          </w:p>
        </w:tc>
        <w:tc>
          <w:tcPr>
            <w:tcW w:w="1594" w:type="dxa"/>
          </w:tcPr>
          <w:p w14:paraId="2AD22920" w14:textId="77777777" w:rsidR="008E3DBD" w:rsidRPr="006E3008" w:rsidRDefault="00157A22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shd w:val="clear" w:color="auto" w:fill="FFFFFF"/>
              </w:rPr>
            </w:pPr>
            <w:r w:rsidRPr="006E3008">
              <w:rPr>
                <w:rFonts w:ascii="楷體-繁" w:eastAsia="楷體-繁" w:hAnsi="楷體-繁"/>
                <w:shd w:val="clear" w:color="auto" w:fill="FFFFFF"/>
              </w:rPr>
              <w:t>Latuda</w:t>
            </w:r>
          </w:p>
          <w:p w14:paraId="3A239D43" w14:textId="77777777" w:rsidR="00157A22" w:rsidRPr="006E3008" w:rsidRDefault="00157A22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shd w:val="clear" w:color="auto" w:fill="FFFFFF"/>
                <w:lang w:eastAsia="ja-JP"/>
              </w:rPr>
            </w:pPr>
            <w:proofErr w:type="spellStart"/>
            <w:r w:rsidRPr="006E3008">
              <w:rPr>
                <w:rFonts w:ascii="楷體-繁" w:eastAsia="楷體-繁" w:hAnsi="楷體-繁" w:hint="eastAsia"/>
                <w:shd w:val="clear" w:color="auto" w:fill="FFFFFF"/>
                <w:lang w:eastAsia="ja-JP"/>
              </w:rPr>
              <w:t>L</w:t>
            </w:r>
            <w:r w:rsidRPr="006E3008">
              <w:rPr>
                <w:rFonts w:ascii="楷體-繁" w:eastAsia="楷體-繁" w:hAnsi="楷體-繁"/>
                <w:shd w:val="clear" w:color="auto" w:fill="FFFFFF"/>
                <w:lang w:eastAsia="ja-JP"/>
              </w:rPr>
              <w:t>onasen</w:t>
            </w:r>
            <w:proofErr w:type="spellEnd"/>
          </w:p>
          <w:p w14:paraId="6D8413B7" w14:textId="0354DF3F" w:rsidR="00157A22" w:rsidRPr="006E3008" w:rsidRDefault="00157A22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  <w:lang w:eastAsia="ja-JP"/>
              </w:rPr>
            </w:pPr>
            <w:proofErr w:type="spellStart"/>
            <w:r w:rsidRPr="006E3008">
              <w:rPr>
                <w:rFonts w:ascii="楷體-繁" w:eastAsia="楷體-繁" w:hAnsi="楷體-繁" w:cs="Segoe UI" w:hint="eastAsia"/>
              </w:rPr>
              <w:t>T</w:t>
            </w:r>
            <w:r w:rsidRPr="006E3008">
              <w:rPr>
                <w:rFonts w:ascii="楷體-繁" w:eastAsia="楷體-繁" w:hAnsi="楷體-繁" w:cs="Segoe UI"/>
              </w:rPr>
              <w:t>wymeeg</w:t>
            </w:r>
            <w:proofErr w:type="spellEnd"/>
          </w:p>
        </w:tc>
        <w:tc>
          <w:tcPr>
            <w:tcW w:w="1589" w:type="dxa"/>
          </w:tcPr>
          <w:p w14:paraId="7030EB43" w14:textId="32AFA852" w:rsidR="008E3DBD" w:rsidRPr="006E3008" w:rsidRDefault="00157A22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 w:cs="微軟正黑體"/>
                <w:lang w:eastAsia="ja-JP"/>
              </w:rPr>
            </w:pPr>
            <w:r w:rsidRPr="006E3008">
              <w:rPr>
                <w:rFonts w:ascii="楷體-繁" w:eastAsia="楷體-繁" w:hAnsi="楷體-繁" w:hint="eastAsia"/>
              </w:rPr>
              <w:t>9</w:t>
            </w:r>
            <w:r w:rsidRPr="006E3008">
              <w:rPr>
                <w:rFonts w:ascii="楷體-繁" w:eastAsia="楷體-繁" w:hAnsi="楷體-繁" w:cs="微軟正黑體" w:hint="eastAsia"/>
              </w:rPr>
              <w:t>個領域</w:t>
            </w:r>
          </w:p>
          <w:p w14:paraId="7EF5430C" w14:textId="0AA565B1" w:rsidR="00157A22" w:rsidRPr="006E3008" w:rsidRDefault="00157A22" w:rsidP="00C0501F">
            <w:pPr>
              <w:pStyle w:val="Web"/>
              <w:spacing w:before="50" w:beforeAutospacing="0" w:after="0" w:afterAutospacing="0" w:line="0" w:lineRule="atLeast"/>
              <w:rPr>
                <w:rFonts w:ascii="楷體-繁" w:eastAsia="楷體-繁" w:hAnsi="楷體-繁"/>
              </w:rPr>
            </w:pPr>
            <w:r w:rsidRPr="006E3008">
              <w:rPr>
                <w:rFonts w:ascii="楷體-繁" w:eastAsia="楷體-繁" w:hAnsi="楷體-繁" w:cs="微軟正黑體"/>
                <w:lang w:eastAsia="ja-JP"/>
              </w:rPr>
              <w:t>13</w:t>
            </w:r>
            <w:r w:rsidR="00C0501F" w:rsidRPr="006E3008">
              <w:rPr>
                <w:rFonts w:ascii="楷體-繁" w:eastAsia="楷體-繁" w:hAnsi="楷體-繁" w:cs="微軟正黑體" w:hint="eastAsia"/>
              </w:rPr>
              <w:t>個</w:t>
            </w:r>
            <w:r w:rsidRPr="006E3008">
              <w:rPr>
                <w:rFonts w:ascii="楷體-繁" w:eastAsia="楷體-繁" w:hAnsi="楷體-繁" w:cs="微軟正黑體" w:hint="eastAsia"/>
                <w:lang w:eastAsia="ja-JP"/>
              </w:rPr>
              <w:t>產</w:t>
            </w:r>
            <w:r w:rsidRPr="006E3008">
              <w:rPr>
                <w:rFonts w:ascii="楷體-繁" w:eastAsia="楷體-繁" w:hAnsi="楷體-繁" w:cs="微軟正黑體" w:hint="eastAsia"/>
              </w:rPr>
              <w:t>品</w:t>
            </w:r>
          </w:p>
        </w:tc>
      </w:tr>
    </w:tbl>
    <w:p w14:paraId="0F94CDD4" w14:textId="34DEF922" w:rsidR="00D61631" w:rsidRPr="006E3008" w:rsidRDefault="00083257" w:rsidP="00665BE1">
      <w:pPr>
        <w:pStyle w:val="Web"/>
        <w:shd w:val="clear" w:color="auto" w:fill="FFFFFF"/>
        <w:spacing w:beforeLines="100" w:before="36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6E3008">
        <w:rPr>
          <w:rFonts w:ascii="楷體-繁" w:eastAsia="楷體-繁" w:hAnsi="楷體-繁" w:cs="Segoe UI"/>
          <w:b/>
          <w:bCs/>
        </w:rPr>
        <w:t>「</w:t>
      </w:r>
      <w:r w:rsidR="00D61631" w:rsidRPr="006E3008">
        <w:rPr>
          <w:rFonts w:ascii="楷體-繁" w:eastAsia="楷體-繁" w:hAnsi="楷體-繁" w:cs="Segoe UI"/>
          <w:b/>
          <w:bCs/>
        </w:rPr>
        <w:t>醫</w:t>
      </w:r>
      <w:r w:rsidRPr="006E3008">
        <w:rPr>
          <w:rFonts w:ascii="楷體-繁" w:eastAsia="楷體-繁" w:hAnsi="楷體-繁" w:cs="Segoe UI" w:hint="eastAsia"/>
          <w:b/>
          <w:bCs/>
        </w:rPr>
        <w:t>師的</w:t>
      </w:r>
      <w:r w:rsidR="00D61631" w:rsidRPr="006E3008">
        <w:rPr>
          <w:rFonts w:ascii="楷體-繁" w:eastAsia="楷體-繁" w:hAnsi="楷體-繁" w:cs="Segoe UI"/>
          <w:b/>
          <w:bCs/>
        </w:rPr>
        <w:t>工作方式改革</w:t>
      </w:r>
      <w:r w:rsidRPr="006E3008">
        <w:rPr>
          <w:rFonts w:ascii="楷體-繁" w:eastAsia="楷體-繁" w:hAnsi="楷體-繁" w:cs="Segoe UI"/>
          <w:b/>
          <w:bCs/>
        </w:rPr>
        <w:t>」</w:t>
      </w:r>
      <w:r w:rsidR="00D61631" w:rsidRPr="006E3008">
        <w:rPr>
          <w:rFonts w:ascii="楷體-繁" w:eastAsia="楷體-繁" w:hAnsi="楷體-繁" w:cs="Segoe UI"/>
          <w:b/>
          <w:bCs/>
        </w:rPr>
        <w:t>是關鍵點</w:t>
      </w:r>
    </w:p>
    <w:p w14:paraId="1D0BEE8B" w14:textId="5F26B90C" w:rsidR="00D61631" w:rsidRPr="006E3008" w:rsidRDefault="00D61631" w:rsidP="00623732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/>
        </w:rPr>
        <w:t>製藥公司</w:t>
      </w:r>
      <w:r w:rsidR="000F3DBF" w:rsidRPr="006E3008">
        <w:rPr>
          <w:rFonts w:ascii="楷體-繁" w:eastAsia="楷體-繁" w:hAnsi="楷體-繁" w:cs="Segoe UI" w:hint="eastAsia"/>
        </w:rPr>
        <w:t>導</w:t>
      </w:r>
      <w:r w:rsidRPr="006E3008">
        <w:rPr>
          <w:rFonts w:ascii="楷體-繁" w:eastAsia="楷體-繁" w:hAnsi="楷體-繁" w:cs="Segoe UI"/>
        </w:rPr>
        <w:t>入</w:t>
      </w:r>
      <w:r w:rsidR="000F3DBF" w:rsidRPr="006E3008">
        <w:rPr>
          <w:rFonts w:ascii="楷體-繁" w:eastAsia="楷體-繁" w:hAnsi="楷體-繁" w:cs="Segoe UI"/>
        </w:rPr>
        <w:t>數位</w:t>
      </w:r>
      <w:r w:rsidRPr="006E3008">
        <w:rPr>
          <w:rFonts w:ascii="楷體-繁" w:eastAsia="楷體-繁" w:hAnsi="楷體-繁" w:cs="Segoe UI"/>
        </w:rPr>
        <w:t>專</w:t>
      </w:r>
      <w:r w:rsidR="000F3DBF" w:rsidRPr="006E3008">
        <w:rPr>
          <w:rFonts w:ascii="楷體-繁" w:eastAsia="楷體-繁" w:hAnsi="楷體-繁" w:cs="Segoe UI" w:hint="eastAsia"/>
        </w:rPr>
        <w:t>職</w:t>
      </w:r>
      <w:r w:rsidRPr="006E3008">
        <w:rPr>
          <w:rFonts w:ascii="楷體-繁" w:eastAsia="楷體-繁" w:hAnsi="楷體-繁" w:cs="Segoe UI"/>
        </w:rPr>
        <w:t>MR</w:t>
      </w:r>
      <w:r w:rsidR="000F3DBF" w:rsidRPr="006E3008">
        <w:rPr>
          <w:rFonts w:ascii="楷體-繁" w:eastAsia="楷體-繁" w:hAnsi="楷體-繁"/>
        </w:rPr>
        <w:t>的背景是，新藥轉移到</w:t>
      </w:r>
      <w:proofErr w:type="spellStart"/>
      <w:r w:rsidR="00623732" w:rsidRPr="006E3008">
        <w:rPr>
          <w:rFonts w:ascii="楷體-繁" w:eastAsia="楷體-繁" w:hAnsi="楷體-繁"/>
        </w:rPr>
        <w:t>speciality</w:t>
      </w:r>
      <w:proofErr w:type="spellEnd"/>
      <w:r w:rsidR="000F3DBF" w:rsidRPr="006E3008">
        <w:rPr>
          <w:rFonts w:ascii="楷體-繁" w:eastAsia="楷體-繁" w:hAnsi="楷體-繁"/>
        </w:rPr>
        <w:t>領域，</w:t>
      </w:r>
      <w:r w:rsidRPr="006E3008">
        <w:rPr>
          <w:rFonts w:ascii="楷體-繁" w:eastAsia="楷體-繁" w:hAnsi="楷體-繁" w:cs="Segoe UI"/>
        </w:rPr>
        <w:t>醫療機構對提供</w:t>
      </w:r>
      <w:r w:rsidR="00623732" w:rsidRPr="006E3008">
        <w:rPr>
          <w:rFonts w:ascii="楷體-繁" w:eastAsia="楷體-繁" w:hAnsi="楷體-繁" w:cs="Segoe UI" w:hint="eastAsia"/>
        </w:rPr>
        <w:t>親身面</w:t>
      </w:r>
      <w:r w:rsidR="00A17B71" w:rsidRPr="006E3008">
        <w:rPr>
          <w:rFonts w:ascii="楷體-繁" w:eastAsia="楷體-繁" w:hAnsi="楷體-繁" w:cs="Segoe UI" w:hint="eastAsia"/>
        </w:rPr>
        <w:t>訪</w:t>
      </w:r>
      <w:r w:rsidRPr="006E3008">
        <w:rPr>
          <w:rFonts w:ascii="楷體-繁" w:eastAsia="楷體-繁" w:hAnsi="楷體-繁" w:cs="Segoe UI"/>
        </w:rPr>
        <w:t>以外的資訊的要求越來越高。由於新冠</w:t>
      </w:r>
      <w:r w:rsidR="00623732" w:rsidRPr="006E3008">
        <w:rPr>
          <w:rFonts w:ascii="楷體-繁" w:eastAsia="楷體-繁" w:hAnsi="楷體-繁" w:cs="Segoe UI" w:hint="eastAsia"/>
        </w:rPr>
        <w:t>疫情</w:t>
      </w:r>
      <w:r w:rsidRPr="006E3008">
        <w:rPr>
          <w:rFonts w:ascii="楷體-繁" w:eastAsia="楷體-繁" w:hAnsi="楷體-繁" w:cs="Segoe UI"/>
        </w:rPr>
        <w:t>的爆發，很難直接從MR</w:t>
      </w:r>
      <w:r w:rsidR="00623732" w:rsidRPr="006E3008">
        <w:rPr>
          <w:rFonts w:ascii="楷體-繁" w:eastAsia="楷體-繁" w:hAnsi="楷體-繁" w:cs="Segoe UI" w:hint="eastAsia"/>
        </w:rPr>
        <w:t>那裡收到</w:t>
      </w:r>
      <w:r w:rsidRPr="006E3008">
        <w:rPr>
          <w:rFonts w:ascii="楷體-繁" w:eastAsia="楷體-繁" w:hAnsi="楷體-繁" w:cs="Segoe UI"/>
        </w:rPr>
        <w:t>資訊，這</w:t>
      </w:r>
      <w:r w:rsidR="00623732" w:rsidRPr="006E3008">
        <w:rPr>
          <w:rFonts w:ascii="楷體-繁" w:eastAsia="楷體-繁" w:hAnsi="楷體-繁" w:cs="Segoe UI" w:hint="eastAsia"/>
        </w:rPr>
        <w:t>也推動了引進</w:t>
      </w:r>
      <w:r w:rsidRPr="006E3008">
        <w:rPr>
          <w:rFonts w:ascii="楷體-繁" w:eastAsia="楷體-繁" w:hAnsi="楷體-繁" w:cs="Segoe UI"/>
        </w:rPr>
        <w:t>。</w:t>
      </w:r>
    </w:p>
    <w:p w14:paraId="23803CF6" w14:textId="44020BFC" w:rsidR="00D61631" w:rsidRPr="006E3008" w:rsidRDefault="00D61631" w:rsidP="00204FD9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/>
        </w:rPr>
        <w:t>在那之後，轉移到後</w:t>
      </w:r>
      <w:r w:rsidR="009725AF" w:rsidRPr="006E3008">
        <w:rPr>
          <w:rFonts w:ascii="楷體-繁" w:eastAsia="楷體-繁" w:hAnsi="楷體-繁" w:cs="Segoe UI" w:hint="eastAsia"/>
        </w:rPr>
        <w:t>疫情</w:t>
      </w:r>
      <w:r w:rsidRPr="006E3008">
        <w:rPr>
          <w:rFonts w:ascii="楷體-繁" w:eastAsia="楷體-繁" w:hAnsi="楷體-繁" w:cs="Segoe UI"/>
        </w:rPr>
        <w:t>時代，但</w:t>
      </w:r>
      <w:r w:rsidR="00666FE9" w:rsidRPr="006E3008">
        <w:rPr>
          <w:rFonts w:ascii="楷體-繁" w:eastAsia="楷體-繁" w:hAnsi="楷體-繁" w:cs="Segoe UI" w:hint="eastAsia"/>
        </w:rPr>
        <w:t>感覺不到製藥企業方面擴大數位專職</w:t>
      </w:r>
      <w:r w:rsidR="00666FE9" w:rsidRPr="006E3008">
        <w:rPr>
          <w:rFonts w:ascii="楷體-繁" w:eastAsia="楷體-繁" w:hAnsi="楷體-繁" w:cs="Segoe UI"/>
        </w:rPr>
        <w:t>MR</w:t>
      </w:r>
      <w:r w:rsidR="00666FE9" w:rsidRPr="006E3008">
        <w:rPr>
          <w:rFonts w:ascii="楷體-繁" w:eastAsia="楷體-繁" w:hAnsi="楷體-繁" w:cs="Segoe UI" w:hint="eastAsia"/>
        </w:rPr>
        <w:t>的</w:t>
      </w:r>
      <w:r w:rsidRPr="006E3008">
        <w:rPr>
          <w:rFonts w:ascii="楷體-繁" w:eastAsia="楷體-繁" w:hAnsi="楷體-繁" w:cs="Segoe UI"/>
        </w:rPr>
        <w:t>強烈</w:t>
      </w:r>
      <w:r w:rsidR="00666FE9" w:rsidRPr="006E3008">
        <w:rPr>
          <w:rFonts w:ascii="楷體-繁" w:eastAsia="楷體-繁" w:hAnsi="楷體-繁" w:cs="Segoe UI" w:hint="eastAsia"/>
        </w:rPr>
        <w:t>意</w:t>
      </w:r>
      <w:r w:rsidRPr="006E3008">
        <w:rPr>
          <w:rFonts w:ascii="楷體-繁" w:eastAsia="楷體-繁" w:hAnsi="楷體-繁" w:cs="Segoe UI"/>
        </w:rPr>
        <w:t>願。</w:t>
      </w:r>
      <w:r w:rsidR="00204FD9" w:rsidRPr="006E3008">
        <w:rPr>
          <w:rFonts w:ascii="楷體-繁" w:eastAsia="楷體-繁" w:hAnsi="楷體-繁" w:cs="Segoe UI"/>
        </w:rPr>
        <w:t>可能</w:t>
      </w:r>
      <w:r w:rsidR="00204FD9" w:rsidRPr="006E3008">
        <w:rPr>
          <w:rFonts w:ascii="楷體-繁" w:eastAsia="楷體-繁" w:hAnsi="楷體-繁" w:cs="Segoe UI" w:hint="eastAsia"/>
        </w:rPr>
        <w:t>是</w:t>
      </w:r>
      <w:r w:rsidRPr="006E3008">
        <w:rPr>
          <w:rFonts w:ascii="楷體-繁" w:eastAsia="楷體-繁" w:hAnsi="楷體-繁" w:cs="Segoe UI"/>
        </w:rPr>
        <w:t>醫</w:t>
      </w:r>
      <w:r w:rsidR="00204FD9" w:rsidRPr="006E3008">
        <w:rPr>
          <w:rFonts w:ascii="楷體-繁" w:eastAsia="楷體-繁" w:hAnsi="楷體-繁" w:cs="Segoe UI" w:hint="eastAsia"/>
        </w:rPr>
        <w:t>師</w:t>
      </w:r>
      <w:r w:rsidRPr="006E3008">
        <w:rPr>
          <w:rFonts w:ascii="楷體-繁" w:eastAsia="楷體-繁" w:hAnsi="楷體-繁" w:cs="Segoe UI"/>
        </w:rPr>
        <w:t>方面沒有預期的那麼</w:t>
      </w:r>
      <w:r w:rsidR="00204FD9" w:rsidRPr="006E3008">
        <w:rPr>
          <w:rFonts w:ascii="楷體-繁" w:eastAsia="楷體-繁" w:hAnsi="楷體-繁" w:cs="Segoe UI" w:hint="eastAsia"/>
        </w:rPr>
        <w:t>大的</w:t>
      </w:r>
      <w:r w:rsidRPr="006E3008">
        <w:rPr>
          <w:rFonts w:ascii="楷體-繁" w:eastAsia="楷體-繁" w:hAnsi="楷體-繁" w:cs="Segoe UI"/>
        </w:rPr>
        <w:t>需求，</w:t>
      </w:r>
      <w:r w:rsidR="00204FD9" w:rsidRPr="006E3008">
        <w:rPr>
          <w:rFonts w:ascii="楷體-繁" w:eastAsia="楷體-繁" w:hAnsi="楷體-繁" w:cs="Segoe UI" w:hint="eastAsia"/>
        </w:rPr>
        <w:t>也</w:t>
      </w:r>
      <w:r w:rsidRPr="006E3008">
        <w:rPr>
          <w:rFonts w:ascii="楷體-繁" w:eastAsia="楷體-繁" w:hAnsi="楷體-繁" w:cs="Segoe UI"/>
        </w:rPr>
        <w:t>可能</w:t>
      </w:r>
      <w:r w:rsidR="00204FD9" w:rsidRPr="006E3008">
        <w:rPr>
          <w:rFonts w:ascii="楷體-繁" w:eastAsia="楷體-繁" w:hAnsi="楷體-繁" w:cs="Segoe UI" w:hint="eastAsia"/>
        </w:rPr>
        <w:t>像</w:t>
      </w:r>
      <w:r w:rsidR="00204FD9" w:rsidRPr="006E3008">
        <w:rPr>
          <w:rFonts w:ascii="楷體-繁" w:eastAsia="楷體-繁" w:hAnsi="楷體-繁" w:cs="Segoe UI"/>
        </w:rPr>
        <w:t>Eisai</w:t>
      </w:r>
      <w:r w:rsidR="00204FD9" w:rsidRPr="006E3008">
        <w:rPr>
          <w:rFonts w:ascii="楷體-繁" w:eastAsia="楷體-繁" w:hAnsi="楷體-繁" w:cs="Segoe UI" w:hint="eastAsia"/>
        </w:rPr>
        <w:t>那樣</w:t>
      </w:r>
      <w:r w:rsidRPr="006E3008">
        <w:rPr>
          <w:rFonts w:ascii="楷體-繁" w:eastAsia="楷體-繁" w:hAnsi="楷體-繁" w:cs="Segoe UI"/>
        </w:rPr>
        <w:t>判斷一般</w:t>
      </w:r>
      <w:r w:rsidR="00204FD9" w:rsidRPr="006E3008">
        <w:rPr>
          <w:rFonts w:ascii="楷體-繁" w:eastAsia="楷體-繁" w:hAnsi="楷體-繁" w:cs="Segoe UI" w:hint="eastAsia"/>
        </w:rPr>
        <w:t>的</w:t>
      </w:r>
      <w:r w:rsidRPr="006E3008">
        <w:rPr>
          <w:rFonts w:ascii="楷體-繁" w:eastAsia="楷體-繁" w:hAnsi="楷體-繁" w:cs="Segoe UI"/>
        </w:rPr>
        <w:t>MR</w:t>
      </w:r>
      <w:r w:rsidR="00204FD9" w:rsidRPr="006E3008">
        <w:rPr>
          <w:rFonts w:ascii="楷體-繁" w:eastAsia="楷體-繁" w:hAnsi="楷體-繁" w:cs="Segoe UI" w:hint="eastAsia"/>
        </w:rPr>
        <w:t>也</w:t>
      </w:r>
      <w:r w:rsidRPr="006E3008">
        <w:rPr>
          <w:rFonts w:ascii="楷體-繁" w:eastAsia="楷體-繁" w:hAnsi="楷體-繁" w:cs="Segoe UI"/>
        </w:rPr>
        <w:t>可以</w:t>
      </w:r>
      <w:r w:rsidR="00204FD9" w:rsidRPr="006E3008">
        <w:rPr>
          <w:rFonts w:ascii="楷體-繁" w:eastAsia="楷體-繁" w:hAnsi="楷體-繁" w:cs="Segoe UI" w:hint="eastAsia"/>
        </w:rPr>
        <w:t>應對</w:t>
      </w:r>
      <w:r w:rsidRPr="006E3008">
        <w:rPr>
          <w:rFonts w:ascii="楷體-繁" w:eastAsia="楷體-繁" w:hAnsi="楷體-繁" w:cs="Segoe UI" w:hint="eastAsia"/>
        </w:rPr>
        <w:t>。</w:t>
      </w:r>
      <w:r w:rsidR="00204FD9" w:rsidRPr="006E3008">
        <w:rPr>
          <w:rFonts w:ascii="楷體-繁" w:eastAsia="楷體-繁" w:hAnsi="楷體-繁" w:cs="Segoe UI" w:hint="eastAsia"/>
        </w:rPr>
        <w:t>或者是</w:t>
      </w:r>
      <w:r w:rsidRPr="006E3008">
        <w:rPr>
          <w:rFonts w:ascii="楷體-繁" w:eastAsia="楷體-繁" w:hAnsi="楷體-繁" w:cs="Segoe UI"/>
        </w:rPr>
        <w:t>進入下一</w:t>
      </w:r>
      <w:r w:rsidR="00204FD9" w:rsidRPr="006E3008">
        <w:rPr>
          <w:rFonts w:ascii="楷體-繁" w:eastAsia="楷體-繁" w:hAnsi="楷體-繁" w:cs="Segoe UI" w:hint="eastAsia"/>
        </w:rPr>
        <w:t>個</w:t>
      </w:r>
      <w:r w:rsidRPr="006E3008">
        <w:rPr>
          <w:rFonts w:ascii="楷體-繁" w:eastAsia="楷體-繁" w:hAnsi="楷體-繁" w:cs="Segoe UI"/>
        </w:rPr>
        <w:t>階段</w:t>
      </w:r>
      <w:r w:rsidR="00204FD9" w:rsidRPr="006E3008">
        <w:rPr>
          <w:rFonts w:ascii="楷體-繁" w:eastAsia="楷體-繁" w:hAnsi="楷體-繁" w:cs="Segoe UI" w:hint="eastAsia"/>
        </w:rPr>
        <w:t>的停滯期呢</w:t>
      </w:r>
      <w:r w:rsidRPr="006E3008">
        <w:rPr>
          <w:rFonts w:ascii="楷體-繁" w:eastAsia="楷體-繁" w:hAnsi="楷體-繁" w:cs="Segoe UI"/>
        </w:rPr>
        <w:t>？</w:t>
      </w:r>
    </w:p>
    <w:p w14:paraId="2B3871B9" w14:textId="313C8C13" w:rsidR="00D61631" w:rsidRPr="006E3008" w:rsidRDefault="00D61631" w:rsidP="008E3DBD">
      <w:pPr>
        <w:pStyle w:val="Web"/>
        <w:shd w:val="clear" w:color="auto" w:fill="FFFFFF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E3008">
        <w:rPr>
          <w:rFonts w:ascii="楷體-繁" w:eastAsia="楷體-繁" w:hAnsi="楷體-繁" w:cs="Segoe UI"/>
        </w:rPr>
        <w:t>預測未來的關鍵點之一是將於明年4月開始的</w:t>
      </w:r>
      <w:r w:rsidR="00665BE1" w:rsidRPr="006E3008">
        <w:rPr>
          <w:rFonts w:ascii="楷體-繁" w:eastAsia="楷體-繁" w:hAnsi="楷體-繁" w:cs="Segoe UI" w:hint="eastAsia"/>
        </w:rPr>
        <w:t>日本</w:t>
      </w:r>
      <w:r w:rsidRPr="006E3008">
        <w:rPr>
          <w:rFonts w:ascii="楷體-繁" w:eastAsia="楷體-繁" w:hAnsi="楷體-繁" w:cs="Segoe UI"/>
        </w:rPr>
        <w:t>醫</w:t>
      </w:r>
      <w:r w:rsidR="00E05E60" w:rsidRPr="006E3008">
        <w:rPr>
          <w:rFonts w:ascii="楷體-繁" w:eastAsia="楷體-繁" w:hAnsi="楷體-繁" w:cs="Segoe UI" w:hint="eastAsia"/>
        </w:rPr>
        <w:t>師的</w:t>
      </w:r>
      <w:r w:rsidRPr="006E3008">
        <w:rPr>
          <w:rFonts w:ascii="楷體-繁" w:eastAsia="楷體-繁" w:hAnsi="楷體-繁" w:cs="Segoe UI"/>
        </w:rPr>
        <w:t>工作方式改革。很難預測是否會</w:t>
      </w:r>
      <w:r w:rsidR="008E3DBD" w:rsidRPr="006E3008">
        <w:rPr>
          <w:rFonts w:ascii="楷體-繁" w:eastAsia="楷體-繁" w:hAnsi="楷體-繁" w:cs="Segoe UI" w:hint="eastAsia"/>
        </w:rPr>
        <w:t>以此為契機帶來</w:t>
      </w:r>
      <w:r w:rsidRPr="006E3008">
        <w:rPr>
          <w:rFonts w:ascii="楷體-繁" w:eastAsia="楷體-繁" w:hAnsi="楷體-繁" w:cs="Segoe UI"/>
        </w:rPr>
        <w:t>突破，但毫無疑問，醫</w:t>
      </w:r>
      <w:r w:rsidR="008E3DBD" w:rsidRPr="006E3008">
        <w:rPr>
          <w:rFonts w:ascii="楷體-繁" w:eastAsia="楷體-繁" w:hAnsi="楷體-繁" w:cs="Segoe UI" w:hint="eastAsia"/>
        </w:rPr>
        <w:t>師</w:t>
      </w:r>
      <w:r w:rsidRPr="006E3008">
        <w:rPr>
          <w:rFonts w:ascii="楷體-繁" w:eastAsia="楷體-繁" w:hAnsi="楷體-繁" w:cs="Segoe UI"/>
        </w:rPr>
        <w:t>和醫療機構周</w:t>
      </w:r>
      <w:r w:rsidR="006E3008" w:rsidRPr="006E3008">
        <w:rPr>
          <w:rFonts w:ascii="楷體-繁" w:eastAsia="楷體-繁" w:hAnsi="楷體-繁" w:cs="Segoe UI" w:hint="eastAsia"/>
        </w:rPr>
        <w:t>邊</w:t>
      </w:r>
      <w:r w:rsidRPr="006E3008">
        <w:rPr>
          <w:rFonts w:ascii="楷體-繁" w:eastAsia="楷體-繁" w:hAnsi="楷體-繁" w:cs="Segoe UI"/>
        </w:rPr>
        <w:t>環境的變化將對</w:t>
      </w:r>
      <w:r w:rsidR="008E3DBD" w:rsidRPr="006E3008">
        <w:rPr>
          <w:rFonts w:ascii="楷體-繁" w:eastAsia="楷體-繁" w:hAnsi="楷體-繁" w:cs="Segoe UI" w:hint="eastAsia"/>
        </w:rPr>
        <w:t>製藥企業</w:t>
      </w:r>
      <w:r w:rsidRPr="006E3008">
        <w:rPr>
          <w:rFonts w:ascii="楷體-繁" w:eastAsia="楷體-繁" w:hAnsi="楷體-繁" w:cs="Segoe UI"/>
        </w:rPr>
        <w:t>提供藥品</w:t>
      </w:r>
      <w:r w:rsidR="008E3DBD" w:rsidRPr="006E3008">
        <w:rPr>
          <w:rFonts w:ascii="楷體-繁" w:eastAsia="楷體-繁" w:hAnsi="楷體-繁" w:cs="Segoe UI" w:hint="eastAsia"/>
        </w:rPr>
        <w:t>資訊</w:t>
      </w:r>
      <w:r w:rsidRPr="006E3008">
        <w:rPr>
          <w:rFonts w:ascii="楷體-繁" w:eastAsia="楷體-繁" w:hAnsi="楷體-繁" w:cs="Segoe UI"/>
        </w:rPr>
        <w:t>產生</w:t>
      </w:r>
      <w:r w:rsidR="008E3DBD" w:rsidRPr="006E3008">
        <w:rPr>
          <w:rFonts w:ascii="楷體-繁" w:eastAsia="楷體-繁" w:hAnsi="楷體-繁" w:cs="Segoe UI" w:hint="eastAsia"/>
        </w:rPr>
        <w:t>某種</w:t>
      </w:r>
      <w:r w:rsidRPr="006E3008">
        <w:rPr>
          <w:rFonts w:ascii="楷體-繁" w:eastAsia="楷體-繁" w:hAnsi="楷體-繁" w:cs="Segoe UI"/>
        </w:rPr>
        <w:t>影響。</w:t>
      </w:r>
    </w:p>
    <w:p w14:paraId="0B5B7B49" w14:textId="10D32ECC" w:rsidR="00D269C2" w:rsidRPr="006E3008" w:rsidRDefault="00D61631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6E3008">
        <w:rPr>
          <w:rFonts w:ascii="楷體-繁" w:eastAsia="楷體-繁" w:hAnsi="楷體-繁" w:cs="Arial" w:hint="eastAsia"/>
          <w:color w:val="000000" w:themeColor="text1"/>
          <w:lang w:eastAsia="ja-JP"/>
        </w:rPr>
        <w:t>(資料來源</w:t>
      </w:r>
      <w:r w:rsidRPr="006E3008">
        <w:rPr>
          <w:rFonts w:ascii="楷體-繁" w:eastAsia="楷體-繁" w:hAnsi="楷體-繁" w:cs="PingFang TC" w:hint="eastAsia"/>
          <w:color w:val="000000" w:themeColor="text1"/>
          <w:lang w:eastAsia="ja-JP"/>
        </w:rPr>
        <w:t>：</w:t>
      </w:r>
      <w:proofErr w:type="spellStart"/>
      <w:r w:rsidRPr="006E3008">
        <w:rPr>
          <w:rFonts w:ascii="楷體-繁" w:eastAsia="楷體-繁" w:hAnsi="楷體-繁"/>
          <w:color w:val="000000" w:themeColor="text1"/>
          <w:lang w:eastAsia="ja-JP"/>
        </w:rPr>
        <w:t>AnswersNews</w:t>
      </w:r>
      <w:proofErr w:type="spellEnd"/>
      <w:r w:rsidRPr="006E3008">
        <w:rPr>
          <w:rFonts w:ascii="楷體-繁" w:eastAsia="楷體-繁" w:hAnsi="楷體-繁" w:cs="Arial" w:hint="eastAsia"/>
          <w:color w:val="000000" w:themeColor="text1"/>
          <w:lang w:eastAsia="ja-JP"/>
        </w:rPr>
        <w:t>)</w:t>
      </w:r>
    </w:p>
    <w:p w14:paraId="7AD67FAD" w14:textId="77777777" w:rsidR="006E3008" w:rsidRPr="006E3008" w:rsidRDefault="006E300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</w:p>
    <w:sectPr w:rsidR="006E3008" w:rsidRPr="006E3008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DC02" w14:textId="77777777" w:rsidR="00FF6C25" w:rsidRDefault="00FF6C25" w:rsidP="00D432A3">
      <w:pPr>
        <w:spacing w:before="120"/>
      </w:pPr>
      <w:r>
        <w:separator/>
      </w:r>
    </w:p>
  </w:endnote>
  <w:endnote w:type="continuationSeparator" w:id="0">
    <w:p w14:paraId="751F9F15" w14:textId="77777777" w:rsidR="00FF6C25" w:rsidRDefault="00FF6C25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12A0" w14:textId="77777777" w:rsidR="00FF6C25" w:rsidRDefault="00FF6C25" w:rsidP="00D432A3">
      <w:pPr>
        <w:spacing w:before="120"/>
      </w:pPr>
      <w:r>
        <w:separator/>
      </w:r>
    </w:p>
  </w:footnote>
  <w:footnote w:type="continuationSeparator" w:id="0">
    <w:p w14:paraId="7089643C" w14:textId="77777777" w:rsidR="00FF6C25" w:rsidRDefault="00FF6C25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8D1F26"/>
    <w:multiLevelType w:val="multilevel"/>
    <w:tmpl w:val="46B4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C04040"/>
    <w:multiLevelType w:val="multilevel"/>
    <w:tmpl w:val="3188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4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7"/>
  </w:num>
  <w:num w:numId="13" w16cid:durableId="1411544096">
    <w:abstractNumId w:val="14"/>
  </w:num>
  <w:num w:numId="14" w16cid:durableId="1597834456">
    <w:abstractNumId w:val="25"/>
  </w:num>
  <w:num w:numId="15" w16cid:durableId="126509199">
    <w:abstractNumId w:val="19"/>
  </w:num>
  <w:num w:numId="16" w16cid:durableId="1687437920">
    <w:abstractNumId w:val="30"/>
  </w:num>
  <w:num w:numId="17" w16cid:durableId="1545174529">
    <w:abstractNumId w:val="31"/>
  </w:num>
  <w:num w:numId="18" w16cid:durableId="1548488562">
    <w:abstractNumId w:val="6"/>
  </w:num>
  <w:num w:numId="19" w16cid:durableId="1432164834">
    <w:abstractNumId w:val="24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3"/>
  </w:num>
  <w:num w:numId="23" w16cid:durableId="1959992144">
    <w:abstractNumId w:val="33"/>
  </w:num>
  <w:num w:numId="24" w16cid:durableId="1561479451">
    <w:abstractNumId w:val="20"/>
  </w:num>
  <w:num w:numId="25" w16cid:durableId="850799059">
    <w:abstractNumId w:val="28"/>
  </w:num>
  <w:num w:numId="26" w16cid:durableId="1262833536">
    <w:abstractNumId w:val="15"/>
  </w:num>
  <w:num w:numId="27" w16cid:durableId="286399771">
    <w:abstractNumId w:val="29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6"/>
  </w:num>
  <w:num w:numId="34" w16cid:durableId="1515683417">
    <w:abstractNumId w:val="22"/>
  </w:num>
  <w:num w:numId="35" w16cid:durableId="110010790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260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ACE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967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E97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8F5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0FB3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257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92E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DBF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344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A22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ADF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26"/>
    <w:rsid w:val="00174D55"/>
    <w:rsid w:val="00175272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CFD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B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0A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2F2B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4FD9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1BA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021"/>
    <w:rsid w:val="002C713B"/>
    <w:rsid w:val="002C718F"/>
    <w:rsid w:val="002C7362"/>
    <w:rsid w:val="002C7404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A2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6FA4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9B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21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455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4F2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0F8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B28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BDB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EDD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434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83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BB4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1E0C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B07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EAE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20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4E3E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9C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B6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792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32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BB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BE1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6FE9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256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2C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8A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BA9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08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984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63B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4E37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BD3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C8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4D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2ED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22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8A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DBD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5AF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3D2D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60C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36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36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1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306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447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1F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EFF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6EA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53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5FEA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722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4F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14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1F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77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93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A03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8A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1E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41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2A1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631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DA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A8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567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4F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3BA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E6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1F0C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DE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E25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39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609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1ECC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076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4A8D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C25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paragraph" w:customStyle="1" w:styleId="indexttl">
    <w:name w:val="indexttl"/>
    <w:basedOn w:val="a"/>
    <w:rsid w:val="00C637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81</cp:revision>
  <cp:lastPrinted>2023-08-10T08:02:00Z</cp:lastPrinted>
  <dcterms:created xsi:type="dcterms:W3CDTF">2023-07-27T09:02:00Z</dcterms:created>
  <dcterms:modified xsi:type="dcterms:W3CDTF">2023-08-20T10:23:00Z</dcterms:modified>
</cp:coreProperties>
</file>