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499C3B53" w:rsidR="00A40AFE" w:rsidRPr="0094514A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94514A">
        <w:rPr>
          <w:rFonts w:ascii="楷體-繁" w:eastAsia="楷體-繁" w:hAnsi="楷體-繁" w:hint="eastAsia"/>
          <w:color w:val="000000" w:themeColor="text1"/>
        </w:rPr>
        <w:t>20</w:t>
      </w:r>
      <w:r w:rsidR="00CE796E" w:rsidRPr="0094514A">
        <w:rPr>
          <w:rFonts w:ascii="楷體-繁" w:eastAsia="楷體-繁" w:hAnsi="楷體-繁"/>
          <w:color w:val="000000" w:themeColor="text1"/>
        </w:rPr>
        <w:t>2</w:t>
      </w:r>
      <w:r w:rsidR="00554103" w:rsidRPr="0094514A">
        <w:rPr>
          <w:rFonts w:ascii="楷體-繁" w:eastAsia="楷體-繁" w:hAnsi="楷體-繁"/>
          <w:color w:val="000000" w:themeColor="text1"/>
        </w:rPr>
        <w:t>2</w:t>
      </w:r>
      <w:r w:rsidR="00CE796E" w:rsidRPr="0094514A">
        <w:rPr>
          <w:rFonts w:ascii="楷體-繁" w:eastAsia="楷體-繁" w:hAnsi="楷體-繁"/>
          <w:color w:val="000000" w:themeColor="text1"/>
        </w:rPr>
        <w:t>-</w:t>
      </w:r>
      <w:r w:rsidR="00A40AFE" w:rsidRPr="0094514A">
        <w:rPr>
          <w:rFonts w:ascii="楷體-繁" w:eastAsia="楷體-繁" w:hAnsi="楷體-繁"/>
          <w:color w:val="000000" w:themeColor="text1"/>
        </w:rPr>
        <w:t>10</w:t>
      </w:r>
      <w:r w:rsidR="00C649C7" w:rsidRPr="0094514A">
        <w:rPr>
          <w:rFonts w:ascii="楷體-繁" w:eastAsia="楷體-繁" w:hAnsi="楷體-繁" w:hint="eastAsia"/>
          <w:color w:val="000000" w:themeColor="text1"/>
        </w:rPr>
        <w:t>-</w:t>
      </w:r>
      <w:r w:rsidR="00D97D44" w:rsidRPr="0094514A">
        <w:rPr>
          <w:rFonts w:ascii="楷體-繁" w:eastAsia="楷體-繁" w:hAnsi="楷體-繁"/>
          <w:color w:val="000000" w:themeColor="text1"/>
        </w:rPr>
        <w:t>31</w:t>
      </w:r>
    </w:p>
    <w:p w14:paraId="13CB33E9" w14:textId="2C4A7C9D" w:rsidR="000D6011" w:rsidRPr="0094514A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94514A">
        <w:rPr>
          <w:rFonts w:ascii="楷體-繁" w:eastAsia="楷體-繁" w:hAnsi="楷體-繁" w:hint="eastAsia"/>
          <w:b/>
          <w:color w:val="000000" w:themeColor="text1"/>
        </w:rPr>
        <w:t>譯者</w:t>
      </w:r>
      <w:r w:rsidRPr="0094514A">
        <w:rPr>
          <w:rFonts w:ascii="楷體-繁" w:eastAsia="楷體-繁" w:hAnsi="楷體-繁" w:cs="Songti TC" w:hint="eastAsia"/>
          <w:color w:val="000000" w:themeColor="text1"/>
        </w:rPr>
        <w:t>．</w:t>
      </w:r>
      <w:r w:rsidRPr="0094514A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94514A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6662784C" w:rsidR="0054190B" w:rsidRPr="0094514A" w:rsidRDefault="005538DF" w:rsidP="005538DF">
      <w:pPr>
        <w:pStyle w:val="1"/>
        <w:spacing w:beforeLines="100" w:before="360" w:after="0" w:line="0" w:lineRule="atLeast"/>
        <w:rPr>
          <w:rFonts w:ascii="楷體-繁" w:eastAsia="楷體-繁" w:hAnsi="楷體-繁"/>
          <w:sz w:val="32"/>
          <w:szCs w:val="32"/>
          <w:lang w:val="zh-Hant"/>
        </w:rPr>
      </w:pPr>
      <w:r w:rsidRPr="0094514A">
        <w:rPr>
          <w:rFonts w:ascii="楷體-繁" w:eastAsia="楷體-繁" w:hAnsi="楷體-繁" w:cs="PingFang TC" w:hint="eastAsia"/>
          <w:sz w:val="32"/>
          <w:szCs w:val="32"/>
        </w:rPr>
        <w:t>反向教導</w:t>
      </w:r>
      <w:r w:rsidRPr="0094514A">
        <w:rPr>
          <w:rFonts w:ascii="楷體-繁" w:eastAsia="楷體-繁" w:hAnsi="楷體-繁"/>
          <w:sz w:val="32"/>
          <w:szCs w:val="32"/>
          <w:lang w:val="zh-Hant"/>
        </w:rPr>
        <w:t>在生命科學行業</w:t>
      </w:r>
      <w:r w:rsidRPr="0094514A">
        <w:rPr>
          <w:rFonts w:ascii="楷體-繁" w:eastAsia="楷體-繁" w:hAnsi="楷體-繁" w:hint="eastAsia"/>
          <w:sz w:val="32"/>
          <w:szCs w:val="32"/>
          <w:lang w:val="zh-Hant"/>
        </w:rPr>
        <w:t>中</w:t>
      </w:r>
      <w:r w:rsidRPr="0094514A">
        <w:rPr>
          <w:rFonts w:ascii="楷體-繁" w:eastAsia="楷體-繁" w:hAnsi="楷體-繁"/>
          <w:sz w:val="32"/>
          <w:szCs w:val="32"/>
          <w:lang w:val="zh-Hant"/>
        </w:rPr>
        <w:t>的價值</w:t>
      </w:r>
    </w:p>
    <w:p w14:paraId="2A8E8942" w14:textId="589E1D9A" w:rsidR="00467083" w:rsidRPr="0094514A" w:rsidRDefault="00467083" w:rsidP="00943DBC">
      <w:pPr>
        <w:pStyle w:val="Web"/>
        <w:spacing w:beforeLines="100" w:before="36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  <w:lang w:val="zh-Hant"/>
        </w:rPr>
      </w:pPr>
      <w:r w:rsidRPr="0094514A">
        <w:rPr>
          <w:rFonts w:ascii="楷體-繁" w:eastAsia="楷體-繁" w:hAnsi="楷體-繁"/>
          <w:lang w:val="zh-Hant"/>
        </w:rPr>
        <w:t>找到一位可以為</w:t>
      </w:r>
      <w:r w:rsidR="003E6732" w:rsidRPr="0094514A">
        <w:rPr>
          <w:rFonts w:ascii="楷體-繁" w:eastAsia="楷體-繁" w:hAnsi="楷體-繁" w:hint="eastAsia"/>
          <w:lang w:val="zh-Hant"/>
        </w:rPr>
        <w:t>自己的</w:t>
      </w:r>
      <w:r w:rsidRPr="0094514A">
        <w:rPr>
          <w:rFonts w:ascii="楷體-繁" w:eastAsia="楷體-繁" w:hAnsi="楷體-繁"/>
          <w:lang w:val="zh-Hant"/>
        </w:rPr>
        <w:t>職涯</w:t>
      </w:r>
      <w:r w:rsidR="003E6732" w:rsidRPr="0094514A">
        <w:rPr>
          <w:rFonts w:ascii="楷體-繁" w:eastAsia="楷體-繁" w:hAnsi="楷體-繁" w:hint="eastAsia"/>
          <w:lang w:val="zh-Hant"/>
        </w:rPr>
        <w:t>提供指導</w:t>
      </w:r>
      <w:r w:rsidRPr="0094514A">
        <w:rPr>
          <w:rFonts w:ascii="楷體-繁" w:eastAsia="楷體-繁" w:hAnsi="楷體-繁"/>
          <w:lang w:val="zh-Hant"/>
        </w:rPr>
        <w:t>的導師是許多年輕專業人士的目標。但是，反向</w:t>
      </w:r>
      <w:r w:rsidR="003E6732" w:rsidRPr="0094514A">
        <w:rPr>
          <w:rFonts w:ascii="楷體-繁" w:eastAsia="楷體-繁" w:hAnsi="楷體-繁" w:hint="eastAsia"/>
          <w:lang w:val="zh-Hant"/>
        </w:rPr>
        <w:t xml:space="preserve">導師制 </w:t>
      </w:r>
      <w:r w:rsidR="003E6732" w:rsidRPr="0094514A">
        <w:rPr>
          <w:rFonts w:ascii="楷體-繁" w:eastAsia="楷體-繁" w:hAnsi="楷體-繁" w:cs="Times"/>
        </w:rPr>
        <w:t>—</w:t>
      </w:r>
      <w:r w:rsidRPr="0094514A">
        <w:rPr>
          <w:rFonts w:ascii="楷體-繁" w:eastAsia="楷體-繁" w:hAnsi="楷體-繁"/>
          <w:lang w:val="zh-Hant"/>
        </w:rPr>
        <w:t xml:space="preserve"> 當年輕</w:t>
      </w:r>
      <w:r w:rsidR="003E6732" w:rsidRPr="0094514A">
        <w:rPr>
          <w:rFonts w:ascii="楷體-繁" w:eastAsia="楷體-繁" w:hAnsi="楷體-繁" w:hint="eastAsia"/>
          <w:lang w:val="zh-Hant"/>
        </w:rPr>
        <w:t>、</w:t>
      </w:r>
      <w:r w:rsidRPr="0094514A">
        <w:rPr>
          <w:rFonts w:ascii="楷體-繁" w:eastAsia="楷體-繁" w:hAnsi="楷體-繁"/>
          <w:lang w:val="zh-Hant"/>
        </w:rPr>
        <w:t>經驗不足的員工成為導師時</w:t>
      </w:r>
      <w:r w:rsidR="003E6732" w:rsidRPr="0094514A">
        <w:rPr>
          <w:rFonts w:ascii="楷體-繁" w:eastAsia="楷體-繁" w:hAnsi="楷體-繁" w:hint="eastAsia"/>
          <w:lang w:val="zh-Hant"/>
        </w:rPr>
        <w:t xml:space="preserve"> </w:t>
      </w:r>
      <w:r w:rsidR="003E6732" w:rsidRPr="0094514A">
        <w:rPr>
          <w:rFonts w:ascii="楷體-繁" w:eastAsia="楷體-繁" w:hAnsi="楷體-繁" w:cs="Times"/>
        </w:rPr>
        <w:t>—</w:t>
      </w:r>
      <w:r w:rsidRPr="0094514A">
        <w:rPr>
          <w:rFonts w:ascii="楷體-繁" w:eastAsia="楷體-繁" w:hAnsi="楷體-繁"/>
          <w:lang w:val="zh-Hant"/>
        </w:rPr>
        <w:t xml:space="preserve"> 可能</w:t>
      </w:r>
      <w:r w:rsidR="003E6732" w:rsidRPr="0094514A">
        <w:rPr>
          <w:rFonts w:ascii="楷體-繁" w:eastAsia="楷體-繁" w:hAnsi="楷體-繁" w:hint="eastAsia"/>
          <w:lang w:val="zh-Hant"/>
        </w:rPr>
        <w:t>會</w:t>
      </w:r>
      <w:r w:rsidRPr="0094514A">
        <w:rPr>
          <w:rFonts w:ascii="楷體-繁" w:eastAsia="楷體-繁" w:hAnsi="楷體-繁"/>
          <w:lang w:val="zh-Hant"/>
        </w:rPr>
        <w:t>更有益，因為雙方都</w:t>
      </w:r>
      <w:r w:rsidR="003E6732" w:rsidRPr="0094514A">
        <w:rPr>
          <w:rFonts w:ascii="楷體-繁" w:eastAsia="楷體-繁" w:hAnsi="楷體-繁" w:hint="eastAsia"/>
          <w:lang w:val="zh-Hant"/>
        </w:rPr>
        <w:t>能從中</w:t>
      </w:r>
      <w:r w:rsidRPr="0094514A">
        <w:rPr>
          <w:rFonts w:ascii="楷體-繁" w:eastAsia="楷體-繁" w:hAnsi="楷體-繁"/>
          <w:lang w:val="zh-Hant"/>
        </w:rPr>
        <w:t>受益。在生命科學行業等</w:t>
      </w:r>
      <w:r w:rsidR="00F512D1">
        <w:rPr>
          <w:rFonts w:ascii="楷體-繁" w:eastAsia="楷體-繁" w:hAnsi="楷體-繁" w:hint="eastAsia"/>
          <w:lang w:val="zh-Hant"/>
        </w:rPr>
        <w:t>科</w:t>
      </w:r>
      <w:r w:rsidRPr="0094514A">
        <w:rPr>
          <w:rFonts w:ascii="楷體-繁" w:eastAsia="楷體-繁" w:hAnsi="楷體-繁"/>
          <w:lang w:val="zh-Hant"/>
        </w:rPr>
        <w:t>技術</w:t>
      </w:r>
      <w:r w:rsidR="00F512D1">
        <w:rPr>
          <w:rFonts w:ascii="楷體-繁" w:eastAsia="楷體-繁" w:hAnsi="楷體-繁" w:hint="eastAsia"/>
          <w:lang w:val="zh-Hant"/>
        </w:rPr>
        <w:t>驅動</w:t>
      </w:r>
      <w:r w:rsidR="003E6732" w:rsidRPr="0094514A">
        <w:rPr>
          <w:rFonts w:ascii="楷體-繁" w:eastAsia="楷體-繁" w:hAnsi="楷體-繁" w:hint="eastAsia"/>
          <w:lang w:val="zh-Hant"/>
        </w:rPr>
        <w:t>的</w:t>
      </w:r>
      <w:r w:rsidRPr="0094514A">
        <w:rPr>
          <w:rFonts w:ascii="楷體-繁" w:eastAsia="楷體-繁" w:hAnsi="楷體-繁"/>
          <w:lang w:val="zh-Hant"/>
        </w:rPr>
        <w:t>領域尤其如此。</w:t>
      </w:r>
    </w:p>
    <w:p w14:paraId="7F3C399C" w14:textId="5FAE6546" w:rsidR="00AA617A" w:rsidRPr="0094514A" w:rsidRDefault="00092341" w:rsidP="00AA617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  <w:lang w:val="zh-Hant"/>
        </w:rPr>
      </w:pPr>
      <w:r w:rsidRPr="0094514A">
        <w:rPr>
          <w:rFonts w:ascii="楷體-繁" w:eastAsia="楷體-繁" w:hAnsi="楷體-繁" w:hint="eastAsia"/>
          <w:lang w:val="zh-Hant"/>
        </w:rPr>
        <w:t>據</w:t>
      </w:r>
      <w:r w:rsidRPr="0094514A">
        <w:rPr>
          <w:rStyle w:val="a3"/>
          <w:rFonts w:ascii="楷體-繁" w:eastAsia="楷體-繁" w:hAnsi="楷體-繁" w:cs="Open Sans"/>
          <w:b w:val="0"/>
          <w:bCs w:val="0"/>
          <w:bdr w:val="none" w:sz="0" w:space="0" w:color="auto" w:frame="1"/>
        </w:rPr>
        <w:t>Forbes</w:t>
      </w:r>
      <w:r w:rsidRPr="0094514A">
        <w:rPr>
          <w:rStyle w:val="a3"/>
          <w:rFonts w:ascii="楷體-繁" w:eastAsia="楷體-繁" w:hAnsi="楷體-繁"/>
          <w:b w:val="0"/>
          <w:bCs w:val="0"/>
          <w:bdr w:val="none" w:sz="0" w:space="0" w:color="auto" w:frame="1"/>
          <w:lang w:val="zh-Hant"/>
        </w:rPr>
        <w:t>報導</w:t>
      </w:r>
      <w:r w:rsidRPr="0094514A">
        <w:rPr>
          <w:rFonts w:ascii="楷體-繁" w:eastAsia="楷體-繁" w:hAnsi="楷體-繁"/>
          <w:b/>
          <w:bCs/>
          <w:lang w:val="zh-Hant"/>
        </w:rPr>
        <w:t>，</w:t>
      </w:r>
      <w:r w:rsidRPr="0094514A">
        <w:rPr>
          <w:rFonts w:ascii="楷體-繁" w:eastAsia="楷體-繁" w:hAnsi="楷體-繁" w:cs="Open Sans"/>
        </w:rPr>
        <w:t>General Electric</w:t>
      </w:r>
      <w:r w:rsidRPr="0094514A">
        <w:rPr>
          <w:rFonts w:ascii="楷體-繁" w:eastAsia="楷體-繁" w:hAnsi="楷體-繁" w:cs="Open Sans" w:hint="eastAsia"/>
        </w:rPr>
        <w:t>前執行長</w:t>
      </w:r>
      <w:r w:rsidRPr="0094514A">
        <w:rPr>
          <w:rFonts w:ascii="楷體-繁" w:eastAsia="楷體-繁" w:hAnsi="楷體-繁" w:cs="Open Sans"/>
        </w:rPr>
        <w:t>Jack Welch</w:t>
      </w:r>
      <w:r w:rsidRPr="0094514A">
        <w:rPr>
          <w:rFonts w:ascii="楷體-繁" w:eastAsia="楷體-繁" w:hAnsi="楷體-繁" w:cs="Open Sans" w:hint="eastAsia"/>
        </w:rPr>
        <w:t>在</w:t>
      </w:r>
      <w:r w:rsidRPr="0094514A">
        <w:rPr>
          <w:rFonts w:ascii="楷體-繁" w:eastAsia="楷體-繁" w:hAnsi="楷體-繁" w:cs="Open Sans"/>
        </w:rPr>
        <w:t>1999年</w:t>
      </w:r>
      <w:r w:rsidRPr="0094514A">
        <w:rPr>
          <w:rFonts w:ascii="楷體-繁" w:eastAsia="楷體-繁" w:hAnsi="楷體-繁"/>
          <w:lang w:val="zh-Hant"/>
        </w:rPr>
        <w:t>推廣反向導</w:t>
      </w:r>
      <w:r w:rsidRPr="0094514A">
        <w:rPr>
          <w:rFonts w:ascii="楷體-繁" w:eastAsia="楷體-繁" w:hAnsi="楷體-繁" w:hint="eastAsia"/>
          <w:lang w:val="zh-Hant"/>
        </w:rPr>
        <w:t>師</w:t>
      </w:r>
      <w:r w:rsidRPr="0094514A">
        <w:rPr>
          <w:rFonts w:ascii="楷體-繁" w:eastAsia="楷體-繁" w:hAnsi="楷體-繁"/>
          <w:lang w:val="zh-Hant"/>
        </w:rPr>
        <w:t>的概念。</w:t>
      </w:r>
      <w:r w:rsidRPr="0094514A">
        <w:rPr>
          <w:rFonts w:ascii="楷體-繁" w:eastAsia="楷體-繁" w:hAnsi="楷體-繁" w:hint="eastAsia"/>
          <w:lang w:val="zh-Hant"/>
        </w:rPr>
        <w:t>當時網際網路剛剛開始流行</w:t>
      </w:r>
      <w:r w:rsidRPr="0094514A">
        <w:rPr>
          <w:rFonts w:ascii="楷體-繁" w:eastAsia="楷體-繁" w:hAnsi="楷體-繁"/>
          <w:lang w:val="zh-Hant"/>
        </w:rPr>
        <w:t>，他希望年輕員工幫助高</w:t>
      </w:r>
      <w:r w:rsidRPr="0094514A">
        <w:rPr>
          <w:rFonts w:ascii="楷體-繁" w:eastAsia="楷體-繁" w:hAnsi="楷體-繁" w:hint="eastAsia"/>
          <w:lang w:val="zh-Hant"/>
        </w:rPr>
        <w:t>階主管</w:t>
      </w:r>
      <w:r w:rsidRPr="0094514A">
        <w:rPr>
          <w:rFonts w:ascii="楷體-繁" w:eastAsia="楷體-繁" w:hAnsi="楷體-繁"/>
          <w:lang w:val="zh-Hant"/>
        </w:rPr>
        <w:t>學習如何駕馭</w:t>
      </w:r>
      <w:r w:rsidRPr="0094514A">
        <w:rPr>
          <w:rFonts w:ascii="楷體-繁" w:eastAsia="楷體-繁" w:hAnsi="楷體-繁" w:hint="eastAsia"/>
          <w:lang w:val="zh-Hant"/>
        </w:rPr>
        <w:t>這項</w:t>
      </w:r>
      <w:r w:rsidRPr="0094514A">
        <w:rPr>
          <w:rFonts w:ascii="楷體-繁" w:eastAsia="楷體-繁" w:hAnsi="楷體-繁"/>
          <w:lang w:val="zh-Hant"/>
        </w:rPr>
        <w:t>新</w:t>
      </w:r>
      <w:r w:rsidR="00F512D1">
        <w:rPr>
          <w:rFonts w:ascii="楷體-繁" w:eastAsia="楷體-繁" w:hAnsi="楷體-繁" w:hint="eastAsia"/>
          <w:lang w:val="zh-Hant"/>
        </w:rPr>
        <w:t>科</w:t>
      </w:r>
      <w:r w:rsidRPr="0094514A">
        <w:rPr>
          <w:rFonts w:ascii="楷體-繁" w:eastAsia="楷體-繁" w:hAnsi="楷體-繁"/>
          <w:lang w:val="zh-Hant"/>
        </w:rPr>
        <w:t>技。</w:t>
      </w:r>
    </w:p>
    <w:p w14:paraId="3E6051FE" w14:textId="31AD05DE" w:rsidR="00467083" w:rsidRPr="0094514A" w:rsidRDefault="00467083" w:rsidP="00AA617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  <w:lang w:val="zh-Hant"/>
        </w:rPr>
      </w:pPr>
      <w:r w:rsidRPr="0094514A">
        <w:rPr>
          <w:rFonts w:ascii="楷體-繁" w:eastAsia="楷體-繁" w:hAnsi="楷體-繁"/>
          <w:lang w:val="zh-Hant"/>
        </w:rPr>
        <w:t>當時，</w:t>
      </w:r>
      <w:r w:rsidR="00AA617A" w:rsidRPr="0094514A">
        <w:rPr>
          <w:rFonts w:ascii="楷體-繁" w:eastAsia="楷體-繁" w:hAnsi="楷體-繁" w:cs="Open Sans"/>
        </w:rPr>
        <w:t>Welch</w:t>
      </w:r>
      <w:r w:rsidRPr="0094514A">
        <w:rPr>
          <w:rFonts w:ascii="楷體-繁" w:eastAsia="楷體-繁" w:hAnsi="楷體-繁"/>
          <w:lang w:val="zh-Hant"/>
        </w:rPr>
        <w:t>不可能知道這種早期</w:t>
      </w:r>
      <w:r w:rsidR="00F512D1">
        <w:rPr>
          <w:rFonts w:ascii="楷體-繁" w:eastAsia="楷體-繁" w:hAnsi="楷體-繁" w:hint="eastAsia"/>
          <w:lang w:val="zh-Hant"/>
        </w:rPr>
        <w:t>科</w:t>
      </w:r>
      <w:r w:rsidRPr="0094514A">
        <w:rPr>
          <w:rFonts w:ascii="楷體-繁" w:eastAsia="楷體-繁" w:hAnsi="楷體-繁"/>
          <w:lang w:val="zh-Hant"/>
        </w:rPr>
        <w:t>技在</w:t>
      </w:r>
      <w:r w:rsidR="00AA617A" w:rsidRPr="0094514A">
        <w:rPr>
          <w:rFonts w:ascii="楷體-繁" w:eastAsia="楷體-繁" w:hAnsi="楷體-繁" w:hint="eastAsia"/>
          <w:lang w:val="zh-Hant"/>
        </w:rPr>
        <w:t>接下來的</w:t>
      </w:r>
      <w:r w:rsidR="00AA617A" w:rsidRPr="0094514A">
        <w:rPr>
          <w:rFonts w:ascii="楷體-繁" w:eastAsia="楷體-繁" w:hAnsi="楷體-繁"/>
        </w:rPr>
        <w:t>20</w:t>
      </w:r>
      <w:r w:rsidRPr="0094514A">
        <w:rPr>
          <w:rFonts w:ascii="楷體-繁" w:eastAsia="楷體-繁" w:hAnsi="楷體-繁"/>
          <w:lang w:val="zh-Hant"/>
        </w:rPr>
        <w:t>年</w:t>
      </w:r>
      <w:r w:rsidR="00AA617A" w:rsidRPr="0094514A">
        <w:rPr>
          <w:rFonts w:ascii="楷體-繁" w:eastAsia="楷體-繁" w:hAnsi="楷體-繁" w:hint="eastAsia"/>
          <w:lang w:val="zh-Hant"/>
        </w:rPr>
        <w:t>裡</w:t>
      </w:r>
      <w:r w:rsidRPr="0094514A">
        <w:rPr>
          <w:rFonts w:ascii="楷體-繁" w:eastAsia="楷體-繁" w:hAnsi="楷體-繁"/>
          <w:lang w:val="zh-Hant"/>
        </w:rPr>
        <w:t>會發展到什麼程度。但是，</w:t>
      </w:r>
      <w:r w:rsidR="00F512D1">
        <w:rPr>
          <w:rFonts w:ascii="楷體-繁" w:eastAsia="楷體-繁" w:hAnsi="楷體-繁" w:hint="eastAsia"/>
          <w:lang w:val="zh-Hant"/>
        </w:rPr>
        <w:t>科</w:t>
      </w:r>
      <w:r w:rsidRPr="0094514A">
        <w:rPr>
          <w:rFonts w:ascii="楷體-繁" w:eastAsia="楷體-繁" w:hAnsi="楷體-繁"/>
          <w:lang w:val="zh-Hant"/>
        </w:rPr>
        <w:t>技在當今專業人士生活的各個方面所扮演的角色</w:t>
      </w:r>
      <w:r w:rsidR="00AA617A" w:rsidRPr="0094514A">
        <w:rPr>
          <w:rFonts w:ascii="楷體-繁" w:eastAsia="楷體-繁" w:hAnsi="楷體-繁"/>
          <w:lang w:val="zh-Hant"/>
        </w:rPr>
        <w:t>，</w:t>
      </w:r>
      <w:r w:rsidRPr="0094514A">
        <w:rPr>
          <w:rFonts w:ascii="楷體-繁" w:eastAsia="楷體-繁" w:hAnsi="楷體-繁"/>
          <w:lang w:val="zh-Hant"/>
        </w:rPr>
        <w:t>使得反向</w:t>
      </w:r>
      <w:r w:rsidR="00AA617A" w:rsidRPr="0094514A">
        <w:rPr>
          <w:rFonts w:ascii="楷體-繁" w:eastAsia="楷體-繁" w:hAnsi="楷體-繁" w:hint="eastAsia"/>
          <w:lang w:val="zh-Hant"/>
        </w:rPr>
        <w:t>教</w:t>
      </w:r>
      <w:r w:rsidRPr="0094514A">
        <w:rPr>
          <w:rFonts w:ascii="楷體-繁" w:eastAsia="楷體-繁" w:hAnsi="楷體-繁"/>
          <w:lang w:val="zh-Hant"/>
        </w:rPr>
        <w:t>導的概念現在比以往任何時候都更加適用。</w:t>
      </w:r>
    </w:p>
    <w:p w14:paraId="2A78C547" w14:textId="65DB3D46" w:rsidR="00C27E6A" w:rsidRPr="0094514A" w:rsidRDefault="00C27E6A" w:rsidP="00AA617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94514A">
        <w:rPr>
          <w:rFonts w:ascii="楷體-繁" w:eastAsia="楷體-繁" w:hAnsi="楷體-繁" w:hint="eastAsia"/>
          <w:lang w:val="zh-Hant"/>
        </w:rPr>
        <w:t>大藥廠和新創公司</w:t>
      </w:r>
      <w:r w:rsidRPr="0094514A">
        <w:rPr>
          <w:rFonts w:ascii="楷體-繁" w:eastAsia="楷體-繁" w:hAnsi="楷體-繁"/>
        </w:rPr>
        <w:t>都實施了他們自己版本的這些計畫，希望幫助他們的員工</w:t>
      </w:r>
      <w:r w:rsidRPr="0094514A">
        <w:rPr>
          <w:rFonts w:ascii="楷體-繁" w:eastAsia="楷體-繁" w:hAnsi="楷體-繁" w:hint="eastAsia"/>
        </w:rPr>
        <w:t>幫</w:t>
      </w:r>
      <w:r w:rsidRPr="0094514A">
        <w:rPr>
          <w:rFonts w:ascii="楷體-繁" w:eastAsia="楷體-繁" w:hAnsi="楷體-繁"/>
        </w:rPr>
        <w:t>助</w:t>
      </w:r>
      <w:r w:rsidRPr="0094514A">
        <w:rPr>
          <w:rFonts w:ascii="楷體-繁" w:eastAsia="楷體-繁" w:hAnsi="楷體-繁" w:hint="eastAsia"/>
        </w:rPr>
        <w:t>自己</w:t>
      </w:r>
      <w:r w:rsidRPr="0094514A">
        <w:rPr>
          <w:rFonts w:ascii="楷體-繁" w:eastAsia="楷體-繁" w:hAnsi="楷體-繁"/>
        </w:rPr>
        <w:t>。</w:t>
      </w:r>
    </w:p>
    <w:p w14:paraId="26CA90AE" w14:textId="5C76B026" w:rsidR="00E74601" w:rsidRPr="0094514A" w:rsidRDefault="00E74601" w:rsidP="00AA617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  <w:lang w:val="zh-Hant"/>
        </w:rPr>
      </w:pPr>
      <w:r w:rsidRPr="0094514A">
        <w:rPr>
          <w:rFonts w:ascii="楷體-繁" w:eastAsia="楷體-繁" w:hAnsi="楷體-繁"/>
        </w:rPr>
        <w:t>Takeda</w:t>
      </w:r>
      <w:r w:rsidRPr="0094514A">
        <w:rPr>
          <w:rFonts w:ascii="楷體-繁" w:eastAsia="楷體-繁" w:hAnsi="楷體-繁"/>
          <w:lang w:val="zh-Hant"/>
        </w:rPr>
        <w:t>就是其中之一。</w:t>
      </w:r>
      <w:r w:rsidRPr="0094514A">
        <w:rPr>
          <w:rFonts w:ascii="楷體-繁" w:eastAsia="楷體-繁" w:hAnsi="楷體-繁"/>
        </w:rPr>
        <w:t>Takeda</w:t>
      </w:r>
      <w:r w:rsidRPr="0094514A">
        <w:rPr>
          <w:rFonts w:ascii="楷體-繁" w:eastAsia="楷體-繁" w:hAnsi="楷體-繁" w:hint="eastAsia"/>
        </w:rPr>
        <w:t>的</w:t>
      </w:r>
      <w:r w:rsidRPr="0094514A">
        <w:rPr>
          <w:rFonts w:ascii="楷體-繁" w:eastAsia="楷體-繁" w:hAnsi="楷體-繁" w:cs="Open Sans"/>
        </w:rPr>
        <w:t>Center for Health Equity and Patient Affairs</w:t>
      </w:r>
      <w:r w:rsidRPr="0094514A">
        <w:rPr>
          <w:rFonts w:ascii="楷體-繁" w:eastAsia="楷體-繁" w:hAnsi="楷體-繁"/>
          <w:lang w:val="zh-Hant"/>
        </w:rPr>
        <w:t>副總裁兼負責人Charlotte Owens告訴BioSpace，她認為反向導</w:t>
      </w:r>
      <w:r w:rsidRPr="0094514A">
        <w:rPr>
          <w:rFonts w:ascii="楷體-繁" w:eastAsia="楷體-繁" w:hAnsi="楷體-繁" w:hint="eastAsia"/>
          <w:lang w:val="zh-Hant"/>
        </w:rPr>
        <w:t>師制</w:t>
      </w:r>
      <w:r w:rsidRPr="0094514A">
        <w:rPr>
          <w:rFonts w:ascii="楷體-繁" w:eastAsia="楷體-繁" w:hAnsi="楷體-繁"/>
          <w:lang w:val="zh-Hant"/>
        </w:rPr>
        <w:t>是進一步多元化和</w:t>
      </w:r>
      <w:r w:rsidRPr="0094514A">
        <w:rPr>
          <w:rFonts w:ascii="楷體-繁" w:eastAsia="楷體-繁" w:hAnsi="楷體-繁" w:hint="eastAsia"/>
          <w:lang w:val="zh-Hant"/>
        </w:rPr>
        <w:t>建立</w:t>
      </w:r>
      <w:r w:rsidRPr="0094514A">
        <w:rPr>
          <w:rFonts w:ascii="楷體-繁" w:eastAsia="楷體-繁" w:hAnsi="楷體-繁"/>
          <w:lang w:val="zh-Hant"/>
        </w:rPr>
        <w:t>公司現有人才的一種方式。</w:t>
      </w:r>
    </w:p>
    <w:p w14:paraId="1304FC5E" w14:textId="77777777" w:rsidR="003E445E" w:rsidRPr="0094514A" w:rsidRDefault="00037CB4" w:rsidP="003E445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94514A">
        <w:rPr>
          <w:rFonts w:ascii="楷體-繁" w:eastAsia="楷體-繁" w:hAnsi="楷體-繁"/>
          <w:lang w:val="zh-Hant"/>
        </w:rPr>
        <w:t>Owens說</w:t>
      </w:r>
      <w:r w:rsidRPr="0094514A">
        <w:rPr>
          <w:rFonts w:ascii="楷體-繁" w:eastAsia="楷體-繁" w:hAnsi="楷體-繁"/>
        </w:rPr>
        <w:t>：</w:t>
      </w:r>
      <w:r w:rsidRPr="0094514A">
        <w:rPr>
          <w:rFonts w:ascii="楷體-繁" w:eastAsia="楷體-繁" w:hAnsi="楷體-繁" w:cs="PingFang TC" w:hint="eastAsia"/>
        </w:rPr>
        <w:t>「</w:t>
      </w:r>
      <w:r w:rsidRPr="0094514A">
        <w:rPr>
          <w:rFonts w:ascii="楷體-繁" w:eastAsia="楷體-繁" w:hAnsi="楷體-繁"/>
          <w:lang w:val="zh-Hant"/>
        </w:rPr>
        <w:t>在</w:t>
      </w:r>
      <w:r w:rsidRPr="0094514A">
        <w:rPr>
          <w:rFonts w:ascii="楷體-繁" w:eastAsia="楷體-繁" w:hAnsi="楷體-繁"/>
        </w:rPr>
        <w:t>Takeda</w:t>
      </w:r>
      <w:r w:rsidRPr="0094514A">
        <w:rPr>
          <w:rFonts w:ascii="楷體-繁" w:eastAsia="楷體-繁" w:hAnsi="楷體-繁"/>
          <w:lang w:val="zh-Hant"/>
        </w:rPr>
        <w:t>，</w:t>
      </w:r>
      <w:r w:rsidR="008623D5" w:rsidRPr="0094514A">
        <w:rPr>
          <w:rFonts w:ascii="楷體-繁" w:eastAsia="楷體-繁" w:hAnsi="楷體-繁"/>
          <w:lang w:val="zh-Hant"/>
        </w:rPr>
        <w:t>我們的</w:t>
      </w:r>
      <w:r w:rsidR="008623D5" w:rsidRPr="0094514A">
        <w:rPr>
          <w:rFonts w:ascii="楷體-繁" w:eastAsia="楷體-繁" w:hAnsi="楷體-繁" w:cs="Open Sans"/>
        </w:rPr>
        <w:t>Center for Health Equity and Patient Affairs</w:t>
      </w:r>
      <w:r w:rsidR="008623D5" w:rsidRPr="0094514A">
        <w:rPr>
          <w:rFonts w:ascii="楷體-繁" w:eastAsia="楷體-繁" w:hAnsi="楷體-繁" w:cs="Open Sans" w:hint="eastAsia"/>
        </w:rPr>
        <w:t>與</w:t>
      </w:r>
      <w:r w:rsidR="008623D5" w:rsidRPr="0094514A">
        <w:rPr>
          <w:rFonts w:ascii="楷體-繁" w:eastAsia="楷體-繁" w:hAnsi="楷體-繁"/>
          <w:lang w:val="zh-Hant"/>
        </w:rPr>
        <w:t>內部和外部合作，以</w:t>
      </w:r>
      <w:r w:rsidR="008623D5" w:rsidRPr="0094514A">
        <w:rPr>
          <w:rFonts w:ascii="楷體-繁" w:eastAsia="楷體-繁" w:hAnsi="楷體-繁" w:hint="eastAsia"/>
          <w:lang w:val="zh-Hant"/>
        </w:rPr>
        <w:t>確定</w:t>
      </w:r>
      <w:r w:rsidR="008623D5" w:rsidRPr="0094514A">
        <w:rPr>
          <w:rFonts w:ascii="楷體-繁" w:eastAsia="楷體-繁" w:hAnsi="楷體-繁"/>
          <w:lang w:val="zh-Hant"/>
        </w:rPr>
        <w:t>和消除健康不平等</w:t>
      </w:r>
      <w:r w:rsidR="008623D5" w:rsidRPr="0094514A">
        <w:rPr>
          <w:rFonts w:ascii="楷體-繁" w:eastAsia="楷體-繁" w:hAnsi="楷體-繁" w:hint="eastAsia"/>
          <w:lang w:val="zh-Hant"/>
        </w:rPr>
        <w:t xml:space="preserve"> </w:t>
      </w:r>
      <w:r w:rsidR="008623D5" w:rsidRPr="0094514A">
        <w:rPr>
          <w:rFonts w:ascii="楷體-繁" w:eastAsia="楷體-繁" w:hAnsi="楷體-繁" w:cs="Times"/>
        </w:rPr>
        <w:t xml:space="preserve">— </w:t>
      </w:r>
      <w:r w:rsidR="008623D5" w:rsidRPr="0094514A">
        <w:rPr>
          <w:rFonts w:ascii="楷體-繁" w:eastAsia="楷體-繁" w:hAnsi="楷體-繁"/>
          <w:lang w:val="zh-Hant"/>
        </w:rPr>
        <w:t>這也與導</w:t>
      </w:r>
      <w:r w:rsidR="008623D5" w:rsidRPr="0094514A">
        <w:rPr>
          <w:rFonts w:ascii="楷體-繁" w:eastAsia="楷體-繁" w:hAnsi="楷體-繁" w:hint="eastAsia"/>
          <w:lang w:val="zh-Hant"/>
        </w:rPr>
        <w:t>師制</w:t>
      </w:r>
      <w:r w:rsidR="008623D5" w:rsidRPr="0094514A">
        <w:rPr>
          <w:rFonts w:ascii="楷體-繁" w:eastAsia="楷體-繁" w:hAnsi="楷體-繁"/>
          <w:lang w:val="zh-Hant"/>
        </w:rPr>
        <w:t>和實習</w:t>
      </w:r>
      <w:r w:rsidR="008623D5" w:rsidRPr="0094514A">
        <w:rPr>
          <w:rFonts w:ascii="楷體-繁" w:eastAsia="楷體-繁" w:hAnsi="楷體-繁" w:hint="eastAsia"/>
          <w:lang w:val="zh-Hant"/>
        </w:rPr>
        <w:t>制</w:t>
      </w:r>
      <w:r w:rsidR="008623D5" w:rsidRPr="0094514A">
        <w:rPr>
          <w:rFonts w:ascii="楷體-繁" w:eastAsia="楷體-繁" w:hAnsi="楷體-繁"/>
          <w:lang w:val="zh-Hant"/>
        </w:rPr>
        <w:t>有關</w:t>
      </w:r>
      <w:r w:rsidRPr="0094514A">
        <w:rPr>
          <w:rFonts w:ascii="楷體-繁" w:eastAsia="楷體-繁" w:hAnsi="楷體-繁"/>
        </w:rPr>
        <w:t>。</w:t>
      </w:r>
      <w:r w:rsidR="006528A7" w:rsidRPr="0094514A">
        <w:rPr>
          <w:rFonts w:ascii="楷體-繁" w:eastAsia="楷體-繁" w:hAnsi="楷體-繁"/>
        </w:rPr>
        <w:t>我們認識到對多元化人才的需求，並將</w:t>
      </w:r>
      <w:r w:rsidR="006528A7" w:rsidRPr="0094514A">
        <w:rPr>
          <w:rFonts w:ascii="楷體-繁" w:eastAsia="楷體-繁" w:hAnsi="楷體-繁"/>
          <w:lang w:val="zh-Hant"/>
        </w:rPr>
        <w:t>反向導</w:t>
      </w:r>
      <w:r w:rsidR="006528A7" w:rsidRPr="0094514A">
        <w:rPr>
          <w:rFonts w:ascii="楷體-繁" w:eastAsia="楷體-繁" w:hAnsi="楷體-繁" w:hint="eastAsia"/>
          <w:lang w:val="zh-Hant"/>
        </w:rPr>
        <w:t>師制</w:t>
      </w:r>
      <w:r w:rsidR="006528A7" w:rsidRPr="0094514A">
        <w:rPr>
          <w:rFonts w:ascii="楷體-繁" w:eastAsia="楷體-繁" w:hAnsi="楷體-繁"/>
        </w:rPr>
        <w:t>視為利用這</w:t>
      </w:r>
      <w:r w:rsidR="006528A7" w:rsidRPr="0094514A">
        <w:rPr>
          <w:rFonts w:ascii="楷體-繁" w:eastAsia="楷體-繁" w:hAnsi="楷體-繁" w:hint="eastAsia"/>
        </w:rPr>
        <w:t>一點</w:t>
      </w:r>
      <w:r w:rsidR="006528A7" w:rsidRPr="0094514A">
        <w:rPr>
          <w:rFonts w:ascii="楷體-繁" w:eastAsia="楷體-繁" w:hAnsi="楷體-繁"/>
        </w:rPr>
        <w:t>的另一個機會。</w:t>
      </w:r>
      <w:r w:rsidRPr="0094514A">
        <w:rPr>
          <w:rFonts w:ascii="楷體-繁" w:eastAsia="楷體-繁" w:hAnsi="楷體-繁" w:cs="PingFang TC" w:hint="eastAsia"/>
        </w:rPr>
        <w:t>」</w:t>
      </w:r>
    </w:p>
    <w:p w14:paraId="17C974D9" w14:textId="2DF7B5C4" w:rsidR="00D45023" w:rsidRPr="0094514A" w:rsidRDefault="00D45023" w:rsidP="003E445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94514A">
        <w:rPr>
          <w:rFonts w:ascii="楷體-繁" w:eastAsia="楷體-繁" w:hAnsi="楷體-繁"/>
          <w:lang w:val="zh-Hant"/>
        </w:rPr>
        <w:t>Owens</w:t>
      </w:r>
      <w:r w:rsidRPr="0094514A">
        <w:rPr>
          <w:rFonts w:ascii="楷體-繁" w:eastAsia="楷體-繁" w:hAnsi="楷體-繁" w:hint="eastAsia"/>
          <w:lang w:val="zh-Hant"/>
        </w:rPr>
        <w:t>也是</w:t>
      </w:r>
      <w:r w:rsidRPr="0094514A">
        <w:rPr>
          <w:rFonts w:ascii="楷體-繁" w:eastAsia="楷體-繁" w:hAnsi="楷體-繁"/>
        </w:rPr>
        <w:t>Morehouse School of Medicine</w:t>
      </w:r>
      <w:r w:rsidRPr="0094514A">
        <w:rPr>
          <w:rFonts w:ascii="楷體-繁" w:eastAsia="楷體-繁" w:hAnsi="楷體-繁"/>
          <w:lang w:val="zh-Hant"/>
        </w:rPr>
        <w:t>婦產科的</w:t>
      </w:r>
      <w:r w:rsidRPr="0094514A">
        <w:rPr>
          <w:rFonts w:ascii="楷體-繁" w:eastAsia="楷體-繁" w:hAnsi="楷體-繁" w:hint="eastAsia"/>
          <w:lang w:val="zh-Hant"/>
        </w:rPr>
        <w:t>臨床兼任助理教授</w:t>
      </w:r>
      <w:r w:rsidRPr="0094514A">
        <w:rPr>
          <w:rFonts w:ascii="楷體-繁" w:eastAsia="楷體-繁" w:hAnsi="楷體-繁"/>
          <w:lang w:val="zh-Hant"/>
        </w:rPr>
        <w:t>，她在那裡培訓和教育醫學生和住院醫師。她強調</w:t>
      </w:r>
      <w:r w:rsidRPr="0094514A">
        <w:rPr>
          <w:rFonts w:ascii="楷體-繁" w:eastAsia="楷體-繁" w:hAnsi="楷體-繁" w:hint="eastAsia"/>
          <w:lang w:val="zh-Hant"/>
        </w:rPr>
        <w:t>導師制</w:t>
      </w:r>
      <w:r w:rsidRPr="0094514A">
        <w:rPr>
          <w:rFonts w:ascii="楷體-繁" w:eastAsia="楷體-繁" w:hAnsi="楷體-繁"/>
          <w:lang w:val="zh-Hant"/>
        </w:rPr>
        <w:t>在年輕員工職涯中的重要性。</w:t>
      </w:r>
    </w:p>
    <w:p w14:paraId="62F6841F" w14:textId="7D564D94" w:rsidR="002E170D" w:rsidRPr="0094514A" w:rsidRDefault="002E170D" w:rsidP="00943DBC">
      <w:pPr>
        <w:pStyle w:val="Web"/>
        <w:numPr>
          <w:ilvl w:val="0"/>
          <w:numId w:val="34"/>
        </w:numPr>
        <w:spacing w:beforeLines="50" w:before="180" w:beforeAutospacing="0" w:after="0" w:afterAutospacing="0" w:line="0" w:lineRule="atLeast"/>
        <w:rPr>
          <w:rStyle w:val="a5"/>
          <w:rFonts w:ascii="楷體-繁" w:eastAsia="楷體-繁" w:hAnsi="楷體-繁"/>
          <w:bdr w:val="none" w:sz="0" w:space="0" w:color="auto" w:frame="1"/>
          <w:lang w:val="zh-Hant"/>
        </w:rPr>
      </w:pPr>
      <w:r w:rsidRPr="0094514A">
        <w:rPr>
          <w:rStyle w:val="a5"/>
          <w:rFonts w:ascii="楷體-繁" w:eastAsia="楷體-繁" w:hAnsi="楷體-繁"/>
          <w:bdr w:val="none" w:sz="0" w:space="0" w:color="auto" w:frame="1"/>
          <w:lang w:val="zh-Hant"/>
        </w:rPr>
        <w:t>「沒有什麼是不可能的」的心態</w:t>
      </w:r>
    </w:p>
    <w:p w14:paraId="72EB331B" w14:textId="2F9742A4" w:rsidR="00C55757" w:rsidRPr="0094514A" w:rsidRDefault="00C55757" w:rsidP="003E445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94514A">
        <w:rPr>
          <w:rFonts w:ascii="楷體-繁" w:eastAsia="楷體-繁" w:hAnsi="楷體-繁"/>
          <w:lang w:val="zh-Hant"/>
        </w:rPr>
        <w:t>Owens</w:t>
      </w:r>
      <w:r w:rsidRPr="0094514A">
        <w:rPr>
          <w:rStyle w:val="a5"/>
          <w:rFonts w:ascii="楷體-繁" w:eastAsia="楷體-繁" w:hAnsi="楷體-繁" w:hint="eastAsia"/>
          <w:b w:val="0"/>
          <w:bCs w:val="0"/>
          <w:bdr w:val="none" w:sz="0" w:space="0" w:color="auto" w:frame="1"/>
        </w:rPr>
        <w:t>說</w:t>
      </w:r>
      <w:r w:rsidRPr="0094514A">
        <w:rPr>
          <w:rFonts w:ascii="楷體-繁" w:eastAsia="楷體-繁" w:hAnsi="楷體-繁"/>
        </w:rPr>
        <w:t>：</w:t>
      </w:r>
      <w:r w:rsidRPr="0094514A">
        <w:rPr>
          <w:rFonts w:ascii="楷體-繁" w:eastAsia="楷體-繁" w:hAnsi="楷體-繁" w:cs="PingFang TC" w:hint="eastAsia"/>
        </w:rPr>
        <w:t>「</w:t>
      </w:r>
      <w:r w:rsidRPr="0094514A">
        <w:rPr>
          <w:rStyle w:val="a5"/>
          <w:rFonts w:ascii="楷體-繁" w:eastAsia="楷體-繁" w:hAnsi="楷體-繁"/>
          <w:b w:val="0"/>
          <w:bCs w:val="0"/>
          <w:bdr w:val="none" w:sz="0" w:space="0" w:color="auto" w:frame="1"/>
        </w:rPr>
        <w:t>導師制允許你借用別人的夢想，直到你能清楚地識別並獲得自己的夢想。它提供一個創造、</w:t>
      </w:r>
      <w:r w:rsidR="00F512D1">
        <w:rPr>
          <w:rStyle w:val="a5"/>
          <w:rFonts w:ascii="楷體-繁" w:eastAsia="楷體-繁" w:hAnsi="楷體-繁" w:hint="eastAsia"/>
          <w:b w:val="0"/>
          <w:bCs w:val="0"/>
          <w:bdr w:val="none" w:sz="0" w:space="0" w:color="auto" w:frame="1"/>
        </w:rPr>
        <w:t>蒐</w:t>
      </w:r>
      <w:r w:rsidRPr="0094514A">
        <w:rPr>
          <w:rStyle w:val="a5"/>
          <w:rFonts w:ascii="楷體-繁" w:eastAsia="楷體-繁" w:hAnsi="楷體-繁"/>
          <w:b w:val="0"/>
          <w:bCs w:val="0"/>
          <w:bdr w:val="none" w:sz="0" w:space="0" w:color="auto" w:frame="1"/>
        </w:rPr>
        <w:t>集建議</w:t>
      </w:r>
      <w:r w:rsidRPr="0094514A">
        <w:rPr>
          <w:rStyle w:val="a5"/>
          <w:rFonts w:ascii="楷體-繁" w:eastAsia="楷體-繁" w:hAnsi="楷體-繁" w:hint="eastAsia"/>
          <w:b w:val="0"/>
          <w:bCs w:val="0"/>
          <w:bdr w:val="none" w:sz="0" w:space="0" w:color="auto" w:frame="1"/>
        </w:rPr>
        <w:t>並</w:t>
      </w:r>
      <w:r w:rsidRPr="0094514A">
        <w:rPr>
          <w:rStyle w:val="a5"/>
          <w:rFonts w:ascii="楷體-繁" w:eastAsia="楷體-繁" w:hAnsi="楷體-繁"/>
          <w:b w:val="0"/>
          <w:bCs w:val="0"/>
          <w:bdr w:val="none" w:sz="0" w:space="0" w:color="auto" w:frame="1"/>
        </w:rPr>
        <w:t>進行坦誠對話的空間，這些都</w:t>
      </w:r>
      <w:r w:rsidRPr="0094514A">
        <w:rPr>
          <w:rFonts w:ascii="楷體-繁" w:eastAsia="楷體-繁" w:hAnsi="楷體-繁"/>
          <w:lang w:val="zh-Hant"/>
        </w:rPr>
        <w:t>是</w:t>
      </w:r>
      <w:r w:rsidR="0080406F">
        <w:rPr>
          <w:rFonts w:ascii="楷體-繁" w:eastAsia="楷體-繁" w:hAnsi="楷體-繁" w:hint="eastAsia"/>
          <w:lang w:val="zh-Hant"/>
        </w:rPr>
        <w:t>發展</w:t>
      </w:r>
      <w:r w:rsidRPr="0094514A">
        <w:rPr>
          <w:rFonts w:ascii="楷體-繁" w:eastAsia="楷體-繁" w:hAnsi="楷體-繁" w:hint="eastAsia"/>
          <w:lang w:val="zh-Hant"/>
        </w:rPr>
        <w:t>你</w:t>
      </w:r>
      <w:r w:rsidRPr="0094514A">
        <w:rPr>
          <w:rFonts w:ascii="楷體-繁" w:eastAsia="楷體-繁" w:hAnsi="楷體-繁"/>
          <w:lang w:val="zh-Hant"/>
        </w:rPr>
        <w:t>的職涯和</w:t>
      </w:r>
      <w:r w:rsidR="006536C9">
        <w:rPr>
          <w:rFonts w:ascii="楷體-繁" w:eastAsia="楷體-繁" w:hAnsi="楷體-繁" w:hint="eastAsia"/>
          <w:lang w:val="zh-Hant"/>
        </w:rPr>
        <w:t>培養</w:t>
      </w:r>
      <w:r w:rsidRPr="0094514A">
        <w:rPr>
          <w:rFonts w:ascii="楷體-繁" w:eastAsia="楷體-繁" w:hAnsi="楷體-繁" w:hint="eastAsia"/>
          <w:lang w:val="zh-Hant"/>
        </w:rPr>
        <w:t>職</w:t>
      </w:r>
      <w:r w:rsidRPr="0094514A">
        <w:rPr>
          <w:rFonts w:ascii="楷體-繁" w:eastAsia="楷體-繁" w:hAnsi="楷體-繁"/>
          <w:lang w:val="zh-Hant"/>
        </w:rPr>
        <w:t>業</w:t>
      </w:r>
      <w:r w:rsidRPr="0094514A">
        <w:rPr>
          <w:rFonts w:ascii="楷體-繁" w:eastAsia="楷體-繁" w:hAnsi="楷體-繁" w:hint="eastAsia"/>
          <w:lang w:val="zh-Hant"/>
        </w:rPr>
        <w:t>韌</w:t>
      </w:r>
      <w:r w:rsidRPr="0094514A">
        <w:rPr>
          <w:rFonts w:ascii="楷體-繁" w:eastAsia="楷體-繁" w:hAnsi="楷體-繁"/>
          <w:lang w:val="zh-Hant"/>
        </w:rPr>
        <w:t>性的重要組成部分</w:t>
      </w:r>
      <w:r w:rsidRPr="0094514A">
        <w:rPr>
          <w:rFonts w:ascii="楷體-繁" w:eastAsia="楷體-繁" w:hAnsi="楷體-繁"/>
        </w:rPr>
        <w:t>。</w:t>
      </w:r>
      <w:r w:rsidRPr="0094514A">
        <w:rPr>
          <w:rFonts w:ascii="楷體-繁" w:eastAsia="楷體-繁" w:hAnsi="楷體-繁" w:cs="PingFang TC" w:hint="eastAsia"/>
        </w:rPr>
        <w:t>」</w:t>
      </w:r>
    </w:p>
    <w:p w14:paraId="1A5B45EE" w14:textId="408A6C6E" w:rsidR="00545BE9" w:rsidRPr="0094514A" w:rsidRDefault="00044DD4" w:rsidP="003E445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  <w:lang w:val="zh-Hant"/>
        </w:rPr>
      </w:pPr>
      <w:r w:rsidRPr="0094514A">
        <w:rPr>
          <w:rFonts w:ascii="楷體-繁" w:eastAsia="楷體-繁" w:hAnsi="楷體-繁"/>
          <w:lang w:val="zh-Hant"/>
        </w:rPr>
        <w:lastRenderedPageBreak/>
        <w:t>她還強調反向導</w:t>
      </w:r>
      <w:r w:rsidRPr="0094514A">
        <w:rPr>
          <w:rFonts w:ascii="楷體-繁" w:eastAsia="楷體-繁" w:hAnsi="楷體-繁" w:hint="eastAsia"/>
          <w:lang w:val="zh-Hant"/>
        </w:rPr>
        <w:t>師制</w:t>
      </w:r>
      <w:r w:rsidRPr="0094514A">
        <w:rPr>
          <w:rFonts w:ascii="楷體-繁" w:eastAsia="楷體-繁" w:hAnsi="楷體-繁"/>
          <w:lang w:val="zh-Hant"/>
        </w:rPr>
        <w:t>對更有經驗的團隊成員的價值。</w:t>
      </w:r>
      <w:r w:rsidR="00EE01BE" w:rsidRPr="0094514A">
        <w:rPr>
          <w:rFonts w:ascii="楷體-繁" w:eastAsia="楷體-繁" w:hAnsi="楷體-繁"/>
          <w:lang w:val="zh-Hant"/>
        </w:rPr>
        <w:t>年輕員工可以</w:t>
      </w:r>
      <w:r w:rsidR="00EE01BE" w:rsidRPr="0094514A">
        <w:rPr>
          <w:rFonts w:ascii="楷體-繁" w:eastAsia="楷體-繁" w:hAnsi="楷體-繁" w:hint="eastAsia"/>
          <w:lang w:val="zh-Hant"/>
        </w:rPr>
        <w:t>透</w:t>
      </w:r>
      <w:r w:rsidR="00EE01BE" w:rsidRPr="0094514A">
        <w:rPr>
          <w:rFonts w:ascii="楷體-繁" w:eastAsia="楷體-繁" w:hAnsi="楷體-繁"/>
          <w:lang w:val="zh-Hant"/>
        </w:rPr>
        <w:t>過</w:t>
      </w:r>
      <w:r w:rsidR="00A42678">
        <w:rPr>
          <w:rFonts w:ascii="楷體-繁" w:eastAsia="楷體-繁" w:hAnsi="楷體-繁" w:hint="eastAsia"/>
          <w:lang w:val="zh-Hant"/>
        </w:rPr>
        <w:t>科</w:t>
      </w:r>
      <w:r w:rsidR="00EE01BE" w:rsidRPr="0094514A">
        <w:rPr>
          <w:rFonts w:ascii="楷體-繁" w:eastAsia="楷體-繁" w:hAnsi="楷體-繁"/>
          <w:lang w:val="zh-Hant"/>
        </w:rPr>
        <w:t>技幫助他們的</w:t>
      </w:r>
      <w:r w:rsidR="001F7F31" w:rsidRPr="0094514A">
        <w:rPr>
          <w:rFonts w:ascii="楷體-繁" w:eastAsia="楷體-繁" w:hAnsi="楷體-繁" w:hint="eastAsia"/>
          <w:lang w:val="zh-Hant"/>
        </w:rPr>
        <w:t>門生</w:t>
      </w:r>
      <w:r w:rsidR="00EE01BE" w:rsidRPr="0094514A">
        <w:rPr>
          <w:rFonts w:ascii="楷體-繁" w:eastAsia="楷體-繁" w:hAnsi="楷體-繁"/>
          <w:lang w:val="zh-Hant"/>
        </w:rPr>
        <w:t>變得更有效率也就不足為奇了，</w:t>
      </w:r>
      <w:r w:rsidR="001F7F31" w:rsidRPr="0094514A">
        <w:rPr>
          <w:rFonts w:ascii="楷體-繁" w:eastAsia="楷體-繁" w:hAnsi="楷體-繁" w:hint="eastAsia"/>
          <w:lang w:val="zh-Hant"/>
        </w:rPr>
        <w:t>但</w:t>
      </w:r>
      <w:r w:rsidR="001F7F31" w:rsidRPr="0094514A">
        <w:rPr>
          <w:rFonts w:ascii="楷體-繁" w:eastAsia="楷體-繁" w:hAnsi="楷體-繁"/>
          <w:lang w:val="zh-Hant"/>
        </w:rPr>
        <w:t>Owens</w:t>
      </w:r>
      <w:r w:rsidR="001F7F31" w:rsidRPr="0094514A">
        <w:rPr>
          <w:rStyle w:val="a5"/>
          <w:rFonts w:ascii="楷體-繁" w:eastAsia="楷體-繁" w:hAnsi="楷體-繁" w:hint="eastAsia"/>
          <w:b w:val="0"/>
          <w:bCs w:val="0"/>
          <w:bdr w:val="none" w:sz="0" w:space="0" w:color="auto" w:frame="1"/>
        </w:rPr>
        <w:t>表示</w:t>
      </w:r>
      <w:r w:rsidR="001F7F31" w:rsidRPr="0094514A">
        <w:rPr>
          <w:rFonts w:ascii="楷體-繁" w:eastAsia="楷體-繁" w:hAnsi="楷體-繁"/>
          <w:lang w:val="zh-Hant"/>
        </w:rPr>
        <w:t>，年輕員工往往擁有更有價值的東西</w:t>
      </w:r>
      <w:r w:rsidR="001F7F31" w:rsidRPr="0094514A">
        <w:rPr>
          <w:rFonts w:ascii="楷體-繁" w:eastAsia="楷體-繁" w:hAnsi="楷體-繁" w:hint="eastAsia"/>
          <w:lang w:val="zh-Hant"/>
        </w:rPr>
        <w:t xml:space="preserve"> </w:t>
      </w:r>
      <w:r w:rsidR="001F7F31" w:rsidRPr="0094514A">
        <w:rPr>
          <w:rFonts w:ascii="楷體-繁" w:eastAsia="楷體-繁" w:hAnsi="楷體-繁" w:cs="Times"/>
        </w:rPr>
        <w:t xml:space="preserve">— </w:t>
      </w:r>
      <w:r w:rsidR="001F7F31" w:rsidRPr="0094514A">
        <w:rPr>
          <w:rFonts w:ascii="楷體-繁" w:eastAsia="楷體-繁" w:hAnsi="楷體-繁" w:hint="eastAsia"/>
          <w:lang w:val="zh-Hant"/>
        </w:rPr>
        <w:t>樂觀</w:t>
      </w:r>
      <w:r w:rsidR="001F7F31" w:rsidRPr="0094514A">
        <w:rPr>
          <w:rFonts w:ascii="楷體-繁" w:eastAsia="楷體-繁" w:hAnsi="楷體-繁"/>
          <w:lang w:val="zh-Hant"/>
        </w:rPr>
        <w:t>的</w:t>
      </w:r>
      <w:r w:rsidR="001F7F31" w:rsidRPr="0094514A">
        <w:rPr>
          <w:rFonts w:ascii="楷體-繁" w:eastAsia="楷體-繁" w:hAnsi="楷體-繁" w:hint="eastAsia"/>
          <w:lang w:val="zh-Hant"/>
        </w:rPr>
        <w:t>遠</w:t>
      </w:r>
      <w:r w:rsidR="001F7F31" w:rsidRPr="0094514A">
        <w:rPr>
          <w:rFonts w:ascii="楷體-繁" w:eastAsia="楷體-繁" w:hAnsi="楷體-繁"/>
          <w:lang w:val="zh-Hant"/>
        </w:rPr>
        <w:t>景。</w:t>
      </w:r>
      <w:r w:rsidR="00545BE9" w:rsidRPr="0094514A">
        <w:rPr>
          <w:rFonts w:ascii="楷體-繁" w:eastAsia="楷體-繁" w:hAnsi="楷體-繁" w:cs="PingFang TC" w:hint="eastAsia"/>
        </w:rPr>
        <w:t>「</w:t>
      </w:r>
      <w:r w:rsidR="00545BE9" w:rsidRPr="0094514A">
        <w:rPr>
          <w:rFonts w:ascii="楷體-繁" w:eastAsia="楷體-繁" w:hAnsi="楷體-繁"/>
          <w:lang w:val="zh-Hant"/>
        </w:rPr>
        <w:t>年輕</w:t>
      </w:r>
      <w:r w:rsidR="00545BE9" w:rsidRPr="0094514A">
        <w:rPr>
          <w:rFonts w:ascii="楷體-繁" w:eastAsia="楷體-繁" w:hAnsi="楷體-繁" w:hint="eastAsia"/>
          <w:lang w:val="zh-Hant"/>
        </w:rPr>
        <w:t>的</w:t>
      </w:r>
      <w:r w:rsidR="00545BE9" w:rsidRPr="0094514A">
        <w:rPr>
          <w:rFonts w:ascii="楷體-繁" w:eastAsia="楷體-繁" w:hAnsi="楷體-繁"/>
          <w:lang w:val="zh-Hant"/>
        </w:rPr>
        <w:t>員工往往有一種</w:t>
      </w:r>
      <w:r w:rsidR="00545BE9" w:rsidRPr="0094514A">
        <w:rPr>
          <w:rFonts w:ascii="楷體-繁" w:eastAsia="楷體-繁" w:hAnsi="楷體-繁" w:cs="Songti TC" w:hint="eastAsia"/>
        </w:rPr>
        <w:t>『</w:t>
      </w:r>
      <w:r w:rsidR="00545BE9" w:rsidRPr="0094514A">
        <w:rPr>
          <w:rFonts w:ascii="楷體-繁" w:eastAsia="楷體-繁" w:hAnsi="楷體-繁"/>
          <w:lang w:val="zh-Hant"/>
        </w:rPr>
        <w:t>沒有什麼是不可能的</w:t>
      </w:r>
      <w:r w:rsidR="00545BE9" w:rsidRPr="0094514A">
        <w:rPr>
          <w:rFonts w:ascii="楷體-繁" w:eastAsia="楷體-繁" w:hAnsi="楷體-繁" w:cs="Songti TC" w:hint="eastAsia"/>
        </w:rPr>
        <w:t>』</w:t>
      </w:r>
      <w:r w:rsidR="00545BE9" w:rsidRPr="0094514A">
        <w:rPr>
          <w:rFonts w:ascii="楷體-繁" w:eastAsia="楷體-繁" w:hAnsi="楷體-繁"/>
          <w:lang w:val="zh-Hant"/>
        </w:rPr>
        <w:t>心態，沒有我們隨著時間的推移而</w:t>
      </w:r>
      <w:r w:rsidR="00116D7E">
        <w:rPr>
          <w:rFonts w:ascii="楷體-繁" w:eastAsia="楷體-繁" w:hAnsi="楷體-繁" w:hint="eastAsia"/>
          <w:lang w:val="zh-Hant"/>
        </w:rPr>
        <w:t>增加</w:t>
      </w:r>
      <w:r w:rsidR="00545BE9" w:rsidRPr="0094514A">
        <w:rPr>
          <w:rFonts w:ascii="楷體-繁" w:eastAsia="楷體-繁" w:hAnsi="楷體-繁"/>
          <w:lang w:val="zh-Hant"/>
        </w:rPr>
        <w:t>的</w:t>
      </w:r>
      <w:r w:rsidR="00545BE9" w:rsidRPr="0094514A">
        <w:rPr>
          <w:rFonts w:ascii="楷體-繁" w:eastAsia="楷體-繁" w:hAnsi="楷體-繁" w:hint="eastAsia"/>
          <w:lang w:val="zh-Hant"/>
        </w:rPr>
        <w:t>那種</w:t>
      </w:r>
      <w:r w:rsidR="00545BE9" w:rsidRPr="0094514A">
        <w:rPr>
          <w:rFonts w:ascii="楷體-繁" w:eastAsia="楷體-繁" w:hAnsi="楷體-繁"/>
          <w:lang w:val="zh-Hant"/>
        </w:rPr>
        <w:t>恐懼或限制</w:t>
      </w:r>
      <w:r w:rsidR="00545BE9" w:rsidRPr="0094514A">
        <w:rPr>
          <w:rFonts w:ascii="楷體-繁" w:eastAsia="楷體-繁" w:hAnsi="楷體-繁"/>
        </w:rPr>
        <w:t>。</w:t>
      </w:r>
      <w:r w:rsidR="00545BE9" w:rsidRPr="0094514A">
        <w:rPr>
          <w:rFonts w:ascii="楷體-繁" w:eastAsia="楷體-繁" w:hAnsi="楷體-繁" w:cs="PingFang TC" w:hint="eastAsia"/>
        </w:rPr>
        <w:t>」</w:t>
      </w:r>
    </w:p>
    <w:p w14:paraId="0D50A518" w14:textId="55522496" w:rsidR="00F40F3D" w:rsidRPr="0094514A" w:rsidRDefault="00F40F3D" w:rsidP="00943DBC">
      <w:pPr>
        <w:pStyle w:val="Web"/>
        <w:numPr>
          <w:ilvl w:val="0"/>
          <w:numId w:val="34"/>
        </w:numPr>
        <w:spacing w:beforeLines="50" w:before="180" w:beforeAutospacing="0" w:after="0" w:afterAutospacing="0" w:line="0" w:lineRule="atLeast"/>
        <w:rPr>
          <w:rStyle w:val="a5"/>
          <w:rFonts w:ascii="楷體-繁" w:eastAsia="楷體-繁" w:hAnsi="楷體-繁"/>
          <w:bdr w:val="none" w:sz="0" w:space="0" w:color="auto" w:frame="1"/>
          <w:lang w:val="zh-Hant"/>
        </w:rPr>
      </w:pPr>
      <w:r w:rsidRPr="0094514A">
        <w:rPr>
          <w:rStyle w:val="a5"/>
          <w:rFonts w:ascii="楷體-繁" w:eastAsia="楷體-繁" w:hAnsi="楷體-繁"/>
          <w:bdr w:val="none" w:sz="0" w:space="0" w:color="auto" w:frame="1"/>
          <w:lang w:val="zh-Hant"/>
        </w:rPr>
        <w:t>破壞典型的層</w:t>
      </w:r>
      <w:r w:rsidRPr="0094514A">
        <w:rPr>
          <w:rStyle w:val="a5"/>
          <w:rFonts w:ascii="楷體-繁" w:eastAsia="楷體-繁" w:hAnsi="楷體-繁" w:hint="eastAsia"/>
          <w:bdr w:val="none" w:sz="0" w:space="0" w:color="auto" w:frame="1"/>
          <w:lang w:val="zh-Hant"/>
        </w:rPr>
        <w:t>級體系</w:t>
      </w:r>
    </w:p>
    <w:p w14:paraId="3ABD5AC9" w14:textId="53ECE11D" w:rsidR="00F40F3D" w:rsidRPr="0094514A" w:rsidRDefault="00C22D08" w:rsidP="003E445E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Open Sans"/>
        </w:rPr>
      </w:pPr>
      <w:r w:rsidRPr="0094514A">
        <w:rPr>
          <w:rStyle w:val="a5"/>
          <w:rFonts w:ascii="楷體-繁" w:eastAsia="楷體-繁" w:hAnsi="楷體-繁" w:hint="eastAsia"/>
          <w:bdr w:val="none" w:sz="0" w:space="0" w:color="auto" w:frame="1"/>
          <w:lang w:val="zh-Hant"/>
        </w:rPr>
        <w:t xml:space="preserve"> </w:t>
      </w:r>
      <w:r w:rsidRPr="0094514A">
        <w:rPr>
          <w:rStyle w:val="a5"/>
          <w:rFonts w:ascii="楷體-繁" w:eastAsia="楷體-繁" w:hAnsi="楷體-繁"/>
          <w:bdr w:val="none" w:sz="0" w:space="0" w:color="auto" w:frame="1"/>
          <w:lang w:val="zh-Hant"/>
        </w:rPr>
        <w:t xml:space="preserve"> </w:t>
      </w:r>
      <w:r w:rsidRPr="0094514A">
        <w:rPr>
          <w:rFonts w:ascii="楷體-繁" w:eastAsia="楷體-繁" w:hAnsi="楷體-繁"/>
          <w:lang w:val="zh-Hant"/>
        </w:rPr>
        <w:t>儘管如此，</w:t>
      </w:r>
      <w:r w:rsidRPr="0094514A">
        <w:rPr>
          <w:rFonts w:ascii="楷體-繁" w:eastAsia="楷體-繁" w:hAnsi="楷體-繁" w:hint="eastAsia"/>
          <w:lang w:val="zh-Hant"/>
        </w:rPr>
        <w:t>要</w:t>
      </w:r>
      <w:r w:rsidRPr="0094514A">
        <w:rPr>
          <w:rFonts w:ascii="楷體-繁" w:eastAsia="楷體-繁" w:hAnsi="楷體-繁"/>
          <w:lang w:val="zh-Hant"/>
        </w:rPr>
        <w:t>成功</w:t>
      </w:r>
      <w:r w:rsidRPr="0094514A">
        <w:rPr>
          <w:rFonts w:ascii="楷體-繁" w:eastAsia="楷體-繁" w:hAnsi="楷體-繁" w:hint="eastAsia"/>
          <w:lang w:val="zh-Hant"/>
        </w:rPr>
        <w:t>實施</w:t>
      </w:r>
      <w:r w:rsidRPr="0094514A">
        <w:rPr>
          <w:rFonts w:ascii="楷體-繁" w:eastAsia="楷體-繁" w:hAnsi="楷體-繁"/>
          <w:lang w:val="zh-Hant"/>
        </w:rPr>
        <w:t>反向</w:t>
      </w:r>
      <w:r w:rsidRPr="0094514A">
        <w:rPr>
          <w:rFonts w:ascii="楷體-繁" w:eastAsia="楷體-繁" w:hAnsi="楷體-繁" w:hint="eastAsia"/>
          <w:lang w:val="zh-Hant"/>
        </w:rPr>
        <w:t>教</w:t>
      </w:r>
      <w:r w:rsidRPr="0094514A">
        <w:rPr>
          <w:rFonts w:ascii="楷體-繁" w:eastAsia="楷體-繁" w:hAnsi="楷體-繁"/>
          <w:lang w:val="zh-Hant"/>
        </w:rPr>
        <w:t>導計劃仍</w:t>
      </w:r>
      <w:r w:rsidRPr="0094514A">
        <w:rPr>
          <w:rFonts w:ascii="楷體-繁" w:eastAsia="楷體-繁" w:hAnsi="楷體-繁" w:hint="eastAsia"/>
          <w:lang w:val="zh-Hant"/>
        </w:rPr>
        <w:t>有一些</w:t>
      </w:r>
      <w:r w:rsidRPr="0094514A">
        <w:rPr>
          <w:rFonts w:ascii="楷體-繁" w:eastAsia="楷體-繁" w:hAnsi="楷體-繁"/>
          <w:lang w:val="zh-Hant"/>
        </w:rPr>
        <w:t>挑戰，</w:t>
      </w:r>
      <w:r w:rsidR="00B908F9" w:rsidRPr="0094514A">
        <w:rPr>
          <w:rFonts w:ascii="楷體-繁" w:eastAsia="楷體-繁" w:hAnsi="楷體-繁" w:hint="eastAsia"/>
          <w:lang w:val="zh-Hant"/>
        </w:rPr>
        <w:t>尤其</w:t>
      </w:r>
      <w:r w:rsidR="00B908F9" w:rsidRPr="0094514A">
        <w:rPr>
          <w:rFonts w:ascii="楷體-繁" w:eastAsia="楷體-繁" w:hAnsi="楷體-繁"/>
          <w:lang w:val="zh-Hant"/>
        </w:rPr>
        <w:t>是當它們首次</w:t>
      </w:r>
      <w:r w:rsidR="00B908F9" w:rsidRPr="0094514A">
        <w:rPr>
          <w:rFonts w:ascii="楷體-繁" w:eastAsia="楷體-繁" w:hAnsi="楷體-繁" w:hint="eastAsia"/>
          <w:lang w:val="zh-Hant"/>
        </w:rPr>
        <w:t>導</w:t>
      </w:r>
      <w:r w:rsidR="00B908F9" w:rsidRPr="0094514A">
        <w:rPr>
          <w:rFonts w:ascii="楷體-繁" w:eastAsia="楷體-繁" w:hAnsi="楷體-繁"/>
          <w:lang w:val="zh-Hant"/>
        </w:rPr>
        <w:t>入時。最明顯的挑戰是破壞典型</w:t>
      </w:r>
      <w:r w:rsidR="00B908F9" w:rsidRPr="0094514A">
        <w:rPr>
          <w:rFonts w:ascii="楷體-繁" w:eastAsia="楷體-繁" w:hAnsi="楷體-繁" w:hint="eastAsia"/>
          <w:lang w:val="zh-Hant"/>
        </w:rPr>
        <w:t>層</w:t>
      </w:r>
      <w:r w:rsidR="00B908F9" w:rsidRPr="0094514A">
        <w:rPr>
          <w:rFonts w:ascii="楷體-繁" w:eastAsia="楷體-繁" w:hAnsi="楷體-繁"/>
          <w:lang w:val="zh-Hant"/>
        </w:rPr>
        <w:t>級</w:t>
      </w:r>
      <w:r w:rsidR="00B908F9" w:rsidRPr="0094514A">
        <w:rPr>
          <w:rFonts w:ascii="楷體-繁" w:eastAsia="楷體-繁" w:hAnsi="楷體-繁" w:hint="eastAsia"/>
          <w:lang w:val="zh-Hant"/>
        </w:rPr>
        <w:t>體系</w:t>
      </w:r>
      <w:r w:rsidR="00B908F9" w:rsidRPr="0094514A">
        <w:rPr>
          <w:rFonts w:ascii="楷體-繁" w:eastAsia="楷體-繁" w:hAnsi="楷體-繁"/>
          <w:lang w:val="zh-Hant"/>
        </w:rPr>
        <w:t>或現狀</w:t>
      </w:r>
      <w:r w:rsidR="00B908F9" w:rsidRPr="0094514A">
        <w:rPr>
          <w:rFonts w:ascii="楷體-繁" w:eastAsia="楷體-繁" w:hAnsi="楷體-繁" w:hint="eastAsia"/>
          <w:lang w:val="zh-Hant"/>
        </w:rPr>
        <w:t>所帶來的</w:t>
      </w:r>
      <w:r w:rsidR="00B908F9" w:rsidRPr="0094514A">
        <w:rPr>
          <w:rFonts w:ascii="楷體-繁" w:eastAsia="楷體-繁" w:hAnsi="楷體-繁"/>
          <w:lang w:val="zh-Hant"/>
        </w:rPr>
        <w:t>不可避免的緊張關係。</w:t>
      </w:r>
      <w:r w:rsidR="00FE005C" w:rsidRPr="0094514A">
        <w:rPr>
          <w:rFonts w:ascii="楷體-繁" w:eastAsia="楷體-繁" w:hAnsi="楷體-繁"/>
          <w:lang w:val="zh-Hant"/>
        </w:rPr>
        <w:t>雖然任何人都很難接受建設性的批評，</w:t>
      </w:r>
      <w:r w:rsidR="00FE005C" w:rsidRPr="0094514A">
        <w:rPr>
          <w:rFonts w:ascii="楷體-繁" w:eastAsia="楷體-繁" w:hAnsi="楷體-繁" w:cs="Open Sans"/>
        </w:rPr>
        <w:t>但當有一種不尋常的權力動態在</w:t>
      </w:r>
      <w:r w:rsidR="00FE005C" w:rsidRPr="0094514A">
        <w:rPr>
          <w:rFonts w:ascii="楷體-繁" w:eastAsia="楷體-繁" w:hAnsi="楷體-繁" w:cs="Open Sans" w:hint="eastAsia"/>
        </w:rPr>
        <w:t>產生</w:t>
      </w:r>
      <w:r w:rsidR="00FE005C" w:rsidRPr="0094514A">
        <w:rPr>
          <w:rFonts w:ascii="楷體-繁" w:eastAsia="楷體-繁" w:hAnsi="楷體-繁" w:cs="Open Sans"/>
        </w:rPr>
        <w:t>作用時，這種情況</w:t>
      </w:r>
      <w:r w:rsidR="00FE005C" w:rsidRPr="0094514A">
        <w:rPr>
          <w:rFonts w:ascii="楷體-繁" w:eastAsia="楷體-繁" w:hAnsi="楷體-繁" w:cs="Open Sans" w:hint="eastAsia"/>
        </w:rPr>
        <w:t>就</w:t>
      </w:r>
      <w:r w:rsidR="00FE005C" w:rsidRPr="0094514A">
        <w:rPr>
          <w:rFonts w:ascii="楷體-繁" w:eastAsia="楷體-繁" w:hAnsi="楷體-繁" w:cs="Open Sans"/>
        </w:rPr>
        <w:t>會加劇。</w:t>
      </w:r>
    </w:p>
    <w:p w14:paraId="41850434" w14:textId="6EB6AB53" w:rsidR="00B2339F" w:rsidRPr="0094514A" w:rsidRDefault="00B2339F" w:rsidP="009A19CE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lang w:val="zh-Hant"/>
        </w:rPr>
      </w:pPr>
      <w:r w:rsidRPr="0094514A">
        <w:rPr>
          <w:rFonts w:ascii="楷體-繁" w:eastAsia="楷體-繁" w:hAnsi="楷體-繁" w:cs="Open Sans" w:hint="eastAsia"/>
        </w:rPr>
        <w:t xml:space="preserve"> </w:t>
      </w:r>
      <w:r w:rsidRPr="0094514A">
        <w:rPr>
          <w:rFonts w:ascii="楷體-繁" w:eastAsia="楷體-繁" w:hAnsi="楷體-繁" w:cs="Open Sans"/>
        </w:rPr>
        <w:t xml:space="preserve"> </w:t>
      </w:r>
      <w:r w:rsidRPr="0094514A">
        <w:rPr>
          <w:rFonts w:ascii="楷體-繁" w:eastAsia="楷體-繁" w:hAnsi="楷體-繁"/>
          <w:lang w:val="zh-Hant"/>
        </w:rPr>
        <w:t>這些計劃的另一個潛在挑戰是缺乏共同利益，特別是在一個</w:t>
      </w:r>
      <w:r w:rsidRPr="0094514A">
        <w:rPr>
          <w:rFonts w:ascii="楷體-繁" w:eastAsia="楷體-繁" w:hAnsi="楷體-繁" w:hint="eastAsia"/>
          <w:lang w:val="zh-Hant"/>
        </w:rPr>
        <w:t>不重視</w:t>
      </w:r>
      <w:r w:rsidRPr="0094514A">
        <w:rPr>
          <w:rFonts w:ascii="楷體-繁" w:eastAsia="楷體-繁" w:hAnsi="楷體-繁"/>
          <w:lang w:val="zh-Hant"/>
        </w:rPr>
        <w:t>多</w:t>
      </w:r>
      <w:r w:rsidRPr="0094514A">
        <w:rPr>
          <w:rFonts w:ascii="楷體-繁" w:eastAsia="楷體-繁" w:hAnsi="楷體-繁" w:hint="eastAsia"/>
          <w:lang w:val="zh-Hant"/>
        </w:rPr>
        <w:t>元</w:t>
      </w:r>
      <w:r w:rsidRPr="0094514A">
        <w:rPr>
          <w:rFonts w:ascii="楷體-繁" w:eastAsia="楷體-繁" w:hAnsi="楷體-繁"/>
          <w:lang w:val="zh-Hant"/>
        </w:rPr>
        <w:t>性的組織中。</w:t>
      </w:r>
      <w:r w:rsidR="009A19CE" w:rsidRPr="0094514A">
        <w:rPr>
          <w:rFonts w:ascii="楷體-繁" w:eastAsia="楷體-繁" w:hAnsi="楷體-繁"/>
          <w:lang w:val="zh-Hant"/>
        </w:rPr>
        <w:t>Owens</w:t>
      </w:r>
      <w:r w:rsidR="009A19CE" w:rsidRPr="0094514A">
        <w:rPr>
          <w:rFonts w:ascii="楷體-繁" w:eastAsia="楷體-繁" w:hAnsi="楷體-繁" w:hint="eastAsia"/>
          <w:lang w:val="zh-Hant"/>
        </w:rPr>
        <w:t>指出</w:t>
      </w:r>
      <w:r w:rsidR="009A19CE" w:rsidRPr="0094514A">
        <w:rPr>
          <w:rFonts w:ascii="楷體-繁" w:eastAsia="楷體-繁" w:hAnsi="楷體-繁"/>
          <w:lang w:val="zh-Hant"/>
        </w:rPr>
        <w:t>，通常情況下，年輕的</w:t>
      </w:r>
      <w:r w:rsidR="009A19CE" w:rsidRPr="0094514A">
        <w:rPr>
          <w:rFonts w:ascii="楷體-繁" w:eastAsia="楷體-繁" w:hAnsi="楷體-繁" w:hint="eastAsia"/>
          <w:lang w:val="zh-Hant"/>
        </w:rPr>
        <w:t>門生</w:t>
      </w:r>
      <w:r w:rsidR="009A19CE" w:rsidRPr="0094514A">
        <w:rPr>
          <w:rFonts w:ascii="楷體-繁" w:eastAsia="楷體-繁" w:hAnsi="楷體-繁"/>
          <w:lang w:val="zh-Hant"/>
        </w:rPr>
        <w:t>會模仿他們的導師，當導師有相似的背景或共同的經歷時，</w:t>
      </w:r>
      <w:r w:rsidR="009A19CE" w:rsidRPr="0094514A">
        <w:rPr>
          <w:rFonts w:ascii="楷體-繁" w:eastAsia="楷體-繁" w:hAnsi="楷體-繁" w:hint="eastAsia"/>
          <w:lang w:val="zh-Hant"/>
        </w:rPr>
        <w:t>他們</w:t>
      </w:r>
      <w:r w:rsidR="009A19CE" w:rsidRPr="0094514A">
        <w:rPr>
          <w:rFonts w:ascii="楷體-繁" w:eastAsia="楷體-繁" w:hAnsi="楷體-繁"/>
          <w:lang w:val="zh-Hant"/>
        </w:rPr>
        <w:t>這樣做要容易得多。但當這不可能時，一方或雙方可能會感到沮喪或氣餒，錯過他們本可以學到的東西。</w:t>
      </w:r>
    </w:p>
    <w:p w14:paraId="70D779B3" w14:textId="5DE76664" w:rsidR="0008234E" w:rsidRPr="0094514A" w:rsidRDefault="0008234E" w:rsidP="009A19CE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PingFang TC"/>
        </w:rPr>
      </w:pPr>
      <w:r w:rsidRPr="0094514A">
        <w:rPr>
          <w:rFonts w:ascii="楷體-繁" w:eastAsia="楷體-繁" w:hAnsi="楷體-繁" w:hint="eastAsia"/>
          <w:lang w:val="zh-Hant"/>
        </w:rPr>
        <w:t xml:space="preserve"> </w:t>
      </w:r>
      <w:r w:rsidRPr="0094514A">
        <w:rPr>
          <w:rFonts w:ascii="楷體-繁" w:eastAsia="楷體-繁" w:hAnsi="楷體-繁"/>
          <w:lang w:val="zh-Hant"/>
        </w:rPr>
        <w:t xml:space="preserve"> Owens</w:t>
      </w:r>
      <w:r w:rsidRPr="0094514A">
        <w:rPr>
          <w:rStyle w:val="a5"/>
          <w:rFonts w:ascii="楷體-繁" w:eastAsia="楷體-繁" w:hAnsi="楷體-繁" w:hint="eastAsia"/>
          <w:b w:val="0"/>
          <w:bCs w:val="0"/>
          <w:bdr w:val="none" w:sz="0" w:space="0" w:color="auto" w:frame="1"/>
        </w:rPr>
        <w:t>說</w:t>
      </w:r>
      <w:r w:rsidRPr="0094514A">
        <w:rPr>
          <w:rFonts w:ascii="楷體-繁" w:eastAsia="楷體-繁" w:hAnsi="楷體-繁"/>
        </w:rPr>
        <w:t>：</w:t>
      </w:r>
      <w:r w:rsidRPr="0094514A">
        <w:rPr>
          <w:rFonts w:ascii="楷體-繁" w:eastAsia="楷體-繁" w:hAnsi="楷體-繁" w:cs="PingFang TC" w:hint="eastAsia"/>
        </w:rPr>
        <w:t>「</w:t>
      </w:r>
      <w:r w:rsidRPr="0094514A">
        <w:rPr>
          <w:rFonts w:ascii="楷體-繁" w:eastAsia="楷體-繁" w:hAnsi="楷體-繁"/>
          <w:lang w:val="zh-Hant"/>
        </w:rPr>
        <w:t>研究</w:t>
      </w:r>
      <w:r w:rsidRPr="0094514A">
        <w:rPr>
          <w:rFonts w:ascii="楷體-繁" w:eastAsia="楷體-繁" w:hAnsi="楷體-繁" w:hint="eastAsia"/>
          <w:lang w:val="zh-Hant"/>
        </w:rPr>
        <w:t>顯示</w:t>
      </w:r>
      <w:r w:rsidRPr="0094514A">
        <w:rPr>
          <w:rFonts w:ascii="楷體-繁" w:eastAsia="楷體-繁" w:hAnsi="楷體-繁"/>
          <w:lang w:val="zh-Hant"/>
        </w:rPr>
        <w:t>，我們傾向於根據可以看到自己</w:t>
      </w:r>
      <w:r w:rsidR="008837F9">
        <w:rPr>
          <w:rFonts w:ascii="楷體-繁" w:eastAsia="楷體-繁" w:hAnsi="楷體-繁" w:hint="eastAsia"/>
          <w:lang w:val="zh-Hant"/>
        </w:rPr>
        <w:t>本身</w:t>
      </w:r>
      <w:r w:rsidRPr="0094514A">
        <w:rPr>
          <w:rFonts w:ascii="楷體-繁" w:eastAsia="楷體-繁" w:hAnsi="楷體-繁"/>
          <w:lang w:val="zh-Hant"/>
        </w:rPr>
        <w:t>和像我們這樣的人來選擇職</w:t>
      </w:r>
      <w:r w:rsidR="008837F9">
        <w:rPr>
          <w:rFonts w:ascii="楷體-繁" w:eastAsia="楷體-繁" w:hAnsi="楷體-繁" w:hint="eastAsia"/>
          <w:lang w:val="zh-Hant"/>
        </w:rPr>
        <w:t>涯</w:t>
      </w:r>
      <w:r w:rsidRPr="0094514A">
        <w:rPr>
          <w:rFonts w:ascii="楷體-繁" w:eastAsia="楷體-繁" w:hAnsi="楷體-繁"/>
          <w:lang w:val="zh-Hant"/>
        </w:rPr>
        <w:t>路</w:t>
      </w:r>
      <w:r w:rsidRPr="0094514A">
        <w:rPr>
          <w:rFonts w:ascii="楷體-繁" w:eastAsia="楷體-繁" w:hAnsi="楷體-繁" w:hint="eastAsia"/>
          <w:lang w:val="zh-Hant"/>
        </w:rPr>
        <w:t>徑</w:t>
      </w:r>
      <w:r w:rsidRPr="0094514A">
        <w:rPr>
          <w:rFonts w:ascii="楷體-繁" w:eastAsia="楷體-繁" w:hAnsi="楷體-繁"/>
          <w:lang w:val="zh-Hant"/>
        </w:rPr>
        <w:t>……重要的是，我們在這些計劃中為更多</w:t>
      </w:r>
      <w:r w:rsidRPr="0094514A">
        <w:rPr>
          <w:rFonts w:ascii="楷體-繁" w:eastAsia="楷體-繁" w:hAnsi="楷體-繁" w:hint="eastAsia"/>
          <w:lang w:val="zh-Hant"/>
        </w:rPr>
        <w:t>元</w:t>
      </w:r>
      <w:r w:rsidRPr="0094514A">
        <w:rPr>
          <w:rFonts w:ascii="楷體-繁" w:eastAsia="楷體-繁" w:hAnsi="楷體-繁"/>
          <w:lang w:val="zh-Hant"/>
        </w:rPr>
        <w:t>化的人才創造一條路</w:t>
      </w:r>
      <w:r w:rsidR="008837F9">
        <w:rPr>
          <w:rFonts w:ascii="楷體-繁" w:eastAsia="楷體-繁" w:hAnsi="楷體-繁" w:hint="eastAsia"/>
          <w:lang w:val="zh-Hant"/>
        </w:rPr>
        <w:t>徑</w:t>
      </w:r>
      <w:r w:rsidRPr="0094514A">
        <w:rPr>
          <w:rFonts w:ascii="楷體-繁" w:eastAsia="楷體-繁" w:hAnsi="楷體-繁"/>
          <w:lang w:val="zh-Hant"/>
        </w:rPr>
        <w:t>，讓年輕一代看到像他們</w:t>
      </w:r>
      <w:r w:rsidRPr="0094514A">
        <w:rPr>
          <w:rFonts w:ascii="楷體-繁" w:eastAsia="楷體-繁" w:hAnsi="楷體-繁" w:hint="eastAsia"/>
          <w:lang w:val="zh-Hant"/>
        </w:rPr>
        <w:t>ㄧ</w:t>
      </w:r>
      <w:r w:rsidRPr="0094514A">
        <w:rPr>
          <w:rFonts w:ascii="楷體-繁" w:eastAsia="楷體-繁" w:hAnsi="楷體-繁"/>
          <w:lang w:val="zh-Hant"/>
        </w:rPr>
        <w:t>樣的人在他們</w:t>
      </w:r>
      <w:r w:rsidRPr="0094514A">
        <w:rPr>
          <w:rFonts w:ascii="楷體-繁" w:eastAsia="楷體-繁" w:hAnsi="楷體-繁" w:hint="eastAsia"/>
          <w:lang w:val="zh-Hant"/>
        </w:rPr>
        <w:t>可能從未想過進入</w:t>
      </w:r>
      <w:r w:rsidRPr="0094514A">
        <w:rPr>
          <w:rFonts w:ascii="楷體-繁" w:eastAsia="楷體-繁" w:hAnsi="楷體-繁"/>
          <w:lang w:val="zh-Hant"/>
        </w:rPr>
        <w:t>的領域</w:t>
      </w:r>
      <w:r w:rsidR="002112A2">
        <w:rPr>
          <w:rFonts w:ascii="楷體-繁" w:eastAsia="楷體-繁" w:hAnsi="楷體-繁" w:hint="eastAsia"/>
          <w:lang w:val="zh-Hant"/>
        </w:rPr>
        <w:t>獲</w:t>
      </w:r>
      <w:r w:rsidRPr="0094514A">
        <w:rPr>
          <w:rFonts w:ascii="楷體-繁" w:eastAsia="楷體-繁" w:hAnsi="楷體-繁"/>
          <w:lang w:val="zh-Hant"/>
        </w:rPr>
        <w:t>得成功</w:t>
      </w:r>
      <w:r w:rsidRPr="0094514A">
        <w:rPr>
          <w:rFonts w:ascii="楷體-繁" w:eastAsia="楷體-繁" w:hAnsi="楷體-繁" w:hint="eastAsia"/>
          <w:lang w:val="zh-Hant"/>
        </w:rPr>
        <w:t>。</w:t>
      </w:r>
      <w:r w:rsidRPr="0094514A">
        <w:rPr>
          <w:rFonts w:ascii="楷體-繁" w:eastAsia="楷體-繁" w:hAnsi="楷體-繁" w:cs="PingFang TC" w:hint="eastAsia"/>
        </w:rPr>
        <w:t>」</w:t>
      </w:r>
    </w:p>
    <w:p w14:paraId="46C5C163" w14:textId="7FCBF5FD" w:rsidR="002D0500" w:rsidRPr="0094514A" w:rsidRDefault="002D0500" w:rsidP="00943DBC">
      <w:pPr>
        <w:pStyle w:val="Web"/>
        <w:numPr>
          <w:ilvl w:val="0"/>
          <w:numId w:val="34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PingFang TC"/>
          <w:b/>
          <w:bCs/>
        </w:rPr>
      </w:pPr>
      <w:r w:rsidRPr="0094514A">
        <w:rPr>
          <w:rFonts w:ascii="楷體-繁" w:eastAsia="楷體-繁" w:hAnsi="楷體-繁" w:cs="PingFang TC" w:hint="eastAsia"/>
          <w:b/>
          <w:bCs/>
        </w:rPr>
        <w:t>營造誠信成長的安全空間</w:t>
      </w:r>
    </w:p>
    <w:p w14:paraId="141C6BA5" w14:textId="51E805EC" w:rsidR="00381B87" w:rsidRPr="0094514A" w:rsidRDefault="004E057F" w:rsidP="00381B87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lang w:val="zh-Hant"/>
        </w:rPr>
      </w:pPr>
      <w:r w:rsidRPr="0094514A">
        <w:rPr>
          <w:rFonts w:ascii="楷體-繁" w:eastAsia="楷體-繁" w:hAnsi="楷體-繁" w:cs="PingFang TC" w:hint="eastAsia"/>
          <w:b/>
          <w:bCs/>
        </w:rPr>
        <w:t xml:space="preserve"> </w:t>
      </w:r>
      <w:r w:rsidRPr="0094514A">
        <w:rPr>
          <w:rFonts w:ascii="楷體-繁" w:eastAsia="楷體-繁" w:hAnsi="楷體-繁" w:cs="PingFang TC"/>
          <w:b/>
          <w:bCs/>
        </w:rPr>
        <w:t xml:space="preserve"> </w:t>
      </w:r>
      <w:r w:rsidRPr="0094514A">
        <w:rPr>
          <w:rFonts w:ascii="楷體-繁" w:eastAsia="楷體-繁" w:hAnsi="楷體-繁"/>
          <w:lang w:val="zh-Hant"/>
        </w:rPr>
        <w:t>傳統導師制和反向導師制的最終目標</w:t>
      </w:r>
      <w:r w:rsidRPr="0094514A">
        <w:rPr>
          <w:rFonts w:ascii="楷體-繁" w:eastAsia="楷體-繁" w:hAnsi="楷體-繁" w:hint="eastAsia"/>
          <w:lang w:val="zh-Hant"/>
        </w:rPr>
        <w:t>都</w:t>
      </w:r>
      <w:r w:rsidRPr="0094514A">
        <w:rPr>
          <w:rFonts w:ascii="楷體-繁" w:eastAsia="楷體-繁" w:hAnsi="楷體-繁"/>
          <w:lang w:val="zh-Hant"/>
        </w:rPr>
        <w:t>是成長。</w:t>
      </w:r>
      <w:r w:rsidRPr="0094514A">
        <w:rPr>
          <w:rFonts w:ascii="楷體-繁" w:eastAsia="楷體-繁" w:hAnsi="楷體-繁" w:hint="eastAsia"/>
          <w:lang w:val="zh-Hant"/>
        </w:rPr>
        <w:t>而要</w:t>
      </w:r>
      <w:r w:rsidRPr="0094514A">
        <w:rPr>
          <w:rFonts w:ascii="楷體-繁" w:eastAsia="楷體-繁" w:hAnsi="楷體-繁"/>
          <w:lang w:val="zh-Hant"/>
        </w:rPr>
        <w:t>實現任何形式的</w:t>
      </w:r>
      <w:r w:rsidRPr="0094514A">
        <w:rPr>
          <w:rFonts w:ascii="楷體-繁" w:eastAsia="楷體-繁" w:hAnsi="楷體-繁" w:hint="eastAsia"/>
          <w:lang w:val="zh-Hant"/>
        </w:rPr>
        <w:t>成</w:t>
      </w:r>
      <w:r w:rsidRPr="0094514A">
        <w:rPr>
          <w:rFonts w:ascii="楷體-繁" w:eastAsia="楷體-繁" w:hAnsi="楷體-繁"/>
          <w:lang w:val="zh-Hant"/>
        </w:rPr>
        <w:t>長，首先</w:t>
      </w:r>
      <w:r w:rsidRPr="0094514A">
        <w:rPr>
          <w:rFonts w:ascii="楷體-繁" w:eastAsia="楷體-繁" w:hAnsi="楷體-繁" w:hint="eastAsia"/>
          <w:lang w:val="zh-Hant"/>
        </w:rPr>
        <w:t>要有</w:t>
      </w:r>
      <w:r w:rsidRPr="0094514A">
        <w:rPr>
          <w:rFonts w:ascii="楷體-繁" w:eastAsia="楷體-繁" w:hAnsi="楷體-繁"/>
          <w:lang w:val="zh-Hant"/>
        </w:rPr>
        <w:t>一定程度的開放</w:t>
      </w:r>
      <w:r w:rsidRPr="0094514A">
        <w:rPr>
          <w:rFonts w:ascii="楷體-繁" w:eastAsia="楷體-繁" w:hAnsi="楷體-繁" w:hint="eastAsia"/>
          <w:lang w:val="zh-Hant"/>
        </w:rPr>
        <w:t>心態</w:t>
      </w:r>
      <w:r w:rsidRPr="0094514A">
        <w:rPr>
          <w:rFonts w:ascii="楷體-繁" w:eastAsia="楷體-繁" w:hAnsi="楷體-繁"/>
          <w:lang w:val="zh-Hant"/>
        </w:rPr>
        <w:t>和改變的意願。</w:t>
      </w:r>
      <w:r w:rsidR="00381B87" w:rsidRPr="0094514A">
        <w:rPr>
          <w:rFonts w:ascii="楷體-繁" w:eastAsia="楷體-繁" w:hAnsi="楷體-繁"/>
          <w:lang w:val="zh-Hant"/>
        </w:rPr>
        <w:t>幸運的是，有一種方法可以幫助員工實現這種</w:t>
      </w:r>
      <w:r w:rsidR="00381B87" w:rsidRPr="0094514A">
        <w:rPr>
          <w:rFonts w:ascii="楷體-繁" w:eastAsia="楷體-繁" w:hAnsi="楷體-繁" w:hint="eastAsia"/>
          <w:lang w:val="zh-Hant"/>
        </w:rPr>
        <w:t>成</w:t>
      </w:r>
      <w:r w:rsidR="00381B87" w:rsidRPr="0094514A">
        <w:rPr>
          <w:rFonts w:ascii="楷體-繁" w:eastAsia="楷體-繁" w:hAnsi="楷體-繁"/>
          <w:lang w:val="zh-Hant"/>
        </w:rPr>
        <w:t>長</w:t>
      </w:r>
      <w:r w:rsidR="00381B87" w:rsidRPr="0094514A">
        <w:rPr>
          <w:rFonts w:ascii="楷體-繁" w:eastAsia="楷體-繁" w:hAnsi="楷體-繁" w:hint="eastAsia"/>
          <w:lang w:val="zh-Hant"/>
        </w:rPr>
        <w:t xml:space="preserve"> </w:t>
      </w:r>
      <w:r w:rsidR="00381B87" w:rsidRPr="0094514A">
        <w:rPr>
          <w:rFonts w:ascii="楷體-繁" w:eastAsia="楷體-繁" w:hAnsi="楷體-繁" w:cs="Times"/>
        </w:rPr>
        <w:t xml:space="preserve">— </w:t>
      </w:r>
      <w:r w:rsidR="00381B87" w:rsidRPr="0094514A">
        <w:rPr>
          <w:rFonts w:ascii="楷體-繁" w:eastAsia="楷體-繁" w:hAnsi="楷體-繁" w:cs="Times" w:hint="eastAsia"/>
        </w:rPr>
        <w:t>透</w:t>
      </w:r>
      <w:r w:rsidR="00381B87" w:rsidRPr="0094514A">
        <w:rPr>
          <w:rFonts w:ascii="楷體-繁" w:eastAsia="楷體-繁" w:hAnsi="楷體-繁"/>
          <w:lang w:val="zh-Hant"/>
        </w:rPr>
        <w:t>過創造一個讓他們感到安全的環境。根據Owens的說法，第一步是</w:t>
      </w:r>
      <w:r w:rsidR="00381B87" w:rsidRPr="0094514A">
        <w:rPr>
          <w:rFonts w:ascii="楷體-繁" w:eastAsia="楷體-繁" w:hAnsi="楷體-繁" w:hint="eastAsia"/>
          <w:lang w:val="zh-Hant"/>
        </w:rPr>
        <w:t>營造</w:t>
      </w:r>
      <w:r w:rsidR="00381B87" w:rsidRPr="0094514A">
        <w:rPr>
          <w:rFonts w:ascii="楷體-繁" w:eastAsia="楷體-繁" w:hAnsi="楷體-繁"/>
          <w:lang w:val="zh-Hant"/>
        </w:rPr>
        <w:t>一個空間，讓員工可以放心地</w:t>
      </w:r>
      <w:r w:rsidR="00381B87" w:rsidRPr="0094514A">
        <w:rPr>
          <w:rFonts w:ascii="楷體-繁" w:eastAsia="楷體-繁" w:hAnsi="楷體-繁" w:hint="eastAsia"/>
          <w:lang w:val="zh-Hant"/>
        </w:rPr>
        <w:t>坦誠相待</w:t>
      </w:r>
      <w:r w:rsidR="00381B87" w:rsidRPr="0094514A">
        <w:rPr>
          <w:rFonts w:ascii="楷體-繁" w:eastAsia="楷體-繁" w:hAnsi="楷體-繁"/>
          <w:lang w:val="zh-Hant"/>
        </w:rPr>
        <w:t>，而不必擔心報復或</w:t>
      </w:r>
      <w:r w:rsidR="00381B87" w:rsidRPr="0094514A">
        <w:rPr>
          <w:rFonts w:ascii="楷體-繁" w:eastAsia="楷體-繁" w:hAnsi="楷體-繁" w:hint="eastAsia"/>
          <w:lang w:val="zh-Hant"/>
        </w:rPr>
        <w:t>憤</w:t>
      </w:r>
      <w:r w:rsidR="00381B87" w:rsidRPr="0094514A">
        <w:rPr>
          <w:rFonts w:ascii="楷體-繁" w:eastAsia="楷體-繁" w:hAnsi="楷體-繁"/>
          <w:lang w:val="zh-Hant"/>
        </w:rPr>
        <w:t>恨。</w:t>
      </w:r>
    </w:p>
    <w:p w14:paraId="6A004A0F" w14:textId="4458F31E" w:rsidR="00467083" w:rsidRPr="0094514A" w:rsidRDefault="00AF08DC" w:rsidP="003E445E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PingFang TC"/>
        </w:rPr>
      </w:pPr>
      <w:r w:rsidRPr="0094514A">
        <w:rPr>
          <w:rFonts w:ascii="楷體-繁" w:eastAsia="楷體-繁" w:hAnsi="楷體-繁" w:hint="eastAsia"/>
          <w:lang w:val="zh-Hant"/>
        </w:rPr>
        <w:t xml:space="preserve"> </w:t>
      </w:r>
      <w:r w:rsidRPr="0094514A">
        <w:rPr>
          <w:rFonts w:ascii="楷體-繁" w:eastAsia="楷體-繁" w:hAnsi="楷體-繁"/>
          <w:lang w:val="zh-Hant"/>
        </w:rPr>
        <w:t xml:space="preserve"> Owens說，在那之後，對於</w:t>
      </w:r>
      <w:r w:rsidRPr="0094514A">
        <w:rPr>
          <w:rFonts w:ascii="楷體-繁" w:eastAsia="楷體-繁" w:hAnsi="楷體-繁" w:hint="eastAsia"/>
          <w:lang w:val="zh-Hant"/>
        </w:rPr>
        <w:t>資深</w:t>
      </w:r>
      <w:r w:rsidRPr="0094514A">
        <w:rPr>
          <w:rFonts w:ascii="楷體-繁" w:eastAsia="楷體-繁" w:hAnsi="楷體-繁"/>
          <w:lang w:val="zh-Hant"/>
        </w:rPr>
        <w:t>和</w:t>
      </w:r>
      <w:r w:rsidRPr="0094514A">
        <w:rPr>
          <w:rFonts w:ascii="楷體-繁" w:eastAsia="楷體-繁" w:hAnsi="楷體-繁" w:hint="eastAsia"/>
          <w:lang w:val="zh-Hant"/>
        </w:rPr>
        <w:t>資淺</w:t>
      </w:r>
      <w:r w:rsidRPr="0094514A">
        <w:rPr>
          <w:rFonts w:ascii="楷體-繁" w:eastAsia="楷體-繁" w:hAnsi="楷體-繁"/>
          <w:lang w:val="zh-Hant"/>
        </w:rPr>
        <w:t>員工來說，更重要的是不加判斷地接受反饋並從中吸取教訓。</w:t>
      </w:r>
      <w:r w:rsidR="004944AE" w:rsidRPr="0094514A">
        <w:rPr>
          <w:rFonts w:ascii="楷體-繁" w:eastAsia="楷體-繁" w:hAnsi="楷體-繁"/>
          <w:lang w:val="zh-Hant"/>
        </w:rPr>
        <w:t>Owens</w:t>
      </w:r>
      <w:r w:rsidR="004944AE" w:rsidRPr="0094514A">
        <w:rPr>
          <w:rStyle w:val="a5"/>
          <w:rFonts w:ascii="楷體-繁" w:eastAsia="楷體-繁" w:hAnsi="楷體-繁" w:hint="eastAsia"/>
          <w:b w:val="0"/>
          <w:bCs w:val="0"/>
          <w:bdr w:val="none" w:sz="0" w:space="0" w:color="auto" w:frame="1"/>
        </w:rPr>
        <w:t>說</w:t>
      </w:r>
      <w:r w:rsidR="004944AE" w:rsidRPr="0094514A">
        <w:rPr>
          <w:rFonts w:ascii="楷體-繁" w:eastAsia="楷體-繁" w:hAnsi="楷體-繁"/>
        </w:rPr>
        <w:t>：</w:t>
      </w:r>
      <w:r w:rsidR="004944AE" w:rsidRPr="0094514A">
        <w:rPr>
          <w:rFonts w:ascii="楷體-繁" w:eastAsia="楷體-繁" w:hAnsi="楷體-繁" w:cs="PingFang TC" w:hint="eastAsia"/>
        </w:rPr>
        <w:t>「</w:t>
      </w:r>
      <w:r w:rsidR="004944AE" w:rsidRPr="0094514A">
        <w:rPr>
          <w:rFonts w:ascii="楷體-繁" w:eastAsia="楷體-繁" w:hAnsi="楷體-繁" w:cs="Segoe UI"/>
        </w:rPr>
        <w:t>有時</w:t>
      </w:r>
      <w:r w:rsidR="004944AE" w:rsidRPr="0094514A">
        <w:rPr>
          <w:rFonts w:ascii="楷體-繁" w:eastAsia="楷體-繁" w:hAnsi="楷體-繁" w:cs="Segoe UI" w:hint="eastAsia"/>
        </w:rPr>
        <w:t>候</w:t>
      </w:r>
      <w:r w:rsidR="004944AE" w:rsidRPr="0094514A">
        <w:rPr>
          <w:rFonts w:ascii="楷體-繁" w:eastAsia="楷體-繁" w:hAnsi="楷體-繁" w:cs="Segoe UI"/>
        </w:rPr>
        <w:t>，</w:t>
      </w:r>
      <w:r w:rsidR="004944AE" w:rsidRPr="0094514A">
        <w:rPr>
          <w:rFonts w:ascii="楷體-繁" w:eastAsia="楷體-繁" w:hAnsi="楷體-繁" w:cs="Segoe UI" w:hint="eastAsia"/>
        </w:rPr>
        <w:t>接受</w:t>
      </w:r>
      <w:r w:rsidR="004944AE" w:rsidRPr="0094514A">
        <w:rPr>
          <w:rFonts w:ascii="楷體-繁" w:eastAsia="楷體-繁" w:hAnsi="楷體-繁" w:cs="Segoe UI"/>
        </w:rPr>
        <w:t>誠實的反饋可能很困難，但這</w:t>
      </w:r>
      <w:r w:rsidR="004944AE" w:rsidRPr="0094514A">
        <w:rPr>
          <w:rFonts w:ascii="楷體-繁" w:eastAsia="楷體-繁" w:hAnsi="楷體-繁" w:cs="Segoe UI" w:hint="eastAsia"/>
        </w:rPr>
        <w:t>正</w:t>
      </w:r>
      <w:r w:rsidR="004944AE" w:rsidRPr="0094514A">
        <w:rPr>
          <w:rFonts w:ascii="楷體-繁" w:eastAsia="楷體-繁" w:hAnsi="楷體-繁" w:cs="Segoe UI"/>
        </w:rPr>
        <w:t>是更好地</w:t>
      </w:r>
      <w:r w:rsidR="004944AE" w:rsidRPr="0094514A">
        <w:rPr>
          <w:rFonts w:ascii="楷體-繁" w:eastAsia="楷體-繁" w:hAnsi="楷體-繁" w:cs="Segoe UI" w:hint="eastAsia"/>
        </w:rPr>
        <w:t>了解别人、</w:t>
      </w:r>
      <w:r w:rsidR="004944AE" w:rsidRPr="0094514A">
        <w:rPr>
          <w:rFonts w:ascii="楷體-繁" w:eastAsia="楷體-繁" w:hAnsi="楷體-繁" w:cs="Segoe UI"/>
        </w:rPr>
        <w:t>你的團隊甚至你自己所需要的。</w:t>
      </w:r>
      <w:r w:rsidR="004944AE" w:rsidRPr="0094514A">
        <w:rPr>
          <w:rFonts w:ascii="楷體-繁" w:eastAsia="楷體-繁" w:hAnsi="楷體-繁" w:cs="PingFang TC" w:hint="eastAsia"/>
        </w:rPr>
        <w:t>」</w:t>
      </w:r>
      <w:r w:rsidR="00467083" w:rsidRPr="0094514A">
        <w:rPr>
          <w:rFonts w:ascii="楷體-繁" w:eastAsia="楷體-繁" w:hAnsi="楷體-繁"/>
          <w:lang w:val="zh-Hant"/>
        </w:rPr>
        <w:t>當反向導</w:t>
      </w:r>
      <w:r w:rsidR="000406C4" w:rsidRPr="0094514A">
        <w:rPr>
          <w:rFonts w:ascii="楷體-繁" w:eastAsia="楷體-繁" w:hAnsi="楷體-繁" w:hint="eastAsia"/>
          <w:lang w:val="zh-Hant"/>
        </w:rPr>
        <w:t>師制</w:t>
      </w:r>
      <w:r w:rsidR="00467083" w:rsidRPr="0094514A">
        <w:rPr>
          <w:rFonts w:ascii="楷體-繁" w:eastAsia="楷體-繁" w:hAnsi="楷體-繁" w:hint="eastAsia"/>
          <w:lang w:val="zh-Hant"/>
        </w:rPr>
        <w:t>計</w:t>
      </w:r>
      <w:r w:rsidR="00467083" w:rsidRPr="0094514A">
        <w:rPr>
          <w:rFonts w:ascii="楷體-繁" w:eastAsia="楷體-繁" w:hAnsi="楷體-繁"/>
          <w:lang w:val="zh-Hant"/>
        </w:rPr>
        <w:t>劃成功時，它可</w:t>
      </w:r>
      <w:r w:rsidR="000406C4" w:rsidRPr="0094514A">
        <w:rPr>
          <w:rFonts w:ascii="楷體-繁" w:eastAsia="楷體-繁" w:hAnsi="楷體-繁" w:hint="eastAsia"/>
          <w:lang w:val="zh-Hant"/>
        </w:rPr>
        <w:t>以</w:t>
      </w:r>
      <w:r w:rsidR="00467083" w:rsidRPr="0094514A">
        <w:rPr>
          <w:rFonts w:ascii="楷體-繁" w:eastAsia="楷體-繁" w:hAnsi="楷體-繁"/>
          <w:lang w:val="zh-Hant"/>
        </w:rPr>
        <w:t>產生</w:t>
      </w:r>
      <w:r w:rsidR="000406C4" w:rsidRPr="0094514A">
        <w:rPr>
          <w:rFonts w:ascii="楷體-繁" w:eastAsia="楷體-繁" w:hAnsi="楷體-繁" w:hint="eastAsia"/>
          <w:lang w:val="zh-Hant"/>
        </w:rPr>
        <w:t>漣漪效應</w:t>
      </w:r>
      <w:r w:rsidR="00467083" w:rsidRPr="0094514A">
        <w:rPr>
          <w:rFonts w:ascii="楷體-繁" w:eastAsia="楷體-繁" w:hAnsi="楷體-繁"/>
          <w:lang w:val="zh-Hant"/>
        </w:rPr>
        <w:t>，</w:t>
      </w:r>
      <w:r w:rsidR="000406C4" w:rsidRPr="0094514A">
        <w:rPr>
          <w:rFonts w:ascii="楷體-繁" w:eastAsia="楷體-繁" w:hAnsi="楷體-繁" w:hint="eastAsia"/>
          <w:lang w:val="zh-Hant"/>
        </w:rPr>
        <w:t>影響到</w:t>
      </w:r>
      <w:r w:rsidR="00467083" w:rsidRPr="0094514A">
        <w:rPr>
          <w:rFonts w:ascii="楷體-繁" w:eastAsia="楷體-繁" w:hAnsi="楷體-繁"/>
          <w:lang w:val="zh-Hant"/>
        </w:rPr>
        <w:t>公司的各個方面。</w:t>
      </w:r>
    </w:p>
    <w:p w14:paraId="007AAD6C" w14:textId="1A7EE823" w:rsidR="000406C4" w:rsidRPr="0094514A" w:rsidRDefault="000406C4" w:rsidP="000406C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  <w:lang w:val="zh-Hant"/>
        </w:rPr>
      </w:pPr>
      <w:r w:rsidRPr="0094514A">
        <w:rPr>
          <w:rFonts w:ascii="楷體-繁" w:eastAsia="楷體-繁" w:hAnsi="楷體-繁"/>
          <w:lang w:val="zh-Hant"/>
        </w:rPr>
        <w:t>Owens總結道</w:t>
      </w:r>
      <w:r w:rsidRPr="0094514A">
        <w:rPr>
          <w:rFonts w:ascii="楷體-繁" w:eastAsia="楷體-繁" w:hAnsi="楷體-繁"/>
        </w:rPr>
        <w:t>：</w:t>
      </w:r>
      <w:r w:rsidRPr="0094514A">
        <w:rPr>
          <w:rFonts w:ascii="楷體-繁" w:eastAsia="楷體-繁" w:hAnsi="楷體-繁" w:cs="PingFang TC" w:hint="eastAsia"/>
        </w:rPr>
        <w:t>「</w:t>
      </w:r>
      <w:r w:rsidRPr="0094514A">
        <w:rPr>
          <w:rFonts w:ascii="楷體-繁" w:eastAsia="楷體-繁" w:hAnsi="楷體-繁"/>
          <w:lang w:val="zh-Hant"/>
        </w:rPr>
        <w:t>正是這種（</w:t>
      </w:r>
      <w:r w:rsidRPr="0094514A">
        <w:rPr>
          <w:rFonts w:ascii="楷體-繁" w:eastAsia="楷體-繁" w:hAnsi="楷體-繁" w:hint="eastAsia"/>
          <w:lang w:val="zh-Hant"/>
        </w:rPr>
        <w:t>營造</w:t>
      </w:r>
      <w:r w:rsidRPr="0094514A">
        <w:rPr>
          <w:rFonts w:ascii="楷體-繁" w:eastAsia="楷體-繁" w:hAnsi="楷體-繁"/>
          <w:lang w:val="zh-Hant"/>
        </w:rPr>
        <w:t>安全環境）</w:t>
      </w:r>
      <w:r w:rsidRPr="0094514A">
        <w:rPr>
          <w:rFonts w:ascii="楷體-繁" w:eastAsia="楷體-繁" w:hAnsi="楷體-繁" w:hint="eastAsia"/>
          <w:lang w:val="zh-Hant"/>
        </w:rPr>
        <w:t>在</w:t>
      </w:r>
      <w:r w:rsidRPr="0094514A">
        <w:rPr>
          <w:rFonts w:ascii="楷體-繁" w:eastAsia="楷體-繁" w:hAnsi="楷體-繁"/>
          <w:lang w:val="zh-Hant"/>
        </w:rPr>
        <w:t>整個導師計劃中</w:t>
      </w:r>
      <w:r w:rsidRPr="0094514A">
        <w:rPr>
          <w:rFonts w:ascii="楷體-繁" w:eastAsia="楷體-繁" w:hAnsi="楷體-繁" w:hint="eastAsia"/>
          <w:lang w:val="zh-Hant"/>
        </w:rPr>
        <w:t>的</w:t>
      </w:r>
      <w:r w:rsidRPr="0094514A">
        <w:rPr>
          <w:rFonts w:ascii="楷體-繁" w:eastAsia="楷體-繁" w:hAnsi="楷體-繁"/>
          <w:lang w:val="zh-Hant"/>
        </w:rPr>
        <w:t>努力，</w:t>
      </w:r>
      <w:r w:rsidRPr="0094514A">
        <w:rPr>
          <w:rFonts w:ascii="楷體-繁" w:eastAsia="楷體-繁" w:hAnsi="楷體-繁" w:hint="eastAsia"/>
          <w:lang w:val="zh-Hant"/>
        </w:rPr>
        <w:t>促進更好</w:t>
      </w:r>
      <w:r w:rsidRPr="0094514A">
        <w:rPr>
          <w:rFonts w:ascii="楷體-繁" w:eastAsia="楷體-繁" w:hAnsi="楷體-繁"/>
          <w:lang w:val="zh-Hant"/>
        </w:rPr>
        <w:t>的生產力</w:t>
      </w:r>
      <w:r w:rsidRPr="0094514A">
        <w:rPr>
          <w:rFonts w:ascii="楷體-繁" w:eastAsia="楷體-繁" w:hAnsi="楷體-繁" w:hint="eastAsia"/>
          <w:lang w:val="zh-Hant"/>
        </w:rPr>
        <w:t>、激發員工的積極性</w:t>
      </w:r>
      <w:r w:rsidRPr="0094514A">
        <w:rPr>
          <w:rFonts w:ascii="楷體-繁" w:eastAsia="楷體-繁" w:hAnsi="楷體-繁"/>
          <w:lang w:val="zh-Hant"/>
        </w:rPr>
        <w:t>和</w:t>
      </w:r>
      <w:r w:rsidRPr="0094514A">
        <w:rPr>
          <w:rFonts w:ascii="楷體-繁" w:eastAsia="楷體-繁" w:hAnsi="楷體-繁" w:hint="eastAsia"/>
          <w:lang w:val="zh-Hant"/>
        </w:rPr>
        <w:t>增加員工</w:t>
      </w:r>
      <w:r w:rsidRPr="0094514A">
        <w:rPr>
          <w:rFonts w:ascii="楷體-繁" w:eastAsia="楷體-繁" w:hAnsi="楷體-繁"/>
          <w:lang w:val="zh-Hant"/>
        </w:rPr>
        <w:t>的貢獻</w:t>
      </w:r>
      <w:r w:rsidRPr="0094514A">
        <w:rPr>
          <w:rFonts w:ascii="楷體-繁" w:eastAsia="楷體-繁" w:hAnsi="楷體-繁"/>
        </w:rPr>
        <w:t>。</w:t>
      </w:r>
      <w:r w:rsidRPr="0094514A">
        <w:rPr>
          <w:rFonts w:ascii="楷體-繁" w:eastAsia="楷體-繁" w:hAnsi="楷體-繁" w:cs="PingFang TC" w:hint="eastAsia"/>
        </w:rPr>
        <w:t>」</w:t>
      </w:r>
    </w:p>
    <w:p w14:paraId="0B5B7B49" w14:textId="566B74F8" w:rsidR="00D269C2" w:rsidRPr="0094514A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94514A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94514A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94514A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467083" w:rsidRPr="0094514A">
        <w:rPr>
          <w:rStyle w:val="palm-block-level"/>
          <w:rFonts w:ascii="楷體-繁" w:eastAsia="楷體-繁" w:hAnsi="楷體-繁" w:cs="Open Sans"/>
          <w:color w:val="000000" w:themeColor="text1"/>
          <w:bdr w:val="none" w:sz="0" w:space="0" w:color="auto" w:frame="1"/>
        </w:rPr>
        <w:t>BioSpace</w:t>
      </w:r>
      <w:proofErr w:type="spellEnd"/>
      <w:r w:rsidRPr="0094514A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94514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0BD8" w14:textId="77777777" w:rsidR="003C2476" w:rsidRDefault="003C2476" w:rsidP="00D432A3">
      <w:pPr>
        <w:spacing w:before="120"/>
      </w:pPr>
      <w:r>
        <w:separator/>
      </w:r>
    </w:p>
  </w:endnote>
  <w:endnote w:type="continuationSeparator" w:id="0">
    <w:p w14:paraId="2FB67C44" w14:textId="77777777" w:rsidR="003C2476" w:rsidRDefault="003C247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ADCB" w14:textId="77777777" w:rsidR="003C2476" w:rsidRDefault="003C2476" w:rsidP="00D432A3">
      <w:pPr>
        <w:spacing w:before="120"/>
      </w:pPr>
      <w:r>
        <w:separator/>
      </w:r>
    </w:p>
  </w:footnote>
  <w:footnote w:type="continuationSeparator" w:id="0">
    <w:p w14:paraId="3590C34B" w14:textId="77777777" w:rsidR="003C2476" w:rsidRDefault="003C2476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3702B1"/>
    <w:multiLevelType w:val="hybridMultilevel"/>
    <w:tmpl w:val="14BA9FCA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3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30"/>
  </w:num>
  <w:num w:numId="17" w16cid:durableId="1545174529">
    <w:abstractNumId w:val="31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2"/>
  </w:num>
  <w:num w:numId="24" w16cid:durableId="1561479451">
    <w:abstractNumId w:val="20"/>
  </w:num>
  <w:num w:numId="25" w16cid:durableId="850799059">
    <w:abstractNumId w:val="27"/>
  </w:num>
  <w:num w:numId="26" w16cid:durableId="1262833536">
    <w:abstractNumId w:val="15"/>
  </w:num>
  <w:num w:numId="27" w16cid:durableId="286399771">
    <w:abstractNumId w:val="28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5"/>
  </w:num>
  <w:num w:numId="34" w16cid:durableId="200562248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CB4"/>
    <w:rsid w:val="00037F63"/>
    <w:rsid w:val="00037F9B"/>
    <w:rsid w:val="00040117"/>
    <w:rsid w:val="000401BC"/>
    <w:rsid w:val="000402C8"/>
    <w:rsid w:val="000403B1"/>
    <w:rsid w:val="000403F4"/>
    <w:rsid w:val="0004065D"/>
    <w:rsid w:val="000406C4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D4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34E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341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D7E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1F7F31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2A2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6E6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00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0D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2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B87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476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5E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732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083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255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AE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7F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BE9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8DF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4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8A7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6C9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13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06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3D5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7F9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7E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256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DBC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14A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9CE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0E2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7ED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678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17A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5EA5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8DC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39F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8F9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299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572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08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6A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5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3CC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23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D44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4C2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4C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60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1BE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0F3D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2D1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A67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05C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  <w:style w:type="character" w:customStyle="1" w:styleId="mb-0-pub">
    <w:name w:val="mb-0-pub"/>
    <w:basedOn w:val="a0"/>
    <w:rsid w:val="005B6E46"/>
  </w:style>
  <w:style w:type="character" w:customStyle="1" w:styleId="mb-0">
    <w:name w:val="mb-0"/>
    <w:basedOn w:val="a0"/>
    <w:rsid w:val="005B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49</cp:revision>
  <cp:lastPrinted>2020-11-23T11:44:00Z</cp:lastPrinted>
  <dcterms:created xsi:type="dcterms:W3CDTF">2022-10-10T04:00:00Z</dcterms:created>
  <dcterms:modified xsi:type="dcterms:W3CDTF">2022-10-16T01:06:00Z</dcterms:modified>
</cp:coreProperties>
</file>