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26D6E341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554103">
        <w:rPr>
          <w:rFonts w:ascii="Kaiti TC" w:eastAsia="Kaiti TC" w:hAnsi="Kaiti TC"/>
          <w:color w:val="000000" w:themeColor="text1"/>
        </w:rPr>
        <w:t>2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B8421D">
        <w:rPr>
          <w:rFonts w:ascii="Kaiti TC" w:eastAsia="Kaiti TC" w:hAnsi="Kaiti TC"/>
          <w:color w:val="000000" w:themeColor="text1"/>
        </w:rPr>
        <w:t>6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2</w:t>
      </w:r>
      <w:r w:rsidR="00B8421D">
        <w:rPr>
          <w:rFonts w:ascii="Kaiti TC" w:eastAsia="Kaiti TC" w:hAnsi="Kaiti TC"/>
          <w:color w:val="000000" w:themeColor="text1"/>
        </w:rPr>
        <w:t>0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10314B87" w:rsidR="0054190B" w:rsidRDefault="008E4522" w:rsidP="00C3149D">
      <w:pPr>
        <w:spacing w:beforeLines="100" w:before="360" w:line="0" w:lineRule="atLeast"/>
        <w:rPr>
          <w:rFonts w:ascii="楷體-繁" w:eastAsia="楷體-繁" w:hAnsi="楷體-繁" w:cs="PingFang TC"/>
          <w:color w:val="000000" w:themeColor="text1"/>
          <w:sz w:val="32"/>
          <w:szCs w:val="32"/>
        </w:rPr>
      </w:pPr>
      <w:r w:rsidRPr="008E4522">
        <w:rPr>
          <w:rFonts w:ascii="楷體-繁" w:eastAsia="楷體-繁" w:hAnsi="楷體-繁" w:cs="PingFang TC"/>
          <w:color w:val="000000" w:themeColor="text1"/>
          <w:sz w:val="32"/>
          <w:szCs w:val="32"/>
        </w:rPr>
        <w:t>醫療</w:t>
      </w:r>
      <w:r w:rsidR="003F0FA0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資訊</w:t>
      </w:r>
      <w:r w:rsidRPr="008E4522">
        <w:rPr>
          <w:rFonts w:ascii="楷體-繁" w:eastAsia="楷體-繁" w:hAnsi="楷體-繁" w:cs="PingFang TC"/>
          <w:color w:val="000000" w:themeColor="text1"/>
          <w:sz w:val="32"/>
          <w:szCs w:val="32"/>
        </w:rPr>
        <w:t>的敏捷未來：滿足21世紀的</w:t>
      </w:r>
      <w:r w:rsidR="003F0FA0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健康照護</w:t>
      </w:r>
      <w:r w:rsidRPr="008E4522">
        <w:rPr>
          <w:rFonts w:ascii="楷體-繁" w:eastAsia="楷體-繁" w:hAnsi="楷體-繁" w:cs="PingFang TC"/>
          <w:color w:val="000000" w:themeColor="text1"/>
          <w:sz w:val="32"/>
          <w:szCs w:val="32"/>
        </w:rPr>
        <w:t>需求</w:t>
      </w:r>
    </w:p>
    <w:p w14:paraId="1F97490E" w14:textId="7B719035" w:rsidR="008D2BE1" w:rsidRDefault="008D2BE1" w:rsidP="00C3149D">
      <w:pPr>
        <w:spacing w:beforeLines="100" w:before="360" w:line="0" w:lineRule="atLeast"/>
        <w:rPr>
          <w:rStyle w:val="a3"/>
          <w:rFonts w:ascii="楷體-繁" w:eastAsia="楷體-繁" w:hAnsi="楷體-繁" w:cs="Arial"/>
        </w:rPr>
      </w:pPr>
      <w:r w:rsidRPr="008D2BE1">
        <w:rPr>
          <w:rStyle w:val="a3"/>
          <w:rFonts w:ascii="楷體-繁" w:eastAsia="楷體-繁" w:hAnsi="楷體-繁" w:cs="Arial"/>
        </w:rPr>
        <w:t>COVID-19</w:t>
      </w:r>
      <w:r w:rsidRPr="008D2BE1">
        <w:rPr>
          <w:rStyle w:val="a3"/>
          <w:rFonts w:ascii="楷體-繁" w:eastAsia="楷體-繁" w:hAnsi="楷體-繁" w:cs="Arial" w:hint="eastAsia"/>
        </w:rPr>
        <w:t>疫情</w:t>
      </w:r>
      <w:r w:rsidRPr="008D2BE1">
        <w:rPr>
          <w:rStyle w:val="a3"/>
          <w:rFonts w:ascii="楷體-繁" w:eastAsia="楷體-繁" w:hAnsi="楷體-繁" w:cs="Arial"/>
        </w:rPr>
        <w:t>加速</w:t>
      </w:r>
      <w:r w:rsidRPr="008D2BE1">
        <w:rPr>
          <w:rStyle w:val="a3"/>
          <w:rFonts w:ascii="楷體-繁" w:eastAsia="楷體-繁" w:hAnsi="楷體-繁" w:cs="Arial" w:hint="eastAsia"/>
        </w:rPr>
        <w:t>人們對醫療資訊專業人員的期望</w:t>
      </w:r>
      <w:r w:rsidRPr="008D2BE1">
        <w:rPr>
          <w:rStyle w:val="a3"/>
          <w:rFonts w:ascii="楷體-繁" w:eastAsia="楷體-繁" w:hAnsi="楷體-繁" w:cs="Arial"/>
        </w:rPr>
        <w:t>。</w:t>
      </w:r>
    </w:p>
    <w:p w14:paraId="1FC1497D" w14:textId="5E21A8AF" w:rsidR="00694E1B" w:rsidRDefault="00670C00" w:rsidP="00135FD1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Style w:val="a3"/>
          <w:rFonts w:ascii="楷體-繁" w:eastAsia="楷體-繁" w:hAnsi="楷體-繁" w:cs="Arial" w:hint="eastAsia"/>
        </w:rPr>
        <w:t xml:space="preserve"> </w:t>
      </w:r>
      <w:r w:rsidRPr="00135FD1">
        <w:rPr>
          <w:rStyle w:val="a3"/>
          <w:rFonts w:ascii="楷體-繁" w:eastAsia="楷體-繁" w:hAnsi="楷體-繁" w:cs="Arial"/>
          <w:color w:val="000000" w:themeColor="text1"/>
        </w:rPr>
        <w:t xml:space="preserve"> </w:t>
      </w:r>
      <w:r w:rsidRPr="00135FD1">
        <w:rPr>
          <w:rStyle w:val="a3"/>
          <w:rFonts w:ascii="楷體-繁" w:eastAsia="楷體-繁" w:hAnsi="楷體-繁" w:cs="Arial"/>
          <w:b w:val="0"/>
          <w:bCs w:val="0"/>
          <w:color w:val="000000" w:themeColor="text1"/>
        </w:rPr>
        <w:t>COVID-19</w:t>
      </w:r>
      <w:r w:rsidRPr="00135FD1">
        <w:rPr>
          <w:rStyle w:val="a3"/>
          <w:rFonts w:ascii="楷體-繁" w:eastAsia="楷體-繁" w:hAnsi="楷體-繁" w:cs="Arial" w:hint="eastAsia"/>
          <w:b w:val="0"/>
          <w:bCs w:val="0"/>
          <w:color w:val="000000" w:themeColor="text1"/>
        </w:rPr>
        <w:t>疫情</w:t>
      </w:r>
      <w:r w:rsidRPr="00135FD1">
        <w:rPr>
          <w:rFonts w:ascii="楷體-繁" w:eastAsia="楷體-繁" w:hAnsi="楷體-繁"/>
          <w:color w:val="000000" w:themeColor="text1"/>
        </w:rPr>
        <w:t>在短時間內提升並改變了醫療</w:t>
      </w:r>
      <w:r w:rsidRPr="00135FD1">
        <w:rPr>
          <w:rFonts w:ascii="楷體-繁" w:eastAsia="楷體-繁" w:hAnsi="楷體-繁" w:hint="eastAsia"/>
          <w:color w:val="000000" w:themeColor="text1"/>
        </w:rPr>
        <w:t>資訊</w:t>
      </w:r>
      <w:r w:rsidRPr="00135FD1">
        <w:rPr>
          <w:rFonts w:ascii="楷體-繁" w:eastAsia="楷體-繁" w:hAnsi="楷體-繁"/>
          <w:color w:val="000000" w:themeColor="text1"/>
        </w:rPr>
        <w:t xml:space="preserve"> (Medical Information，MI) 服務的作用。</w:t>
      </w:r>
      <w:r w:rsidR="00B108AD" w:rsidRPr="00135FD1">
        <w:rPr>
          <w:rFonts w:ascii="楷體-繁" w:eastAsia="楷體-繁" w:hAnsi="楷體-繁" w:cs="Songti TC" w:hint="eastAsia"/>
          <w:color w:val="000000" w:themeColor="text1"/>
        </w:rPr>
        <w:t>醫療專業人</w:t>
      </w:r>
      <w:r w:rsidR="00B108AD" w:rsidRPr="00135FD1">
        <w:rPr>
          <w:rFonts w:ascii="楷體-繁" w:eastAsia="楷體-繁" w:hAnsi="楷體-繁"/>
          <w:color w:val="000000" w:themeColor="text1"/>
        </w:rPr>
        <w:t>員 (healthcare practitioners，HCP)</w:t>
      </w:r>
      <w:r w:rsidR="00D74DD4" w:rsidRPr="00135FD1">
        <w:rPr>
          <w:rFonts w:ascii="楷體-繁" w:eastAsia="楷體-繁" w:hAnsi="楷體-繁"/>
          <w:color w:val="000000" w:themeColor="text1"/>
        </w:rPr>
        <w:t xml:space="preserve"> 和個人越來越依賴包括聯絡中心、電子郵件和網</w:t>
      </w:r>
      <w:r w:rsidR="00D74DD4" w:rsidRPr="00135FD1">
        <w:rPr>
          <w:rFonts w:ascii="楷體-繁" w:eastAsia="楷體-繁" w:hAnsi="楷體-繁" w:hint="eastAsia"/>
          <w:color w:val="000000" w:themeColor="text1"/>
        </w:rPr>
        <w:t>路</w:t>
      </w:r>
      <w:r w:rsidR="00D74DD4" w:rsidRPr="00135FD1">
        <w:rPr>
          <w:rFonts w:ascii="楷體-繁" w:eastAsia="楷體-繁" w:hAnsi="楷體-繁"/>
          <w:color w:val="000000" w:themeColor="text1"/>
        </w:rPr>
        <w:t>在內的MI渠道提供有關COVID疫苗、</w:t>
      </w:r>
      <w:r w:rsidR="00D74DD4" w:rsidRPr="00135FD1">
        <w:rPr>
          <w:rFonts w:ascii="楷體-繁" w:eastAsia="楷體-繁" w:hAnsi="楷體-繁" w:hint="eastAsia"/>
          <w:color w:val="000000" w:themeColor="text1"/>
        </w:rPr>
        <w:t>現今</w:t>
      </w:r>
      <w:r w:rsidR="00D74DD4" w:rsidRPr="00135FD1">
        <w:rPr>
          <w:rFonts w:ascii="楷體-繁" w:eastAsia="楷體-繁" w:hAnsi="楷體-繁"/>
          <w:color w:val="000000" w:themeColor="text1"/>
        </w:rPr>
        <w:t>治療方法和</w:t>
      </w:r>
      <w:r w:rsidR="00694E1B" w:rsidRPr="00135FD1">
        <w:rPr>
          <w:rFonts w:ascii="楷體-繁" w:eastAsia="楷體-繁" w:hAnsi="楷體-繁"/>
          <w:color w:val="000000" w:themeColor="text1"/>
        </w:rPr>
        <w:t>醫療設備，</w:t>
      </w:r>
      <w:r w:rsidR="009856D0" w:rsidRPr="00135FD1">
        <w:rPr>
          <w:rFonts w:ascii="楷體-繁" w:eastAsia="楷體-繁" w:hAnsi="楷體-繁"/>
          <w:color w:val="000000" w:themeColor="text1"/>
        </w:rPr>
        <w:t>以及非COVID產品的可靠資訊來源，</w:t>
      </w:r>
      <w:r w:rsidR="00694E1B" w:rsidRPr="00135FD1">
        <w:rPr>
          <w:rFonts w:ascii="楷體-繁" w:eastAsia="楷體-繁" w:hAnsi="楷體-繁" w:hint="eastAsia"/>
          <w:color w:val="000000" w:themeColor="text1"/>
        </w:rPr>
        <w:t>以</w:t>
      </w:r>
      <w:r w:rsidR="00694E1B" w:rsidRPr="00135FD1">
        <w:rPr>
          <w:rFonts w:ascii="楷體-繁" w:eastAsia="楷體-繁" w:hAnsi="楷體-繁"/>
          <w:color w:val="000000" w:themeColor="text1"/>
          <w:shd w:val="clear" w:color="auto" w:fill="F2F6FA"/>
        </w:rPr>
        <w:t>對</w:t>
      </w:r>
      <w:r w:rsidR="00D74DD4" w:rsidRPr="00135FD1">
        <w:rPr>
          <w:rFonts w:ascii="楷體-繁" w:eastAsia="楷體-繁" w:hAnsi="楷體-繁"/>
          <w:color w:val="000000" w:themeColor="text1"/>
        </w:rPr>
        <w:t>抗</w:t>
      </w:r>
      <w:r w:rsidR="00694E1B" w:rsidRPr="00135FD1">
        <w:rPr>
          <w:rFonts w:ascii="楷體-繁" w:eastAsia="楷體-繁" w:hAnsi="楷體-繁" w:hint="eastAsia"/>
          <w:color w:val="000000" w:themeColor="text1"/>
        </w:rPr>
        <w:t>疫情</w:t>
      </w:r>
      <w:r w:rsidR="00D74DD4" w:rsidRPr="00135FD1">
        <w:rPr>
          <w:rFonts w:ascii="楷體-繁" w:eastAsia="楷體-繁" w:hAnsi="楷體-繁"/>
          <w:color w:val="000000" w:themeColor="text1"/>
        </w:rPr>
        <w:t>的</w:t>
      </w:r>
      <w:r w:rsidR="00694E1B" w:rsidRPr="00135FD1">
        <w:rPr>
          <w:rFonts w:ascii="楷體-繁" w:eastAsia="楷體-繁" w:hAnsi="楷體-繁" w:hint="eastAsia"/>
          <w:color w:val="000000" w:themeColor="text1"/>
        </w:rPr>
        <w:t>負面影響</w:t>
      </w:r>
      <w:r w:rsidR="00CE2042" w:rsidRPr="00135FD1">
        <w:rPr>
          <w:rFonts w:ascii="楷體-繁" w:eastAsia="楷體-繁" w:hAnsi="楷體-繁"/>
          <w:color w:val="000000" w:themeColor="text1"/>
        </w:rPr>
        <w:t>。</w:t>
      </w:r>
      <w:r w:rsidR="00135FD1" w:rsidRPr="00135FD1">
        <w:rPr>
          <w:rFonts w:ascii="楷體-繁" w:eastAsia="楷體-繁" w:hAnsi="楷體-繁"/>
          <w:color w:val="000000" w:themeColor="text1"/>
        </w:rPr>
        <w:t>然而，對傳統MI服務的需求增加凸顯了必須解決的問題，以便在數位</w:t>
      </w:r>
      <w:r w:rsidR="00135FD1" w:rsidRPr="00135FD1">
        <w:rPr>
          <w:rFonts w:ascii="楷體-繁" w:eastAsia="楷體-繁" w:hAnsi="楷體-繁" w:hint="eastAsia"/>
          <w:color w:val="000000" w:themeColor="text1"/>
        </w:rPr>
        <w:t>溝通的</w:t>
      </w:r>
      <w:r w:rsidR="00135FD1" w:rsidRPr="00135FD1">
        <w:rPr>
          <w:rFonts w:ascii="楷體-繁" w:eastAsia="楷體-繁" w:hAnsi="楷體-繁"/>
          <w:color w:val="000000" w:themeColor="text1"/>
        </w:rPr>
        <w:t>新環境中實現更</w:t>
      </w:r>
      <w:r w:rsidR="00135FD1" w:rsidRPr="00135FD1">
        <w:rPr>
          <w:rFonts w:ascii="楷體-繁" w:eastAsia="楷體-繁" w:hAnsi="楷體-繁" w:hint="eastAsia"/>
          <w:color w:val="000000" w:themeColor="text1"/>
        </w:rPr>
        <w:t>有</w:t>
      </w:r>
      <w:r w:rsidR="00135FD1" w:rsidRPr="00135FD1">
        <w:rPr>
          <w:rFonts w:ascii="楷體-繁" w:eastAsia="楷體-繁" w:hAnsi="楷體-繁"/>
          <w:color w:val="000000" w:themeColor="text1"/>
        </w:rPr>
        <w:t>效的工作流程。</w:t>
      </w:r>
    </w:p>
    <w:p w14:paraId="6BC5F887" w14:textId="5BCA2CA1" w:rsidR="00DF002C" w:rsidRDefault="00DF002C" w:rsidP="00617E98">
      <w:pPr>
        <w:pStyle w:val="2"/>
        <w:spacing w:beforeLines="50" w:before="180" w:line="0" w:lineRule="atLeast"/>
        <w:rPr>
          <w:rStyle w:val="a5"/>
          <w:rFonts w:ascii="楷體-繁" w:eastAsia="楷體-繁" w:hAnsi="楷體-繁"/>
          <w:b/>
          <w:bCs/>
          <w:color w:val="000000"/>
          <w:sz w:val="24"/>
          <w:szCs w:val="24"/>
        </w:rPr>
      </w:pPr>
      <w:r w:rsidRPr="00DF002C">
        <w:rPr>
          <w:rStyle w:val="a5"/>
          <w:rFonts w:ascii="楷體-繁" w:eastAsia="楷體-繁" w:hAnsi="楷體-繁"/>
          <w:b/>
          <w:bCs/>
          <w:color w:val="000000"/>
          <w:sz w:val="24"/>
          <w:szCs w:val="24"/>
        </w:rPr>
        <w:t>MI新時代的挑戰</w:t>
      </w:r>
    </w:p>
    <w:p w14:paraId="4F94FB15" w14:textId="493064D3" w:rsidR="007F032B" w:rsidRDefault="0078720F" w:rsidP="0053498A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</w:t>
      </w:r>
      <w:r w:rsidRPr="0053498A">
        <w:rPr>
          <w:rFonts w:ascii="楷體-繁" w:eastAsia="楷體-繁" w:hAnsi="楷體-繁" w:hint="eastAsia"/>
          <w:color w:val="000000" w:themeColor="text1"/>
        </w:rPr>
        <w:t>疫情開始前</w:t>
      </w:r>
      <w:r w:rsidRPr="0053498A">
        <w:rPr>
          <w:rFonts w:ascii="楷體-繁" w:eastAsia="楷體-繁" w:hAnsi="楷體-繁"/>
          <w:color w:val="000000" w:themeColor="text1"/>
        </w:rPr>
        <w:t>，MI團隊就面臨著獨特的挑戰。</w:t>
      </w:r>
      <w:r w:rsidR="00E9687E" w:rsidRPr="0053498A">
        <w:rPr>
          <w:rFonts w:ascii="楷體-繁" w:eastAsia="楷體-繁" w:hAnsi="楷體-繁"/>
          <w:color w:val="000000" w:themeColor="text1"/>
        </w:rPr>
        <w:t>管理來自新渠道和不同</w:t>
      </w:r>
      <w:r w:rsidR="00E9687E" w:rsidRPr="0053498A">
        <w:rPr>
          <w:rFonts w:ascii="楷體-繁" w:eastAsia="楷體-繁" w:hAnsi="楷體-繁" w:hint="eastAsia"/>
          <w:color w:val="000000" w:themeColor="text1"/>
        </w:rPr>
        <w:t>形</w:t>
      </w:r>
      <w:r w:rsidR="00E9687E" w:rsidRPr="0053498A">
        <w:rPr>
          <w:rFonts w:ascii="楷體-繁" w:eastAsia="楷體-繁" w:hAnsi="楷體-繁"/>
          <w:color w:val="000000" w:themeColor="text1"/>
        </w:rPr>
        <w:t>式的快速增長的查詢數量，以及對高</w:t>
      </w:r>
      <w:r w:rsidR="00E9687E" w:rsidRPr="0053498A">
        <w:rPr>
          <w:rFonts w:ascii="楷體-繁" w:eastAsia="楷體-繁" w:hAnsi="楷體-繁" w:hint="eastAsia"/>
          <w:color w:val="000000" w:themeColor="text1"/>
        </w:rPr>
        <w:t>品</w:t>
      </w:r>
      <w:r w:rsidR="00E9687E" w:rsidRPr="0053498A">
        <w:rPr>
          <w:rFonts w:ascii="楷體-繁" w:eastAsia="楷體-繁" w:hAnsi="楷體-繁"/>
          <w:color w:val="000000" w:themeColor="text1"/>
        </w:rPr>
        <w:t>質客戶服務</w:t>
      </w:r>
      <w:r w:rsidR="00E9687E" w:rsidRPr="0053498A">
        <w:rPr>
          <w:rFonts w:ascii="楷體-繁" w:eastAsia="楷體-繁" w:hAnsi="楷體-繁" w:hint="eastAsia"/>
          <w:color w:val="000000" w:themeColor="text1"/>
        </w:rPr>
        <w:t>日益增長的期望</w:t>
      </w:r>
      <w:r w:rsidR="00E9687E" w:rsidRPr="0053498A">
        <w:rPr>
          <w:rFonts w:ascii="楷體-繁" w:eastAsia="楷體-繁" w:hAnsi="楷體-繁"/>
          <w:color w:val="000000" w:themeColor="text1"/>
        </w:rPr>
        <w:t>，引起許多製藥公司的</w:t>
      </w:r>
      <w:r w:rsidR="00BA4E17" w:rsidRPr="0053498A">
        <w:rPr>
          <w:rFonts w:ascii="楷體-繁" w:eastAsia="楷體-繁" w:hAnsi="楷體-繁" w:hint="eastAsia"/>
          <w:color w:val="000000" w:themeColor="text1"/>
        </w:rPr>
        <w:t>關注</w:t>
      </w:r>
      <w:r w:rsidR="00E9687E" w:rsidRPr="0053498A">
        <w:rPr>
          <w:rFonts w:ascii="楷體-繁" w:eastAsia="楷體-繁" w:hAnsi="楷體-繁"/>
          <w:color w:val="000000" w:themeColor="text1"/>
        </w:rPr>
        <w:t>。</w:t>
      </w:r>
      <w:r w:rsidR="00C37844" w:rsidRPr="0053498A">
        <w:rPr>
          <w:rFonts w:ascii="楷體-繁" w:eastAsia="楷體-繁" w:hAnsi="楷體-繁" w:hint="eastAsia"/>
          <w:color w:val="000000" w:themeColor="text1"/>
        </w:rPr>
        <w:t>隨著</w:t>
      </w:r>
      <w:r w:rsidR="009E44C5">
        <w:rPr>
          <w:rFonts w:ascii="楷體-繁" w:eastAsia="楷體-繁" w:hAnsi="楷體-繁" w:hint="eastAsia"/>
          <w:color w:val="000000" w:themeColor="text1"/>
        </w:rPr>
        <w:t>由於</w:t>
      </w:r>
      <w:r w:rsidR="00C37844" w:rsidRPr="0053498A">
        <w:rPr>
          <w:rFonts w:ascii="楷體-繁" w:eastAsia="楷體-繁" w:hAnsi="楷體-繁"/>
          <w:color w:val="000000" w:themeColor="text1"/>
        </w:rPr>
        <w:t>社交距離</w:t>
      </w:r>
      <w:r w:rsidR="009E44C5">
        <w:rPr>
          <w:rFonts w:ascii="楷體-繁" w:eastAsia="楷體-繁" w:hAnsi="楷體-繁" w:hint="eastAsia"/>
          <w:color w:val="000000" w:themeColor="text1"/>
        </w:rPr>
        <w:t>的</w:t>
      </w:r>
      <w:r w:rsidR="00C37844" w:rsidRPr="0053498A">
        <w:rPr>
          <w:rFonts w:ascii="楷體-繁" w:eastAsia="楷體-繁" w:hAnsi="楷體-繁"/>
          <w:color w:val="000000" w:themeColor="text1"/>
        </w:rPr>
        <w:t>需</w:t>
      </w:r>
      <w:r w:rsidR="009E44C5">
        <w:rPr>
          <w:rFonts w:ascii="楷體-繁" w:eastAsia="楷體-繁" w:hAnsi="楷體-繁" w:hint="eastAsia"/>
          <w:color w:val="000000" w:themeColor="text1"/>
        </w:rPr>
        <w:t>要而</w:t>
      </w:r>
      <w:r w:rsidR="00C37844" w:rsidRPr="0053498A">
        <w:rPr>
          <w:rFonts w:ascii="楷體-繁" w:eastAsia="楷體-繁" w:hAnsi="楷體-繁" w:hint="eastAsia"/>
          <w:color w:val="000000" w:themeColor="text1"/>
        </w:rPr>
        <w:t>轉向</w:t>
      </w:r>
      <w:r w:rsidR="00C37844" w:rsidRPr="0053498A">
        <w:rPr>
          <w:rFonts w:ascii="楷體-繁" w:eastAsia="楷體-繁" w:hAnsi="楷體-繁"/>
          <w:color w:val="000000" w:themeColor="text1"/>
        </w:rPr>
        <w:t>虛擬</w:t>
      </w:r>
      <w:r w:rsidR="00C37844" w:rsidRPr="0053498A">
        <w:rPr>
          <w:rFonts w:ascii="楷體-繁" w:eastAsia="楷體-繁" w:hAnsi="楷體-繁" w:hint="eastAsia"/>
          <w:color w:val="000000" w:themeColor="text1"/>
        </w:rPr>
        <w:t>接觸</w:t>
      </w:r>
      <w:r w:rsidR="00C37844" w:rsidRPr="0053498A">
        <w:rPr>
          <w:rFonts w:ascii="楷體-繁" w:eastAsia="楷體-繁" w:hAnsi="楷體-繁"/>
          <w:color w:val="000000" w:themeColor="text1"/>
        </w:rPr>
        <w:t>，</w:t>
      </w:r>
      <w:r w:rsidR="00D907DC">
        <w:rPr>
          <w:rFonts w:ascii="楷體-繁" w:eastAsia="楷體-繁" w:hAnsi="楷體-繁" w:hint="eastAsia"/>
          <w:color w:val="000000" w:themeColor="text1"/>
        </w:rPr>
        <w:t>挑戰更</w:t>
      </w:r>
      <w:r w:rsidR="003E247F">
        <w:rPr>
          <w:rFonts w:ascii="楷體-繁" w:eastAsia="楷體-繁" w:hAnsi="楷體-繁" w:hint="eastAsia"/>
          <w:color w:val="000000" w:themeColor="text1"/>
        </w:rPr>
        <w:t>加激烈</w:t>
      </w:r>
      <w:r w:rsidR="00D907DC" w:rsidRPr="009E44C5">
        <w:rPr>
          <w:rFonts w:ascii="楷體-繁" w:eastAsia="楷體-繁" w:hAnsi="楷體-繁" w:hint="eastAsia"/>
          <w:color w:val="000000" w:themeColor="text1"/>
        </w:rPr>
        <w:t>，</w:t>
      </w:r>
      <w:r w:rsidR="00D907DC">
        <w:rPr>
          <w:rFonts w:ascii="楷體-繁" w:eastAsia="楷體-繁" w:hAnsi="楷體-繁" w:hint="eastAsia"/>
          <w:color w:val="000000" w:themeColor="text1"/>
        </w:rPr>
        <w:t>因為</w:t>
      </w:r>
      <w:r w:rsidR="007F032B" w:rsidRPr="0053498A">
        <w:rPr>
          <w:rFonts w:ascii="楷體-繁" w:eastAsia="楷體-繁" w:hAnsi="楷體-繁" w:hint="eastAsia"/>
          <w:color w:val="000000" w:themeColor="text1"/>
        </w:rPr>
        <w:t>H</w:t>
      </w:r>
      <w:r w:rsidR="007F032B" w:rsidRPr="0053498A">
        <w:rPr>
          <w:rFonts w:ascii="楷體-繁" w:eastAsia="楷體-繁" w:hAnsi="楷體-繁"/>
          <w:color w:val="000000" w:themeColor="text1"/>
        </w:rPr>
        <w:t>CP和</w:t>
      </w:r>
      <w:r w:rsidR="007F032B" w:rsidRPr="0053498A">
        <w:rPr>
          <w:rFonts w:ascii="楷體-繁" w:eastAsia="楷體-繁" w:hAnsi="楷體-繁" w:hint="eastAsia"/>
          <w:color w:val="000000" w:themeColor="text1"/>
        </w:rPr>
        <w:t>病人</w:t>
      </w:r>
      <w:r w:rsidR="00D907DC">
        <w:rPr>
          <w:rFonts w:ascii="楷體-繁" w:eastAsia="楷體-繁" w:hAnsi="楷體-繁" w:hint="eastAsia"/>
          <w:color w:val="000000" w:themeColor="text1"/>
        </w:rPr>
        <w:t>都</w:t>
      </w:r>
      <w:r w:rsidR="007F032B" w:rsidRPr="0053498A">
        <w:rPr>
          <w:rFonts w:ascii="楷體-繁" w:eastAsia="楷體-繁" w:hAnsi="楷體-繁"/>
          <w:color w:val="000000" w:themeColor="text1"/>
        </w:rPr>
        <w:t>轉向不同的</w:t>
      </w:r>
      <w:r w:rsidR="007F032B" w:rsidRPr="0053498A">
        <w:rPr>
          <w:rFonts w:ascii="楷體-繁" w:eastAsia="楷體-繁" w:hAnsi="楷體-繁" w:hint="eastAsia"/>
          <w:color w:val="000000" w:themeColor="text1"/>
        </w:rPr>
        <w:t>溝通</w:t>
      </w:r>
      <w:r w:rsidR="007F032B" w:rsidRPr="0053498A">
        <w:rPr>
          <w:rFonts w:ascii="楷體-繁" w:eastAsia="楷體-繁" w:hAnsi="楷體-繁"/>
          <w:color w:val="000000" w:themeColor="text1"/>
        </w:rPr>
        <w:t>方式和對遠</w:t>
      </w:r>
      <w:r w:rsidR="007F032B" w:rsidRPr="0053498A">
        <w:rPr>
          <w:rFonts w:ascii="楷體-繁" w:eastAsia="楷體-繁" w:hAnsi="楷體-繁" w:hint="eastAsia"/>
          <w:color w:val="000000" w:themeColor="text1"/>
        </w:rPr>
        <w:t>距</w:t>
      </w:r>
      <w:r w:rsidR="007F032B" w:rsidRPr="0053498A">
        <w:rPr>
          <w:rFonts w:ascii="楷體-繁" w:eastAsia="楷體-繁" w:hAnsi="楷體-繁"/>
          <w:color w:val="000000" w:themeColor="text1"/>
        </w:rPr>
        <w:t>醫療保健的期望。</w:t>
      </w:r>
    </w:p>
    <w:p w14:paraId="761F0A08" w14:textId="6111397D" w:rsidR="0078720F" w:rsidRDefault="00AD64F9" w:rsidP="0093602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 xml:space="preserve"> </w:t>
      </w:r>
      <w:r>
        <w:rPr>
          <w:rFonts w:ascii="楷體-繁" w:eastAsia="楷體-繁" w:hAnsi="楷體-繁"/>
          <w:color w:val="000000" w:themeColor="text1"/>
        </w:rPr>
        <w:t xml:space="preserve"> </w:t>
      </w:r>
      <w:r w:rsidRPr="0093602E">
        <w:rPr>
          <w:rFonts w:ascii="楷體-繁" w:eastAsia="楷體-繁" w:hAnsi="楷體-繁"/>
          <w:color w:val="000000" w:themeColor="text1"/>
        </w:rPr>
        <w:t>現在，MI專家有望</w:t>
      </w:r>
      <w:r w:rsidRPr="0093602E">
        <w:rPr>
          <w:rFonts w:ascii="楷體-繁" w:eastAsia="楷體-繁" w:hAnsi="楷體-繁" w:hint="eastAsia"/>
          <w:color w:val="000000" w:themeColor="text1"/>
        </w:rPr>
        <w:t>透</w:t>
      </w:r>
      <w:r w:rsidRPr="0093602E">
        <w:rPr>
          <w:rFonts w:ascii="楷體-繁" w:eastAsia="楷體-繁" w:hAnsi="楷體-繁"/>
          <w:color w:val="000000" w:themeColor="text1"/>
        </w:rPr>
        <w:t>過電子郵件、在線聊天、電話或社</w:t>
      </w:r>
      <w:r w:rsidRPr="0093602E">
        <w:rPr>
          <w:rFonts w:ascii="楷體-繁" w:eastAsia="楷體-繁" w:hAnsi="楷體-繁" w:hint="eastAsia"/>
          <w:color w:val="000000" w:themeColor="text1"/>
        </w:rPr>
        <w:t>群</w:t>
      </w:r>
      <w:r w:rsidRPr="0093602E">
        <w:rPr>
          <w:rFonts w:ascii="楷體-繁" w:eastAsia="楷體-繁" w:hAnsi="楷體-繁"/>
          <w:color w:val="000000" w:themeColor="text1"/>
        </w:rPr>
        <w:t>媒體等多種渠道近乎</w:t>
      </w:r>
      <w:r w:rsidRPr="0093602E">
        <w:rPr>
          <w:rFonts w:ascii="楷體-繁" w:eastAsia="楷體-繁" w:hAnsi="楷體-繁" w:hint="eastAsia"/>
          <w:color w:val="000000" w:themeColor="text1"/>
        </w:rPr>
        <w:t>即</w:t>
      </w:r>
      <w:r w:rsidRPr="0093602E">
        <w:rPr>
          <w:rFonts w:ascii="楷體-繁" w:eastAsia="楷體-繁" w:hAnsi="楷體-繁"/>
          <w:color w:val="000000" w:themeColor="text1"/>
        </w:rPr>
        <w:t>時地</w:t>
      </w:r>
      <w:r w:rsidRPr="0093602E">
        <w:rPr>
          <w:rFonts w:ascii="楷體-繁" w:eastAsia="楷體-繁" w:hAnsi="楷體-繁" w:hint="eastAsia"/>
          <w:color w:val="000000" w:themeColor="text1"/>
        </w:rPr>
        <w:t>回</w:t>
      </w:r>
      <w:r w:rsidRPr="0093602E">
        <w:rPr>
          <w:rFonts w:ascii="楷體-繁" w:eastAsia="楷體-繁" w:hAnsi="楷體-繁"/>
          <w:color w:val="000000" w:themeColor="text1"/>
        </w:rPr>
        <w:t>應任何請求。</w:t>
      </w:r>
      <w:r w:rsidR="003936C6" w:rsidRPr="0093602E">
        <w:rPr>
          <w:rFonts w:ascii="楷體-繁" w:eastAsia="楷體-繁" w:hAnsi="楷體-繁"/>
          <w:color w:val="000000" w:themeColor="text1"/>
        </w:rPr>
        <w:t>不僅</w:t>
      </w:r>
      <w:r w:rsidR="003936C6" w:rsidRPr="0093602E">
        <w:rPr>
          <w:rFonts w:ascii="楷體-繁" w:eastAsia="楷體-繁" w:hAnsi="楷體-繁" w:hint="eastAsia"/>
          <w:color w:val="000000" w:themeColor="text1"/>
        </w:rPr>
        <w:t>有回</w:t>
      </w:r>
      <w:r w:rsidR="003936C6" w:rsidRPr="0093602E">
        <w:rPr>
          <w:rFonts w:ascii="楷體-繁" w:eastAsia="楷體-繁" w:hAnsi="楷體-繁"/>
          <w:color w:val="000000" w:themeColor="text1"/>
        </w:rPr>
        <w:t>應</w:t>
      </w:r>
      <w:r w:rsidR="003936C6" w:rsidRPr="0093602E">
        <w:rPr>
          <w:rFonts w:ascii="楷體-繁" w:eastAsia="楷體-繁" w:hAnsi="楷體-繁" w:hint="eastAsia"/>
          <w:color w:val="000000" w:themeColor="text1"/>
        </w:rPr>
        <w:t>的</w:t>
      </w:r>
      <w:r w:rsidR="003936C6" w:rsidRPr="0093602E">
        <w:rPr>
          <w:rFonts w:ascii="楷體-繁" w:eastAsia="楷體-繁" w:hAnsi="楷體-繁"/>
          <w:color w:val="000000" w:themeColor="text1"/>
        </w:rPr>
        <w:t>壓力，而且MI團隊還需要識別、</w:t>
      </w:r>
      <w:r w:rsidR="00E111D8" w:rsidRPr="0093602E">
        <w:rPr>
          <w:rFonts w:ascii="楷體-繁" w:eastAsia="楷體-繁" w:hAnsi="楷體-繁" w:cs="Arial"/>
          <w:color w:val="000000" w:themeColor="text1"/>
        </w:rPr>
        <w:t>截獲</w:t>
      </w:r>
      <w:r w:rsidR="00E111D8" w:rsidRPr="0093602E">
        <w:rPr>
          <w:rFonts w:ascii="楷體-繁" w:eastAsia="楷體-繁" w:hAnsi="楷體-繁"/>
          <w:color w:val="000000" w:themeColor="text1"/>
        </w:rPr>
        <w:t>和報告任何可能反映不良反應 (adverse reaction，AE) 或產品投訴 (product complaint，PQC) 問題的</w:t>
      </w:r>
      <w:r w:rsidR="004B3B5E">
        <w:rPr>
          <w:rFonts w:ascii="楷體-繁" w:eastAsia="楷體-繁" w:hAnsi="楷體-繁" w:hint="eastAsia"/>
          <w:color w:val="000000" w:themeColor="text1"/>
        </w:rPr>
        <w:t>查</w:t>
      </w:r>
      <w:r w:rsidR="00E111D8" w:rsidRPr="0093602E">
        <w:rPr>
          <w:rFonts w:ascii="楷體-繁" w:eastAsia="楷體-繁" w:hAnsi="楷體-繁"/>
          <w:color w:val="000000" w:themeColor="text1"/>
        </w:rPr>
        <w:t>詢。</w:t>
      </w:r>
      <w:r w:rsidR="00EC3D5D" w:rsidRPr="0093602E">
        <w:rPr>
          <w:rFonts w:ascii="楷體-繁" w:eastAsia="楷體-繁" w:hAnsi="楷體-繁" w:hint="eastAsia"/>
          <w:color w:val="000000" w:themeColor="text1"/>
        </w:rPr>
        <w:t>在</w:t>
      </w:r>
      <w:r w:rsidR="00EC3D5D" w:rsidRPr="0093602E">
        <w:rPr>
          <w:rFonts w:ascii="楷體-繁" w:eastAsia="楷體-繁" w:hAnsi="楷體-繁"/>
          <w:color w:val="000000" w:themeColor="text1"/>
        </w:rPr>
        <w:t>識別、</w:t>
      </w:r>
      <w:r w:rsidR="00EC3D5D" w:rsidRPr="0093602E">
        <w:rPr>
          <w:rFonts w:ascii="楷體-繁" w:eastAsia="楷體-繁" w:hAnsi="楷體-繁" w:cs="Arial"/>
          <w:color w:val="000000" w:themeColor="text1"/>
        </w:rPr>
        <w:t>截獲</w:t>
      </w:r>
      <w:r w:rsidR="00EC3D5D" w:rsidRPr="0093602E">
        <w:rPr>
          <w:rFonts w:ascii="楷體-繁" w:eastAsia="楷體-繁" w:hAnsi="楷體-繁"/>
          <w:color w:val="000000" w:themeColor="text1"/>
        </w:rPr>
        <w:t>和報告AE或PQC時，速度和準確性至關重要，因為法規要求製藥公司</w:t>
      </w:r>
      <w:r w:rsidR="00EC3D5D" w:rsidRPr="0093602E">
        <w:rPr>
          <w:rFonts w:ascii="楷體-繁" w:eastAsia="楷體-繁" w:hAnsi="楷體-繁" w:hint="eastAsia"/>
          <w:color w:val="000000" w:themeColor="text1"/>
        </w:rPr>
        <w:t>即</w:t>
      </w:r>
      <w:r w:rsidR="00EC3D5D" w:rsidRPr="0093602E">
        <w:rPr>
          <w:rFonts w:ascii="楷體-繁" w:eastAsia="楷體-繁" w:hAnsi="楷體-繁"/>
          <w:color w:val="000000" w:themeColor="text1"/>
        </w:rPr>
        <w:t>時</w:t>
      </w:r>
      <w:r w:rsidR="00EC3D5D" w:rsidRPr="0093602E">
        <w:rPr>
          <w:rFonts w:ascii="楷體-繁" w:eastAsia="楷體-繁" w:hAnsi="楷體-繁" w:hint="eastAsia"/>
          <w:color w:val="000000" w:themeColor="text1"/>
        </w:rPr>
        <w:t>回</w:t>
      </w:r>
      <w:r w:rsidR="00EC3D5D" w:rsidRPr="0093602E">
        <w:rPr>
          <w:rFonts w:ascii="楷體-繁" w:eastAsia="楷體-繁" w:hAnsi="楷體-繁"/>
          <w:color w:val="000000" w:themeColor="text1"/>
        </w:rPr>
        <w:t>應和處理任何此類</w:t>
      </w:r>
      <w:r w:rsidR="004B3B5E">
        <w:rPr>
          <w:rFonts w:ascii="楷體-繁" w:eastAsia="楷體-繁" w:hAnsi="楷體-繁" w:hint="eastAsia"/>
          <w:color w:val="000000" w:themeColor="text1"/>
        </w:rPr>
        <w:t>查</w:t>
      </w:r>
      <w:r w:rsidR="00EC3D5D" w:rsidRPr="0093602E">
        <w:rPr>
          <w:rFonts w:ascii="楷體-繁" w:eastAsia="楷體-繁" w:hAnsi="楷體-繁"/>
          <w:color w:val="000000" w:themeColor="text1"/>
        </w:rPr>
        <w:t>詢。</w:t>
      </w:r>
      <w:r w:rsidR="00EC3048" w:rsidRPr="0093602E">
        <w:rPr>
          <w:rFonts w:ascii="楷體-繁" w:eastAsia="楷體-繁" w:hAnsi="楷體-繁"/>
          <w:color w:val="000000" w:themeColor="text1"/>
        </w:rPr>
        <w:t>任何延誤都會</w:t>
      </w:r>
      <w:r w:rsidR="00EC3048" w:rsidRPr="0093602E">
        <w:rPr>
          <w:rFonts w:ascii="楷體-繁" w:eastAsia="楷體-繁" w:hAnsi="楷體-繁" w:hint="eastAsia"/>
          <w:color w:val="000000" w:themeColor="text1"/>
        </w:rPr>
        <w:t>給</w:t>
      </w:r>
      <w:r w:rsidR="00EC3048" w:rsidRPr="0093602E">
        <w:rPr>
          <w:rFonts w:ascii="楷體-繁" w:eastAsia="楷體-繁" w:hAnsi="楷體-繁"/>
          <w:color w:val="000000" w:themeColor="text1"/>
        </w:rPr>
        <w:t>公司</w:t>
      </w:r>
      <w:r w:rsidR="00EC3048" w:rsidRPr="0093602E">
        <w:rPr>
          <w:rFonts w:ascii="楷體-繁" w:eastAsia="楷體-繁" w:hAnsi="楷體-繁" w:hint="eastAsia"/>
          <w:color w:val="000000" w:themeColor="text1"/>
        </w:rPr>
        <w:t>帶來病人</w:t>
      </w:r>
      <w:r w:rsidR="00EC3048" w:rsidRPr="0093602E">
        <w:rPr>
          <w:rFonts w:ascii="楷體-繁" w:eastAsia="楷體-繁" w:hAnsi="楷體-繁"/>
          <w:color w:val="000000" w:themeColor="text1"/>
        </w:rPr>
        <w:t>安全、</w:t>
      </w:r>
      <w:r w:rsidR="00EC3048" w:rsidRPr="0093602E">
        <w:rPr>
          <w:rFonts w:ascii="楷體-繁" w:eastAsia="楷體-繁" w:hAnsi="楷體-繁" w:hint="eastAsia"/>
          <w:color w:val="000000" w:themeColor="text1"/>
        </w:rPr>
        <w:t>遵守</w:t>
      </w:r>
      <w:r w:rsidR="00EC3048" w:rsidRPr="0093602E">
        <w:rPr>
          <w:rFonts w:ascii="楷體-繁" w:eastAsia="楷體-繁" w:hAnsi="楷體-繁"/>
          <w:color w:val="000000" w:themeColor="text1"/>
        </w:rPr>
        <w:t>法規和品牌聲譽的風險。</w:t>
      </w:r>
      <w:r w:rsidR="0093602E" w:rsidRPr="0093602E">
        <w:rPr>
          <w:rFonts w:ascii="楷體-繁" w:eastAsia="楷體-繁" w:hAnsi="楷體-繁" w:hint="eastAsia"/>
          <w:color w:val="000000" w:themeColor="text1"/>
        </w:rPr>
        <w:t>為了</w:t>
      </w:r>
      <w:r w:rsidR="0093602E" w:rsidRPr="0093602E">
        <w:rPr>
          <w:rFonts w:ascii="楷體-繁" w:eastAsia="楷體-繁" w:hAnsi="楷體-繁"/>
          <w:color w:val="000000" w:themeColor="text1"/>
        </w:rPr>
        <w:t>滿足這些需求，MI團隊需要建立更敏捷的工作流程。</w:t>
      </w:r>
    </w:p>
    <w:p w14:paraId="78D84C22" w14:textId="6930B75D" w:rsidR="00215173" w:rsidRDefault="00215173" w:rsidP="0093602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 xml:space="preserve"> </w:t>
      </w:r>
      <w:r>
        <w:rPr>
          <w:rFonts w:ascii="楷體-繁" w:eastAsia="楷體-繁" w:hAnsi="楷體-繁"/>
          <w:color w:val="000000" w:themeColor="text1"/>
        </w:rPr>
        <w:t xml:space="preserve"> </w:t>
      </w:r>
      <w:r w:rsidRPr="00215173">
        <w:rPr>
          <w:rFonts w:ascii="楷體-繁" w:eastAsia="楷體-繁" w:hAnsi="楷體-繁"/>
          <w:color w:val="000000" w:themeColor="text1"/>
        </w:rPr>
        <w:t>MI團隊可以採取三個關鍵步驟來簡化向更積極</w:t>
      </w:r>
      <w:r w:rsidRPr="005000DD">
        <w:rPr>
          <w:rFonts w:ascii="Roboto" w:hAnsi="Roboto"/>
          <w:color w:val="000000"/>
        </w:rPr>
        <w:t>、</w:t>
      </w:r>
      <w:r w:rsidRPr="00215173">
        <w:rPr>
          <w:rFonts w:ascii="楷體-繁" w:eastAsia="楷體-繁" w:hAnsi="楷體-繁"/>
          <w:color w:val="000000" w:themeColor="text1"/>
        </w:rPr>
        <w:t>回應更快</w:t>
      </w:r>
      <w:r>
        <w:rPr>
          <w:rFonts w:ascii="楷體-繁" w:eastAsia="楷體-繁" w:hAnsi="楷體-繁" w:hint="eastAsia"/>
          <w:color w:val="000000" w:themeColor="text1"/>
        </w:rPr>
        <w:t>和</w:t>
      </w:r>
      <w:r w:rsidRPr="00215173">
        <w:rPr>
          <w:rFonts w:ascii="楷體-繁" w:eastAsia="楷體-繁" w:hAnsi="楷體-繁"/>
          <w:color w:val="000000" w:themeColor="text1"/>
        </w:rPr>
        <w:t>可擴展的參與模式的過渡，同時節省時間和成本，並確保法規和品質合規性</w:t>
      </w:r>
      <w:r>
        <w:rPr>
          <w:rFonts w:ascii="楷體-繁" w:eastAsia="楷體-繁" w:hAnsi="楷體-繁" w:hint="eastAsia"/>
          <w:color w:val="000000" w:themeColor="text1"/>
        </w:rPr>
        <w:t xml:space="preserve"> </w:t>
      </w:r>
      <w:r w:rsidRPr="00120447">
        <w:rPr>
          <w:rFonts w:ascii="楷體-繁" w:eastAsia="楷體-繁" w:hAnsi="楷體-繁" w:cs="Times"/>
          <w:color w:val="000000"/>
        </w:rPr>
        <w:t>—</w:t>
      </w:r>
      <w:r w:rsidRPr="00215173">
        <w:rPr>
          <w:rFonts w:ascii="楷體-繁" w:eastAsia="楷體-繁" w:hAnsi="楷體-繁"/>
          <w:color w:val="000000" w:themeColor="text1"/>
        </w:rPr>
        <w:t xml:space="preserve"> 最終</w:t>
      </w:r>
      <w:r>
        <w:rPr>
          <w:rFonts w:ascii="楷體-繁" w:eastAsia="楷體-繁" w:hAnsi="楷體-繁" w:hint="eastAsia"/>
          <w:color w:val="000000" w:themeColor="text1"/>
        </w:rPr>
        <w:t>導致</w:t>
      </w:r>
      <w:r w:rsidRPr="00215173">
        <w:rPr>
          <w:rFonts w:ascii="楷體-繁" w:eastAsia="楷體-繁" w:hAnsi="楷體-繁" w:hint="eastAsia"/>
          <w:color w:val="000000" w:themeColor="text1"/>
        </w:rPr>
        <w:t>更</w:t>
      </w:r>
      <w:r w:rsidRPr="00215173">
        <w:rPr>
          <w:rFonts w:ascii="楷體-繁" w:eastAsia="楷體-繁" w:hAnsi="楷體-繁"/>
          <w:color w:val="000000" w:themeColor="text1"/>
        </w:rPr>
        <w:t>高水準的</w:t>
      </w:r>
      <w:r>
        <w:rPr>
          <w:rFonts w:ascii="楷體-繁" w:eastAsia="楷體-繁" w:hAnsi="楷體-繁" w:hint="eastAsia"/>
          <w:color w:val="000000" w:themeColor="text1"/>
        </w:rPr>
        <w:t>病</w:t>
      </w:r>
      <w:r w:rsidRPr="00215173">
        <w:rPr>
          <w:rFonts w:ascii="楷體-繁" w:eastAsia="楷體-繁" w:hAnsi="楷體-繁"/>
          <w:color w:val="000000" w:themeColor="text1"/>
        </w:rPr>
        <w:t>患安全。</w:t>
      </w:r>
    </w:p>
    <w:p w14:paraId="3E3525AD" w14:textId="4A0F9398" w:rsidR="006C226C" w:rsidRPr="006C226C" w:rsidRDefault="002D7E5E" w:rsidP="006C226C">
      <w:pPr>
        <w:pStyle w:val="a7"/>
        <w:numPr>
          <w:ilvl w:val="0"/>
          <w:numId w:val="33"/>
        </w:numPr>
        <w:spacing w:before="180" w:line="0" w:lineRule="atLeast"/>
        <w:ind w:leftChars="0" w:left="0" w:firstLine="0"/>
        <w:jc w:val="both"/>
        <w:rPr>
          <w:rFonts w:ascii="楷體-繁" w:eastAsia="楷體-繁" w:hAnsi="楷體-繁"/>
        </w:rPr>
      </w:pPr>
      <w:r w:rsidRPr="001F315B">
        <w:rPr>
          <w:rFonts w:ascii="楷體-繁" w:eastAsia="楷體-繁" w:hAnsi="楷體-繁"/>
          <w:b/>
          <w:bCs/>
          <w:color w:val="000000"/>
        </w:rPr>
        <w:t>預計</w:t>
      </w:r>
      <w:r w:rsidRPr="001F315B">
        <w:rPr>
          <w:rFonts w:ascii="楷體-繁" w:eastAsia="楷體-繁" w:hAnsi="楷體-繁" w:hint="eastAsia"/>
          <w:b/>
          <w:bCs/>
          <w:color w:val="000000"/>
        </w:rPr>
        <w:t>會出現</w:t>
      </w:r>
      <w:r w:rsidRPr="001F315B">
        <w:rPr>
          <w:rFonts w:ascii="楷體-繁" w:eastAsia="楷體-繁" w:hAnsi="楷體-繁"/>
          <w:b/>
          <w:bCs/>
          <w:color w:val="000000"/>
        </w:rPr>
        <w:t>意</w:t>
      </w:r>
      <w:r w:rsidRPr="001F315B">
        <w:rPr>
          <w:rFonts w:ascii="楷體-繁" w:eastAsia="楷體-繁" w:hAnsi="楷體-繁" w:hint="eastAsia"/>
          <w:b/>
          <w:bCs/>
          <w:color w:val="000000"/>
        </w:rPr>
        <w:t>想不到</w:t>
      </w:r>
      <w:r w:rsidRPr="001F315B">
        <w:rPr>
          <w:rFonts w:ascii="楷體-繁" w:eastAsia="楷體-繁" w:hAnsi="楷體-繁"/>
          <w:b/>
          <w:bCs/>
          <w:color w:val="000000"/>
        </w:rPr>
        <w:t>的</w:t>
      </w:r>
      <w:r w:rsidRPr="001F315B">
        <w:rPr>
          <w:rFonts w:ascii="楷體-繁" w:eastAsia="楷體-繁" w:hAnsi="楷體-繁" w:hint="eastAsia"/>
          <w:b/>
          <w:bCs/>
          <w:color w:val="000000"/>
        </w:rPr>
        <w:t>數</w:t>
      </w:r>
      <w:r w:rsidRPr="001F315B">
        <w:rPr>
          <w:rFonts w:ascii="楷體-繁" w:eastAsia="楷體-繁" w:hAnsi="楷體-繁"/>
          <w:b/>
          <w:bCs/>
          <w:color w:val="000000"/>
        </w:rPr>
        <w:t>量激增</w:t>
      </w:r>
      <w:r w:rsidR="006C226C">
        <w:rPr>
          <w:rFonts w:ascii="楷體-繁" w:eastAsia="楷體-繁" w:hAnsi="楷體-繁" w:hint="eastAsia"/>
          <w:b/>
          <w:bCs/>
          <w:color w:val="000000"/>
        </w:rPr>
        <w:t xml:space="preserve"> </w:t>
      </w:r>
      <w:r w:rsidR="006C226C" w:rsidRPr="001F315B">
        <w:rPr>
          <w:rFonts w:ascii="楷體-繁" w:eastAsia="楷體-繁" w:hAnsi="楷體-繁" w:cs="Times"/>
          <w:color w:val="000000"/>
        </w:rPr>
        <w:t>— MI</w:t>
      </w:r>
      <w:r w:rsidR="006C226C" w:rsidRPr="001F315B">
        <w:rPr>
          <w:rFonts w:ascii="楷體-繁" w:eastAsia="楷體-繁" w:hAnsi="楷體-繁" w:cs="Times" w:hint="eastAsia"/>
          <w:color w:val="000000"/>
        </w:rPr>
        <w:t>問詢量激增是常有的事</w:t>
      </w:r>
      <w:r w:rsidR="006C226C" w:rsidRPr="001F315B">
        <w:rPr>
          <w:rFonts w:ascii="楷體-繁" w:eastAsia="楷體-繁" w:hAnsi="楷體-繁"/>
          <w:color w:val="000000"/>
        </w:rPr>
        <w:t>，但也是不可預測的。任何事情都可能引發突然湧入的詢問，包括產品</w:t>
      </w:r>
      <w:r w:rsidR="006C226C" w:rsidRPr="001F315B">
        <w:rPr>
          <w:rFonts w:ascii="楷體-繁" w:eastAsia="楷體-繁" w:hAnsi="楷體-繁" w:hint="eastAsia"/>
          <w:color w:val="000000"/>
        </w:rPr>
        <w:t>上市</w:t>
      </w:r>
      <w:r w:rsidR="006C226C" w:rsidRPr="001F315B">
        <w:rPr>
          <w:rFonts w:ascii="楷體-繁" w:eastAsia="楷體-繁" w:hAnsi="楷體-繁"/>
          <w:color w:val="000000"/>
        </w:rPr>
        <w:t>、產品回</w:t>
      </w:r>
      <w:r w:rsidR="006C226C" w:rsidRPr="001F315B">
        <w:rPr>
          <w:rFonts w:ascii="楷體-繁" w:eastAsia="楷體-繁" w:hAnsi="楷體-繁" w:hint="eastAsia"/>
          <w:color w:val="000000"/>
        </w:rPr>
        <w:t>收</w:t>
      </w:r>
      <w:r w:rsidR="006C226C" w:rsidRPr="001F315B">
        <w:rPr>
          <w:rFonts w:ascii="楷體-繁" w:eastAsia="楷體-繁" w:hAnsi="楷體-繁"/>
          <w:color w:val="000000"/>
        </w:rPr>
        <w:t>、AE或PQC的突然增加，或全球大流行病。多虧了社</w:t>
      </w:r>
      <w:r w:rsidR="006C226C" w:rsidRPr="001F315B">
        <w:rPr>
          <w:rFonts w:ascii="楷體-繁" w:eastAsia="楷體-繁" w:hAnsi="楷體-繁" w:hint="eastAsia"/>
          <w:color w:val="000000"/>
        </w:rPr>
        <w:t>群</w:t>
      </w:r>
      <w:r w:rsidR="006C226C" w:rsidRPr="001F315B">
        <w:rPr>
          <w:rFonts w:ascii="楷體-繁" w:eastAsia="楷體-繁" w:hAnsi="楷體-繁"/>
          <w:color w:val="000000"/>
        </w:rPr>
        <w:t>媒體，以及</w:t>
      </w:r>
      <w:r w:rsidR="006C226C" w:rsidRPr="001F315B">
        <w:rPr>
          <w:rFonts w:ascii="楷體-繁" w:eastAsia="楷體-繁" w:hAnsi="楷體-繁" w:hint="eastAsia"/>
          <w:color w:val="000000"/>
        </w:rPr>
        <w:t>全世界</w:t>
      </w:r>
      <w:r w:rsidR="006C226C" w:rsidRPr="001F315B">
        <w:rPr>
          <w:rFonts w:ascii="楷體-繁" w:eastAsia="楷體-繁" w:hAnsi="楷體-繁"/>
          <w:color w:val="000000"/>
        </w:rPr>
        <w:t>HCP和病人</w:t>
      </w:r>
      <w:r w:rsidR="006C226C" w:rsidRPr="001F315B">
        <w:rPr>
          <w:rFonts w:ascii="楷體-繁" w:eastAsia="楷體-繁" w:hAnsi="楷體-繁" w:hint="eastAsia"/>
          <w:color w:val="000000"/>
        </w:rPr>
        <w:t>能夠上網的互聯性</w:t>
      </w:r>
      <w:r w:rsidR="006C226C" w:rsidRPr="001F315B">
        <w:rPr>
          <w:rFonts w:ascii="楷體-繁" w:eastAsia="楷體-繁" w:hAnsi="楷體-繁" w:cs="Times" w:hint="eastAsia"/>
          <w:color w:val="000000"/>
        </w:rPr>
        <w:t>，</w:t>
      </w:r>
      <w:r w:rsidR="006C226C" w:rsidRPr="001F315B">
        <w:rPr>
          <w:rFonts w:ascii="楷體-繁" w:eastAsia="楷體-繁" w:hAnsi="楷體-繁"/>
          <w:color w:val="000000"/>
        </w:rPr>
        <w:t>MI查詢</w:t>
      </w:r>
      <w:r w:rsidR="006C226C" w:rsidRPr="001F315B">
        <w:rPr>
          <w:rFonts w:ascii="楷體-繁" w:eastAsia="楷體-繁" w:hAnsi="楷體-繁" w:hint="eastAsia"/>
          <w:color w:val="000000"/>
        </w:rPr>
        <w:t>的</w:t>
      </w:r>
      <w:r w:rsidR="006C226C" w:rsidRPr="001F315B">
        <w:rPr>
          <w:rFonts w:ascii="楷體-繁" w:eastAsia="楷體-繁" w:hAnsi="楷體-繁"/>
          <w:color w:val="000000"/>
        </w:rPr>
        <w:t>激增可</w:t>
      </w:r>
      <w:r w:rsidR="006C226C" w:rsidRPr="001F315B">
        <w:rPr>
          <w:rFonts w:ascii="楷體-繁" w:eastAsia="楷體-繁" w:hAnsi="楷體-繁" w:hint="eastAsia"/>
          <w:color w:val="000000"/>
        </w:rPr>
        <w:t>以</w:t>
      </w:r>
      <w:r w:rsidR="006C226C" w:rsidRPr="001F315B">
        <w:rPr>
          <w:rFonts w:ascii="楷體-繁" w:eastAsia="楷體-繁" w:hAnsi="楷體-繁"/>
          <w:color w:val="000000"/>
        </w:rPr>
        <w:t>在幾個小時內發生。</w:t>
      </w:r>
    </w:p>
    <w:p w14:paraId="529DFE77" w14:textId="236731BF" w:rsidR="006C226C" w:rsidRDefault="006C226C" w:rsidP="006C226C">
      <w:pPr>
        <w:pStyle w:val="a7"/>
        <w:spacing w:before="180" w:line="0" w:lineRule="atLeast"/>
        <w:ind w:leftChars="0" w:left="0" w:firstLineChars="100" w:firstLine="240"/>
        <w:jc w:val="both"/>
        <w:rPr>
          <w:rFonts w:ascii="楷體-繁" w:eastAsia="楷體-繁" w:hAnsi="楷體-繁"/>
          <w:color w:val="000000"/>
        </w:rPr>
      </w:pPr>
      <w:r>
        <w:rPr>
          <w:rFonts w:ascii="楷體-繁" w:eastAsia="楷體-繁" w:hAnsi="楷體-繁" w:hint="eastAsia"/>
        </w:rPr>
        <w:lastRenderedPageBreak/>
        <w:t xml:space="preserve"> </w:t>
      </w:r>
      <w:r>
        <w:rPr>
          <w:rFonts w:ascii="楷體-繁" w:eastAsia="楷體-繁" w:hAnsi="楷體-繁"/>
        </w:rPr>
        <w:t xml:space="preserve"> </w:t>
      </w:r>
      <w:r w:rsidRPr="001F315B">
        <w:rPr>
          <w:rFonts w:ascii="楷體-繁" w:eastAsia="楷體-繁" w:hAnsi="楷體-繁"/>
          <w:color w:val="000000"/>
        </w:rPr>
        <w:t>不幸的是，</w:t>
      </w:r>
      <w:r w:rsidRPr="001F315B">
        <w:rPr>
          <w:rFonts w:ascii="楷體-繁" w:eastAsia="楷體-繁" w:hAnsi="楷體-繁" w:hint="eastAsia"/>
          <w:color w:val="000000"/>
        </w:rPr>
        <w:t>純人工</w:t>
      </w:r>
      <w:r w:rsidRPr="001F315B">
        <w:rPr>
          <w:rFonts w:ascii="楷體-繁" w:eastAsia="楷體-繁" w:hAnsi="楷體-繁"/>
          <w:color w:val="000000"/>
        </w:rPr>
        <w:t>的MI團隊還沒有</w:t>
      </w:r>
      <w:r w:rsidRPr="001F315B">
        <w:rPr>
          <w:rFonts w:ascii="楷體-繁" w:eastAsia="楷體-繁" w:hAnsi="楷體-繁" w:hint="eastAsia"/>
          <w:color w:val="000000"/>
        </w:rPr>
        <w:t>被設計到那種</w:t>
      </w:r>
      <w:r w:rsidRPr="001F315B">
        <w:rPr>
          <w:rFonts w:ascii="楷體-繁" w:eastAsia="楷體-繁" w:hAnsi="楷體-繁"/>
          <w:color w:val="000000"/>
        </w:rPr>
        <w:t>處理突然湧入的查詢</w:t>
      </w:r>
      <w:r w:rsidRPr="001F315B">
        <w:rPr>
          <w:rFonts w:ascii="楷體-繁" w:eastAsia="楷體-繁" w:hAnsi="楷體-繁" w:hint="eastAsia"/>
          <w:color w:val="000000"/>
        </w:rPr>
        <w:t>的</w:t>
      </w:r>
      <w:r w:rsidR="004B3B5E">
        <w:rPr>
          <w:rFonts w:ascii="楷體-繁" w:eastAsia="楷體-繁" w:hAnsi="楷體-繁" w:hint="eastAsia"/>
          <w:color w:val="000000"/>
        </w:rPr>
        <w:t>適</w:t>
      </w:r>
      <w:r w:rsidRPr="001F315B">
        <w:rPr>
          <w:rFonts w:ascii="楷體-繁" w:eastAsia="楷體-繁" w:hAnsi="楷體-繁" w:hint="eastAsia"/>
          <w:color w:val="000000"/>
        </w:rPr>
        <w:t>應性水平</w:t>
      </w:r>
      <w:r w:rsidRPr="001F315B">
        <w:rPr>
          <w:rFonts w:ascii="楷體-繁" w:eastAsia="楷體-繁" w:hAnsi="楷體-繁"/>
          <w:color w:val="000000"/>
        </w:rPr>
        <w:t>。因此，許多製藥公司正在採用一種新的MI服務方法，</w:t>
      </w:r>
      <w:r w:rsidRPr="001F315B">
        <w:rPr>
          <w:rFonts w:ascii="楷體-繁" w:eastAsia="楷體-繁" w:hAnsi="楷體-繁" w:hint="eastAsia"/>
          <w:color w:val="000000"/>
        </w:rPr>
        <w:t>在這種方法中，專家接受培訓</w:t>
      </w:r>
      <w:r w:rsidRPr="001F315B">
        <w:rPr>
          <w:rFonts w:ascii="楷體-繁" w:eastAsia="楷體-繁" w:hAnsi="楷體-繁"/>
        </w:rPr>
        <w:t>，</w:t>
      </w:r>
      <w:r w:rsidRPr="001F315B">
        <w:rPr>
          <w:rFonts w:ascii="楷體-繁" w:eastAsia="楷體-繁" w:hAnsi="楷體-繁" w:hint="eastAsia"/>
        </w:rPr>
        <w:t>以應對</w:t>
      </w:r>
      <w:r w:rsidRPr="001F315B">
        <w:rPr>
          <w:rFonts w:ascii="楷體-繁" w:eastAsia="楷體-繁" w:hAnsi="楷體-繁"/>
          <w:color w:val="000000"/>
        </w:rPr>
        <w:t>多種產品類型和國家/地區</w:t>
      </w:r>
      <w:r w:rsidRPr="001F315B">
        <w:rPr>
          <w:rFonts w:ascii="楷體-繁" w:eastAsia="楷體-繁" w:hAnsi="楷體-繁" w:hint="eastAsia"/>
          <w:color w:val="000000"/>
        </w:rPr>
        <w:t>的問題</w:t>
      </w:r>
      <w:r w:rsidRPr="001F315B">
        <w:rPr>
          <w:rFonts w:ascii="楷體-繁" w:eastAsia="楷體-繁" w:hAnsi="楷體-繁"/>
          <w:color w:val="000000"/>
        </w:rPr>
        <w:t>。</w:t>
      </w:r>
      <w:r w:rsidRPr="001F315B">
        <w:rPr>
          <w:rFonts w:ascii="楷體-繁" w:eastAsia="楷體-繁" w:hAnsi="楷體-繁" w:hint="eastAsia"/>
          <w:color w:val="000000"/>
        </w:rPr>
        <w:t>這為</w:t>
      </w:r>
      <w:r w:rsidRPr="001F315B">
        <w:rPr>
          <w:rFonts w:ascii="楷體-繁" w:eastAsia="楷體-繁" w:hAnsi="楷體-繁"/>
          <w:color w:val="000000"/>
        </w:rPr>
        <w:t>MI團隊</w:t>
      </w:r>
      <w:r w:rsidRPr="001F315B">
        <w:rPr>
          <w:rFonts w:ascii="楷體-繁" w:eastAsia="楷體-繁" w:hAnsi="楷體-繁" w:hint="eastAsia"/>
          <w:color w:val="000000"/>
        </w:rPr>
        <w:t>在突然需要時</w:t>
      </w:r>
      <w:r w:rsidRPr="001F315B">
        <w:rPr>
          <w:rFonts w:ascii="楷體-繁" w:eastAsia="楷體-繁" w:hAnsi="楷體-繁"/>
          <w:color w:val="000000"/>
        </w:rPr>
        <w:t>提供額外的支</w:t>
      </w:r>
      <w:r w:rsidRPr="001F315B">
        <w:rPr>
          <w:rFonts w:ascii="楷體-繁" w:eastAsia="楷體-繁" w:hAnsi="楷體-繁" w:hint="eastAsia"/>
          <w:color w:val="000000"/>
        </w:rPr>
        <w:t>援</w:t>
      </w:r>
      <w:r w:rsidRPr="001F315B">
        <w:rPr>
          <w:rFonts w:ascii="楷體-繁" w:eastAsia="楷體-繁" w:hAnsi="楷體-繁"/>
          <w:color w:val="000000"/>
        </w:rPr>
        <w:t>。一些公司還採取額外的</w:t>
      </w:r>
      <w:r w:rsidRPr="001F315B">
        <w:rPr>
          <w:rFonts w:ascii="楷體-繁" w:eastAsia="楷體-繁" w:hAnsi="楷體-繁" w:hint="eastAsia"/>
          <w:color w:val="000000"/>
        </w:rPr>
        <w:t>措施</w:t>
      </w:r>
      <w:r w:rsidRPr="001F315B">
        <w:rPr>
          <w:rFonts w:ascii="楷體-繁" w:eastAsia="楷體-繁" w:hAnsi="楷體-繁"/>
          <w:color w:val="000000"/>
        </w:rPr>
        <w:t>，</w:t>
      </w:r>
      <w:r w:rsidRPr="001F315B">
        <w:rPr>
          <w:rFonts w:ascii="楷體-繁" w:eastAsia="楷體-繁" w:hAnsi="楷體-繁" w:hint="eastAsia"/>
          <w:color w:val="000000"/>
        </w:rPr>
        <w:t>對他們的聯絡中心代理商進行</w:t>
      </w:r>
      <w:r w:rsidRPr="001F315B">
        <w:rPr>
          <w:rFonts w:ascii="楷體-繁" w:eastAsia="楷體-繁" w:hAnsi="楷體-繁"/>
          <w:color w:val="000000"/>
        </w:rPr>
        <w:t>交叉培訓，以便在需要時處理MI查詢，以及他們正在</w:t>
      </w:r>
      <w:r w:rsidRPr="001F315B">
        <w:rPr>
          <w:rFonts w:ascii="楷體-繁" w:eastAsia="楷體-繁" w:hAnsi="楷體-繁" w:hint="eastAsia"/>
          <w:color w:val="000000"/>
        </w:rPr>
        <w:t>進</w:t>
      </w:r>
      <w:r w:rsidRPr="001F315B">
        <w:rPr>
          <w:rFonts w:ascii="楷體-繁" w:eastAsia="楷體-繁" w:hAnsi="楷體-繁"/>
          <w:color w:val="000000"/>
        </w:rPr>
        <w:t>行的其他活動。</w:t>
      </w:r>
    </w:p>
    <w:p w14:paraId="543CCB09" w14:textId="5D10E6E5" w:rsidR="006C226C" w:rsidRPr="006C226C" w:rsidRDefault="006C226C" w:rsidP="006C226C">
      <w:pPr>
        <w:pStyle w:val="a7"/>
        <w:spacing w:before="180" w:line="0" w:lineRule="atLeast"/>
        <w:ind w:leftChars="0" w:left="0" w:firstLineChars="100" w:firstLine="240"/>
        <w:jc w:val="both"/>
        <w:rPr>
          <w:rFonts w:ascii="楷體-繁" w:eastAsia="楷體-繁" w:hAnsi="楷體-繁"/>
        </w:rPr>
      </w:pPr>
      <w:r w:rsidRPr="007B2F66">
        <w:rPr>
          <w:rFonts w:ascii="楷體-繁" w:eastAsia="楷體-繁" w:hAnsi="楷體-繁"/>
        </w:rPr>
        <w:t>雖然這種新方法需要為MI團隊成員提供更強大的招聘和培訓計劃，但它也提供了更</w:t>
      </w:r>
      <w:r w:rsidRPr="007B2F66">
        <w:rPr>
          <w:rFonts w:ascii="楷體-繁" w:eastAsia="楷體-繁" w:hAnsi="楷體-繁" w:hint="eastAsia"/>
        </w:rPr>
        <w:t>敏捷</w:t>
      </w:r>
      <w:r w:rsidRPr="007B2F66">
        <w:rPr>
          <w:rFonts w:ascii="楷體-繁" w:eastAsia="楷體-繁" w:hAnsi="楷體-繁"/>
        </w:rPr>
        <w:t>的</w:t>
      </w:r>
      <w:r w:rsidRPr="007B2F66">
        <w:rPr>
          <w:rFonts w:ascii="楷體-繁" w:eastAsia="楷體-繁" w:hAnsi="楷體-繁" w:hint="eastAsia"/>
        </w:rPr>
        <w:t>能力</w:t>
      </w:r>
      <w:r w:rsidRPr="007B2F66">
        <w:rPr>
          <w:rFonts w:ascii="楷體-繁" w:eastAsia="楷體-繁" w:hAnsi="楷體-繁"/>
        </w:rPr>
        <w:t>，使他們能夠滿足快速變化的詢</w:t>
      </w:r>
      <w:r w:rsidRPr="007B2F66">
        <w:rPr>
          <w:rFonts w:ascii="楷體-繁" w:eastAsia="楷體-繁" w:hAnsi="楷體-繁" w:hint="eastAsia"/>
        </w:rPr>
        <w:t>問水平</w:t>
      </w:r>
      <w:r w:rsidRPr="007B2F66">
        <w:rPr>
          <w:rFonts w:ascii="楷體-繁" w:eastAsia="楷體-繁" w:hAnsi="楷體-繁"/>
        </w:rPr>
        <w:t>的需求。</w:t>
      </w:r>
      <w:r w:rsidRPr="007B2F66">
        <w:rPr>
          <w:rFonts w:ascii="楷體-繁" w:eastAsia="楷體-繁" w:hAnsi="楷體-繁" w:hint="eastAsia"/>
        </w:rPr>
        <w:t>這將降低風險</w:t>
      </w:r>
      <w:r w:rsidRPr="007B2F66">
        <w:rPr>
          <w:rFonts w:ascii="楷體-繁" w:eastAsia="楷體-繁" w:hAnsi="楷體-繁" w:cs="PingFang TC" w:hint="eastAsia"/>
        </w:rPr>
        <w:t>、擁有更熟練的</w:t>
      </w:r>
      <w:r w:rsidRPr="007B2F66">
        <w:rPr>
          <w:rFonts w:ascii="楷體-繁" w:eastAsia="楷體-繁" w:hAnsi="楷體-繁"/>
        </w:rPr>
        <w:t>勞動力，</w:t>
      </w:r>
      <w:r w:rsidRPr="007B2F66">
        <w:rPr>
          <w:rFonts w:ascii="楷體-繁" w:eastAsia="楷體-繁" w:hAnsi="楷體-繁" w:hint="eastAsia"/>
        </w:rPr>
        <w:t>並最終為查詢者</w:t>
      </w:r>
      <w:r w:rsidRPr="007B2F66">
        <w:rPr>
          <w:rFonts w:ascii="楷體-繁" w:eastAsia="楷體-繁" w:hAnsi="楷體-繁"/>
        </w:rPr>
        <w:t>提供更好的客戶體驗。</w:t>
      </w:r>
    </w:p>
    <w:p w14:paraId="0AE42AFB" w14:textId="670A2A97" w:rsidR="006C226C" w:rsidRPr="00115964" w:rsidRDefault="006C226C" w:rsidP="006C226C">
      <w:pPr>
        <w:pStyle w:val="a7"/>
        <w:numPr>
          <w:ilvl w:val="0"/>
          <w:numId w:val="33"/>
        </w:numPr>
        <w:spacing w:before="180" w:line="0" w:lineRule="atLeast"/>
        <w:ind w:leftChars="0" w:left="0" w:firstLine="0"/>
        <w:jc w:val="both"/>
        <w:rPr>
          <w:rFonts w:ascii="楷體-繁" w:eastAsia="楷體-繁" w:hAnsi="楷體-繁"/>
        </w:rPr>
      </w:pPr>
      <w:r w:rsidRPr="00115964">
        <w:rPr>
          <w:rFonts w:ascii="楷體-繁" w:eastAsia="楷體-繁" w:hAnsi="楷體-繁" w:hint="eastAsia"/>
          <w:b/>
          <w:bCs/>
        </w:rPr>
        <w:t>啟用遠距工作是關鍵</w:t>
      </w:r>
      <w:r w:rsidR="002D7E5E" w:rsidRPr="00115964">
        <w:rPr>
          <w:rFonts w:ascii="楷體-繁" w:eastAsia="楷體-繁" w:hAnsi="楷體-繁" w:hint="eastAsia"/>
        </w:rPr>
        <w:t xml:space="preserve"> </w:t>
      </w:r>
      <w:r w:rsidR="002D7E5E" w:rsidRPr="00115964">
        <w:rPr>
          <w:rFonts w:ascii="楷體-繁" w:eastAsia="楷體-繁" w:hAnsi="楷體-繁" w:cs="Times"/>
        </w:rPr>
        <w:t xml:space="preserve">— </w:t>
      </w:r>
      <w:r w:rsidRPr="00115964">
        <w:rPr>
          <w:rFonts w:ascii="楷體-繁" w:eastAsia="楷體-繁" w:hAnsi="楷體-繁" w:cs="Times" w:hint="eastAsia"/>
        </w:rPr>
        <w:t>疫情</w:t>
      </w:r>
      <w:r w:rsidRPr="00115964">
        <w:rPr>
          <w:rFonts w:ascii="楷體-繁" w:eastAsia="楷體-繁" w:hAnsi="楷體-繁"/>
        </w:rPr>
        <w:t>迫使幾乎</w:t>
      </w:r>
      <w:r w:rsidRPr="00115964">
        <w:rPr>
          <w:rFonts w:ascii="楷體-繁" w:eastAsia="楷體-繁" w:hAnsi="楷體-繁" w:hint="eastAsia"/>
        </w:rPr>
        <w:t>所有產業</w:t>
      </w:r>
      <w:r w:rsidRPr="00115964">
        <w:rPr>
          <w:rFonts w:ascii="楷體-繁" w:eastAsia="楷體-繁" w:hAnsi="楷體-繁"/>
        </w:rPr>
        <w:t>的企業都接受遠</w:t>
      </w:r>
      <w:r w:rsidRPr="00115964">
        <w:rPr>
          <w:rFonts w:ascii="楷體-繁" w:eastAsia="楷體-繁" w:hAnsi="楷體-繁" w:hint="eastAsia"/>
        </w:rPr>
        <w:t>距</w:t>
      </w:r>
      <w:r w:rsidRPr="00115964">
        <w:rPr>
          <w:rFonts w:ascii="楷體-繁" w:eastAsia="楷體-繁" w:hAnsi="楷體-繁"/>
        </w:rPr>
        <w:t>工作，無論他們是否</w:t>
      </w:r>
      <w:r w:rsidRPr="00115964">
        <w:rPr>
          <w:rFonts w:ascii="楷體-繁" w:eastAsia="楷體-繁" w:hAnsi="楷體-繁" w:hint="eastAsia"/>
        </w:rPr>
        <w:t>已經</w:t>
      </w:r>
      <w:r w:rsidRPr="00115964">
        <w:rPr>
          <w:rFonts w:ascii="楷體-繁" w:eastAsia="楷體-繁" w:hAnsi="楷體-繁"/>
        </w:rPr>
        <w:t>準備好。</w:t>
      </w:r>
      <w:r w:rsidR="00B21AC8" w:rsidRPr="00115964">
        <w:rPr>
          <w:rFonts w:ascii="楷體-繁" w:eastAsia="楷體-繁" w:hAnsi="楷體-繁" w:hint="eastAsia"/>
        </w:rPr>
        <w:t>醫療產業也不例外</w:t>
      </w:r>
      <w:r w:rsidR="00B21AC8" w:rsidRPr="00115964">
        <w:rPr>
          <w:rFonts w:ascii="楷體-繁" w:eastAsia="楷體-繁" w:hAnsi="楷體-繁" w:cs="Times" w:hint="eastAsia"/>
          <w:lang w:eastAsia="zh-CN"/>
        </w:rPr>
        <w:t>。</w:t>
      </w:r>
    </w:p>
    <w:p w14:paraId="0C10C16B" w14:textId="6E541CE1" w:rsidR="00913ED0" w:rsidRDefault="00913ED0" w:rsidP="00ED1956">
      <w:pPr>
        <w:pStyle w:val="a7"/>
        <w:spacing w:before="180" w:line="0" w:lineRule="atLeast"/>
        <w:ind w:leftChars="0" w:left="0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  <w:b/>
          <w:bCs/>
          <w:color w:val="000000"/>
        </w:rPr>
        <w:t xml:space="preserve"> </w:t>
      </w:r>
      <w:r>
        <w:rPr>
          <w:rFonts w:ascii="楷體-繁" w:eastAsia="楷體-繁" w:hAnsi="楷體-繁"/>
          <w:b/>
          <w:bCs/>
          <w:color w:val="000000"/>
        </w:rPr>
        <w:t xml:space="preserve"> </w:t>
      </w:r>
      <w:r w:rsidRPr="004D575C">
        <w:rPr>
          <w:rFonts w:ascii="楷體-繁" w:eastAsia="楷體-繁" w:hAnsi="楷體-繁" w:hint="eastAsia"/>
        </w:rPr>
        <w:t>當談到</w:t>
      </w:r>
      <w:r w:rsidRPr="004D575C">
        <w:rPr>
          <w:rFonts w:ascii="楷體-繁" w:eastAsia="楷體-繁" w:hAnsi="楷體-繁"/>
        </w:rPr>
        <w:t>MI服務，遠</w:t>
      </w:r>
      <w:r w:rsidRPr="004D575C">
        <w:rPr>
          <w:rFonts w:ascii="楷體-繁" w:eastAsia="楷體-繁" w:hAnsi="楷體-繁" w:hint="eastAsia"/>
        </w:rPr>
        <w:t>距</w:t>
      </w:r>
      <w:r w:rsidRPr="004D575C">
        <w:rPr>
          <w:rFonts w:ascii="楷體-繁" w:eastAsia="楷體-繁" w:hAnsi="楷體-繁"/>
        </w:rPr>
        <w:t>工作人員對於敏捷的工作流程至關重要。</w:t>
      </w:r>
      <w:r w:rsidR="00115964">
        <w:rPr>
          <w:rFonts w:ascii="楷體-繁" w:eastAsia="楷體-繁" w:hAnsi="楷體-繁" w:hint="eastAsia"/>
        </w:rPr>
        <w:t>經理們</w:t>
      </w:r>
      <w:r w:rsidR="00161A8A" w:rsidRPr="004D575C">
        <w:rPr>
          <w:rFonts w:ascii="楷體-繁" w:eastAsia="楷體-繁" w:hAnsi="楷體-繁"/>
        </w:rPr>
        <w:t>現在可以使用</w:t>
      </w:r>
      <w:r w:rsidR="00161A8A" w:rsidRPr="004D575C">
        <w:rPr>
          <w:rFonts w:ascii="楷體-繁" w:eastAsia="楷體-繁" w:hAnsi="楷體-繁" w:hint="eastAsia"/>
        </w:rPr>
        <w:t>科</w:t>
      </w:r>
      <w:r w:rsidR="00161A8A" w:rsidRPr="004D575C">
        <w:rPr>
          <w:rFonts w:ascii="楷體-繁" w:eastAsia="楷體-繁" w:hAnsi="楷體-繁"/>
        </w:rPr>
        <w:t>技解決方案</w:t>
      </w:r>
      <w:r w:rsidR="00161A8A" w:rsidRPr="004D575C">
        <w:rPr>
          <w:rFonts w:ascii="楷體-繁" w:eastAsia="楷體-繁" w:hAnsi="楷體-繁" w:hint="eastAsia"/>
        </w:rPr>
        <w:t>追蹤、管理和支援他們的遠距團隊，而不是將</w:t>
      </w:r>
      <w:r w:rsidR="00161A8A" w:rsidRPr="004D575C">
        <w:rPr>
          <w:rFonts w:ascii="楷體-繁" w:eastAsia="楷體-繁" w:hAnsi="楷體-繁"/>
        </w:rPr>
        <w:t>MI團隊聚集在一個建築物中</w:t>
      </w:r>
      <w:r w:rsidR="00161A8A" w:rsidRPr="004D575C">
        <w:rPr>
          <w:rFonts w:ascii="楷體-繁" w:eastAsia="楷體-繁" w:hAnsi="楷體-繁" w:hint="eastAsia"/>
        </w:rPr>
        <w:t>一起監控活動並確保營運品質</w:t>
      </w:r>
      <w:r w:rsidR="00161A8A" w:rsidRPr="004D575C">
        <w:rPr>
          <w:rFonts w:ascii="楷體-繁" w:eastAsia="楷體-繁" w:hAnsi="楷體-繁" w:cs="Times" w:hint="eastAsia"/>
        </w:rPr>
        <w:t>。</w:t>
      </w:r>
      <w:r w:rsidR="004D575C" w:rsidRPr="004D575C">
        <w:rPr>
          <w:rFonts w:ascii="楷體-繁" w:eastAsia="楷體-繁" w:hAnsi="楷體-繁" w:cs="Times" w:hint="eastAsia"/>
        </w:rPr>
        <w:t>數位績效管理系統可以幫助</w:t>
      </w:r>
      <w:r w:rsidR="004D575C" w:rsidRPr="004D575C">
        <w:rPr>
          <w:rFonts w:ascii="楷體-繁" w:eastAsia="楷體-繁" w:hAnsi="楷體-繁"/>
        </w:rPr>
        <w:t>MI經理監控關鍵績效指標</w:t>
      </w:r>
      <w:r w:rsidR="004D575C">
        <w:rPr>
          <w:rFonts w:ascii="楷體-繁" w:eastAsia="楷體-繁" w:hAnsi="楷體-繁"/>
        </w:rPr>
        <w:t xml:space="preserve"> </w:t>
      </w:r>
      <w:r w:rsidR="004D575C" w:rsidRPr="004D575C">
        <w:rPr>
          <w:rFonts w:ascii="楷體-繁" w:eastAsia="楷體-繁" w:hAnsi="楷體-繁"/>
        </w:rPr>
        <w:t>(key performance indicators，KPI)，</w:t>
      </w:r>
      <w:r w:rsidR="004D575C" w:rsidRPr="004D575C">
        <w:rPr>
          <w:rFonts w:ascii="楷體-繁" w:eastAsia="楷體-繁" w:hAnsi="楷體-繁" w:hint="eastAsia"/>
        </w:rPr>
        <w:t>如通話量</w:t>
      </w:r>
      <w:r w:rsidR="004D575C" w:rsidRPr="004D575C">
        <w:rPr>
          <w:rFonts w:ascii="楷體-繁" w:eastAsia="楷體-繁" w:hAnsi="楷體-繁"/>
        </w:rPr>
        <w:t>、</w:t>
      </w:r>
      <w:r w:rsidR="004D575C" w:rsidRPr="004D575C">
        <w:rPr>
          <w:rFonts w:ascii="楷體-繁" w:eastAsia="楷體-繁" w:hAnsi="楷體-繁" w:hint="eastAsia"/>
        </w:rPr>
        <w:t>通話</w:t>
      </w:r>
      <w:r w:rsidR="004D575C" w:rsidRPr="004D575C">
        <w:rPr>
          <w:rFonts w:ascii="楷體-繁" w:eastAsia="楷體-繁" w:hAnsi="楷體-繁"/>
        </w:rPr>
        <w:t>持續時間、</w:t>
      </w:r>
      <w:r w:rsidR="004D575C" w:rsidRPr="004D575C">
        <w:rPr>
          <w:rFonts w:ascii="楷體-繁" w:eastAsia="楷體-繁" w:hAnsi="楷體-繁" w:hint="eastAsia"/>
        </w:rPr>
        <w:t>回</w:t>
      </w:r>
      <w:r w:rsidR="004D575C" w:rsidRPr="004D575C">
        <w:rPr>
          <w:rFonts w:ascii="楷體-繁" w:eastAsia="楷體-繁" w:hAnsi="楷體-繁"/>
        </w:rPr>
        <w:t>應查詢所需的時間、客戶滿意度</w:t>
      </w:r>
      <w:r w:rsidR="004D575C" w:rsidRPr="004D575C">
        <w:rPr>
          <w:rFonts w:ascii="楷體-繁" w:eastAsia="楷體-繁" w:hAnsi="楷體-繁" w:hint="eastAsia"/>
        </w:rPr>
        <w:t>水平</w:t>
      </w:r>
      <w:r w:rsidR="004D575C" w:rsidRPr="004D575C">
        <w:rPr>
          <w:rFonts w:ascii="楷體-繁" w:eastAsia="楷體-繁" w:hAnsi="楷體-繁"/>
        </w:rPr>
        <w:t>以及任何其他必須記錄的關鍵指標。</w:t>
      </w:r>
    </w:p>
    <w:p w14:paraId="6C522A3F" w14:textId="4F1A9FFB" w:rsidR="00C20624" w:rsidRPr="00BD6EF2" w:rsidRDefault="00C20624" w:rsidP="00161A8A">
      <w:pPr>
        <w:pStyle w:val="a7"/>
        <w:spacing w:before="180" w:line="0" w:lineRule="atLeast"/>
        <w:ind w:leftChars="0" w:left="0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 xml:space="preserve"> </w:t>
      </w:r>
      <w:r>
        <w:rPr>
          <w:rFonts w:ascii="楷體-繁" w:eastAsia="楷體-繁" w:hAnsi="楷體-繁"/>
        </w:rPr>
        <w:t xml:space="preserve"> </w:t>
      </w:r>
      <w:r w:rsidRPr="00BD6EF2">
        <w:rPr>
          <w:rFonts w:ascii="楷體-繁" w:eastAsia="楷體-繁" w:hAnsi="楷體-繁" w:hint="eastAsia"/>
        </w:rPr>
        <w:t>這種</w:t>
      </w:r>
      <w:r w:rsidRPr="00BD6EF2">
        <w:rPr>
          <w:rFonts w:ascii="楷體-繁" w:eastAsia="楷體-繁" w:hAnsi="楷體-繁"/>
          <w:color w:val="000000"/>
        </w:rPr>
        <w:t>MI管理</w:t>
      </w:r>
      <w:r w:rsidRPr="00BD6EF2">
        <w:rPr>
          <w:rFonts w:ascii="楷體-繁" w:eastAsia="楷體-繁" w:hAnsi="楷體-繁" w:hint="eastAsia"/>
          <w:color w:val="000000"/>
        </w:rPr>
        <w:t>的</w:t>
      </w:r>
      <w:r w:rsidRPr="00BD6EF2">
        <w:rPr>
          <w:rFonts w:ascii="楷體-繁" w:eastAsia="楷體-繁" w:hAnsi="楷體-繁"/>
          <w:color w:val="000000"/>
        </w:rPr>
        <w:t>新方法</w:t>
      </w:r>
      <w:r w:rsidRPr="00BD6EF2">
        <w:rPr>
          <w:rFonts w:ascii="楷體-繁" w:eastAsia="楷體-繁" w:hAnsi="楷體-繁"/>
        </w:rPr>
        <w:t>，</w:t>
      </w:r>
      <w:r w:rsidRPr="00BD6EF2">
        <w:rPr>
          <w:rFonts w:ascii="楷體-繁" w:eastAsia="楷體-繁" w:hAnsi="楷體-繁"/>
          <w:color w:val="000000"/>
        </w:rPr>
        <w:t>對</w:t>
      </w:r>
      <w:r w:rsidRPr="00BD6EF2">
        <w:rPr>
          <w:rFonts w:ascii="楷體-繁" w:eastAsia="楷體-繁" w:hAnsi="楷體-繁" w:hint="eastAsia"/>
          <w:color w:val="000000"/>
        </w:rPr>
        <w:t>一</w:t>
      </w:r>
      <w:r w:rsidRPr="00BD6EF2">
        <w:rPr>
          <w:rFonts w:ascii="楷體-繁" w:eastAsia="楷體-繁" w:hAnsi="楷體-繁"/>
          <w:color w:val="000000"/>
        </w:rPr>
        <w:t>些組織</w:t>
      </w:r>
      <w:r w:rsidRPr="00BD6EF2">
        <w:rPr>
          <w:rFonts w:ascii="楷體-繁" w:eastAsia="楷體-繁" w:hAnsi="楷體-繁" w:hint="eastAsia"/>
          <w:color w:val="000000"/>
        </w:rPr>
        <w:t>來說</w:t>
      </w:r>
      <w:r w:rsidRPr="00BD6EF2">
        <w:rPr>
          <w:rFonts w:ascii="楷體-繁" w:eastAsia="楷體-繁" w:hAnsi="楷體-繁"/>
          <w:color w:val="000000"/>
        </w:rPr>
        <w:t>可能很難。</w:t>
      </w:r>
      <w:r w:rsidR="00604C12" w:rsidRPr="00BD6EF2">
        <w:rPr>
          <w:rFonts w:ascii="楷體-繁" w:eastAsia="楷體-繁" w:hAnsi="楷體-繁" w:hint="eastAsia"/>
          <w:color w:val="000000"/>
        </w:rPr>
        <w:t>習慣了面對面</w:t>
      </w:r>
      <w:r w:rsidR="00604C12" w:rsidRPr="00BD6EF2">
        <w:rPr>
          <w:rFonts w:ascii="楷體-繁" w:eastAsia="楷體-繁" w:hAnsi="楷體-繁"/>
          <w:color w:val="000000"/>
        </w:rPr>
        <w:t>互動和管理實體辦公環境的經理</w:t>
      </w:r>
      <w:r w:rsidR="00604C12" w:rsidRPr="00BD6EF2">
        <w:rPr>
          <w:rFonts w:ascii="楷體-繁" w:eastAsia="楷體-繁" w:hAnsi="楷體-繁" w:hint="eastAsia"/>
          <w:color w:val="000000"/>
        </w:rPr>
        <w:t>可能會在一開始就被這種策略弄得不知所措</w:t>
      </w:r>
      <w:r w:rsidR="00604C12" w:rsidRPr="00BD6EF2">
        <w:rPr>
          <w:rFonts w:ascii="楷體-繁" w:eastAsia="楷體-繁" w:hAnsi="楷體-繁" w:cs="Times" w:hint="eastAsia"/>
          <w:color w:val="000000"/>
        </w:rPr>
        <w:t>。</w:t>
      </w:r>
      <w:r w:rsidR="00F60B2F" w:rsidRPr="00BD6EF2">
        <w:rPr>
          <w:rFonts w:ascii="楷體-繁" w:eastAsia="楷體-繁" w:hAnsi="楷體-繁" w:cs="Times"/>
          <w:color w:val="000000"/>
        </w:rPr>
        <w:t>在遠端工作場所，MI經理必須更加有意識地利用數</w:t>
      </w:r>
      <w:r w:rsidR="00F60B2F" w:rsidRPr="00BD6EF2">
        <w:rPr>
          <w:rFonts w:ascii="楷體-繁" w:eastAsia="楷體-繁" w:hAnsi="楷體-繁" w:cs="Times" w:hint="eastAsia"/>
          <w:color w:val="000000"/>
        </w:rPr>
        <w:t>位科技</w:t>
      </w:r>
      <w:r w:rsidR="00F60B2F" w:rsidRPr="00BD6EF2">
        <w:rPr>
          <w:rFonts w:ascii="楷體-繁" w:eastAsia="楷體-繁" w:hAnsi="楷體-繁" w:cs="Times"/>
          <w:color w:val="000000"/>
        </w:rPr>
        <w:t>提供反饋</w:t>
      </w:r>
      <w:r w:rsidR="00F60B2F" w:rsidRPr="00BD6EF2">
        <w:rPr>
          <w:rFonts w:ascii="楷體-繁" w:eastAsia="楷體-繁" w:hAnsi="楷體-繁"/>
          <w:color w:val="000000"/>
        </w:rPr>
        <w:t>、</w:t>
      </w:r>
      <w:r w:rsidR="00F60B2F" w:rsidRPr="00BD6EF2">
        <w:rPr>
          <w:rFonts w:ascii="楷體-繁" w:eastAsia="楷體-繁" w:hAnsi="楷體-繁" w:cs="Times"/>
          <w:color w:val="000000"/>
        </w:rPr>
        <w:t>解決知識差距，並</w:t>
      </w:r>
      <w:r w:rsidR="00F60B2F" w:rsidRPr="00BD6EF2">
        <w:rPr>
          <w:rFonts w:ascii="楷體-繁" w:eastAsia="楷體-繁" w:hAnsi="楷體-繁" w:cs="Times" w:hint="eastAsia"/>
          <w:color w:val="000000"/>
        </w:rPr>
        <w:t>透</w:t>
      </w:r>
      <w:r w:rsidR="00F60B2F" w:rsidRPr="00BD6EF2">
        <w:rPr>
          <w:rFonts w:ascii="楷體-繁" w:eastAsia="楷體-繁" w:hAnsi="楷體-繁" w:cs="Times"/>
          <w:color w:val="000000"/>
        </w:rPr>
        <w:t>過虛擬會議工具領導團隊建</w:t>
      </w:r>
      <w:r w:rsidR="00F60B2F" w:rsidRPr="00BD6EF2">
        <w:rPr>
          <w:rFonts w:ascii="楷體-繁" w:eastAsia="楷體-繁" w:hAnsi="楷體-繁" w:cs="Times" w:hint="eastAsia"/>
          <w:color w:val="000000"/>
        </w:rPr>
        <w:t>立</w:t>
      </w:r>
      <w:r w:rsidR="00F60B2F" w:rsidRPr="00BD6EF2">
        <w:rPr>
          <w:rFonts w:ascii="楷體-繁" w:eastAsia="楷體-繁" w:hAnsi="楷體-繁" w:cs="Times"/>
          <w:color w:val="000000"/>
        </w:rPr>
        <w:t>練習</w:t>
      </w:r>
      <w:r w:rsidR="00F60B2F" w:rsidRPr="00BD6EF2">
        <w:rPr>
          <w:rFonts w:ascii="楷體-繁" w:eastAsia="楷體-繁" w:hAnsi="楷體-繁"/>
          <w:color w:val="000000"/>
        </w:rPr>
        <w:t>，從而讓他們的團隊參與</w:t>
      </w:r>
      <w:r w:rsidR="00BE204B" w:rsidRPr="00BD6EF2">
        <w:rPr>
          <w:rFonts w:ascii="楷體-繁" w:eastAsia="楷體-繁" w:hAnsi="楷體-繁" w:hint="eastAsia"/>
          <w:color w:val="000000"/>
        </w:rPr>
        <w:t>其中</w:t>
      </w:r>
      <w:r w:rsidR="00F60B2F" w:rsidRPr="00BD6EF2">
        <w:rPr>
          <w:rFonts w:ascii="楷體-繁" w:eastAsia="楷體-繁" w:hAnsi="楷體-繁"/>
          <w:color w:val="000000"/>
        </w:rPr>
        <w:t>。</w:t>
      </w:r>
      <w:r w:rsidR="00BD6EF2" w:rsidRPr="00BD6EF2">
        <w:rPr>
          <w:rFonts w:ascii="楷體-繁" w:eastAsia="楷體-繁" w:hAnsi="楷體-繁"/>
          <w:color w:val="000000"/>
        </w:rPr>
        <w:t>MI經理主導的社</w:t>
      </w:r>
      <w:r w:rsidR="00BD6EF2" w:rsidRPr="00BD6EF2">
        <w:rPr>
          <w:rFonts w:ascii="楷體-繁" w:eastAsia="楷體-繁" w:hAnsi="楷體-繁" w:hint="eastAsia"/>
          <w:color w:val="000000"/>
        </w:rPr>
        <w:t>會化</w:t>
      </w:r>
      <w:r w:rsidR="00BD6EF2" w:rsidRPr="00BD6EF2">
        <w:rPr>
          <w:rFonts w:ascii="楷體-繁" w:eastAsia="楷體-繁" w:hAnsi="楷體-繁"/>
          <w:color w:val="000000"/>
        </w:rPr>
        <w:t>活動，</w:t>
      </w:r>
      <w:r w:rsidR="00BD6EF2" w:rsidRPr="00BD6EF2">
        <w:rPr>
          <w:rFonts w:ascii="楷體-繁" w:eastAsia="楷體-繁" w:hAnsi="楷體-繁" w:hint="eastAsia"/>
          <w:color w:val="000000"/>
        </w:rPr>
        <w:t>如</w:t>
      </w:r>
      <w:r w:rsidR="00BD6EF2" w:rsidRPr="00BD6EF2">
        <w:rPr>
          <w:rFonts w:ascii="楷體-繁" w:eastAsia="楷體-繁" w:hAnsi="楷體-繁"/>
          <w:color w:val="000000"/>
        </w:rPr>
        <w:t>遠</w:t>
      </w:r>
      <w:r w:rsidR="00BD6EF2" w:rsidRPr="00BD6EF2">
        <w:rPr>
          <w:rFonts w:ascii="楷體-繁" w:eastAsia="楷體-繁" w:hAnsi="楷體-繁" w:hint="eastAsia"/>
          <w:color w:val="000000"/>
        </w:rPr>
        <w:t>距</w:t>
      </w:r>
      <w:r w:rsidR="00BD6EF2" w:rsidRPr="00BD6EF2">
        <w:rPr>
          <w:rFonts w:ascii="楷體-繁" w:eastAsia="楷體-繁" w:hAnsi="楷體-繁"/>
          <w:color w:val="000000"/>
        </w:rPr>
        <w:t>團隊建</w:t>
      </w:r>
      <w:r w:rsidR="00BD6EF2" w:rsidRPr="00BD6EF2">
        <w:rPr>
          <w:rFonts w:ascii="楷體-繁" w:eastAsia="楷體-繁" w:hAnsi="楷體-繁" w:hint="eastAsia"/>
          <w:color w:val="000000"/>
        </w:rPr>
        <w:t>立</w:t>
      </w:r>
      <w:r w:rsidR="00BD6EF2" w:rsidRPr="00BD6EF2">
        <w:rPr>
          <w:rFonts w:ascii="楷體-繁" w:eastAsia="楷體-繁" w:hAnsi="楷體-繁"/>
          <w:color w:val="000000"/>
        </w:rPr>
        <w:t>，可以極大地幫助留</w:t>
      </w:r>
      <w:r w:rsidR="00BD6EF2" w:rsidRPr="00BD6EF2">
        <w:rPr>
          <w:rFonts w:ascii="楷體-繁" w:eastAsia="楷體-繁" w:hAnsi="楷體-繁" w:hint="eastAsia"/>
          <w:color w:val="000000"/>
        </w:rPr>
        <w:t>住</w:t>
      </w:r>
      <w:r w:rsidR="00BD6EF2" w:rsidRPr="00BD6EF2">
        <w:rPr>
          <w:rFonts w:ascii="楷體-繁" w:eastAsia="楷體-繁" w:hAnsi="楷體-繁"/>
          <w:color w:val="000000"/>
        </w:rPr>
        <w:t>員工以及關鍵技能和經驗的交流。</w:t>
      </w:r>
    </w:p>
    <w:p w14:paraId="549BD847" w14:textId="6893D028" w:rsidR="006C226C" w:rsidRPr="000D16C3" w:rsidRDefault="006C226C" w:rsidP="002A2192">
      <w:pPr>
        <w:pStyle w:val="a7"/>
        <w:numPr>
          <w:ilvl w:val="0"/>
          <w:numId w:val="33"/>
        </w:numPr>
        <w:spacing w:before="180" w:line="0" w:lineRule="atLeast"/>
        <w:ind w:leftChars="0" w:left="0" w:firstLine="0"/>
        <w:jc w:val="both"/>
        <w:rPr>
          <w:rFonts w:ascii="楷體-繁" w:eastAsia="楷體-繁" w:hAnsi="楷體-繁"/>
        </w:rPr>
      </w:pPr>
      <w:r w:rsidRPr="002A2192">
        <w:rPr>
          <w:rFonts w:ascii="楷體-繁" w:eastAsia="楷體-繁" w:hAnsi="楷體-繁" w:hint="eastAsia"/>
          <w:b/>
          <w:bCs/>
          <w:color w:val="000000"/>
        </w:rPr>
        <w:t>必要時自動化客戶服務</w:t>
      </w:r>
      <w:r w:rsidR="00260CC2" w:rsidRPr="002A2192">
        <w:rPr>
          <w:rFonts w:ascii="楷體-繁" w:eastAsia="楷體-繁" w:hAnsi="楷體-繁" w:hint="eastAsia"/>
          <w:b/>
          <w:bCs/>
          <w:color w:val="000000"/>
        </w:rPr>
        <w:t xml:space="preserve"> </w:t>
      </w:r>
      <w:r w:rsidR="00260CC2" w:rsidRPr="002A2192">
        <w:rPr>
          <w:rFonts w:ascii="楷體-繁" w:eastAsia="楷體-繁" w:hAnsi="楷體-繁" w:cs="Times"/>
          <w:color w:val="000000"/>
        </w:rPr>
        <w:t xml:space="preserve">— </w:t>
      </w:r>
      <w:r w:rsidR="00260CC2" w:rsidRPr="002A2192">
        <w:rPr>
          <w:rFonts w:ascii="楷體-繁" w:eastAsia="楷體-繁" w:hAnsi="楷體-繁"/>
          <w:color w:val="000000"/>
        </w:rPr>
        <w:t>與前幾年相比，人工智</w:t>
      </w:r>
      <w:r w:rsidR="006E7F0C" w:rsidRPr="002A2192">
        <w:rPr>
          <w:rFonts w:ascii="楷體-繁" w:eastAsia="楷體-繁" w:hAnsi="楷體-繁" w:hint="eastAsia"/>
          <w:color w:val="000000"/>
        </w:rPr>
        <w:t>慧</w:t>
      </w:r>
      <w:r w:rsidR="00260CC2" w:rsidRPr="002A2192">
        <w:rPr>
          <w:rFonts w:ascii="楷體-繁" w:eastAsia="楷體-繁" w:hAnsi="楷體-繁"/>
          <w:color w:val="000000"/>
        </w:rPr>
        <w:t xml:space="preserve"> (</w:t>
      </w:r>
      <w:r w:rsidR="006E7F0C" w:rsidRPr="002A2192">
        <w:rPr>
          <w:rFonts w:ascii="楷體-繁" w:eastAsia="楷體-繁" w:hAnsi="楷體-繁"/>
          <w:color w:val="000000"/>
        </w:rPr>
        <w:t>Artificial intelligence</w:t>
      </w:r>
      <w:r w:rsidR="006E7F0C" w:rsidRPr="002A2192">
        <w:rPr>
          <w:rFonts w:ascii="楷體-繁" w:eastAsia="楷體-繁" w:hAnsi="楷體-繁"/>
        </w:rPr>
        <w:t>，</w:t>
      </w:r>
      <w:r w:rsidR="00260CC2" w:rsidRPr="002A2192">
        <w:rPr>
          <w:rFonts w:ascii="楷體-繁" w:eastAsia="楷體-繁" w:hAnsi="楷體-繁"/>
          <w:color w:val="000000"/>
        </w:rPr>
        <w:t>AI) 驅動的</w:t>
      </w:r>
      <w:r w:rsidR="00260CC2" w:rsidRPr="002A2192">
        <w:rPr>
          <w:rFonts w:ascii="楷體-繁" w:eastAsia="楷體-繁" w:hAnsi="楷體-繁" w:hint="eastAsia"/>
          <w:color w:val="000000"/>
        </w:rPr>
        <w:t>對</w:t>
      </w:r>
      <w:r w:rsidR="00260CC2" w:rsidRPr="002A2192">
        <w:rPr>
          <w:rFonts w:ascii="楷體-繁" w:eastAsia="楷體-繁" w:hAnsi="楷體-繁"/>
          <w:color w:val="000000"/>
        </w:rPr>
        <w:t>話代理</w:t>
      </w:r>
      <w:r w:rsidR="00260CC2" w:rsidRPr="002A2192">
        <w:rPr>
          <w:rFonts w:ascii="楷體-繁" w:eastAsia="楷體-繁" w:hAnsi="楷體-繁" w:hint="eastAsia"/>
          <w:color w:val="000000"/>
        </w:rPr>
        <w:t>的能力</w:t>
      </w:r>
      <w:r w:rsidR="00260CC2" w:rsidRPr="002A2192">
        <w:rPr>
          <w:rFonts w:ascii="楷體-繁" w:eastAsia="楷體-繁" w:hAnsi="楷體-繁"/>
          <w:color w:val="000000"/>
        </w:rPr>
        <w:t>已顯著提高。</w:t>
      </w:r>
      <w:r w:rsidR="002A2192" w:rsidRPr="002A2192">
        <w:rPr>
          <w:rFonts w:ascii="楷體-繁" w:eastAsia="楷體-繁" w:hAnsi="楷體-繁"/>
          <w:color w:val="000000"/>
        </w:rPr>
        <w:t>如今，非常直觀的人工智</w:t>
      </w:r>
      <w:r w:rsidR="002A2192" w:rsidRPr="002A2192">
        <w:rPr>
          <w:rFonts w:ascii="楷體-繁" w:eastAsia="楷體-繁" w:hAnsi="楷體-繁" w:hint="eastAsia"/>
          <w:color w:val="000000"/>
        </w:rPr>
        <w:t>慧</w:t>
      </w:r>
      <w:r w:rsidR="002A2192" w:rsidRPr="002A2192">
        <w:rPr>
          <w:rFonts w:ascii="楷體-繁" w:eastAsia="楷體-繁" w:hAnsi="楷體-繁"/>
          <w:color w:val="000000"/>
        </w:rPr>
        <w:t>代理可以</w:t>
      </w:r>
      <w:r w:rsidR="002A2192" w:rsidRPr="002A2192">
        <w:rPr>
          <w:rFonts w:ascii="楷體-繁" w:eastAsia="楷體-繁" w:hAnsi="楷體-繁" w:hint="eastAsia"/>
          <w:color w:val="000000"/>
        </w:rPr>
        <w:t>以一種</w:t>
      </w:r>
      <w:r w:rsidR="002A2192" w:rsidRPr="002A2192">
        <w:rPr>
          <w:rFonts w:ascii="楷體-繁" w:eastAsia="楷體-繁" w:hAnsi="楷體-繁"/>
          <w:color w:val="000000"/>
        </w:rPr>
        <w:t>HCP和</w:t>
      </w:r>
      <w:r w:rsidR="002A2192" w:rsidRPr="002A2192">
        <w:rPr>
          <w:rFonts w:ascii="楷體-繁" w:eastAsia="楷體-繁" w:hAnsi="楷體-繁" w:hint="eastAsia"/>
          <w:color w:val="000000"/>
        </w:rPr>
        <w:t>病人</w:t>
      </w:r>
      <w:r w:rsidR="002A2192" w:rsidRPr="002A2192">
        <w:rPr>
          <w:rFonts w:ascii="楷體-繁" w:eastAsia="楷體-繁" w:hAnsi="楷體-繁"/>
          <w:color w:val="000000"/>
        </w:rPr>
        <w:t>可以輕鬆</w:t>
      </w:r>
      <w:r w:rsidR="002A2192" w:rsidRPr="002A2192">
        <w:rPr>
          <w:rFonts w:ascii="楷體-繁" w:eastAsia="楷體-繁" w:hAnsi="楷體-繁" w:cs="PingFang TC" w:hint="eastAsia"/>
        </w:rPr>
        <w:t>自如的</w:t>
      </w:r>
      <w:r w:rsidR="002A2192" w:rsidRPr="002A2192">
        <w:rPr>
          <w:rFonts w:ascii="楷體-繁" w:eastAsia="楷體-繁" w:hAnsi="楷體-繁"/>
          <w:color w:val="000000"/>
        </w:rPr>
        <w:t>參與</w:t>
      </w:r>
      <w:r w:rsidR="002A2192" w:rsidRPr="002A2192">
        <w:rPr>
          <w:rFonts w:ascii="楷體-繁" w:eastAsia="楷體-繁" w:hAnsi="楷體-繁" w:hint="eastAsia"/>
          <w:color w:val="000000"/>
        </w:rPr>
        <w:t>方式</w:t>
      </w:r>
      <w:r w:rsidR="002A2192" w:rsidRPr="002A2192">
        <w:rPr>
          <w:rFonts w:ascii="楷體-繁" w:eastAsia="楷體-繁" w:hAnsi="楷體-繁"/>
        </w:rPr>
        <w:t>，</w:t>
      </w:r>
      <w:r w:rsidR="002A2192" w:rsidRPr="002A2192">
        <w:rPr>
          <w:rFonts w:ascii="楷體-繁" w:eastAsia="楷體-繁" w:hAnsi="楷體-繁" w:hint="eastAsia"/>
        </w:rPr>
        <w:t>自</w:t>
      </w:r>
      <w:r w:rsidR="002A2192" w:rsidRPr="002A2192">
        <w:rPr>
          <w:rFonts w:ascii="楷體-繁" w:eastAsia="楷體-繁" w:hAnsi="楷體-繁"/>
          <w:color w:val="000000"/>
        </w:rPr>
        <w:t>動</w:t>
      </w:r>
      <w:r w:rsidR="002A2192" w:rsidRPr="002A2192">
        <w:rPr>
          <w:rFonts w:ascii="楷體-繁" w:eastAsia="楷體-繁" w:hAnsi="楷體-繁" w:hint="eastAsia"/>
          <w:color w:val="000000"/>
        </w:rPr>
        <w:t>回</w:t>
      </w:r>
      <w:r w:rsidR="002A2192" w:rsidRPr="002A2192">
        <w:rPr>
          <w:rFonts w:ascii="楷體-繁" w:eastAsia="楷體-繁" w:hAnsi="楷體-繁"/>
          <w:color w:val="000000"/>
        </w:rPr>
        <w:t>應許多MI詢</w:t>
      </w:r>
      <w:r w:rsidR="002A2192" w:rsidRPr="002A2192">
        <w:rPr>
          <w:rFonts w:ascii="楷體-繁" w:eastAsia="楷體-繁" w:hAnsi="楷體-繁" w:hint="eastAsia"/>
          <w:color w:val="000000"/>
        </w:rPr>
        <w:t>問</w:t>
      </w:r>
      <w:r w:rsidR="002A2192" w:rsidRPr="002A2192">
        <w:rPr>
          <w:rFonts w:ascii="楷體-繁" w:eastAsia="楷體-繁" w:hAnsi="楷體-繁"/>
          <w:color w:val="000000"/>
        </w:rPr>
        <w:t>。</w:t>
      </w:r>
    </w:p>
    <w:p w14:paraId="0AD71E3B" w14:textId="2E102DC8" w:rsidR="006C226C" w:rsidRDefault="000D16C3" w:rsidP="000D16C3">
      <w:pPr>
        <w:pStyle w:val="a7"/>
        <w:spacing w:before="180" w:line="0" w:lineRule="atLeast"/>
        <w:ind w:leftChars="0" w:left="0"/>
        <w:jc w:val="both"/>
        <w:rPr>
          <w:rFonts w:ascii="楷體-繁" w:eastAsia="楷體-繁" w:hAnsi="楷體-繁"/>
          <w:color w:val="000000"/>
        </w:rPr>
      </w:pPr>
      <w:r>
        <w:rPr>
          <w:rFonts w:ascii="楷體-繁" w:eastAsia="楷體-繁" w:hAnsi="楷體-繁" w:hint="eastAsia"/>
          <w:b/>
          <w:bCs/>
          <w:color w:val="000000"/>
        </w:rPr>
        <w:t xml:space="preserve"> </w:t>
      </w:r>
      <w:r>
        <w:rPr>
          <w:rFonts w:ascii="楷體-繁" w:eastAsia="楷體-繁" w:hAnsi="楷體-繁"/>
          <w:b/>
          <w:bCs/>
          <w:color w:val="000000"/>
        </w:rPr>
        <w:t xml:space="preserve"> </w:t>
      </w:r>
      <w:r w:rsidRPr="00F67B49">
        <w:rPr>
          <w:rFonts w:ascii="楷體-繁" w:eastAsia="楷體-繁" w:hAnsi="楷體-繁"/>
          <w:color w:val="000000"/>
        </w:rPr>
        <w:t>人工智</w:t>
      </w:r>
      <w:r w:rsidRPr="00F67B49">
        <w:rPr>
          <w:rFonts w:ascii="楷體-繁" w:eastAsia="楷體-繁" w:hAnsi="楷體-繁" w:hint="eastAsia"/>
          <w:color w:val="000000"/>
        </w:rPr>
        <w:t>慧</w:t>
      </w:r>
      <w:r w:rsidRPr="00F67B49">
        <w:rPr>
          <w:rFonts w:ascii="楷體-繁" w:eastAsia="楷體-繁" w:hAnsi="楷體-繁"/>
          <w:color w:val="000000"/>
        </w:rPr>
        <w:t>、機器學習 (machine learning</w:t>
      </w:r>
      <w:r w:rsidRPr="00F67B49">
        <w:rPr>
          <w:rFonts w:ascii="楷體-繁" w:eastAsia="楷體-繁" w:hAnsi="楷體-繁"/>
        </w:rPr>
        <w:t>，</w:t>
      </w:r>
      <w:r w:rsidRPr="00F67B49">
        <w:rPr>
          <w:rFonts w:ascii="楷體-繁" w:eastAsia="楷體-繁" w:hAnsi="楷體-繁"/>
          <w:color w:val="000000"/>
        </w:rPr>
        <w:t>ML) 和自然語言處理領域的技術進步</w:t>
      </w:r>
      <w:r w:rsidR="00A40FFD" w:rsidRPr="00F67B49">
        <w:rPr>
          <w:rFonts w:ascii="楷體-繁" w:eastAsia="楷體-繁" w:hAnsi="楷體-繁"/>
        </w:rPr>
        <w:t>，</w:t>
      </w:r>
      <w:r w:rsidR="00A40FFD" w:rsidRPr="00F67B49">
        <w:rPr>
          <w:rFonts w:ascii="楷體-繁" w:eastAsia="楷體-繁" w:hAnsi="楷體-繁"/>
          <w:color w:val="000000"/>
        </w:rPr>
        <w:t>使</w:t>
      </w:r>
      <w:r w:rsidR="00A40FFD" w:rsidRPr="00F67B49">
        <w:rPr>
          <w:rFonts w:ascii="楷體-繁" w:eastAsia="楷體-繁" w:hAnsi="楷體-繁" w:hint="eastAsia"/>
          <w:color w:val="000000"/>
        </w:rPr>
        <w:t>這</w:t>
      </w:r>
      <w:r w:rsidR="00A40FFD" w:rsidRPr="00F67B49">
        <w:rPr>
          <w:rFonts w:ascii="楷體-繁" w:eastAsia="楷體-繁" w:hAnsi="楷體-繁"/>
          <w:color w:val="000000"/>
        </w:rPr>
        <w:t>類數</w:t>
      </w:r>
      <w:r w:rsidR="00A40FFD" w:rsidRPr="00F67B49">
        <w:rPr>
          <w:rFonts w:ascii="楷體-繁" w:eastAsia="楷體-繁" w:hAnsi="楷體-繁" w:hint="eastAsia"/>
          <w:color w:val="000000"/>
        </w:rPr>
        <w:t>位</w:t>
      </w:r>
      <w:r w:rsidR="00A40FFD" w:rsidRPr="00F67B49">
        <w:rPr>
          <w:rFonts w:ascii="楷體-繁" w:eastAsia="楷體-繁" w:hAnsi="楷體-繁"/>
          <w:color w:val="000000"/>
        </w:rPr>
        <w:t>代理能夠根據詢問者的類型</w:t>
      </w:r>
      <w:r w:rsidR="00A40FFD" w:rsidRPr="00F67B49">
        <w:rPr>
          <w:rFonts w:ascii="楷體-繁" w:eastAsia="楷體-繁" w:hAnsi="楷體-繁"/>
        </w:rPr>
        <w:t>，</w:t>
      </w:r>
      <w:r w:rsidR="00A40FFD" w:rsidRPr="00F67B49">
        <w:rPr>
          <w:rFonts w:ascii="楷體-繁" w:eastAsia="楷體-繁" w:hAnsi="楷體-繁"/>
          <w:color w:val="000000"/>
        </w:rPr>
        <w:t>以個性化的方式</w:t>
      </w:r>
      <w:r w:rsidR="00A40FFD" w:rsidRPr="00F67B49">
        <w:rPr>
          <w:rFonts w:ascii="楷體-繁" w:eastAsia="楷體-繁" w:hAnsi="楷體-繁" w:hint="eastAsia"/>
          <w:color w:val="000000"/>
        </w:rPr>
        <w:t>對詢問做出高度具體的反饋</w:t>
      </w:r>
      <w:r w:rsidR="00A40FFD" w:rsidRPr="00F67B49">
        <w:rPr>
          <w:rFonts w:ascii="楷體-繁" w:eastAsia="楷體-繁" w:hAnsi="楷體-繁" w:cs="Songti TC"/>
        </w:rPr>
        <w:t>。</w:t>
      </w:r>
      <w:r w:rsidR="0056615E" w:rsidRPr="00F67B49">
        <w:rPr>
          <w:rFonts w:ascii="楷體-繁" w:eastAsia="楷體-繁" w:hAnsi="楷體-繁"/>
          <w:color w:val="000000"/>
        </w:rPr>
        <w:t>隨著代理</w:t>
      </w:r>
      <w:r w:rsidR="0056615E" w:rsidRPr="00F67B49">
        <w:rPr>
          <w:rFonts w:ascii="楷體-繁" w:eastAsia="楷體-繁" w:hAnsi="楷體-繁" w:hint="eastAsia"/>
          <w:color w:val="000000"/>
        </w:rPr>
        <w:t>人</w:t>
      </w:r>
      <w:r w:rsidR="0056615E" w:rsidRPr="00F67B49">
        <w:rPr>
          <w:rFonts w:ascii="楷體-繁" w:eastAsia="楷體-繁" w:hAnsi="楷體-繁"/>
          <w:color w:val="000000"/>
        </w:rPr>
        <w:t>處理</w:t>
      </w:r>
      <w:r w:rsidR="0056615E" w:rsidRPr="00F67B49">
        <w:rPr>
          <w:rFonts w:ascii="楷體-繁" w:eastAsia="楷體-繁" w:hAnsi="楷體-繁" w:hint="eastAsia"/>
          <w:color w:val="000000"/>
        </w:rPr>
        <w:t>更多的</w:t>
      </w:r>
      <w:r w:rsidR="004841EF" w:rsidRPr="00F67B49">
        <w:rPr>
          <w:rFonts w:ascii="楷體-繁" w:eastAsia="楷體-繁" w:hAnsi="楷體-繁" w:hint="eastAsia"/>
          <w:color w:val="000000"/>
        </w:rPr>
        <w:t>查</w:t>
      </w:r>
      <w:r w:rsidR="0056615E" w:rsidRPr="00F67B49">
        <w:rPr>
          <w:rFonts w:ascii="楷體-繁" w:eastAsia="楷體-繁" w:hAnsi="楷體-繁" w:hint="eastAsia"/>
          <w:color w:val="000000"/>
        </w:rPr>
        <w:t>詢</w:t>
      </w:r>
      <w:r w:rsidR="0056615E" w:rsidRPr="00F67B49">
        <w:rPr>
          <w:rFonts w:ascii="楷體-繁" w:eastAsia="楷體-繁" w:hAnsi="楷體-繁"/>
          <w:color w:val="000000"/>
        </w:rPr>
        <w:t>，他們對公司產品和客戶的複雜性</w:t>
      </w:r>
      <w:r w:rsidR="0056615E" w:rsidRPr="00F67B49">
        <w:rPr>
          <w:rFonts w:ascii="楷體-繁" w:eastAsia="楷體-繁" w:hAnsi="楷體-繁" w:hint="eastAsia"/>
          <w:color w:val="000000"/>
        </w:rPr>
        <w:t>有</w:t>
      </w:r>
      <w:r w:rsidR="0056615E" w:rsidRPr="00F67B49">
        <w:rPr>
          <w:rFonts w:ascii="楷體-繁" w:eastAsia="楷體-繁" w:hAnsi="楷體-繁"/>
          <w:color w:val="000000"/>
        </w:rPr>
        <w:t>更多</w:t>
      </w:r>
      <w:r w:rsidR="0056615E" w:rsidRPr="00F67B49">
        <w:rPr>
          <w:rFonts w:ascii="楷體-繁" w:eastAsia="楷體-繁" w:hAnsi="楷體-繁" w:hint="eastAsia"/>
          <w:color w:val="000000"/>
        </w:rPr>
        <w:t>的</w:t>
      </w:r>
      <w:r w:rsidR="0056615E" w:rsidRPr="00F67B49">
        <w:rPr>
          <w:rFonts w:ascii="楷體-繁" w:eastAsia="楷體-繁" w:hAnsi="楷體-繁"/>
          <w:color w:val="000000"/>
        </w:rPr>
        <w:t>了解，</w:t>
      </w:r>
      <w:r w:rsidR="004841EF" w:rsidRPr="00F67B49">
        <w:rPr>
          <w:rFonts w:ascii="楷體-繁" w:eastAsia="楷體-繁" w:hAnsi="楷體-繁" w:hint="eastAsia"/>
          <w:color w:val="000000"/>
        </w:rPr>
        <w:t>近一步</w:t>
      </w:r>
      <w:r w:rsidR="004841EF" w:rsidRPr="00F67B49">
        <w:rPr>
          <w:rFonts w:ascii="楷體-繁" w:eastAsia="楷體-繁" w:hAnsi="楷體-繁"/>
          <w:color w:val="000000"/>
        </w:rPr>
        <w:t>豐富了</w:t>
      </w:r>
      <w:r w:rsidR="004841EF" w:rsidRPr="00F67B49">
        <w:rPr>
          <w:rFonts w:ascii="楷體-繁" w:eastAsia="楷體-繁" w:hAnsi="楷體-繁" w:hint="eastAsia"/>
          <w:color w:val="000000"/>
        </w:rPr>
        <w:t>資訊查詢</w:t>
      </w:r>
      <w:r w:rsidR="004841EF" w:rsidRPr="00F67B49">
        <w:rPr>
          <w:rFonts w:ascii="楷體-繁" w:eastAsia="楷體-繁" w:hAnsi="楷體-繁" w:cs="PingFang TC" w:hint="eastAsia"/>
        </w:rPr>
        <w:t>「旅程」</w:t>
      </w:r>
      <w:r w:rsidR="004841EF" w:rsidRPr="00F67B49">
        <w:rPr>
          <w:rFonts w:ascii="楷體-繁" w:eastAsia="楷體-繁" w:hAnsi="楷體-繁"/>
        </w:rPr>
        <w:t>。</w:t>
      </w:r>
      <w:r w:rsidR="00F67B49" w:rsidRPr="00F67B49">
        <w:rPr>
          <w:rFonts w:ascii="楷體-繁" w:eastAsia="楷體-繁" w:hAnsi="楷體-繁"/>
          <w:color w:val="000000"/>
        </w:rPr>
        <w:t>數</w:t>
      </w:r>
      <w:r w:rsidR="00F67B49" w:rsidRPr="00F67B49">
        <w:rPr>
          <w:rFonts w:ascii="楷體-繁" w:eastAsia="楷體-繁" w:hAnsi="楷體-繁" w:hint="eastAsia"/>
          <w:color w:val="000000"/>
        </w:rPr>
        <w:t>位</w:t>
      </w:r>
      <w:r w:rsidR="00F67B49" w:rsidRPr="00F67B49">
        <w:rPr>
          <w:rFonts w:ascii="楷體-繁" w:eastAsia="楷體-繁" w:hAnsi="楷體-繁"/>
          <w:color w:val="000000"/>
        </w:rPr>
        <w:t>代理甚至可以</w:t>
      </w:r>
      <w:r w:rsidR="00F67B49" w:rsidRPr="00F67B49">
        <w:rPr>
          <w:rFonts w:ascii="楷體-繁" w:eastAsia="楷體-繁" w:hAnsi="楷體-繁" w:hint="eastAsia"/>
          <w:color w:val="000000"/>
        </w:rPr>
        <w:t>在</w:t>
      </w:r>
      <w:r w:rsidR="00F67B49" w:rsidRPr="00F67B49">
        <w:rPr>
          <w:rFonts w:ascii="楷體-繁" w:eastAsia="楷體-繁" w:hAnsi="楷體-繁"/>
          <w:color w:val="000000"/>
        </w:rPr>
        <w:t>相關</w:t>
      </w:r>
      <w:r w:rsidR="00F67B49" w:rsidRPr="00F67B49">
        <w:rPr>
          <w:rFonts w:ascii="楷體-繁" w:eastAsia="楷體-繁" w:hAnsi="楷體-繁" w:hint="eastAsia"/>
          <w:color w:val="000000"/>
        </w:rPr>
        <w:t>的</w:t>
      </w:r>
      <w:r w:rsidR="00F67B49" w:rsidRPr="00F67B49">
        <w:rPr>
          <w:rFonts w:ascii="楷體-繁" w:eastAsia="楷體-繁" w:hAnsi="楷體-繁"/>
          <w:color w:val="000000"/>
        </w:rPr>
        <w:t>治療分類</w:t>
      </w:r>
      <w:r w:rsidR="00F67B49" w:rsidRPr="00F67B49">
        <w:rPr>
          <w:rFonts w:ascii="楷體-繁" w:eastAsia="楷體-繁" w:hAnsi="楷體-繁" w:hint="eastAsia"/>
          <w:color w:val="000000"/>
        </w:rPr>
        <w:t>中進行</w:t>
      </w:r>
      <w:r w:rsidR="00F67B49" w:rsidRPr="00F67B49">
        <w:rPr>
          <w:rFonts w:ascii="楷體-繁" w:eastAsia="楷體-繁" w:hAnsi="楷體-繁"/>
          <w:color w:val="000000"/>
        </w:rPr>
        <w:t>培訓，並</w:t>
      </w:r>
      <w:r w:rsidR="00F67B49" w:rsidRPr="00F67B49">
        <w:rPr>
          <w:rFonts w:ascii="楷體-繁" w:eastAsia="楷體-繁" w:hAnsi="楷體-繁" w:hint="eastAsia"/>
          <w:color w:val="000000"/>
        </w:rPr>
        <w:t>能</w:t>
      </w:r>
      <w:r w:rsidR="00F67B49" w:rsidRPr="00F67B49">
        <w:rPr>
          <w:rFonts w:ascii="楷體-繁" w:eastAsia="楷體-繁" w:hAnsi="楷體-繁"/>
          <w:color w:val="000000"/>
        </w:rPr>
        <w:t>快速</w:t>
      </w:r>
      <w:r w:rsidR="00F67B49" w:rsidRPr="00F67B49">
        <w:rPr>
          <w:rFonts w:ascii="楷體-繁" w:eastAsia="楷體-繁" w:hAnsi="楷體-繁" w:hint="eastAsia"/>
          <w:color w:val="000000"/>
        </w:rPr>
        <w:t>存取</w:t>
      </w:r>
      <w:r w:rsidR="00F67B49" w:rsidRPr="00F67B49">
        <w:rPr>
          <w:rFonts w:ascii="楷體-繁" w:eastAsia="楷體-繁" w:hAnsi="楷體-繁"/>
          <w:color w:val="000000"/>
        </w:rPr>
        <w:t>以前的</w:t>
      </w:r>
      <w:r w:rsidR="00F67B49" w:rsidRPr="00F67B49">
        <w:rPr>
          <w:rFonts w:ascii="楷體-繁" w:eastAsia="楷體-繁" w:hAnsi="楷體-繁" w:hint="eastAsia"/>
          <w:color w:val="000000"/>
        </w:rPr>
        <w:t>溝通</w:t>
      </w:r>
      <w:r w:rsidR="00F67B49" w:rsidRPr="00F67B49">
        <w:rPr>
          <w:rFonts w:ascii="楷體-繁" w:eastAsia="楷體-繁" w:hAnsi="楷體-繁"/>
          <w:color w:val="000000"/>
        </w:rPr>
        <w:t>歷史，以參考過去與特定</w:t>
      </w:r>
      <w:r w:rsidR="00F67B49" w:rsidRPr="00F67B49">
        <w:rPr>
          <w:rFonts w:ascii="楷體-繁" w:eastAsia="楷體-繁" w:hAnsi="楷體-繁" w:hint="eastAsia"/>
          <w:color w:val="000000"/>
        </w:rPr>
        <w:t>病人</w:t>
      </w:r>
      <w:r w:rsidR="00F67B49" w:rsidRPr="00F67B49">
        <w:rPr>
          <w:rFonts w:ascii="楷體-繁" w:eastAsia="楷體-繁" w:hAnsi="楷體-繁"/>
          <w:color w:val="000000"/>
        </w:rPr>
        <w:t>的互動，</w:t>
      </w:r>
      <w:r w:rsidR="00F67B49" w:rsidRPr="00F67B49">
        <w:rPr>
          <w:rFonts w:ascii="楷體-繁" w:eastAsia="楷體-繁" w:hAnsi="楷體-繁" w:hint="eastAsia"/>
          <w:color w:val="000000"/>
        </w:rPr>
        <w:t>從而</w:t>
      </w:r>
      <w:r w:rsidR="00F67B49" w:rsidRPr="00F67B49">
        <w:rPr>
          <w:rFonts w:ascii="楷體-繁" w:eastAsia="楷體-繁" w:hAnsi="楷體-繁"/>
          <w:color w:val="000000"/>
        </w:rPr>
        <w:t>提供流暢和高效的體驗。</w:t>
      </w:r>
    </w:p>
    <w:p w14:paraId="3DB91CA9" w14:textId="07323A53" w:rsidR="00EB19B1" w:rsidRDefault="00EB19B1" w:rsidP="00234764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/>
        </w:rPr>
        <w:lastRenderedPageBreak/>
        <w:t xml:space="preserve"> </w:t>
      </w:r>
      <w:r>
        <w:rPr>
          <w:rFonts w:ascii="楷體-繁" w:eastAsia="楷體-繁" w:hAnsi="楷體-繁"/>
          <w:color w:val="000000"/>
        </w:rPr>
        <w:t xml:space="preserve"> </w:t>
      </w:r>
      <w:r w:rsidRPr="004008CB">
        <w:rPr>
          <w:rFonts w:ascii="楷體-繁" w:eastAsia="楷體-繁" w:hAnsi="楷體-繁" w:hint="eastAsia"/>
          <w:color w:val="000000" w:themeColor="text1"/>
        </w:rPr>
        <w:t>透</w:t>
      </w:r>
      <w:r w:rsidRPr="004008CB">
        <w:rPr>
          <w:rFonts w:ascii="楷體-繁" w:eastAsia="楷體-繁" w:hAnsi="楷體-繁"/>
          <w:color w:val="000000" w:themeColor="text1"/>
        </w:rPr>
        <w:t>過部署人工智慧驅動的代理，讓人類專家可以處理更複雜的</w:t>
      </w:r>
      <w:r w:rsidR="00861B42">
        <w:rPr>
          <w:rFonts w:ascii="楷體-繁" w:eastAsia="楷體-繁" w:hAnsi="楷體-繁" w:hint="eastAsia"/>
          <w:color w:val="000000" w:themeColor="text1"/>
        </w:rPr>
        <w:t>查</w:t>
      </w:r>
      <w:r w:rsidRPr="004008CB">
        <w:rPr>
          <w:rFonts w:ascii="楷體-繁" w:eastAsia="楷體-繁" w:hAnsi="楷體-繁"/>
          <w:color w:val="000000" w:themeColor="text1"/>
        </w:rPr>
        <w:t>詢，這些査詢需要更多的即時關注，</w:t>
      </w:r>
      <w:r w:rsidRPr="004008CB">
        <w:rPr>
          <w:rFonts w:ascii="楷體-繁" w:eastAsia="楷體-繁" w:hAnsi="楷體-繁" w:hint="eastAsia"/>
          <w:color w:val="000000" w:themeColor="text1"/>
        </w:rPr>
        <w:t>因此</w:t>
      </w:r>
      <w:r w:rsidRPr="004008CB">
        <w:rPr>
          <w:rFonts w:ascii="楷體-繁" w:eastAsia="楷體-繁" w:hAnsi="楷體-繁"/>
          <w:color w:val="000000" w:themeColor="text1"/>
        </w:rPr>
        <w:t>最好地利用他們的技能和能力。</w:t>
      </w:r>
      <w:r w:rsidR="004008CB" w:rsidRPr="004008CB">
        <w:rPr>
          <w:rFonts w:ascii="楷體-繁" w:eastAsia="楷體-繁" w:hAnsi="楷體-繁"/>
          <w:color w:val="000000" w:themeColor="text1"/>
        </w:rPr>
        <w:t>它還允許MI團隊優化其員工數量，消除對必須進行數位化管理的龐大遠</w:t>
      </w:r>
      <w:r w:rsidR="004008CB" w:rsidRPr="004008CB">
        <w:rPr>
          <w:rFonts w:ascii="楷體-繁" w:eastAsia="楷體-繁" w:hAnsi="楷體-繁" w:hint="eastAsia"/>
          <w:color w:val="000000" w:themeColor="text1"/>
        </w:rPr>
        <w:t>距</w:t>
      </w:r>
      <w:r w:rsidR="004008CB" w:rsidRPr="004008CB">
        <w:rPr>
          <w:rFonts w:ascii="楷體-繁" w:eastAsia="楷體-繁" w:hAnsi="楷體-繁"/>
          <w:color w:val="000000" w:themeColor="text1"/>
        </w:rPr>
        <w:t>員工團隊的需求。</w:t>
      </w:r>
    </w:p>
    <w:p w14:paraId="2CF4249F" w14:textId="2287A051" w:rsidR="006B75E7" w:rsidRDefault="006B75E7" w:rsidP="00234764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</w:rPr>
      </w:pPr>
      <w:r w:rsidRPr="006B75E7">
        <w:rPr>
          <w:rFonts w:ascii="楷體-繁" w:eastAsia="楷體-繁" w:hAnsi="楷體-繁"/>
          <w:b/>
          <w:bCs/>
        </w:rPr>
        <w:t>敏捷MI工作流</w:t>
      </w:r>
      <w:r w:rsidR="00670835">
        <w:rPr>
          <w:rFonts w:ascii="楷體-繁" w:eastAsia="楷體-繁" w:hAnsi="楷體-繁" w:hint="eastAsia"/>
          <w:b/>
          <w:bCs/>
        </w:rPr>
        <w:t>程</w:t>
      </w:r>
      <w:r w:rsidRPr="006B75E7">
        <w:rPr>
          <w:rFonts w:ascii="楷體-繁" w:eastAsia="楷體-繁" w:hAnsi="楷體-繁"/>
          <w:b/>
          <w:bCs/>
        </w:rPr>
        <w:t>的影響</w:t>
      </w:r>
    </w:p>
    <w:p w14:paraId="111029A1" w14:textId="7BD4E7A3" w:rsidR="00836F3B" w:rsidRDefault="00D85743" w:rsidP="0023476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Times"/>
          <w:color w:val="000000" w:themeColor="text1"/>
        </w:rPr>
      </w:pPr>
      <w:r>
        <w:rPr>
          <w:rFonts w:ascii="楷體-繁" w:eastAsia="楷體-繁" w:hAnsi="楷體-繁" w:hint="eastAsia"/>
          <w:b/>
          <w:bCs/>
        </w:rPr>
        <w:t xml:space="preserve"> </w:t>
      </w:r>
      <w:r>
        <w:rPr>
          <w:rFonts w:ascii="楷體-繁" w:eastAsia="楷體-繁" w:hAnsi="楷體-繁"/>
          <w:b/>
          <w:bCs/>
        </w:rPr>
        <w:t xml:space="preserve"> </w:t>
      </w:r>
      <w:r w:rsidRPr="00836F3B">
        <w:rPr>
          <w:rFonts w:ascii="楷體-繁" w:eastAsia="楷體-繁" w:hAnsi="楷體-繁"/>
          <w:color w:val="000000" w:themeColor="text1"/>
        </w:rPr>
        <w:t>推動MI服務的變革一直是</w:t>
      </w:r>
      <w:r w:rsidRPr="00836F3B">
        <w:rPr>
          <w:rFonts w:ascii="楷體-繁" w:eastAsia="楷體-繁" w:hAnsi="楷體-繁" w:hint="eastAsia"/>
          <w:color w:val="000000" w:themeColor="text1"/>
        </w:rPr>
        <w:t>一項</w:t>
      </w:r>
      <w:r w:rsidRPr="00836F3B">
        <w:rPr>
          <w:rFonts w:ascii="楷體-繁" w:eastAsia="楷體-繁" w:hAnsi="楷體-繁"/>
          <w:color w:val="000000" w:themeColor="text1"/>
        </w:rPr>
        <w:t>挑戰。MI部門通常被認為是成本中心，而不是收入來源。</w:t>
      </w:r>
      <w:r w:rsidR="00836F3B" w:rsidRPr="00836F3B">
        <w:rPr>
          <w:rFonts w:ascii="楷體-繁" w:eastAsia="楷體-繁" w:hAnsi="楷體-繁" w:cs="Times"/>
          <w:color w:val="000000" w:themeColor="text1"/>
        </w:rPr>
        <w:t>然而，COVID突出了將MI服務提升為製藥公司的資訊和客戶支援</w:t>
      </w:r>
      <w:r w:rsidR="00836F3B" w:rsidRPr="00836F3B">
        <w:rPr>
          <w:rFonts w:ascii="楷體-繁" w:eastAsia="楷體-繁" w:hAnsi="楷體-繁"/>
          <w:color w:val="000000" w:themeColor="text1"/>
        </w:rPr>
        <w:t>的</w:t>
      </w:r>
      <w:r w:rsidR="00836F3B" w:rsidRPr="00836F3B">
        <w:rPr>
          <w:rFonts w:ascii="楷體-繁" w:eastAsia="楷體-繁" w:hAnsi="楷體-繁" w:cs="Times"/>
          <w:color w:val="000000" w:themeColor="text1"/>
        </w:rPr>
        <w:t>關鍵來源的機會，增加</w:t>
      </w:r>
      <w:r w:rsidR="00836F3B" w:rsidRPr="00836F3B">
        <w:rPr>
          <w:rFonts w:ascii="楷體-繁" w:eastAsia="楷體-繁" w:hAnsi="楷體-繁" w:cs="Times" w:hint="eastAsia"/>
          <w:color w:val="000000" w:themeColor="text1"/>
        </w:rPr>
        <w:t>這ㄧ</w:t>
      </w:r>
      <w:r w:rsidR="00836F3B" w:rsidRPr="00836F3B">
        <w:rPr>
          <w:rFonts w:ascii="楷體-繁" w:eastAsia="楷體-繁" w:hAnsi="楷體-繁" w:cs="Times"/>
          <w:color w:val="000000" w:themeColor="text1"/>
        </w:rPr>
        <w:t>活動領域的重要性。</w:t>
      </w:r>
    </w:p>
    <w:p w14:paraId="31C7423D" w14:textId="77405453" w:rsidR="00FC7D2D" w:rsidRPr="00234764" w:rsidRDefault="00FC7D2D" w:rsidP="0023476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7E0EA3">
        <w:rPr>
          <w:rFonts w:ascii="楷體-繁" w:eastAsia="楷體-繁" w:hAnsi="楷體-繁"/>
          <w:color w:val="000000" w:themeColor="text1"/>
        </w:rPr>
        <w:t>M</w:t>
      </w:r>
      <w:r w:rsidRPr="00234764">
        <w:rPr>
          <w:rFonts w:ascii="楷體-繁" w:eastAsia="楷體-繁" w:hAnsi="楷體-繁"/>
          <w:color w:val="000000" w:themeColor="text1"/>
        </w:rPr>
        <w:t>I團隊正在尋找</w:t>
      </w:r>
      <w:r w:rsidRPr="00234764">
        <w:rPr>
          <w:rFonts w:ascii="楷體-繁" w:eastAsia="楷體-繁" w:hAnsi="楷體-繁" w:hint="eastAsia"/>
          <w:color w:val="000000" w:themeColor="text1"/>
        </w:rPr>
        <w:t>更好地</w:t>
      </w:r>
      <w:r w:rsidRPr="00234764">
        <w:rPr>
          <w:rFonts w:ascii="楷體-繁" w:eastAsia="楷體-繁" w:hAnsi="楷體-繁"/>
          <w:color w:val="000000" w:themeColor="text1"/>
        </w:rPr>
        <w:t>培訓和利用員工</w:t>
      </w:r>
      <w:r w:rsidRPr="00234764">
        <w:rPr>
          <w:rFonts w:ascii="楷體-繁" w:eastAsia="楷體-繁" w:hAnsi="楷體-繁" w:hint="eastAsia"/>
          <w:color w:val="000000" w:themeColor="text1"/>
        </w:rPr>
        <w:t>、</w:t>
      </w:r>
      <w:r w:rsidRPr="00234764">
        <w:rPr>
          <w:rFonts w:ascii="楷體-繁" w:eastAsia="楷體-繁" w:hAnsi="楷體-繁"/>
          <w:color w:val="000000" w:themeColor="text1"/>
        </w:rPr>
        <w:t>利用創新技術</w:t>
      </w:r>
      <w:r w:rsidR="0044300A" w:rsidRPr="00234764">
        <w:rPr>
          <w:rFonts w:ascii="楷體-繁" w:eastAsia="楷體-繁" w:hAnsi="楷體-繁"/>
          <w:color w:val="000000" w:themeColor="text1"/>
        </w:rPr>
        <w:t>，並提供高水平的客戶服務和法規遵從性</w:t>
      </w:r>
      <w:r w:rsidR="0044300A" w:rsidRPr="00234764">
        <w:rPr>
          <w:rFonts w:ascii="楷體-繁" w:eastAsia="楷體-繁" w:hAnsi="楷體-繁" w:hint="eastAsia"/>
          <w:color w:val="000000" w:themeColor="text1"/>
        </w:rPr>
        <w:t>的方法</w:t>
      </w:r>
      <w:r w:rsidR="0044300A" w:rsidRPr="00234764">
        <w:rPr>
          <w:rFonts w:ascii="楷體-繁" w:eastAsia="楷體-繁" w:hAnsi="楷體-繁"/>
          <w:color w:val="000000" w:themeColor="text1"/>
        </w:rPr>
        <w:t>。</w:t>
      </w:r>
      <w:r w:rsidR="007E0EA3" w:rsidRPr="00234764">
        <w:rPr>
          <w:rFonts w:ascii="楷體-繁" w:eastAsia="楷體-繁" w:hAnsi="楷體-繁"/>
          <w:color w:val="000000" w:themeColor="text1"/>
        </w:rPr>
        <w:t>在當今的全</w:t>
      </w:r>
      <w:r w:rsidR="007E0EA3" w:rsidRPr="00234764">
        <w:rPr>
          <w:rFonts w:ascii="楷體-繁" w:eastAsia="楷體-繁" w:hAnsi="楷體-繁" w:hint="eastAsia"/>
          <w:color w:val="000000" w:themeColor="text1"/>
        </w:rPr>
        <w:t>通路</w:t>
      </w:r>
      <w:r w:rsidR="007E0EA3" w:rsidRPr="00234764">
        <w:rPr>
          <w:rFonts w:ascii="楷體-繁" w:eastAsia="楷體-繁" w:hAnsi="楷體-繁"/>
          <w:color w:val="000000" w:themeColor="text1"/>
        </w:rPr>
        <w:t>世界中，</w:t>
      </w:r>
      <w:r w:rsidR="007E0EA3" w:rsidRPr="00234764">
        <w:rPr>
          <w:rFonts w:ascii="楷體-繁" w:eastAsia="楷體-繁" w:hAnsi="楷體-繁" w:hint="eastAsia"/>
          <w:color w:val="000000" w:themeColor="text1"/>
        </w:rPr>
        <w:t>透</w:t>
      </w:r>
      <w:r w:rsidR="007E0EA3" w:rsidRPr="00234764">
        <w:rPr>
          <w:rFonts w:ascii="楷體-繁" w:eastAsia="楷體-繁" w:hAnsi="楷體-繁"/>
          <w:color w:val="000000" w:themeColor="text1"/>
        </w:rPr>
        <w:t>過流程自動化和AI驅動的代理實現敏捷MI工作流</w:t>
      </w:r>
      <w:r w:rsidR="007E0EA3" w:rsidRPr="00234764">
        <w:rPr>
          <w:rFonts w:ascii="楷體-繁" w:eastAsia="楷體-繁" w:hAnsi="楷體-繁" w:hint="eastAsia"/>
          <w:color w:val="000000" w:themeColor="text1"/>
        </w:rPr>
        <w:t>程</w:t>
      </w:r>
      <w:r w:rsidR="007E0EA3" w:rsidRPr="00234764">
        <w:rPr>
          <w:rFonts w:ascii="楷體-繁" w:eastAsia="楷體-繁" w:hAnsi="楷體-繁"/>
          <w:color w:val="000000" w:themeColor="text1"/>
        </w:rPr>
        <w:t>，對於MI</w:t>
      </w:r>
      <w:r w:rsidR="00D55F7F" w:rsidRPr="00234764">
        <w:rPr>
          <w:rFonts w:ascii="楷體-繁" w:eastAsia="楷體-繁" w:hAnsi="楷體-繁" w:hint="eastAsia"/>
          <w:color w:val="000000" w:themeColor="text1"/>
        </w:rPr>
        <w:t>倡議</w:t>
      </w:r>
      <w:r w:rsidR="007E0EA3" w:rsidRPr="00234764">
        <w:rPr>
          <w:rFonts w:ascii="楷體-繁" w:eastAsia="楷體-繁" w:hAnsi="楷體-繁"/>
          <w:color w:val="000000" w:themeColor="text1"/>
        </w:rPr>
        <w:t>的成功至關重要。最終，這種</w:t>
      </w:r>
      <w:r w:rsidR="007E0EA3" w:rsidRPr="00234764">
        <w:rPr>
          <w:rFonts w:ascii="楷體-繁" w:eastAsia="楷體-繁" w:hAnsi="楷體-繁" w:hint="eastAsia"/>
          <w:color w:val="000000" w:themeColor="text1"/>
        </w:rPr>
        <w:t>由</w:t>
      </w:r>
      <w:r w:rsidR="00D55F7F" w:rsidRPr="00234764">
        <w:rPr>
          <w:rFonts w:ascii="楷體-繁" w:eastAsia="楷體-繁" w:hAnsi="楷體-繁" w:hint="eastAsia"/>
          <w:color w:val="000000" w:themeColor="text1"/>
        </w:rPr>
        <w:t>科技賦能</w:t>
      </w:r>
      <w:r w:rsidR="007E0EA3" w:rsidRPr="00234764">
        <w:rPr>
          <w:rFonts w:ascii="楷體-繁" w:eastAsia="楷體-繁" w:hAnsi="楷體-繁"/>
          <w:color w:val="000000" w:themeColor="text1"/>
        </w:rPr>
        <w:t>的敏捷將降低成本、降低風險，並始終提供卓越的服務和</w:t>
      </w:r>
      <w:r w:rsidR="007E0EA3" w:rsidRPr="00234764">
        <w:rPr>
          <w:rFonts w:ascii="楷體-繁" w:eastAsia="楷體-繁" w:hAnsi="楷體-繁" w:hint="eastAsia"/>
          <w:color w:val="000000" w:themeColor="text1"/>
        </w:rPr>
        <w:t>遞送</w:t>
      </w:r>
      <w:r w:rsidR="007E0EA3" w:rsidRPr="00234764">
        <w:rPr>
          <w:rFonts w:ascii="楷體-繁" w:eastAsia="楷體-繁" w:hAnsi="楷體-繁"/>
          <w:color w:val="000000" w:themeColor="text1"/>
        </w:rPr>
        <w:t>。</w:t>
      </w:r>
    </w:p>
    <w:p w14:paraId="0B5B7B49" w14:textId="282D77A3" w:rsidR="00D269C2" w:rsidRPr="00234764" w:rsidRDefault="00AA5B80" w:rsidP="00234764">
      <w:pPr>
        <w:pStyle w:val="item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234764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234764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234764">
        <w:rPr>
          <w:rFonts w:ascii="楷體-繁" w:eastAsia="楷體-繁" w:hAnsi="楷體-繁" w:cs="PingFang TC" w:hint="eastAsia"/>
          <w:color w:val="000000"/>
        </w:rPr>
        <w:t>：</w:t>
      </w:r>
      <w:r w:rsidR="00B06802" w:rsidRPr="00234764">
        <w:rPr>
          <w:rFonts w:ascii="楷體-繁" w:eastAsia="楷體-繁" w:hAnsi="楷體-繁"/>
        </w:rPr>
        <w:t>Pharmaceutical Executive</w:t>
      </w:r>
      <w:r w:rsidRPr="00234764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234764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1B26" w14:textId="77777777" w:rsidR="006B79EA" w:rsidRDefault="006B79EA" w:rsidP="00D432A3">
      <w:pPr>
        <w:spacing w:before="120"/>
      </w:pPr>
      <w:r>
        <w:separator/>
      </w:r>
    </w:p>
  </w:endnote>
  <w:endnote w:type="continuationSeparator" w:id="0">
    <w:p w14:paraId="174743C4" w14:textId="77777777" w:rsidR="006B79EA" w:rsidRDefault="006B79E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ADAF" w14:textId="77777777" w:rsidR="006B79EA" w:rsidRDefault="006B79EA" w:rsidP="00D432A3">
      <w:pPr>
        <w:spacing w:before="120"/>
      </w:pPr>
      <w:r>
        <w:separator/>
      </w:r>
    </w:p>
  </w:footnote>
  <w:footnote w:type="continuationSeparator" w:id="0">
    <w:p w14:paraId="6B1E797D" w14:textId="77777777" w:rsidR="006B79EA" w:rsidRDefault="006B79E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5D396C"/>
    <w:multiLevelType w:val="hybridMultilevel"/>
    <w:tmpl w:val="C0AE521C"/>
    <w:lvl w:ilvl="0" w:tplc="821AA1A2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C70765"/>
    <w:multiLevelType w:val="hybridMultilevel"/>
    <w:tmpl w:val="9BFA2B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4"/>
  </w:num>
  <w:num w:numId="3" w16cid:durableId="1232077637">
    <w:abstractNumId w:val="1"/>
  </w:num>
  <w:num w:numId="4" w16cid:durableId="1282958317">
    <w:abstractNumId w:val="18"/>
  </w:num>
  <w:num w:numId="5" w16cid:durableId="583539964">
    <w:abstractNumId w:val="11"/>
  </w:num>
  <w:num w:numId="6" w16cid:durableId="1800222593">
    <w:abstractNumId w:val="33"/>
  </w:num>
  <w:num w:numId="7" w16cid:durableId="640961866">
    <w:abstractNumId w:val="19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3"/>
  </w:num>
  <w:num w:numId="11" w16cid:durableId="1740133175">
    <w:abstractNumId w:val="2"/>
  </w:num>
  <w:num w:numId="12" w16cid:durableId="792679244">
    <w:abstractNumId w:val="27"/>
  </w:num>
  <w:num w:numId="13" w16cid:durableId="1411544096">
    <w:abstractNumId w:val="15"/>
  </w:num>
  <w:num w:numId="14" w16cid:durableId="1597834456">
    <w:abstractNumId w:val="26"/>
  </w:num>
  <w:num w:numId="15" w16cid:durableId="126509199">
    <w:abstractNumId w:val="20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7"/>
  </w:num>
  <w:num w:numId="19" w16cid:durableId="1432164834">
    <w:abstractNumId w:val="25"/>
  </w:num>
  <w:num w:numId="20" w16cid:durableId="104428200">
    <w:abstractNumId w:val="12"/>
  </w:num>
  <w:num w:numId="21" w16cid:durableId="1688750518">
    <w:abstractNumId w:val="22"/>
  </w:num>
  <w:num w:numId="22" w16cid:durableId="800072173">
    <w:abstractNumId w:val="24"/>
  </w:num>
  <w:num w:numId="23" w16cid:durableId="1959992144">
    <w:abstractNumId w:val="32"/>
  </w:num>
  <w:num w:numId="24" w16cid:durableId="1561479451">
    <w:abstractNumId w:val="21"/>
  </w:num>
  <w:num w:numId="25" w16cid:durableId="850799059">
    <w:abstractNumId w:val="28"/>
  </w:num>
  <w:num w:numId="26" w16cid:durableId="1262833536">
    <w:abstractNumId w:val="16"/>
  </w:num>
  <w:num w:numId="27" w16cid:durableId="286399771">
    <w:abstractNumId w:val="29"/>
  </w:num>
  <w:num w:numId="28" w16cid:durableId="1705062287">
    <w:abstractNumId w:val="17"/>
  </w:num>
  <w:num w:numId="29" w16cid:durableId="425148930">
    <w:abstractNumId w:val="8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9"/>
  </w:num>
  <w:num w:numId="33" w16cid:durableId="1455826499">
    <w:abstractNumId w:val="6"/>
  </w:num>
  <w:num w:numId="34" w16cid:durableId="14079148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13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B5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6C3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254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964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C2B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5FD1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09C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A8A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5B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173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764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CC2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D85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192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5E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D64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6C6"/>
    <w:rsid w:val="0039398E"/>
    <w:rsid w:val="003939CA"/>
    <w:rsid w:val="00393C21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2F1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8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3B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47F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0FA0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8CB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3D0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15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00A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647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1E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924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5E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E63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5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0DD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98A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15E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9EB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12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17E98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835"/>
    <w:rsid w:val="00670A34"/>
    <w:rsid w:val="00670A5A"/>
    <w:rsid w:val="00670A72"/>
    <w:rsid w:val="00670AD1"/>
    <w:rsid w:val="00670C00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1B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08A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5E7"/>
    <w:rsid w:val="006B7647"/>
    <w:rsid w:val="006B7848"/>
    <w:rsid w:val="006B7982"/>
    <w:rsid w:val="006B79EA"/>
    <w:rsid w:val="006B7DB5"/>
    <w:rsid w:val="006B7EDD"/>
    <w:rsid w:val="006B7FA3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6C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478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0C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C86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20F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2F66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0EA3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32B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3B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42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BE1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52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ED0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B30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2E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13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6D0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14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D7FF6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4C5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0FFD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4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22B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4F9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69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7F3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8A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AC8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05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21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6EEE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17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EF2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04B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24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9D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844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2B4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6FF5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042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5F7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993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4DD4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3C6A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743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7DC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CB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02C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BB2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81C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1D8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0B1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678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87E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9B1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048"/>
    <w:rsid w:val="00EC3216"/>
    <w:rsid w:val="00EC32BF"/>
    <w:rsid w:val="00EC34D0"/>
    <w:rsid w:val="00EC35E3"/>
    <w:rsid w:val="00EC3684"/>
    <w:rsid w:val="00EC3753"/>
    <w:rsid w:val="00EC3754"/>
    <w:rsid w:val="00EC37D0"/>
    <w:rsid w:val="00EC3A1B"/>
    <w:rsid w:val="00EC3A23"/>
    <w:rsid w:val="00EC3BBA"/>
    <w:rsid w:val="00EC3CD0"/>
    <w:rsid w:val="00EC3D36"/>
    <w:rsid w:val="00EC3D5D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956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A91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2F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49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070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D2D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196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DA0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EA3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84</cp:revision>
  <cp:lastPrinted>2020-11-23T11:44:00Z</cp:lastPrinted>
  <dcterms:created xsi:type="dcterms:W3CDTF">2022-06-14T00:52:00Z</dcterms:created>
  <dcterms:modified xsi:type="dcterms:W3CDTF">2022-06-17T07:43:00Z</dcterms:modified>
</cp:coreProperties>
</file>