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5047E856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lang w:eastAsia="ja-JP"/>
        </w:rPr>
      </w:pPr>
      <w:r w:rsidRPr="0083772A">
        <w:rPr>
          <w:rFonts w:ascii="Kaiti TC" w:eastAsia="Kaiti TC" w:hAnsi="Kaiti TC" w:hint="eastAsia"/>
          <w:color w:val="000000" w:themeColor="text1"/>
          <w:lang w:eastAsia="ja-JP"/>
        </w:rPr>
        <w:t>20</w:t>
      </w:r>
      <w:r w:rsidR="00CE796E">
        <w:rPr>
          <w:rFonts w:ascii="Kaiti TC" w:eastAsia="Kaiti TC" w:hAnsi="Kaiti TC"/>
          <w:color w:val="000000" w:themeColor="text1"/>
          <w:lang w:eastAsia="ja-JP"/>
        </w:rPr>
        <w:t>2</w:t>
      </w:r>
      <w:r w:rsidR="00554103">
        <w:rPr>
          <w:rFonts w:ascii="Kaiti TC" w:eastAsia="Kaiti TC" w:hAnsi="Kaiti TC"/>
          <w:color w:val="000000" w:themeColor="text1"/>
          <w:lang w:eastAsia="ja-JP"/>
        </w:rPr>
        <w:t>2</w:t>
      </w:r>
      <w:r w:rsidR="00CE796E">
        <w:rPr>
          <w:rFonts w:ascii="Kaiti TC" w:eastAsia="Kaiti TC" w:hAnsi="Kaiti TC"/>
          <w:color w:val="000000" w:themeColor="text1"/>
          <w:lang w:eastAsia="ja-JP"/>
        </w:rPr>
        <w:t>-</w:t>
      </w:r>
      <w:r w:rsidR="00E52D86">
        <w:rPr>
          <w:rFonts w:ascii="Kaiti TC" w:eastAsia="Kaiti TC" w:hAnsi="Kaiti TC"/>
          <w:color w:val="000000" w:themeColor="text1"/>
          <w:lang w:eastAsia="ja-JP"/>
        </w:rPr>
        <w:t>0</w:t>
      </w:r>
      <w:r w:rsidR="007D0BED">
        <w:rPr>
          <w:rFonts w:ascii="Kaiti TC" w:eastAsia="Kaiti TC" w:hAnsi="Kaiti TC"/>
          <w:color w:val="000000" w:themeColor="text1"/>
          <w:lang w:eastAsia="ja-JP"/>
        </w:rPr>
        <w:t>6</w:t>
      </w:r>
      <w:r w:rsidR="00C649C7" w:rsidRPr="0083772A">
        <w:rPr>
          <w:rFonts w:ascii="Kaiti TC" w:eastAsia="Kaiti TC" w:hAnsi="Kaiti TC" w:hint="eastAsia"/>
          <w:color w:val="000000" w:themeColor="text1"/>
          <w:lang w:eastAsia="ja-JP"/>
        </w:rPr>
        <w:t>-</w:t>
      </w:r>
      <w:r w:rsidR="007D0BED">
        <w:rPr>
          <w:rFonts w:ascii="Kaiti TC" w:eastAsia="Kaiti TC" w:hAnsi="Kaiti TC"/>
          <w:color w:val="000000" w:themeColor="text1"/>
          <w:lang w:eastAsia="ja-JP"/>
        </w:rPr>
        <w:t>06</w:t>
      </w:r>
    </w:p>
    <w:p w14:paraId="13CB33E9" w14:textId="2C4A7C9D" w:rsidR="000D6011" w:rsidRPr="0083772A" w:rsidRDefault="002A6F02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  <w:lang w:eastAsia="ja-JP"/>
        </w:rPr>
      </w:pPr>
      <w:r w:rsidRPr="004D127F">
        <w:rPr>
          <w:rFonts w:ascii="楷體-繁" w:eastAsia="楷體-繁" w:hAnsi="楷體-繁" w:hint="eastAsia"/>
          <w:b/>
          <w:color w:val="000000" w:themeColor="text1"/>
          <w:lang w:eastAsia="ja-JP"/>
        </w:rPr>
        <w:t>譯者</w:t>
      </w:r>
      <w:r w:rsidRPr="004D127F">
        <w:rPr>
          <w:rFonts w:ascii="楷體-繁" w:eastAsia="楷體-繁" w:hAnsi="楷體-繁" w:cs="Songti TC" w:hint="eastAsia"/>
          <w:color w:val="000000"/>
          <w:lang w:eastAsia="ja-JP"/>
        </w:rPr>
        <w:t>．</w:t>
      </w:r>
      <w:r w:rsidRPr="004D127F">
        <w:rPr>
          <w:rFonts w:ascii="楷體-繁" w:eastAsia="楷體-繁" w:hAnsi="楷體-繁" w:hint="eastAsia"/>
          <w:b/>
          <w:color w:val="000000" w:themeColor="text1"/>
          <w:lang w:eastAsia="ja-JP"/>
        </w:rPr>
        <w:t>陳如月</w:t>
      </w:r>
      <w:r w:rsidR="000D6011" w:rsidRPr="0083772A">
        <w:rPr>
          <w:rFonts w:ascii="Kaiti TC" w:eastAsia="Kaiti TC" w:hAnsi="Kaiti TC" w:hint="eastAsia"/>
          <w:b/>
          <w:color w:val="000000" w:themeColor="text1"/>
          <w:lang w:eastAsia="ja-JP"/>
        </w:rPr>
        <w:t xml:space="preserve"> </w:t>
      </w:r>
    </w:p>
    <w:p w14:paraId="2FBC638D" w14:textId="17DE0DC5" w:rsidR="00B57F01" w:rsidRPr="0025317B" w:rsidRDefault="0025317B" w:rsidP="00B80B72">
      <w:pPr>
        <w:spacing w:beforeLines="100" w:before="360" w:line="0" w:lineRule="atLeast"/>
        <w:jc w:val="both"/>
        <w:rPr>
          <w:rFonts w:ascii="楷體-繁" w:eastAsia="楷體-繁" w:hAnsi="楷體-繁"/>
          <w:b/>
          <w:bCs/>
          <w:color w:val="000000" w:themeColor="text1"/>
          <w:sz w:val="32"/>
          <w:szCs w:val="32"/>
          <w:lang w:eastAsia="ja-JP"/>
        </w:rPr>
      </w:pPr>
      <w:r w:rsidRPr="0025317B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  <w:lang w:eastAsia="ja-JP"/>
        </w:rPr>
        <w:t>日本</w:t>
      </w:r>
      <w:r w:rsidRPr="0025317B">
        <w:rPr>
          <w:rFonts w:ascii="楷體-繁" w:eastAsia="楷體-繁" w:hAnsi="楷體-繁" w:cs="PingFang TC"/>
          <w:b/>
          <w:bCs/>
          <w:color w:val="000000" w:themeColor="text1"/>
          <w:sz w:val="32"/>
          <w:szCs w:val="32"/>
          <w:lang w:eastAsia="ja-JP"/>
        </w:rPr>
        <w:t>Mix</w:t>
      </w:r>
      <w:r w:rsidRPr="0025317B">
        <w:rPr>
          <w:rFonts w:hint="eastAsia"/>
          <w:b/>
          <w:bCs/>
          <w:color w:val="000000"/>
          <w:sz w:val="32"/>
          <w:szCs w:val="32"/>
          <w:lang w:eastAsia="ja-JP"/>
        </w:rPr>
        <w:t>・</w:t>
      </w:r>
      <w:r w:rsidRPr="0025317B">
        <w:rPr>
          <w:rFonts w:ascii="楷體-繁" w:eastAsia="楷體-繁" w:hAnsi="楷體-繁" w:hint="eastAsia"/>
          <w:b/>
          <w:bCs/>
          <w:color w:val="000000"/>
          <w:sz w:val="32"/>
          <w:szCs w:val="32"/>
          <w:lang w:eastAsia="ja-JP"/>
        </w:rPr>
        <w:t>M</w:t>
      </w:r>
      <w:r w:rsidRPr="0025317B">
        <w:rPr>
          <w:rFonts w:ascii="楷體-繁" w:eastAsia="楷體-繁" w:hAnsi="楷體-繁"/>
          <w:b/>
          <w:bCs/>
          <w:color w:val="000000"/>
          <w:sz w:val="32"/>
          <w:szCs w:val="32"/>
          <w:lang w:eastAsia="ja-JP"/>
        </w:rPr>
        <w:t>R</w:t>
      </w:r>
      <w:r w:rsidRPr="0025317B">
        <w:rPr>
          <w:rFonts w:ascii="楷體-繁" w:eastAsia="楷體-繁" w:hAnsi="楷體-繁" w:hint="eastAsia"/>
          <w:b/>
          <w:bCs/>
          <w:color w:val="000000"/>
          <w:sz w:val="32"/>
          <w:szCs w:val="32"/>
          <w:lang w:eastAsia="ja-JP"/>
        </w:rPr>
        <w:t>人數調查</w:t>
      </w:r>
      <w:r w:rsidRPr="0025317B">
        <w:rPr>
          <w:rFonts w:ascii="楷體-繁" w:eastAsia="楷體-繁" w:hAnsi="楷體-繁"/>
          <w:b/>
          <w:bCs/>
          <w:color w:val="000000"/>
          <w:sz w:val="32"/>
          <w:szCs w:val="32"/>
          <w:lang w:eastAsia="ja-JP"/>
        </w:rPr>
        <w:t>2022</w:t>
      </w:r>
      <w:r w:rsidRPr="0025317B">
        <w:rPr>
          <w:rFonts w:ascii="楷體-繁" w:eastAsia="楷體-繁" w:hAnsi="楷體-繁" w:hint="eastAsia"/>
          <w:b/>
          <w:bCs/>
          <w:color w:val="000000"/>
          <w:sz w:val="32"/>
          <w:szCs w:val="32"/>
          <w:lang w:eastAsia="ja-JP"/>
        </w:rPr>
        <w:t>年版</w:t>
      </w:r>
      <w:r w:rsidR="00AE15E5">
        <w:rPr>
          <w:rFonts w:ascii="楷體-繁" w:eastAsia="楷體-繁" w:hAnsi="楷體-繁" w:hint="eastAsia"/>
          <w:b/>
          <w:bCs/>
          <w:color w:val="000000"/>
          <w:sz w:val="32"/>
          <w:szCs w:val="32"/>
          <w:lang w:eastAsia="ja-JP"/>
        </w:rPr>
        <w:t xml:space="preserve"> </w:t>
      </w:r>
      <w:r w:rsidR="00742AA1" w:rsidRPr="0025317B">
        <w:rPr>
          <w:rFonts w:ascii="楷體-繁" w:eastAsia="楷體-繁" w:hAnsi="楷體-繁" w:cs="PingFang TC"/>
          <w:b/>
          <w:bCs/>
          <w:color w:val="000000" w:themeColor="text1"/>
          <w:sz w:val="32"/>
          <w:szCs w:val="32"/>
          <w:lang w:eastAsia="ja-JP"/>
        </w:rPr>
        <w:t>MR</w:t>
      </w:r>
      <w:r w:rsidRPr="0025317B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  <w:lang w:eastAsia="ja-JP"/>
        </w:rPr>
        <w:t>人數比前一年減少</w:t>
      </w:r>
      <w:r w:rsidRPr="0025317B">
        <w:rPr>
          <w:rFonts w:ascii="楷體-繁" w:eastAsia="楷體-繁" w:hAnsi="楷體-繁" w:cs="PingFang TC"/>
          <w:b/>
          <w:bCs/>
          <w:color w:val="000000" w:themeColor="text1"/>
          <w:sz w:val="32"/>
          <w:szCs w:val="32"/>
          <w:lang w:eastAsia="ja-JP"/>
        </w:rPr>
        <w:t>6.6%</w:t>
      </w:r>
    </w:p>
    <w:p w14:paraId="51444944" w14:textId="0AC89FEB" w:rsidR="00807308" w:rsidRDefault="00807308" w:rsidP="00A72BB3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3356FE">
        <w:rPr>
          <w:rFonts w:ascii="楷體-繁" w:eastAsia="楷體-繁" w:hAnsi="楷體-繁" w:hint="eastAsia"/>
          <w:color w:val="000000" w:themeColor="text1"/>
        </w:rPr>
        <w:t>日本</w:t>
      </w:r>
      <w:r w:rsidRPr="003356FE">
        <w:rPr>
          <w:rFonts w:ascii="楷體-繁" w:eastAsia="楷體-繁" w:hAnsi="楷體-繁"/>
          <w:color w:val="000000" w:themeColor="text1"/>
        </w:rPr>
        <w:t>Mix</w:t>
      </w:r>
      <w:r w:rsidRPr="003356FE">
        <w:rPr>
          <w:rFonts w:ascii="楷體-繁" w:eastAsia="楷體-繁" w:hAnsi="楷體-繁" w:hint="eastAsia"/>
          <w:color w:val="000000" w:themeColor="text1"/>
        </w:rPr>
        <w:t>編輯部進行的</w:t>
      </w:r>
      <w:r w:rsidRPr="003356FE">
        <w:rPr>
          <w:rFonts w:ascii="楷體-繁" w:eastAsia="楷體-繁" w:hAnsi="楷體-繁"/>
          <w:color w:val="000000" w:themeColor="text1"/>
        </w:rPr>
        <w:t>「ＭＲ</w:t>
      </w:r>
      <w:r w:rsidRPr="003356FE">
        <w:rPr>
          <w:rFonts w:ascii="楷體-繁" w:eastAsia="楷體-繁" w:hAnsi="楷體-繁" w:hint="eastAsia"/>
          <w:color w:val="000000" w:themeColor="text1"/>
        </w:rPr>
        <w:t>人數</w:t>
      </w:r>
      <w:r w:rsidRPr="003356FE">
        <w:rPr>
          <w:rFonts w:ascii="楷體-繁" w:eastAsia="楷體-繁" w:hAnsi="楷體-繁"/>
          <w:color w:val="000000" w:themeColor="text1"/>
        </w:rPr>
        <w:t>調査2022年版」</w:t>
      </w:r>
      <w:r w:rsidRPr="003356FE">
        <w:rPr>
          <w:rFonts w:ascii="楷體-繁" w:eastAsia="楷體-繁" w:hAnsi="楷體-繁" w:hint="eastAsia"/>
          <w:color w:val="000000" w:themeColor="text1"/>
        </w:rPr>
        <w:t>發現</w:t>
      </w:r>
      <w:r w:rsidRPr="003356FE">
        <w:rPr>
          <w:rFonts w:ascii="楷體-繁" w:eastAsia="楷體-繁" w:hAnsi="楷體-繁"/>
          <w:color w:val="000000" w:themeColor="text1"/>
        </w:rPr>
        <w:t>，</w:t>
      </w:r>
      <w:r w:rsidRPr="003356FE">
        <w:rPr>
          <w:rFonts w:ascii="楷體-繁" w:eastAsia="楷體-繁" w:hAnsi="楷體-繁" w:hint="eastAsia"/>
          <w:color w:val="000000" w:themeColor="text1"/>
        </w:rPr>
        <w:t>在過去的一年裡，M</w:t>
      </w:r>
      <w:r w:rsidRPr="003356FE">
        <w:rPr>
          <w:rFonts w:ascii="楷體-繁" w:eastAsia="楷體-繁" w:hAnsi="楷體-繁"/>
          <w:color w:val="000000" w:themeColor="text1"/>
        </w:rPr>
        <w:t>R</w:t>
      </w:r>
      <w:r w:rsidRPr="003356FE">
        <w:rPr>
          <w:rFonts w:ascii="楷體-繁" w:eastAsia="楷體-繁" w:hAnsi="楷體-繁" w:hint="eastAsia"/>
          <w:color w:val="000000" w:themeColor="text1"/>
        </w:rPr>
        <w:t>減少了</w:t>
      </w:r>
      <w:r w:rsidRPr="003356FE">
        <w:rPr>
          <w:rFonts w:ascii="楷體-繁" w:eastAsia="楷體-繁" w:hAnsi="楷體-繁"/>
          <w:color w:val="000000" w:themeColor="text1"/>
        </w:rPr>
        <w:t>2000</w:t>
      </w:r>
      <w:r w:rsidRPr="003356FE">
        <w:rPr>
          <w:rFonts w:ascii="楷體-繁" w:eastAsia="楷體-繁" w:hAnsi="楷體-繁" w:hint="eastAsia"/>
          <w:color w:val="000000" w:themeColor="text1"/>
        </w:rPr>
        <w:t>多人</w:t>
      </w:r>
      <w:r w:rsidRPr="003356FE">
        <w:rPr>
          <w:rFonts w:ascii="楷體-繁" w:eastAsia="楷體-繁" w:hAnsi="楷體-繁"/>
          <w:color w:val="000000" w:themeColor="text1"/>
        </w:rPr>
        <w:t>。</w:t>
      </w:r>
      <w:r w:rsidR="00A23E11" w:rsidRPr="003356FE">
        <w:rPr>
          <w:rFonts w:ascii="楷體-繁" w:eastAsia="楷體-繁" w:hAnsi="楷體-繁" w:cs="Times"/>
          <w:color w:val="000000" w:themeColor="text1"/>
        </w:rPr>
        <w:t>2019年、2020年</w:t>
      </w:r>
      <w:r w:rsidR="00A23E11" w:rsidRPr="003356FE">
        <w:rPr>
          <w:rFonts w:ascii="楷體-繁" w:eastAsia="楷體-繁" w:hAnsi="楷體-繁" w:cs="Times" w:hint="eastAsia"/>
          <w:color w:val="000000" w:themeColor="text1"/>
        </w:rPr>
        <w:t>連續兩年減少</w:t>
      </w:r>
      <w:r w:rsidR="00A23E11" w:rsidRPr="003356FE">
        <w:rPr>
          <w:rFonts w:ascii="楷體-繁" w:eastAsia="楷體-繁" w:hAnsi="楷體-繁" w:cs="Times"/>
          <w:color w:val="000000" w:themeColor="text1"/>
        </w:rPr>
        <w:t>2000</w:t>
      </w:r>
      <w:r w:rsidR="00A23E11" w:rsidRPr="003356FE">
        <w:rPr>
          <w:rFonts w:ascii="楷體-繁" w:eastAsia="楷體-繁" w:hAnsi="楷體-繁" w:cs="Times" w:hint="eastAsia"/>
          <w:color w:val="000000" w:themeColor="text1"/>
        </w:rPr>
        <w:t>人以上</w:t>
      </w:r>
      <w:r w:rsidR="00A23E11" w:rsidRPr="003356FE">
        <w:rPr>
          <w:rFonts w:ascii="楷體-繁" w:eastAsia="楷體-繁" w:hAnsi="楷體-繁" w:cs="Times"/>
          <w:color w:val="000000" w:themeColor="text1"/>
        </w:rPr>
        <w:t>，</w:t>
      </w:r>
      <w:r w:rsidR="00A23E11" w:rsidRPr="003356FE">
        <w:rPr>
          <w:rFonts w:ascii="楷體-繁" w:eastAsia="楷體-繁" w:hAnsi="楷體-繁" w:cs="Times" w:hint="eastAsia"/>
          <w:color w:val="000000" w:themeColor="text1"/>
        </w:rPr>
        <w:t>2</w:t>
      </w:r>
      <w:r w:rsidR="00A23E11" w:rsidRPr="003356FE">
        <w:rPr>
          <w:rFonts w:ascii="楷體-繁" w:eastAsia="楷體-繁" w:hAnsi="楷體-繁" w:cs="Times"/>
          <w:color w:val="000000" w:themeColor="text1"/>
        </w:rPr>
        <w:t>021年</w:t>
      </w:r>
      <w:r w:rsidR="00A23E11" w:rsidRPr="003356FE">
        <w:rPr>
          <w:rFonts w:ascii="楷體-繁" w:eastAsia="楷體-繁" w:hAnsi="楷體-繁" w:cs="Times" w:hint="eastAsia"/>
          <w:color w:val="000000" w:themeColor="text1"/>
        </w:rPr>
        <w:t>减少</w:t>
      </w:r>
      <w:r w:rsidR="00A23E11" w:rsidRPr="003356FE">
        <w:rPr>
          <w:rFonts w:ascii="楷體-繁" w:eastAsia="楷體-繁" w:hAnsi="楷體-繁" w:cs="Times"/>
          <w:color w:val="000000" w:themeColor="text1"/>
        </w:rPr>
        <w:t>1000人左右，</w:t>
      </w:r>
      <w:r w:rsidR="00A23E11" w:rsidRPr="003356FE">
        <w:rPr>
          <w:rFonts w:ascii="楷體-繁" w:eastAsia="楷體-繁" w:hAnsi="楷體-繁" w:cs="Times" w:hint="eastAsia"/>
          <w:color w:val="000000" w:themeColor="text1"/>
        </w:rPr>
        <w:t>但2</w:t>
      </w:r>
      <w:r w:rsidR="00A23E11" w:rsidRPr="003356FE">
        <w:rPr>
          <w:rFonts w:ascii="楷體-繁" w:eastAsia="楷體-繁" w:hAnsi="楷體-繁" w:cs="Times"/>
          <w:color w:val="000000" w:themeColor="text1"/>
        </w:rPr>
        <w:t>022年再次大幅</w:t>
      </w:r>
      <w:r w:rsidR="00A23E11" w:rsidRPr="003356FE">
        <w:rPr>
          <w:rFonts w:ascii="楷體-繁" w:eastAsia="楷體-繁" w:hAnsi="楷體-繁" w:cs="Times" w:hint="eastAsia"/>
          <w:color w:val="000000" w:themeColor="text1"/>
        </w:rPr>
        <w:t>减少。</w:t>
      </w:r>
      <w:r w:rsidR="00FA4A59" w:rsidRPr="003356FE">
        <w:rPr>
          <w:rFonts w:ascii="楷體-繁" w:eastAsia="楷體-繁" w:hAnsi="楷體-繁" w:cs="Times" w:hint="eastAsia"/>
          <w:color w:val="000000" w:themeColor="text1"/>
        </w:rPr>
        <w:t>新冠疫情已經過去</w:t>
      </w:r>
      <w:r w:rsidR="00FA4A59" w:rsidRPr="003356FE">
        <w:rPr>
          <w:rFonts w:ascii="楷體-繁" w:eastAsia="楷體-繁" w:hAnsi="楷體-繁" w:cs="Times"/>
          <w:color w:val="000000" w:themeColor="text1"/>
        </w:rPr>
        <w:t>2</w:t>
      </w:r>
      <w:r w:rsidR="00FA4A59" w:rsidRPr="003356FE">
        <w:rPr>
          <w:rFonts w:ascii="楷體-繁" w:eastAsia="楷體-繁" w:hAnsi="楷體-繁" w:cs="Times" w:hint="eastAsia"/>
          <w:color w:val="000000" w:themeColor="text1"/>
        </w:rPr>
        <w:t>年</w:t>
      </w:r>
      <w:r w:rsidR="004D4B34" w:rsidRPr="003356FE">
        <w:rPr>
          <w:rFonts w:ascii="楷體-繁" w:eastAsia="楷體-繁" w:hAnsi="楷體-繁"/>
          <w:color w:val="000000" w:themeColor="text1"/>
        </w:rPr>
        <w:t>，</w:t>
      </w:r>
      <w:r w:rsidR="004D4B34" w:rsidRPr="003356FE">
        <w:rPr>
          <w:rFonts w:ascii="楷體-繁" w:eastAsia="楷體-繁" w:hAnsi="楷體-繁" w:hint="eastAsia"/>
          <w:color w:val="000000" w:themeColor="text1"/>
        </w:rPr>
        <w:t>實體</w:t>
      </w:r>
      <w:r w:rsidR="004D4B34" w:rsidRPr="003356FE">
        <w:rPr>
          <w:rFonts w:ascii="楷體-繁" w:eastAsia="楷體-繁" w:hAnsi="楷體-繁"/>
          <w:color w:val="000000" w:themeColor="text1"/>
        </w:rPr>
        <w:t>＋</w:t>
      </w:r>
      <w:r w:rsidR="004D4B34" w:rsidRPr="003356FE">
        <w:rPr>
          <w:rFonts w:ascii="楷體-繁" w:eastAsia="楷體-繁" w:hAnsi="楷體-繁" w:hint="eastAsia"/>
          <w:color w:val="000000" w:themeColor="text1"/>
        </w:rPr>
        <w:t>遠距</w:t>
      </w:r>
      <w:r w:rsidR="004D4B34" w:rsidRPr="003356FE">
        <w:rPr>
          <w:rFonts w:ascii="楷體-繁" w:eastAsia="楷體-繁" w:hAnsi="楷體-繁" w:cs="Times" w:hint="eastAsia"/>
          <w:color w:val="000000" w:themeColor="text1"/>
        </w:rPr>
        <w:t>的混</w:t>
      </w:r>
      <w:r w:rsidR="00366C40">
        <w:rPr>
          <w:rFonts w:ascii="楷體-繁" w:eastAsia="楷體-繁" w:hAnsi="楷體-繁" w:cs="Times" w:hint="eastAsia"/>
          <w:color w:val="000000" w:themeColor="text1"/>
        </w:rPr>
        <w:t>成</w:t>
      </w:r>
      <w:r w:rsidR="004D4B34" w:rsidRPr="003356FE">
        <w:rPr>
          <w:rFonts w:ascii="楷體-繁" w:eastAsia="楷體-繁" w:hAnsi="楷體-繁" w:cs="Times" w:hint="eastAsia"/>
          <w:color w:val="000000" w:themeColor="text1"/>
        </w:rPr>
        <w:t>型销售已經固定下來。此外，</w:t>
      </w:r>
      <w:r w:rsidR="00614C16" w:rsidRPr="003356FE">
        <w:rPr>
          <w:rFonts w:ascii="楷體-繁" w:eastAsia="楷體-繁" w:hAnsi="楷體-繁" w:cs="Times" w:hint="eastAsia"/>
          <w:color w:val="000000" w:themeColor="text1"/>
        </w:rPr>
        <w:t>還需要整合</w:t>
      </w:r>
      <w:r w:rsidR="00614C16" w:rsidRPr="003356FE">
        <w:rPr>
          <w:rFonts w:ascii="楷體-繁" w:eastAsia="楷體-繁" w:hAnsi="楷體-繁" w:cs="Times"/>
          <w:color w:val="000000" w:themeColor="text1"/>
        </w:rPr>
        <w:t>MR、</w:t>
      </w:r>
      <w:r w:rsidR="00614C16" w:rsidRPr="003356FE">
        <w:rPr>
          <w:rFonts w:ascii="楷體-繁" w:eastAsia="楷體-繁" w:hAnsi="楷體-繁" w:cs="Times" w:hint="eastAsia"/>
          <w:color w:val="000000" w:themeColor="text1"/>
        </w:rPr>
        <w:t>網路研討會、企業網站、第三方等客户的接觸點</w:t>
      </w:r>
      <w:r w:rsidR="00614C16" w:rsidRPr="003356FE">
        <w:rPr>
          <w:rFonts w:ascii="楷體-繁" w:eastAsia="楷體-繁" w:hAnsi="楷體-繁"/>
          <w:color w:val="000000" w:themeColor="text1"/>
        </w:rPr>
        <w:t>，</w:t>
      </w:r>
      <w:r w:rsidR="00614C16" w:rsidRPr="003356FE">
        <w:rPr>
          <w:rFonts w:ascii="楷體-繁" w:eastAsia="楷體-繁" w:hAnsi="楷體-繁" w:hint="eastAsia"/>
          <w:color w:val="000000" w:themeColor="text1"/>
        </w:rPr>
        <w:t>進行</w:t>
      </w:r>
      <w:r w:rsidR="00614C16" w:rsidRPr="003356FE">
        <w:rPr>
          <w:rFonts w:ascii="楷體-繁" w:eastAsia="楷體-繁" w:hAnsi="楷體-繁"/>
          <w:color w:val="000000" w:themeColor="text1"/>
        </w:rPr>
        <w:t>全面接近客戶的全</w:t>
      </w:r>
      <w:r w:rsidR="00614C16" w:rsidRPr="003356FE">
        <w:rPr>
          <w:rFonts w:ascii="楷體-繁" w:eastAsia="楷體-繁" w:hAnsi="楷體-繁" w:hint="eastAsia"/>
          <w:color w:val="000000" w:themeColor="text1"/>
        </w:rPr>
        <w:t>通路</w:t>
      </w:r>
      <w:r w:rsidR="00614C16" w:rsidRPr="003356FE">
        <w:rPr>
          <w:rFonts w:ascii="楷體-繁" w:eastAsia="楷體-繁" w:hAnsi="楷體-繁"/>
          <w:color w:val="000000" w:themeColor="text1"/>
        </w:rPr>
        <w:t>活動。</w:t>
      </w:r>
      <w:r w:rsidR="00CA2B11" w:rsidRPr="003356FE">
        <w:rPr>
          <w:rFonts w:ascii="楷體-繁" w:eastAsia="楷體-繁" w:hAnsi="楷體-繁"/>
          <w:color w:val="000000" w:themeColor="text1"/>
        </w:rPr>
        <w:t>此次，向多家企業詢問，</w:t>
      </w:r>
      <w:r w:rsidR="003356FE" w:rsidRPr="003356FE">
        <w:rPr>
          <w:rFonts w:ascii="楷體-繁" w:eastAsia="楷體-繁" w:hAnsi="楷體-繁"/>
          <w:color w:val="000000" w:themeColor="text1"/>
        </w:rPr>
        <w:t>有很多人說除了基於with/after疫情重新</w:t>
      </w:r>
      <w:r w:rsidR="003356FE">
        <w:rPr>
          <w:rFonts w:ascii="楷體-繁" w:eastAsia="楷體-繁" w:hAnsi="楷體-繁" w:hint="eastAsia"/>
          <w:color w:val="000000" w:themeColor="text1"/>
        </w:rPr>
        <w:t>建</w:t>
      </w:r>
      <w:r w:rsidR="003356FE" w:rsidRPr="003356FE">
        <w:rPr>
          <w:rFonts w:ascii="楷體-繁" w:eastAsia="楷體-繁" w:hAnsi="楷體-繁"/>
          <w:color w:val="000000" w:themeColor="text1"/>
        </w:rPr>
        <w:t>構營業體制</w:t>
      </w:r>
      <w:r w:rsidR="003356FE">
        <w:rPr>
          <w:rFonts w:ascii="楷體-繁" w:eastAsia="楷體-繁" w:hAnsi="楷體-繁" w:hint="eastAsia"/>
          <w:color w:val="000000" w:themeColor="text1"/>
        </w:rPr>
        <w:t>之</w:t>
      </w:r>
      <w:r w:rsidR="003356FE" w:rsidRPr="003356FE">
        <w:rPr>
          <w:rFonts w:ascii="楷體-繁" w:eastAsia="楷體-繁" w:hAnsi="楷體-繁"/>
          <w:color w:val="000000" w:themeColor="text1"/>
        </w:rPr>
        <w:t>外，也有不少人</w:t>
      </w:r>
      <w:r w:rsidR="003356FE">
        <w:rPr>
          <w:rFonts w:ascii="楷體-繁" w:eastAsia="楷體-繁" w:hAnsi="楷體-繁" w:hint="eastAsia"/>
          <w:color w:val="000000" w:themeColor="text1"/>
        </w:rPr>
        <w:t>已經</w:t>
      </w:r>
      <w:r w:rsidR="003356FE" w:rsidRPr="003356FE">
        <w:rPr>
          <w:rFonts w:ascii="楷體-繁" w:eastAsia="楷體-繁" w:hAnsi="楷體-繁"/>
          <w:color w:val="000000" w:themeColor="text1"/>
        </w:rPr>
        <w:t>轉換為內勤職位。這被認為是應對顧客收集資訊</w:t>
      </w:r>
      <w:r w:rsidR="003356FE" w:rsidRPr="003356FE">
        <w:rPr>
          <w:rFonts w:ascii="楷體-繁" w:eastAsia="楷體-繁" w:hAnsi="楷體-繁" w:hint="eastAsia"/>
          <w:color w:val="000000" w:themeColor="text1"/>
        </w:rPr>
        <w:t>渠道</w:t>
      </w:r>
      <w:r w:rsidR="003356FE" w:rsidRPr="003356FE">
        <w:rPr>
          <w:rFonts w:ascii="楷體-繁" w:eastAsia="楷體-繁" w:hAnsi="楷體-繁"/>
          <w:color w:val="000000" w:themeColor="text1"/>
        </w:rPr>
        <w:t>多樣化</w:t>
      </w:r>
      <w:r w:rsidR="003356FE" w:rsidRPr="003356FE">
        <w:rPr>
          <w:rFonts w:ascii="楷體-繁" w:eastAsia="楷體-繁" w:hAnsi="楷體-繁" w:hint="eastAsia"/>
          <w:color w:val="000000" w:themeColor="text1"/>
        </w:rPr>
        <w:t>的舉措</w:t>
      </w:r>
      <w:r w:rsidR="003356FE" w:rsidRPr="003356FE">
        <w:rPr>
          <w:rFonts w:ascii="楷體-繁" w:eastAsia="楷體-繁" w:hAnsi="楷體-繁" w:cs="Songti TC"/>
          <w:color w:val="000000" w:themeColor="text1"/>
        </w:rPr>
        <w:t>。</w:t>
      </w:r>
    </w:p>
    <w:p w14:paraId="7628486B" w14:textId="1EDF849A" w:rsidR="00410C96" w:rsidRPr="00FC17BF" w:rsidRDefault="00B80B72" w:rsidP="00410C9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FC17BF">
        <w:rPr>
          <w:rFonts w:ascii="楷體-繁" w:eastAsia="楷體-繁" w:hAnsi="楷體-繁"/>
          <w:color w:val="000000" w:themeColor="text1"/>
        </w:rPr>
        <w:t>Mix編輯部每年都會調查和匯</w:t>
      </w:r>
      <w:r w:rsidRPr="00FC17BF">
        <w:rPr>
          <w:rFonts w:ascii="楷體-繁" w:eastAsia="楷體-繁" w:hAnsi="楷體-繁" w:hint="eastAsia"/>
          <w:color w:val="000000" w:themeColor="text1"/>
        </w:rPr>
        <w:t>編</w:t>
      </w:r>
      <w:r w:rsidRPr="00FC17BF">
        <w:rPr>
          <w:rFonts w:ascii="楷體-繁" w:eastAsia="楷體-繁" w:hAnsi="楷體-繁"/>
          <w:color w:val="000000" w:themeColor="text1"/>
        </w:rPr>
        <w:t>截至</w:t>
      </w:r>
      <w:r w:rsidRPr="00FC17BF">
        <w:rPr>
          <w:rFonts w:ascii="楷體-繁" w:eastAsia="楷體-繁" w:hAnsi="楷體-繁" w:hint="eastAsia"/>
          <w:color w:val="000000" w:themeColor="text1"/>
        </w:rPr>
        <w:t>原</w:t>
      </w:r>
      <w:r w:rsidR="004972BB">
        <w:rPr>
          <w:rFonts w:ascii="楷體-繁" w:eastAsia="楷體-繁" w:hAnsi="楷體-繁" w:hint="eastAsia"/>
          <w:color w:val="000000" w:themeColor="text1"/>
        </w:rPr>
        <w:t>則上</w:t>
      </w:r>
      <w:r w:rsidRPr="00FC17BF">
        <w:rPr>
          <w:rFonts w:ascii="楷體-繁" w:eastAsia="楷體-繁" w:hAnsi="楷體-繁"/>
          <w:color w:val="000000" w:themeColor="text1"/>
        </w:rPr>
        <w:t>4月1日的MR</w:t>
      </w:r>
      <w:r w:rsidRPr="00FC17BF">
        <w:rPr>
          <w:rFonts w:ascii="楷體-繁" w:eastAsia="楷體-繁" w:hAnsi="楷體-繁" w:hint="eastAsia"/>
          <w:color w:val="000000" w:themeColor="text1"/>
        </w:rPr>
        <w:t>人</w:t>
      </w:r>
      <w:r w:rsidRPr="00FC17BF">
        <w:rPr>
          <w:rFonts w:ascii="楷體-繁" w:eastAsia="楷體-繁" w:hAnsi="楷體-繁"/>
          <w:color w:val="000000" w:themeColor="text1"/>
        </w:rPr>
        <w:t>數（包括應屆畢業生</w:t>
      </w:r>
      <w:r w:rsidRPr="00FC17BF">
        <w:rPr>
          <w:rFonts w:ascii="楷體-繁" w:eastAsia="楷體-繁" w:hAnsi="楷體-繁" w:hint="eastAsia"/>
          <w:color w:val="000000" w:themeColor="text1"/>
        </w:rPr>
        <w:t>入社</w:t>
      </w:r>
      <w:r w:rsidRPr="00FC17BF">
        <w:rPr>
          <w:rFonts w:ascii="楷體-繁" w:eastAsia="楷體-繁" w:hAnsi="楷體-繁"/>
          <w:color w:val="000000" w:themeColor="text1"/>
        </w:rPr>
        <w:t>的 MR）。</w:t>
      </w:r>
      <w:r w:rsidR="00410C96" w:rsidRPr="00FC17BF">
        <w:rPr>
          <w:rFonts w:ascii="楷體-繁" w:eastAsia="楷體-繁" w:hAnsi="楷體-繁"/>
          <w:color w:val="000000" w:themeColor="text1"/>
        </w:rPr>
        <w:t>從2022年調查的56</w:t>
      </w:r>
      <w:r w:rsidR="00410C96" w:rsidRPr="00FC17BF">
        <w:rPr>
          <w:rFonts w:ascii="楷體-繁" w:eastAsia="楷體-繁" w:hAnsi="楷體-繁" w:hint="eastAsia"/>
          <w:color w:val="000000" w:themeColor="text1"/>
        </w:rPr>
        <w:t>家</w:t>
      </w:r>
      <w:r w:rsidR="00410C96" w:rsidRPr="00FC17BF">
        <w:rPr>
          <w:rFonts w:ascii="楷體-繁" w:eastAsia="楷體-繁" w:hAnsi="楷體-繁"/>
          <w:color w:val="000000" w:themeColor="text1"/>
        </w:rPr>
        <w:t>有效</w:t>
      </w:r>
      <w:r w:rsidR="00410C96" w:rsidRPr="00FC17BF">
        <w:rPr>
          <w:rFonts w:ascii="楷體-繁" w:eastAsia="楷體-繁" w:hAnsi="楷體-繁" w:hint="eastAsia"/>
          <w:color w:val="000000" w:themeColor="text1"/>
        </w:rPr>
        <w:t>應答公司</w:t>
      </w:r>
      <w:r w:rsidR="00410C96" w:rsidRPr="00FC17BF">
        <w:rPr>
          <w:rFonts w:ascii="楷體-繁" w:eastAsia="楷體-繁" w:hAnsi="楷體-繁"/>
          <w:color w:val="000000" w:themeColor="text1"/>
        </w:rPr>
        <w:t>中，與20</w:t>
      </w:r>
      <w:r w:rsidR="00410C96" w:rsidRPr="00FC17BF">
        <w:rPr>
          <w:rFonts w:ascii="楷體-繁" w:eastAsia="楷體-繁" w:hAnsi="楷體-繁" w:hint="eastAsia"/>
          <w:color w:val="000000" w:themeColor="text1"/>
        </w:rPr>
        <w:t>2</w:t>
      </w:r>
      <w:r w:rsidR="00410C96" w:rsidRPr="00FC17BF">
        <w:rPr>
          <w:rFonts w:ascii="楷體-繁" w:eastAsia="楷體-繁" w:hAnsi="楷體-繁"/>
          <w:color w:val="000000" w:themeColor="text1"/>
        </w:rPr>
        <w:t>1年調查</w:t>
      </w:r>
      <w:r w:rsidR="00410C96" w:rsidRPr="00FC17BF">
        <w:rPr>
          <w:rFonts w:ascii="楷體-繁" w:eastAsia="楷體-繁" w:hAnsi="楷體-繁" w:hint="eastAsia"/>
          <w:color w:val="000000" w:themeColor="text1"/>
        </w:rPr>
        <w:t>可比較</w:t>
      </w:r>
      <w:r w:rsidR="00410C96" w:rsidRPr="00FC17BF">
        <w:rPr>
          <w:rFonts w:ascii="楷體-繁" w:eastAsia="楷體-繁" w:hAnsi="楷體-繁"/>
          <w:color w:val="000000" w:themeColor="text1"/>
        </w:rPr>
        <w:t>的54家公司的MR</w:t>
      </w:r>
      <w:r w:rsidR="00410C96" w:rsidRPr="00FC17BF">
        <w:rPr>
          <w:rFonts w:ascii="楷體-繁" w:eastAsia="楷體-繁" w:hAnsi="楷體-繁" w:hint="eastAsia"/>
          <w:color w:val="000000" w:themeColor="text1"/>
        </w:rPr>
        <w:t>人</w:t>
      </w:r>
      <w:r w:rsidR="00410C96" w:rsidRPr="00FC17BF">
        <w:rPr>
          <w:rFonts w:ascii="楷體-繁" w:eastAsia="楷體-繁" w:hAnsi="楷體-繁"/>
          <w:color w:val="000000" w:themeColor="text1"/>
        </w:rPr>
        <w:t>數來看，2022年的MR</w:t>
      </w:r>
      <w:r w:rsidR="00410C96" w:rsidRPr="00FC17BF">
        <w:rPr>
          <w:rFonts w:ascii="楷體-繁" w:eastAsia="楷體-繁" w:hAnsi="楷體-繁" w:hint="eastAsia"/>
          <w:color w:val="000000" w:themeColor="text1"/>
        </w:rPr>
        <w:t>人</w:t>
      </w:r>
      <w:r w:rsidR="00410C96" w:rsidRPr="00FC17BF">
        <w:rPr>
          <w:rFonts w:ascii="楷體-繁" w:eastAsia="楷體-繁" w:hAnsi="楷體-繁"/>
          <w:color w:val="000000" w:themeColor="text1"/>
        </w:rPr>
        <w:t>數為30,189人，比</w:t>
      </w:r>
      <w:r w:rsidR="00410C96" w:rsidRPr="00FC17BF">
        <w:rPr>
          <w:rFonts w:ascii="楷體-繁" w:eastAsia="楷體-繁" w:hAnsi="楷體-繁" w:hint="eastAsia"/>
          <w:color w:val="000000" w:themeColor="text1"/>
        </w:rPr>
        <w:t>前一</w:t>
      </w:r>
      <w:r w:rsidR="00410C96" w:rsidRPr="00FC17BF">
        <w:rPr>
          <w:rFonts w:ascii="楷體-繁" w:eastAsia="楷體-繁" w:hAnsi="楷體-繁"/>
          <w:color w:val="000000" w:themeColor="text1"/>
        </w:rPr>
        <w:t>年</w:t>
      </w:r>
      <w:r w:rsidR="0098264C" w:rsidRPr="00FC17BF">
        <w:rPr>
          <w:rFonts w:ascii="楷體-繁" w:eastAsia="楷體-繁" w:hAnsi="楷體-繁"/>
          <w:color w:val="000000" w:themeColor="text1"/>
        </w:rPr>
        <w:t>減少2126人</w:t>
      </w:r>
      <w:r w:rsidR="0098264C">
        <w:rPr>
          <w:rFonts w:ascii="楷體-繁" w:eastAsia="楷體-繁" w:hAnsi="楷體-繁" w:hint="eastAsia"/>
          <w:color w:val="000000" w:themeColor="text1"/>
        </w:rPr>
        <w:t xml:space="preserve"> </w:t>
      </w:r>
      <w:r w:rsidR="0098264C">
        <w:rPr>
          <w:rFonts w:ascii="楷體-繁" w:eastAsia="楷體-繁" w:hAnsi="楷體-繁"/>
          <w:color w:val="000000" w:themeColor="text1"/>
        </w:rPr>
        <w:t>(</w:t>
      </w:r>
      <w:r w:rsidR="00410C96" w:rsidRPr="00FC17BF">
        <w:rPr>
          <w:rFonts w:ascii="楷體-繁" w:eastAsia="楷體-繁" w:hAnsi="楷體-繁"/>
          <w:color w:val="000000" w:themeColor="text1"/>
        </w:rPr>
        <w:t>减少6.6%</w:t>
      </w:r>
      <w:r w:rsidR="0098264C">
        <w:rPr>
          <w:rFonts w:ascii="楷體-繁" w:eastAsia="楷體-繁" w:hAnsi="楷體-繁"/>
          <w:color w:val="000000" w:themeColor="text1"/>
        </w:rPr>
        <w:t>)</w:t>
      </w:r>
      <w:r w:rsidR="00410C96" w:rsidRPr="00FC17BF">
        <w:rPr>
          <w:rFonts w:ascii="楷體-繁" w:eastAsia="楷體-繁" w:hAnsi="楷體-繁"/>
          <w:color w:val="000000" w:themeColor="text1"/>
        </w:rPr>
        <w:t>。</w:t>
      </w:r>
      <w:r w:rsidR="00FC17BF" w:rsidRPr="00FC17BF">
        <w:rPr>
          <w:rFonts w:ascii="楷體-繁" w:eastAsia="楷體-繁" w:hAnsi="楷體-繁" w:hint="eastAsia"/>
          <w:color w:val="000000" w:themeColor="text1"/>
        </w:rPr>
        <w:t>不過</w:t>
      </w:r>
      <w:r w:rsidR="00FC17BF" w:rsidRPr="00FC17BF">
        <w:rPr>
          <w:rFonts w:ascii="楷體-繁" w:eastAsia="楷體-繁" w:hAnsi="楷體-繁"/>
          <w:color w:val="000000" w:themeColor="text1"/>
        </w:rPr>
        <w:t>，</w:t>
      </w:r>
      <w:r w:rsidR="00FC17BF" w:rsidRPr="00FC17BF">
        <w:rPr>
          <w:rFonts w:ascii="楷體-繁" w:eastAsia="楷體-繁" w:hAnsi="楷體-繁" w:hint="eastAsia"/>
          <w:color w:val="000000" w:themeColor="text1"/>
        </w:rPr>
        <w:t>被認為在</w:t>
      </w:r>
      <w:r w:rsidR="00FC17BF" w:rsidRPr="00FC17BF">
        <w:rPr>
          <w:rFonts w:ascii="楷體-繁" w:eastAsia="楷體-繁" w:hAnsi="楷體-繁"/>
          <w:color w:val="000000" w:themeColor="text1"/>
        </w:rPr>
        <w:t>2021</w:t>
      </w:r>
      <w:r w:rsidR="00FC17BF" w:rsidRPr="00FC17BF">
        <w:rPr>
          <w:rFonts w:ascii="楷體-繁" w:eastAsia="楷體-繁" w:hAnsi="楷體-繁" w:hint="eastAsia"/>
          <w:color w:val="000000" w:themeColor="text1"/>
        </w:rPr>
        <w:t>年徵求提前退休人員的</w:t>
      </w:r>
      <w:r w:rsidR="00FC17BF" w:rsidRPr="00FC17BF">
        <w:rPr>
          <w:rFonts w:ascii="楷體-繁" w:eastAsia="楷體-繁" w:hAnsi="楷體-繁"/>
          <w:color w:val="000000" w:themeColor="text1"/>
        </w:rPr>
        <w:t>Novartis</w:t>
      </w:r>
      <w:r w:rsidR="00FC17BF" w:rsidRPr="00FC17BF">
        <w:rPr>
          <w:rFonts w:ascii="楷體-繁" w:eastAsia="楷體-繁" w:hAnsi="楷體-繁" w:cs="PingFang TC" w:hint="eastAsia"/>
          <w:color w:val="000000" w:themeColor="text1"/>
        </w:rPr>
        <w:t>「</w:t>
      </w:r>
      <w:r w:rsidR="00FC17BF" w:rsidRPr="00FC17BF">
        <w:rPr>
          <w:rFonts w:ascii="楷體-繁" w:eastAsia="楷體-繁" w:hAnsi="楷體-繁" w:hint="eastAsia"/>
          <w:color w:val="000000" w:themeColor="text1"/>
        </w:rPr>
        <w:t>未公開</w:t>
      </w:r>
      <w:r w:rsidR="00FC17BF" w:rsidRPr="00FC17BF">
        <w:rPr>
          <w:rFonts w:ascii="楷體-繁" w:eastAsia="楷體-繁" w:hAnsi="楷體-繁" w:cs="PingFang TC" w:hint="eastAsia"/>
          <w:color w:val="000000" w:themeColor="text1"/>
        </w:rPr>
        <w:t>」</w:t>
      </w:r>
      <w:r w:rsidR="00FC17BF" w:rsidRPr="00FC17BF">
        <w:rPr>
          <w:rFonts w:ascii="楷體-繁" w:eastAsia="楷體-繁" w:hAnsi="楷體-繁"/>
          <w:color w:val="000000" w:themeColor="text1"/>
        </w:rPr>
        <w:t>，</w:t>
      </w:r>
      <w:r w:rsidR="00FC17BF" w:rsidRPr="00FC17BF">
        <w:rPr>
          <w:rFonts w:ascii="楷體-繁" w:eastAsia="楷體-繁" w:hAnsi="楷體-繁" w:hint="eastAsia"/>
          <w:color w:val="000000" w:themeColor="text1"/>
        </w:rPr>
        <w:t>實際裁員人數和比例</w:t>
      </w:r>
      <w:r w:rsidR="00FC17BF" w:rsidRPr="00FC17BF">
        <w:rPr>
          <w:rFonts w:ascii="楷體-繁" w:eastAsia="楷體-繁" w:hAnsi="楷體-繁" w:cs="Times" w:hint="eastAsia"/>
          <w:color w:val="000000" w:themeColor="text1"/>
        </w:rPr>
        <w:t>可能更大。</w:t>
      </w:r>
    </w:p>
    <w:p w14:paraId="35A021EF" w14:textId="0771B3E9" w:rsidR="00410C96" w:rsidRPr="00C03214" w:rsidRDefault="00C03214" w:rsidP="00C03214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C03214">
        <w:rPr>
          <w:rStyle w:val="a5"/>
          <w:rFonts w:ascii="楷體-繁" w:eastAsia="楷體-繁" w:hAnsi="楷體-繁"/>
        </w:rPr>
        <w:t>◎</w:t>
      </w:r>
      <w:r w:rsidR="004972BB">
        <w:rPr>
          <w:rStyle w:val="a5"/>
          <w:rFonts w:ascii="楷體-繁" w:eastAsia="楷體-繁" w:hAnsi="楷體-繁"/>
        </w:rPr>
        <w:t xml:space="preserve"> </w:t>
      </w:r>
      <w:r w:rsidRPr="00C03214">
        <w:rPr>
          <w:rStyle w:val="a5"/>
          <w:rFonts w:ascii="楷體-繁" w:eastAsia="楷體-繁" w:hAnsi="楷體-繁"/>
        </w:rPr>
        <w:t>7</w:t>
      </w:r>
      <w:r w:rsidRPr="00C03214">
        <w:rPr>
          <w:rStyle w:val="a5"/>
          <w:rFonts w:ascii="楷體-繁" w:eastAsia="楷體-繁" w:hAnsi="楷體-繁" w:hint="eastAsia"/>
        </w:rPr>
        <w:t>家公司減少</w:t>
      </w:r>
      <w:r w:rsidRPr="00C03214">
        <w:rPr>
          <w:rStyle w:val="a5"/>
          <w:rFonts w:ascii="楷體-繁" w:eastAsia="楷體-繁" w:hAnsi="楷體-繁"/>
        </w:rPr>
        <w:t>100</w:t>
      </w:r>
      <w:r w:rsidRPr="00C03214">
        <w:rPr>
          <w:rStyle w:val="a5"/>
          <w:rFonts w:ascii="楷體-繁" w:eastAsia="楷體-繁" w:hAnsi="楷體-繁" w:hint="eastAsia"/>
        </w:rPr>
        <w:t>人</w:t>
      </w:r>
    </w:p>
    <w:p w14:paraId="484A7A21" w14:textId="06813317" w:rsidR="004972BB" w:rsidRDefault="004972BB" w:rsidP="0095158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951581">
        <w:rPr>
          <w:rFonts w:ascii="楷體-繁" w:eastAsia="楷體-繁" w:hAnsi="楷體-繁" w:hint="eastAsia"/>
          <w:color w:val="000000" w:themeColor="text1"/>
        </w:rPr>
        <w:t>從不同企業來看</w:t>
      </w:r>
      <w:r w:rsidRPr="00951581">
        <w:rPr>
          <w:rFonts w:ascii="楷體-繁" w:eastAsia="楷體-繁" w:hAnsi="楷體-繁"/>
          <w:color w:val="000000" w:themeColor="text1"/>
        </w:rPr>
        <w:t>，2022年</w:t>
      </w:r>
      <w:r w:rsidRPr="00951581">
        <w:rPr>
          <w:rFonts w:ascii="楷體-繁" w:eastAsia="楷體-繁" w:hAnsi="楷體-繁" w:hint="eastAsia"/>
          <w:color w:val="000000" w:themeColor="text1"/>
        </w:rPr>
        <w:t>的</w:t>
      </w:r>
      <w:r w:rsidRPr="00951581">
        <w:rPr>
          <w:rFonts w:ascii="楷體-繁" w:eastAsia="楷體-繁" w:hAnsi="楷體-繁"/>
          <w:color w:val="000000" w:themeColor="text1"/>
        </w:rPr>
        <w:t>MR</w:t>
      </w:r>
      <w:r w:rsidRPr="00951581">
        <w:rPr>
          <w:rFonts w:ascii="楷體-繁" w:eastAsia="楷體-繁" w:hAnsi="楷體-繁" w:hint="eastAsia"/>
          <w:color w:val="000000" w:themeColor="text1"/>
        </w:rPr>
        <w:t>人數比前一年</w:t>
      </w:r>
      <w:r w:rsidRPr="00951581">
        <w:rPr>
          <w:rFonts w:ascii="楷體-繁" w:eastAsia="楷體-繁" w:hAnsi="楷體-繁"/>
          <w:color w:val="000000" w:themeColor="text1"/>
        </w:rPr>
        <w:t>減少的有41家。其中，</w:t>
      </w:r>
      <w:r w:rsidRPr="00951581">
        <w:rPr>
          <w:rFonts w:ascii="楷體-繁" w:eastAsia="楷體-繁" w:hAnsi="楷體-繁" w:hint="eastAsia"/>
          <w:color w:val="000000" w:themeColor="text1"/>
        </w:rPr>
        <w:t>減少</w:t>
      </w:r>
      <w:r w:rsidRPr="00951581">
        <w:rPr>
          <w:rFonts w:ascii="楷體-繁" w:eastAsia="楷體-繁" w:hAnsi="楷體-繁"/>
          <w:color w:val="000000" w:themeColor="text1"/>
        </w:rPr>
        <w:t>100</w:t>
      </w:r>
      <w:r w:rsidR="00DF3589" w:rsidRPr="00951581">
        <w:rPr>
          <w:rFonts w:ascii="楷體-繁" w:eastAsia="楷體-繁" w:hAnsi="楷體-繁" w:hint="eastAsia"/>
          <w:color w:val="000000" w:themeColor="text1"/>
        </w:rPr>
        <w:t>人以上的有</w:t>
      </w:r>
      <w:r w:rsidRPr="00951581">
        <w:rPr>
          <w:rFonts w:ascii="楷體-繁" w:eastAsia="楷體-繁" w:hAnsi="楷體-繁"/>
          <w:color w:val="000000" w:themeColor="text1"/>
        </w:rPr>
        <w:t>Astellas</w:t>
      </w:r>
      <w:r w:rsidR="00DF3589" w:rsidRPr="00951581">
        <w:rPr>
          <w:rFonts w:ascii="楷體-繁" w:eastAsia="楷體-繁" w:hAnsi="楷體-繁"/>
          <w:color w:val="000000" w:themeColor="text1"/>
        </w:rPr>
        <w:t>（</w:t>
      </w:r>
      <w:r w:rsidR="00DF3589" w:rsidRPr="00951581">
        <w:rPr>
          <w:rFonts w:ascii="楷體-繁" w:eastAsia="楷體-繁" w:hAnsi="楷體-繁" w:hint="eastAsia"/>
          <w:color w:val="000000" w:themeColor="text1"/>
        </w:rPr>
        <w:t>減少</w:t>
      </w:r>
      <w:r w:rsidR="00DF3589" w:rsidRPr="00951581">
        <w:rPr>
          <w:rFonts w:ascii="楷體-繁" w:eastAsia="楷體-繁" w:hAnsi="楷體-繁"/>
          <w:color w:val="000000" w:themeColor="text1"/>
        </w:rPr>
        <w:t>500人）、</w:t>
      </w:r>
      <w:r w:rsidR="00DF3589" w:rsidRPr="00951581">
        <w:rPr>
          <w:rFonts w:ascii="楷體-繁" w:eastAsia="楷體-繁" w:hAnsi="楷體-繁" w:hint="eastAsia"/>
          <w:color w:val="000000" w:themeColor="text1"/>
        </w:rPr>
        <w:t>日本</w:t>
      </w:r>
      <w:r w:rsidR="00DF3589" w:rsidRPr="00951581">
        <w:rPr>
          <w:rFonts w:ascii="楷體-繁" w:eastAsia="楷體-繁" w:hAnsi="楷體-繁"/>
          <w:color w:val="000000" w:themeColor="text1"/>
        </w:rPr>
        <w:t>Eli Lilly（</w:t>
      </w:r>
      <w:r w:rsidR="00DF3589" w:rsidRPr="00951581">
        <w:rPr>
          <w:rFonts w:ascii="楷體-繁" w:eastAsia="楷體-繁" w:hAnsi="楷體-繁" w:hint="eastAsia"/>
          <w:color w:val="000000" w:themeColor="text1"/>
        </w:rPr>
        <w:t>減少</w:t>
      </w:r>
      <w:r w:rsidR="00DF3589" w:rsidRPr="00951581">
        <w:rPr>
          <w:rFonts w:ascii="楷體-繁" w:eastAsia="楷體-繁" w:hAnsi="楷體-繁"/>
          <w:color w:val="000000" w:themeColor="text1"/>
        </w:rPr>
        <w:t>2</w:t>
      </w:r>
      <w:r w:rsidR="00DF3589" w:rsidRPr="00951581">
        <w:rPr>
          <w:rFonts w:ascii="楷體-繁" w:eastAsia="楷體-繁" w:hAnsi="楷體-繁" w:hint="eastAsia"/>
          <w:color w:val="000000" w:themeColor="text1"/>
        </w:rPr>
        <w:t>0</w:t>
      </w:r>
      <w:r w:rsidR="00DF3589" w:rsidRPr="00951581">
        <w:rPr>
          <w:rFonts w:ascii="楷體-繁" w:eastAsia="楷體-繁" w:hAnsi="楷體-繁"/>
          <w:color w:val="000000" w:themeColor="text1"/>
        </w:rPr>
        <w:t>0人）、GSK（</w:t>
      </w:r>
      <w:r w:rsidR="00DF3589" w:rsidRPr="00951581">
        <w:rPr>
          <w:rFonts w:ascii="楷體-繁" w:eastAsia="楷體-繁" w:hAnsi="楷體-繁" w:hint="eastAsia"/>
          <w:color w:val="000000" w:themeColor="text1"/>
        </w:rPr>
        <w:t>減少</w:t>
      </w:r>
      <w:r w:rsidR="00DF3589" w:rsidRPr="00951581">
        <w:rPr>
          <w:rFonts w:ascii="楷體-繁" w:eastAsia="楷體-繁" w:hAnsi="楷體-繁"/>
          <w:color w:val="000000" w:themeColor="text1"/>
        </w:rPr>
        <w:t>2</w:t>
      </w:r>
      <w:r w:rsidR="00DF3589" w:rsidRPr="00951581">
        <w:rPr>
          <w:rFonts w:ascii="楷體-繁" w:eastAsia="楷體-繁" w:hAnsi="楷體-繁" w:hint="eastAsia"/>
          <w:color w:val="000000" w:themeColor="text1"/>
        </w:rPr>
        <w:t>0</w:t>
      </w:r>
      <w:r w:rsidR="00DF3589" w:rsidRPr="00951581">
        <w:rPr>
          <w:rFonts w:ascii="楷體-繁" w:eastAsia="楷體-繁" w:hAnsi="楷體-繁"/>
          <w:color w:val="000000" w:themeColor="text1"/>
        </w:rPr>
        <w:t>0人）、Shionogi（</w:t>
      </w:r>
      <w:r w:rsidR="00DF3589" w:rsidRPr="00951581">
        <w:rPr>
          <w:rFonts w:ascii="楷體-繁" w:eastAsia="楷體-繁" w:hAnsi="楷體-繁" w:hint="eastAsia"/>
          <w:color w:val="000000" w:themeColor="text1"/>
        </w:rPr>
        <w:t>減少1</w:t>
      </w:r>
      <w:r w:rsidR="00DF3589" w:rsidRPr="00951581">
        <w:rPr>
          <w:rFonts w:ascii="楷體-繁" w:eastAsia="楷體-繁" w:hAnsi="楷體-繁"/>
          <w:color w:val="000000" w:themeColor="text1"/>
        </w:rPr>
        <w:t>50人）、</w:t>
      </w:r>
      <w:r w:rsidR="006D347F" w:rsidRPr="00951581">
        <w:rPr>
          <w:rFonts w:ascii="楷體-繁" w:eastAsia="楷體-繁" w:hAnsi="楷體-繁" w:cs="Arial"/>
          <w:color w:val="000000" w:themeColor="text1"/>
          <w:shd w:val="clear" w:color="auto" w:fill="FFFFFF"/>
        </w:rPr>
        <w:t>EA Pharma</w:t>
      </w:r>
      <w:r w:rsidR="006D347F" w:rsidRPr="00951581">
        <w:rPr>
          <w:rFonts w:ascii="楷體-繁" w:eastAsia="楷體-繁" w:hAnsi="楷體-繁"/>
          <w:color w:val="000000" w:themeColor="text1"/>
        </w:rPr>
        <w:t>（</w:t>
      </w:r>
      <w:r w:rsidR="006D347F" w:rsidRPr="00951581">
        <w:rPr>
          <w:rFonts w:ascii="楷體-繁" w:eastAsia="楷體-繁" w:hAnsi="楷體-繁" w:hint="eastAsia"/>
          <w:color w:val="000000" w:themeColor="text1"/>
        </w:rPr>
        <w:t>減少1</w:t>
      </w:r>
      <w:r w:rsidR="006D347F" w:rsidRPr="00951581">
        <w:rPr>
          <w:rFonts w:ascii="楷體-繁" w:eastAsia="楷體-繁" w:hAnsi="楷體-繁"/>
          <w:color w:val="000000" w:themeColor="text1"/>
        </w:rPr>
        <w:t>29人）、Daiichi Sankyo（</w:t>
      </w:r>
      <w:r w:rsidR="006D347F" w:rsidRPr="00951581">
        <w:rPr>
          <w:rFonts w:ascii="楷體-繁" w:eastAsia="楷體-繁" w:hAnsi="楷體-繁" w:hint="eastAsia"/>
          <w:color w:val="000000" w:themeColor="text1"/>
        </w:rPr>
        <w:t>減少1</w:t>
      </w:r>
      <w:r w:rsidR="006D347F" w:rsidRPr="00951581">
        <w:rPr>
          <w:rFonts w:ascii="楷體-繁" w:eastAsia="楷體-繁" w:hAnsi="楷體-繁"/>
          <w:color w:val="000000" w:themeColor="text1"/>
        </w:rPr>
        <w:t>00人）、</w:t>
      </w:r>
      <w:r w:rsidR="00951581" w:rsidRPr="00951581">
        <w:rPr>
          <w:rFonts w:ascii="楷體-繁" w:eastAsia="楷體-繁" w:hAnsi="楷體-繁" w:cs="Arial"/>
          <w:color w:val="000000" w:themeColor="text1"/>
          <w:shd w:val="clear" w:color="auto" w:fill="FFFFFF"/>
        </w:rPr>
        <w:t>Mitsubishi Tanabe</w:t>
      </w:r>
      <w:r w:rsidR="00951581" w:rsidRPr="00951581">
        <w:rPr>
          <w:rFonts w:ascii="楷體-繁" w:eastAsia="楷體-繁" w:hAnsi="楷體-繁"/>
          <w:color w:val="000000" w:themeColor="text1"/>
        </w:rPr>
        <w:t>（</w:t>
      </w:r>
      <w:r w:rsidR="00951581" w:rsidRPr="00951581">
        <w:rPr>
          <w:rFonts w:ascii="楷體-繁" w:eastAsia="楷體-繁" w:hAnsi="楷體-繁" w:hint="eastAsia"/>
          <w:color w:val="000000" w:themeColor="text1"/>
        </w:rPr>
        <w:t>減少1</w:t>
      </w:r>
      <w:r w:rsidR="00951581" w:rsidRPr="00951581">
        <w:rPr>
          <w:rFonts w:ascii="楷體-繁" w:eastAsia="楷體-繁" w:hAnsi="楷體-繁"/>
          <w:color w:val="000000" w:themeColor="text1"/>
        </w:rPr>
        <w:t>00人）— 7家公司</w:t>
      </w:r>
      <w:r w:rsidR="00951581" w:rsidRPr="00951581">
        <w:rPr>
          <w:rFonts w:ascii="楷體-繁" w:eastAsia="楷體-繁" w:hAnsi="楷體-繁" w:cs="Songti TC"/>
          <w:color w:val="000000" w:themeColor="text1"/>
        </w:rPr>
        <w:t>。</w:t>
      </w:r>
    </w:p>
    <w:p w14:paraId="61A5CD48" w14:textId="67379F14" w:rsidR="00FC45AA" w:rsidRPr="00FC45AA" w:rsidRDefault="00FC45AA" w:rsidP="00FC45AA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854257">
        <w:rPr>
          <w:rStyle w:val="a5"/>
          <w:rFonts w:ascii="楷體-繁" w:eastAsia="楷體-繁" w:hAnsi="楷體-繁"/>
        </w:rPr>
        <w:t>◎ Astellas</w:t>
      </w:r>
      <w:r w:rsidRPr="00854257">
        <w:rPr>
          <w:rStyle w:val="a5"/>
          <w:rFonts w:ascii="楷體-繁" w:eastAsia="楷體-繁" w:hAnsi="楷體-繁" w:hint="eastAsia"/>
        </w:rPr>
        <w:t>和</w:t>
      </w:r>
      <w:r w:rsidRPr="00FC45AA">
        <w:rPr>
          <w:rFonts w:ascii="楷體-繁" w:eastAsia="楷體-繁" w:hAnsi="楷體-繁" w:cs="Arial"/>
          <w:b/>
          <w:bCs/>
          <w:color w:val="000000" w:themeColor="text1"/>
          <w:shd w:val="clear" w:color="auto" w:fill="FFFFFF"/>
        </w:rPr>
        <w:t>EA Pharma</w:t>
      </w:r>
      <w:r w:rsidRPr="00FC45AA">
        <w:rPr>
          <w:rStyle w:val="a5"/>
          <w:rFonts w:ascii="楷體-繁" w:eastAsia="楷體-繁" w:hAnsi="楷體-繁"/>
          <w:b w:val="0"/>
          <w:bCs w:val="0"/>
        </w:rPr>
        <w:t xml:space="preserve"> </w:t>
      </w:r>
      <w:r w:rsidRPr="00A72BB3">
        <w:rPr>
          <w:rStyle w:val="a5"/>
          <w:rFonts w:ascii="楷體-繁" w:eastAsia="楷體-繁" w:hAnsi="楷體-繁" w:hint="eastAsia"/>
        </w:rPr>
        <w:t>徵求</w:t>
      </w:r>
      <w:r w:rsidRPr="00854257">
        <w:rPr>
          <w:rStyle w:val="a5"/>
          <w:rFonts w:ascii="楷體-繁" w:eastAsia="楷體-繁" w:hAnsi="楷體-繁" w:hint="eastAsia"/>
        </w:rPr>
        <w:t>提前退休人員</w:t>
      </w:r>
    </w:p>
    <w:p w14:paraId="7594710E" w14:textId="2AD330C1" w:rsidR="00D75639" w:rsidRDefault="00854257" w:rsidP="00D75639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D75639">
        <w:rPr>
          <w:rFonts w:ascii="楷體-繁" w:eastAsia="楷體-繁" w:hAnsi="楷體-繁"/>
          <w:color w:val="000000" w:themeColor="text1"/>
        </w:rPr>
        <w:t>在Mix的採訪中，7家公司中的Astellas和EA pharma在</w:t>
      </w:r>
      <w:r w:rsidRPr="00D75639">
        <w:rPr>
          <w:rFonts w:ascii="楷體-繁" w:eastAsia="楷體-繁" w:hAnsi="楷體-繁" w:hint="eastAsia"/>
          <w:color w:val="000000" w:themeColor="text1"/>
        </w:rPr>
        <w:t>2</w:t>
      </w:r>
      <w:r w:rsidRPr="00D75639">
        <w:rPr>
          <w:rFonts w:ascii="楷體-繁" w:eastAsia="楷體-繁" w:hAnsi="楷體-繁"/>
          <w:color w:val="000000" w:themeColor="text1"/>
        </w:rPr>
        <w:t>021</w:t>
      </w:r>
      <w:r w:rsidRPr="00D75639">
        <w:rPr>
          <w:rFonts w:ascii="楷體-繁" w:eastAsia="楷體-繁" w:hAnsi="楷體-繁" w:hint="eastAsia"/>
          <w:color w:val="000000" w:themeColor="text1"/>
        </w:rPr>
        <w:t>年度</w:t>
      </w:r>
      <w:r w:rsidRPr="00D75639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徵求提前退休人員</w:t>
      </w:r>
      <w:r w:rsidRPr="00D75639">
        <w:rPr>
          <w:rFonts w:ascii="楷體-繁" w:eastAsia="楷體-繁" w:hAnsi="楷體-繁" w:cs="Songti TC"/>
          <w:color w:val="000000" w:themeColor="text1"/>
        </w:rPr>
        <w:t>。</w:t>
      </w:r>
      <w:r w:rsidR="00A343A3" w:rsidRPr="00D75639">
        <w:rPr>
          <w:rFonts w:ascii="楷體-繁" w:eastAsia="楷體-繁" w:hAnsi="楷體-繁"/>
          <w:color w:val="000000" w:themeColor="text1"/>
        </w:rPr>
        <w:t>Astellas</w:t>
      </w:r>
      <w:r w:rsidR="00A343A3" w:rsidRPr="00D75639">
        <w:rPr>
          <w:rFonts w:ascii="楷體-繁" w:eastAsia="楷體-繁" w:hAnsi="楷體-繁" w:hint="eastAsia"/>
          <w:color w:val="000000" w:themeColor="text1"/>
        </w:rPr>
        <w:t>的</w:t>
      </w:r>
      <w:r w:rsidR="00A343A3" w:rsidRPr="00D75639">
        <w:rPr>
          <w:rFonts w:ascii="楷體-繁" w:eastAsia="楷體-繁" w:hAnsi="楷體-繁"/>
          <w:color w:val="000000" w:themeColor="text1"/>
        </w:rPr>
        <w:t>MR</w:t>
      </w:r>
      <w:r w:rsidR="00A343A3" w:rsidRPr="00D75639">
        <w:rPr>
          <w:rFonts w:ascii="楷體-繁" w:eastAsia="楷體-繁" w:hAnsi="楷體-繁" w:hint="eastAsia"/>
          <w:color w:val="000000" w:themeColor="text1"/>
        </w:rPr>
        <w:t>人數從</w:t>
      </w:r>
      <w:r w:rsidR="00A343A3" w:rsidRPr="00D75639">
        <w:rPr>
          <w:rFonts w:ascii="楷體-繁" w:eastAsia="楷體-繁" w:hAnsi="楷體-繁"/>
          <w:color w:val="000000" w:themeColor="text1"/>
        </w:rPr>
        <w:t>1700</w:t>
      </w:r>
      <w:r w:rsidR="00A343A3" w:rsidRPr="00D75639">
        <w:rPr>
          <w:rFonts w:ascii="楷體-繁" w:eastAsia="楷體-繁" w:hAnsi="楷體-繁" w:hint="eastAsia"/>
          <w:color w:val="000000" w:themeColor="text1"/>
        </w:rPr>
        <w:t>人</w:t>
      </w:r>
      <w:r w:rsidR="00A343A3" w:rsidRPr="00D75639">
        <w:rPr>
          <w:rFonts w:ascii="楷體-繁" w:eastAsia="楷體-繁" w:hAnsi="楷體-繁"/>
          <w:color w:val="000000" w:themeColor="text1"/>
        </w:rPr>
        <w:t>(2021</w:t>
      </w:r>
      <w:r w:rsidR="00A343A3" w:rsidRPr="00D75639">
        <w:rPr>
          <w:rFonts w:ascii="楷體-繁" w:eastAsia="楷體-繁" w:hAnsi="楷體-繁" w:hint="eastAsia"/>
          <w:color w:val="000000" w:themeColor="text1"/>
        </w:rPr>
        <w:t>年)</w:t>
      </w:r>
      <w:r w:rsidR="00A343A3" w:rsidRPr="00D75639">
        <w:rPr>
          <w:rFonts w:ascii="楷體-繁" w:eastAsia="楷體-繁" w:hAnsi="楷體-繁"/>
          <w:color w:val="000000" w:themeColor="text1"/>
        </w:rPr>
        <w:t xml:space="preserve"> →1200人（2022年），比前一年</w:t>
      </w:r>
      <w:r w:rsidR="00A343A3" w:rsidRPr="00D75639">
        <w:rPr>
          <w:rFonts w:ascii="楷體-繁" w:eastAsia="楷體-繁" w:hAnsi="楷體-繁" w:hint="eastAsia"/>
          <w:color w:val="000000" w:themeColor="text1"/>
        </w:rPr>
        <w:t>減少</w:t>
      </w:r>
      <w:r w:rsidR="00A343A3" w:rsidRPr="00D75639">
        <w:rPr>
          <w:rFonts w:ascii="楷體-繁" w:eastAsia="楷體-繁" w:hAnsi="楷體-繁"/>
          <w:color w:val="000000" w:themeColor="text1"/>
        </w:rPr>
        <w:t>29%</w:t>
      </w:r>
      <w:r w:rsidR="00A343A3" w:rsidRPr="00D75639">
        <w:rPr>
          <w:rFonts w:ascii="楷體-繁" w:eastAsia="楷體-繁" w:hAnsi="楷體-繁" w:cs="Songti TC"/>
          <w:color w:val="000000" w:themeColor="text1"/>
        </w:rPr>
        <w:t>。</w:t>
      </w:r>
      <w:r w:rsidR="00D75639" w:rsidRPr="00D75639">
        <w:rPr>
          <w:rFonts w:ascii="楷體-繁" w:eastAsia="楷體-繁" w:hAnsi="楷體-繁"/>
          <w:color w:val="000000" w:themeColor="text1"/>
        </w:rPr>
        <w:t>應對以疫情為契機的MR和顧客面談方法的變化，以及伴隨著數位</w:t>
      </w:r>
      <w:r w:rsidR="0098264C">
        <w:rPr>
          <w:rFonts w:ascii="楷體-繁" w:eastAsia="楷體-繁" w:hAnsi="楷體-繁" w:hint="eastAsia"/>
          <w:color w:val="000000" w:themeColor="text1"/>
        </w:rPr>
        <w:t>溝通</w:t>
      </w:r>
      <w:r w:rsidR="00D75639" w:rsidRPr="00D75639">
        <w:rPr>
          <w:rFonts w:ascii="楷體-繁" w:eastAsia="楷體-繁" w:hAnsi="楷體-繁"/>
          <w:color w:val="000000" w:themeColor="text1"/>
        </w:rPr>
        <w:t>的</w:t>
      </w:r>
      <w:r w:rsidR="0098264C">
        <w:rPr>
          <w:rFonts w:ascii="楷體-繁" w:eastAsia="楷體-繁" w:hAnsi="楷體-繁" w:hint="eastAsia"/>
          <w:color w:val="000000" w:themeColor="text1"/>
        </w:rPr>
        <w:t>滲</w:t>
      </w:r>
      <w:r w:rsidR="00D75639" w:rsidRPr="00D75639">
        <w:rPr>
          <w:rFonts w:ascii="楷體-繁" w:eastAsia="楷體-繁" w:hAnsi="楷體-繁" w:hint="eastAsia"/>
          <w:color w:val="000000" w:themeColor="text1"/>
        </w:rPr>
        <w:t>透</w:t>
      </w:r>
      <w:r w:rsidR="00D75639" w:rsidRPr="00D75639">
        <w:rPr>
          <w:rFonts w:ascii="楷體-繁" w:eastAsia="楷體-繁" w:hAnsi="楷體-繁"/>
          <w:color w:val="000000" w:themeColor="text1"/>
        </w:rPr>
        <w:t>這一事業環境的變化，</w:t>
      </w:r>
      <w:r w:rsidR="00D75639" w:rsidRPr="00D75639">
        <w:rPr>
          <w:rFonts w:ascii="楷體-繁" w:eastAsia="楷體-繁" w:hAnsi="楷體-繁" w:hint="eastAsia"/>
          <w:color w:val="000000" w:themeColor="text1"/>
        </w:rPr>
        <w:t>為了朝向最適合的員工人數</w:t>
      </w:r>
      <w:r w:rsidR="00D75639">
        <w:rPr>
          <w:rFonts w:ascii="楷體-繁" w:eastAsia="楷體-繁" w:hAnsi="楷體-繁" w:hint="eastAsia"/>
          <w:color w:val="000000" w:themeColor="text1"/>
        </w:rPr>
        <w:t>而</w:t>
      </w:r>
      <w:r w:rsidR="00D75639" w:rsidRPr="00D75639">
        <w:rPr>
          <w:rFonts w:ascii="楷體-繁" w:eastAsia="楷體-繁" w:hAnsi="楷體-繁" w:hint="eastAsia"/>
          <w:color w:val="000000" w:themeColor="text1"/>
        </w:rPr>
        <w:t>徵求提前退休人員。</w:t>
      </w:r>
    </w:p>
    <w:p w14:paraId="38F3CBAB" w14:textId="6F92E72A" w:rsidR="005F5EFF" w:rsidRDefault="005F5EFF" w:rsidP="00D75639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263152">
        <w:rPr>
          <w:rFonts w:ascii="楷體-繁" w:eastAsia="楷體-繁" w:hAnsi="楷體-繁"/>
          <w:color w:val="000000" w:themeColor="text1"/>
        </w:rPr>
        <w:t>EA pharma</w:t>
      </w:r>
      <w:r w:rsidRPr="00263152">
        <w:rPr>
          <w:rFonts w:ascii="楷體-繁" w:eastAsia="楷體-繁" w:hAnsi="楷體-繁" w:hint="eastAsia"/>
          <w:color w:val="000000" w:themeColor="text1"/>
        </w:rPr>
        <w:t>在同一期間從</w:t>
      </w:r>
      <w:r w:rsidRPr="00263152">
        <w:rPr>
          <w:rFonts w:ascii="楷體-繁" w:eastAsia="楷體-繁" w:hAnsi="楷體-繁"/>
          <w:color w:val="000000" w:themeColor="text1"/>
        </w:rPr>
        <w:t>351人→222人、</w:t>
      </w:r>
      <w:r w:rsidRPr="00263152">
        <w:rPr>
          <w:rFonts w:ascii="楷體-繁" w:eastAsia="楷體-繁" w:hAnsi="楷體-繁" w:hint="eastAsia"/>
          <w:color w:val="000000" w:themeColor="text1"/>
        </w:rPr>
        <w:t>減少</w:t>
      </w:r>
      <w:r w:rsidRPr="00263152">
        <w:rPr>
          <w:rFonts w:ascii="楷體-繁" w:eastAsia="楷體-繁" w:hAnsi="楷體-繁"/>
          <w:color w:val="000000" w:themeColor="text1"/>
        </w:rPr>
        <w:t>37%，</w:t>
      </w:r>
      <w:r w:rsidRPr="00263152">
        <w:rPr>
          <w:rFonts w:ascii="楷體-繁" w:eastAsia="楷體-繁" w:hAnsi="楷體-繁" w:hint="eastAsia"/>
          <w:color w:val="000000" w:themeColor="text1"/>
        </w:rPr>
        <w:t>減少比例是所有公司中最大的</w:t>
      </w:r>
      <w:r w:rsidRPr="00263152">
        <w:rPr>
          <w:rFonts w:ascii="楷體-繁" w:eastAsia="楷體-繁" w:hAnsi="楷體-繁" w:cs="Songti TC"/>
          <w:color w:val="000000" w:themeColor="text1"/>
        </w:rPr>
        <w:t>。</w:t>
      </w:r>
      <w:r w:rsidRPr="00263152">
        <w:rPr>
          <w:rFonts w:ascii="楷體-繁" w:eastAsia="楷體-繁" w:hAnsi="楷體-繁" w:cs="Times"/>
          <w:color w:val="000000" w:themeColor="text1"/>
        </w:rPr>
        <w:t>EA Pharma 表示，</w:t>
      </w:r>
      <w:r w:rsidRPr="00263152">
        <w:rPr>
          <w:rFonts w:ascii="楷體-繁" w:eastAsia="楷體-繁" w:hAnsi="楷體-繁" w:cs="PingFang TC" w:hint="eastAsia"/>
          <w:color w:val="000000" w:themeColor="text1"/>
        </w:rPr>
        <w:t>「</w:t>
      </w:r>
      <w:r w:rsidR="00525594" w:rsidRPr="00263152">
        <w:rPr>
          <w:rFonts w:ascii="楷體-繁" w:eastAsia="楷體-繁" w:hAnsi="楷體-繁" w:cs="PingFang TC" w:hint="eastAsia"/>
          <w:color w:val="000000" w:themeColor="text1"/>
        </w:rPr>
        <w:t>在重新評估營業體制的過程中</w:t>
      </w:r>
      <w:r w:rsidR="00525594" w:rsidRPr="00263152">
        <w:rPr>
          <w:rFonts w:ascii="楷體-繁" w:eastAsia="楷體-繁" w:hAnsi="楷體-繁"/>
          <w:color w:val="000000" w:themeColor="text1"/>
        </w:rPr>
        <w:t>，</w:t>
      </w:r>
      <w:r w:rsidR="00525594" w:rsidRPr="00263152">
        <w:rPr>
          <w:rFonts w:ascii="楷體-繁" w:eastAsia="楷體-繁" w:hAnsi="楷體-繁" w:hint="eastAsia"/>
          <w:color w:val="000000" w:themeColor="text1"/>
        </w:rPr>
        <w:t>M</w:t>
      </w:r>
      <w:r w:rsidR="00525594" w:rsidRPr="00263152">
        <w:rPr>
          <w:rFonts w:ascii="楷體-繁" w:eastAsia="楷體-繁" w:hAnsi="楷體-繁"/>
          <w:color w:val="000000" w:themeColor="text1"/>
        </w:rPr>
        <w:t>R</w:t>
      </w:r>
      <w:r w:rsidR="00525594" w:rsidRPr="00263152">
        <w:rPr>
          <w:rFonts w:ascii="楷體-繁" w:eastAsia="楷體-繁" w:hAnsi="楷體-繁" w:hint="eastAsia"/>
          <w:color w:val="000000" w:themeColor="text1"/>
        </w:rPr>
        <w:t>人數也在變動</w:t>
      </w:r>
      <w:r w:rsidRPr="00263152">
        <w:rPr>
          <w:rFonts w:ascii="楷體-繁" w:eastAsia="楷體-繁" w:hAnsi="楷體-繁"/>
          <w:color w:val="000000" w:themeColor="text1"/>
        </w:rPr>
        <w:t>。</w:t>
      </w:r>
      <w:r w:rsidR="00525594" w:rsidRPr="00263152">
        <w:rPr>
          <w:rFonts w:ascii="楷體-繁" w:eastAsia="楷體-繁" w:hAnsi="楷體-繁" w:cs="Times"/>
          <w:color w:val="000000" w:themeColor="text1"/>
        </w:rPr>
        <w:t>同時，實施了</w:t>
      </w:r>
      <w:r w:rsidR="00525594" w:rsidRPr="00263152">
        <w:rPr>
          <w:rFonts w:ascii="楷體-繁" w:eastAsia="楷體-繁" w:hAnsi="楷體-繁" w:cs="Times" w:hint="eastAsia"/>
          <w:color w:val="000000" w:themeColor="text1"/>
        </w:rPr>
        <w:t>特別的轉進支援制度</w:t>
      </w:r>
      <w:r w:rsidR="00525594" w:rsidRPr="00263152">
        <w:rPr>
          <w:rFonts w:ascii="楷體-繁" w:eastAsia="楷體-繁" w:hAnsi="楷體-繁"/>
          <w:color w:val="000000" w:themeColor="text1"/>
        </w:rPr>
        <w:t>（＝</w:t>
      </w:r>
      <w:r w:rsidR="00525594" w:rsidRPr="00263152">
        <w:rPr>
          <w:rFonts w:ascii="楷體-繁" w:eastAsia="楷體-繁" w:hAnsi="楷體-繁" w:hint="eastAsia"/>
          <w:color w:val="000000" w:themeColor="text1"/>
        </w:rPr>
        <w:t>自願退休人員的招募</w:t>
      </w:r>
      <w:r w:rsidR="00525594" w:rsidRPr="00263152">
        <w:rPr>
          <w:rFonts w:ascii="楷體-繁" w:eastAsia="楷體-繁" w:hAnsi="楷體-繁"/>
          <w:color w:val="000000" w:themeColor="text1"/>
        </w:rPr>
        <w:t>)</w:t>
      </w:r>
      <w:r w:rsidRPr="00263152">
        <w:rPr>
          <w:rFonts w:ascii="楷體-繁" w:eastAsia="楷體-繁" w:hAnsi="楷體-繁" w:cs="PingFang TC" w:hint="eastAsia"/>
          <w:color w:val="000000" w:themeColor="text1"/>
        </w:rPr>
        <w:t>」</w:t>
      </w:r>
      <w:r w:rsidR="00263152" w:rsidRPr="00263152">
        <w:rPr>
          <w:rFonts w:ascii="楷體-繁" w:eastAsia="楷體-繁" w:hAnsi="楷體-繁" w:cs="Songti TC"/>
          <w:color w:val="000000" w:themeColor="text1"/>
        </w:rPr>
        <w:t>。</w:t>
      </w:r>
      <w:r w:rsidR="00263152" w:rsidRPr="00263152">
        <w:rPr>
          <w:rFonts w:ascii="楷體-繁" w:eastAsia="楷體-繁" w:hAnsi="楷體-繁" w:cs="Times"/>
          <w:color w:val="000000" w:themeColor="text1"/>
        </w:rPr>
        <w:t>未</w:t>
      </w:r>
      <w:r w:rsidR="0098264C">
        <w:rPr>
          <w:rFonts w:ascii="楷體-繁" w:eastAsia="楷體-繁" w:hAnsi="楷體-繁" w:cs="Times" w:hint="eastAsia"/>
          <w:color w:val="000000" w:themeColor="text1"/>
        </w:rPr>
        <w:t>揭</w:t>
      </w:r>
      <w:r w:rsidR="00263152" w:rsidRPr="00263152">
        <w:rPr>
          <w:rFonts w:ascii="楷體-繁" w:eastAsia="楷體-繁" w:hAnsi="楷體-繁" w:cs="Times"/>
          <w:color w:val="000000" w:themeColor="text1"/>
        </w:rPr>
        <w:t>露</w:t>
      </w:r>
      <w:r w:rsidR="00263152" w:rsidRPr="00263152">
        <w:rPr>
          <w:rFonts w:ascii="楷體-繁" w:eastAsia="楷體-繁" w:hAnsi="楷體-繁" w:cs="Times" w:hint="eastAsia"/>
          <w:color w:val="000000" w:themeColor="text1"/>
        </w:rPr>
        <w:t>招募人數和對象年齡等細節</w:t>
      </w:r>
      <w:r w:rsidR="00263152" w:rsidRPr="00263152">
        <w:rPr>
          <w:rFonts w:ascii="楷體-繁" w:eastAsia="楷體-繁" w:hAnsi="楷體-繁" w:cs="Songti TC"/>
          <w:color w:val="000000" w:themeColor="text1"/>
        </w:rPr>
        <w:t>。</w:t>
      </w:r>
    </w:p>
    <w:p w14:paraId="7C99EFF0" w14:textId="4E53C5DA" w:rsidR="003B2565" w:rsidRPr="003B2565" w:rsidRDefault="003B2565" w:rsidP="003B2565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854257">
        <w:rPr>
          <w:rStyle w:val="a5"/>
          <w:rFonts w:ascii="楷體-繁" w:eastAsia="楷體-繁" w:hAnsi="楷體-繁"/>
        </w:rPr>
        <w:lastRenderedPageBreak/>
        <w:t xml:space="preserve">◎ </w:t>
      </w:r>
      <w:r w:rsidRPr="003B2565">
        <w:rPr>
          <w:rFonts w:ascii="楷體-繁" w:eastAsia="楷體-繁" w:hAnsi="楷體-繁" w:cs="PingFang TC" w:hint="eastAsia"/>
          <w:b/>
          <w:bCs/>
          <w:color w:val="000000" w:themeColor="text1"/>
        </w:rPr>
        <w:t>「策略性配置轉換」到</w:t>
      </w:r>
      <w:r w:rsidRPr="003B2565">
        <w:rPr>
          <w:rFonts w:ascii="楷體-繁" w:eastAsia="楷體-繁" w:hAnsi="楷體-繁" w:cs="PingFang TC"/>
          <w:b/>
          <w:bCs/>
          <w:color w:val="000000" w:themeColor="text1"/>
        </w:rPr>
        <w:t>MR</w:t>
      </w:r>
      <w:r w:rsidRPr="003B2565">
        <w:rPr>
          <w:rFonts w:ascii="楷體-繁" w:eastAsia="楷體-繁" w:hAnsi="楷體-繁" w:cs="PingFang TC" w:hint="eastAsia"/>
          <w:b/>
          <w:bCs/>
          <w:color w:val="000000" w:themeColor="text1"/>
        </w:rPr>
        <w:t>支援和營業企劃等</w:t>
      </w:r>
    </w:p>
    <w:p w14:paraId="457F6D33" w14:textId="57DC99B4" w:rsidR="00D10EC1" w:rsidRDefault="00D10EC1" w:rsidP="005E298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035B2B">
        <w:rPr>
          <w:rFonts w:ascii="楷體-繁" w:eastAsia="楷體-繁" w:hAnsi="楷體-繁"/>
          <w:color w:val="000000" w:themeColor="text1"/>
        </w:rPr>
        <w:t>其他</w:t>
      </w:r>
      <w:r w:rsidRPr="00035B2B">
        <w:rPr>
          <w:rFonts w:ascii="楷體-繁" w:eastAsia="楷體-繁" w:hAnsi="楷體-繁" w:hint="eastAsia"/>
          <w:color w:val="000000" w:themeColor="text1"/>
        </w:rPr>
        <w:t>5</w:t>
      </w:r>
      <w:r w:rsidRPr="00035B2B">
        <w:rPr>
          <w:rFonts w:ascii="楷體-繁" w:eastAsia="楷體-繁" w:hAnsi="楷體-繁"/>
          <w:color w:val="000000" w:themeColor="text1"/>
        </w:rPr>
        <w:t>家公司在過去一年沒有</w:t>
      </w:r>
      <w:r w:rsidRPr="00035B2B">
        <w:rPr>
          <w:rFonts w:ascii="楷體-繁" w:eastAsia="楷體-繁" w:hAnsi="楷體-繁" w:hint="eastAsia"/>
          <w:color w:val="000000" w:themeColor="text1"/>
        </w:rPr>
        <w:t>徵求</w:t>
      </w:r>
      <w:r w:rsidRPr="00035B2B">
        <w:rPr>
          <w:rFonts w:ascii="楷體-繁" w:eastAsia="楷體-繁" w:hAnsi="楷體-繁"/>
          <w:color w:val="000000" w:themeColor="text1"/>
        </w:rPr>
        <w:t>提前退休人員。</w:t>
      </w:r>
      <w:r w:rsidR="00C66D58" w:rsidRPr="00035B2B">
        <w:rPr>
          <w:rFonts w:ascii="楷體-繁" w:eastAsia="楷體-繁" w:hAnsi="楷體-繁" w:hint="eastAsia"/>
          <w:color w:val="000000" w:themeColor="text1"/>
        </w:rPr>
        <w:t>日本</w:t>
      </w:r>
      <w:r w:rsidR="00C66D58" w:rsidRPr="00035B2B">
        <w:rPr>
          <w:rFonts w:ascii="楷體-繁" w:eastAsia="楷體-繁" w:hAnsi="楷體-繁"/>
          <w:color w:val="000000" w:themeColor="text1"/>
        </w:rPr>
        <w:t>Eli Lilly</w:t>
      </w:r>
      <w:r w:rsidR="00C66D58" w:rsidRPr="00035B2B">
        <w:rPr>
          <w:rFonts w:ascii="楷體-繁" w:eastAsia="楷體-繁" w:hAnsi="楷體-繁" w:hint="eastAsia"/>
          <w:color w:val="000000" w:themeColor="text1"/>
        </w:rPr>
        <w:t>表示</w:t>
      </w:r>
      <w:r w:rsidR="00C66D58" w:rsidRPr="00035B2B">
        <w:rPr>
          <w:rFonts w:ascii="楷體-繁" w:eastAsia="楷體-繁" w:hAnsi="楷體-繁"/>
          <w:color w:val="000000" w:themeColor="text1"/>
        </w:rPr>
        <w:t>，MR</w:t>
      </w:r>
      <w:r w:rsidR="00C66D58" w:rsidRPr="00035B2B">
        <w:rPr>
          <w:rFonts w:ascii="楷體-繁" w:eastAsia="楷體-繁" w:hAnsi="楷體-繁" w:hint="eastAsia"/>
          <w:color w:val="000000" w:themeColor="text1"/>
        </w:rPr>
        <w:t>人</w:t>
      </w:r>
      <w:r w:rsidR="00C66D58" w:rsidRPr="00035B2B">
        <w:rPr>
          <w:rFonts w:ascii="楷體-繁" w:eastAsia="楷體-繁" w:hAnsi="楷體-繁"/>
          <w:color w:val="000000" w:themeColor="text1"/>
        </w:rPr>
        <w:t>員減少是</w:t>
      </w:r>
      <w:r w:rsidR="00C66D58" w:rsidRPr="00035B2B">
        <w:rPr>
          <w:rFonts w:ascii="楷體-繁" w:eastAsia="楷體-繁" w:hAnsi="楷體-繁" w:cs="PingFang TC" w:hint="eastAsia"/>
          <w:color w:val="000000" w:themeColor="text1"/>
        </w:rPr>
        <w:t>「</w:t>
      </w:r>
      <w:r w:rsidR="00C66D58" w:rsidRPr="00035B2B">
        <w:rPr>
          <w:rFonts w:ascii="楷體-繁" w:eastAsia="楷體-繁" w:hAnsi="楷體-繁" w:hint="eastAsia"/>
          <w:color w:val="000000" w:themeColor="text1"/>
        </w:rPr>
        <w:t>討論</w:t>
      </w:r>
      <w:r w:rsidR="00C66D58" w:rsidRPr="00035B2B">
        <w:rPr>
          <w:rFonts w:ascii="楷體-繁" w:eastAsia="楷體-繁" w:hAnsi="楷體-繁"/>
          <w:color w:val="000000" w:themeColor="text1"/>
        </w:rPr>
        <w:t>如何向客戶提供必要</w:t>
      </w:r>
      <w:r w:rsidR="00C66D58" w:rsidRPr="00035B2B">
        <w:rPr>
          <w:rFonts w:ascii="楷體-繁" w:eastAsia="楷體-繁" w:hAnsi="楷體-繁" w:hint="eastAsia"/>
          <w:color w:val="000000" w:themeColor="text1"/>
        </w:rPr>
        <w:t>資訊</w:t>
      </w:r>
      <w:r w:rsidR="00C66D58" w:rsidRPr="00035B2B">
        <w:rPr>
          <w:rFonts w:ascii="楷體-繁" w:eastAsia="楷體-繁" w:hAnsi="楷體-繁"/>
          <w:color w:val="000000" w:themeColor="text1"/>
        </w:rPr>
        <w:t>的結果</w:t>
      </w:r>
      <w:r w:rsidR="00C66D58" w:rsidRPr="00035B2B">
        <w:rPr>
          <w:rFonts w:ascii="楷體-繁" w:eastAsia="楷體-繁" w:hAnsi="楷體-繁" w:cs="PingFang TC" w:hint="eastAsia"/>
          <w:color w:val="000000" w:themeColor="text1"/>
        </w:rPr>
        <w:t>」</w:t>
      </w:r>
      <w:r w:rsidR="00C66D58" w:rsidRPr="00035B2B">
        <w:rPr>
          <w:rFonts w:ascii="楷體-繁" w:eastAsia="楷體-繁" w:hAnsi="楷體-繁"/>
          <w:color w:val="000000" w:themeColor="text1"/>
        </w:rPr>
        <w:t>，</w:t>
      </w:r>
      <w:r w:rsidR="00C66D58" w:rsidRPr="00035B2B">
        <w:rPr>
          <w:rFonts w:ascii="楷體-繁" w:eastAsia="楷體-繁" w:hAnsi="楷體-繁" w:hint="eastAsia"/>
          <w:color w:val="000000" w:themeColor="text1"/>
        </w:rPr>
        <w:t>說明</w:t>
      </w:r>
      <w:r w:rsidR="005E298B" w:rsidRPr="00035B2B">
        <w:rPr>
          <w:rFonts w:ascii="楷體-繁" w:eastAsia="楷體-繁" w:hAnsi="楷體-繁" w:hint="eastAsia"/>
          <w:color w:val="000000" w:themeColor="text1"/>
        </w:rPr>
        <w:t>是</w:t>
      </w:r>
      <w:r w:rsidR="00C66D58" w:rsidRPr="00035B2B">
        <w:rPr>
          <w:rFonts w:ascii="楷體-繁" w:eastAsia="楷體-繁" w:hAnsi="楷體-繁" w:hint="eastAsia"/>
          <w:color w:val="000000" w:themeColor="text1"/>
        </w:rPr>
        <w:t>因配置轉換等因素造成的</w:t>
      </w:r>
      <w:r w:rsidR="00C66D58" w:rsidRPr="00035B2B">
        <w:rPr>
          <w:rFonts w:ascii="楷體-繁" w:eastAsia="楷體-繁" w:hAnsi="楷體-繁"/>
          <w:color w:val="000000" w:themeColor="text1"/>
        </w:rPr>
        <w:t>自然減少。</w:t>
      </w:r>
      <w:r w:rsidR="00C17A67" w:rsidRPr="00035B2B">
        <w:rPr>
          <w:rFonts w:ascii="楷體-繁" w:eastAsia="楷體-繁" w:hAnsi="楷體-繁" w:hint="eastAsia"/>
          <w:color w:val="000000" w:themeColor="text1"/>
        </w:rPr>
        <w:t>G</w:t>
      </w:r>
      <w:r w:rsidR="00C17A67" w:rsidRPr="00035B2B">
        <w:rPr>
          <w:rFonts w:ascii="楷體-繁" w:eastAsia="楷體-繁" w:hAnsi="楷體-繁"/>
          <w:color w:val="000000" w:themeColor="text1"/>
        </w:rPr>
        <w:t>SK</w:t>
      </w:r>
      <w:r w:rsidR="00C17A67" w:rsidRPr="00035B2B">
        <w:rPr>
          <w:rFonts w:ascii="楷體-繁" w:eastAsia="楷體-繁" w:hAnsi="楷體-繁" w:hint="eastAsia"/>
          <w:color w:val="000000" w:themeColor="text1"/>
        </w:rPr>
        <w:t>拒絕對此作一般性評論</w:t>
      </w:r>
      <w:r w:rsidR="00C17A67" w:rsidRPr="00035B2B">
        <w:rPr>
          <w:rFonts w:ascii="楷體-繁" w:eastAsia="楷體-繁" w:hAnsi="楷體-繁"/>
          <w:color w:val="000000" w:themeColor="text1"/>
        </w:rPr>
        <w:t>，</w:t>
      </w:r>
      <w:r w:rsidR="00C17A67" w:rsidRPr="00035B2B">
        <w:rPr>
          <w:rFonts w:ascii="楷體-繁" w:eastAsia="楷體-繁" w:hAnsi="楷體-繁" w:hint="eastAsia"/>
          <w:color w:val="000000" w:themeColor="text1"/>
        </w:rPr>
        <w:t>但評論說</w:t>
      </w:r>
      <w:r w:rsidR="00C17A67" w:rsidRPr="00035B2B">
        <w:rPr>
          <w:rFonts w:ascii="楷體-繁" w:eastAsia="楷體-繁" w:hAnsi="楷體-繁"/>
          <w:color w:val="000000" w:themeColor="text1"/>
        </w:rPr>
        <w:t>，</w:t>
      </w:r>
      <w:r w:rsidR="00C17A67" w:rsidRPr="00035B2B">
        <w:rPr>
          <w:rFonts w:ascii="楷體-繁" w:eastAsia="楷體-繁" w:hAnsi="楷體-繁" w:cs="PingFang TC" w:hint="eastAsia"/>
          <w:color w:val="000000" w:themeColor="text1"/>
        </w:rPr>
        <w:t>「</w:t>
      </w:r>
      <w:r w:rsidR="00C17A67" w:rsidRPr="00035B2B">
        <w:rPr>
          <w:rFonts w:ascii="楷體-繁" w:eastAsia="楷體-繁" w:hAnsi="楷體-繁"/>
          <w:color w:val="000000" w:themeColor="text1"/>
        </w:rPr>
        <w:t>正在根據業務情況不斷優化組織。</w:t>
      </w:r>
      <w:r w:rsidR="00C17A67" w:rsidRPr="00035B2B">
        <w:rPr>
          <w:rFonts w:ascii="楷體-繁" w:eastAsia="楷體-繁" w:hAnsi="楷體-繁" w:cs="PingFang TC" w:hint="eastAsia"/>
          <w:color w:val="000000" w:themeColor="text1"/>
        </w:rPr>
        <w:t>」</w:t>
      </w:r>
      <w:r w:rsidR="005E298B" w:rsidRPr="00035B2B">
        <w:rPr>
          <w:rFonts w:ascii="楷體-繁" w:eastAsia="楷體-繁" w:hAnsi="楷體-繁" w:cs="PingFang TC" w:hint="eastAsia"/>
          <w:color w:val="000000" w:themeColor="text1"/>
        </w:rPr>
        <w:t>另外</w:t>
      </w:r>
      <w:r w:rsidR="005E298B" w:rsidRPr="00035B2B">
        <w:rPr>
          <w:rFonts w:ascii="楷體-繁" w:eastAsia="楷體-繁" w:hAnsi="楷體-繁"/>
          <w:color w:val="000000" w:themeColor="text1"/>
        </w:rPr>
        <w:t>，</w:t>
      </w:r>
      <w:r w:rsidR="005E298B" w:rsidRPr="00035B2B">
        <w:rPr>
          <w:rFonts w:ascii="楷體-繁" w:eastAsia="楷體-繁" w:hAnsi="楷體-繁" w:hint="eastAsia"/>
          <w:color w:val="000000" w:themeColor="text1"/>
        </w:rPr>
        <w:t>G</w:t>
      </w:r>
      <w:r w:rsidR="005E298B" w:rsidRPr="00035B2B">
        <w:rPr>
          <w:rFonts w:ascii="楷體-繁" w:eastAsia="楷體-繁" w:hAnsi="楷體-繁"/>
          <w:color w:val="000000" w:themeColor="text1"/>
        </w:rPr>
        <w:t>SK</w:t>
      </w:r>
      <w:r w:rsidR="005E298B" w:rsidRPr="00035B2B">
        <w:rPr>
          <w:rFonts w:ascii="楷體-繁" w:eastAsia="楷體-繁" w:hAnsi="楷體-繁" w:hint="eastAsia"/>
          <w:color w:val="000000" w:themeColor="text1"/>
        </w:rPr>
        <w:t>從本次起揭露的</w:t>
      </w:r>
      <w:r w:rsidR="005E298B" w:rsidRPr="00035B2B">
        <w:rPr>
          <w:rFonts w:ascii="楷體-繁" w:eastAsia="楷體-繁" w:hAnsi="楷體-繁"/>
          <w:color w:val="000000" w:themeColor="text1"/>
        </w:rPr>
        <w:t>MR</w:t>
      </w:r>
      <w:r w:rsidR="005E298B" w:rsidRPr="00035B2B">
        <w:rPr>
          <w:rFonts w:ascii="楷體-繁" w:eastAsia="楷體-繁" w:hAnsi="楷體-繁" w:hint="eastAsia"/>
          <w:color w:val="000000" w:themeColor="text1"/>
        </w:rPr>
        <w:t>人數排除約聘</w:t>
      </w:r>
      <w:r w:rsidR="005E298B" w:rsidRPr="00035B2B">
        <w:rPr>
          <w:rFonts w:ascii="楷體-繁" w:eastAsia="楷體-繁" w:hAnsi="楷體-繁"/>
          <w:color w:val="000000" w:themeColor="text1"/>
        </w:rPr>
        <w:t>MR，</w:t>
      </w:r>
      <w:r w:rsidR="005E298B" w:rsidRPr="00035B2B">
        <w:rPr>
          <w:rFonts w:ascii="楷體-繁" w:eastAsia="楷體-繁" w:hAnsi="楷體-繁" w:hint="eastAsia"/>
          <w:color w:val="000000" w:themeColor="text1"/>
        </w:rPr>
        <w:t>這也是人員減少的另一個理由</w:t>
      </w:r>
      <w:r w:rsidR="005E298B" w:rsidRPr="00035B2B">
        <w:rPr>
          <w:rFonts w:ascii="楷體-繁" w:eastAsia="楷體-繁" w:hAnsi="楷體-繁" w:cs="Songti TC" w:hint="eastAsia"/>
          <w:color w:val="000000" w:themeColor="text1"/>
        </w:rPr>
        <w:t>。</w:t>
      </w:r>
      <w:r w:rsidR="00A85C69" w:rsidRPr="00035B2B">
        <w:rPr>
          <w:rFonts w:ascii="楷體-繁" w:eastAsia="楷體-繁" w:hAnsi="楷體-繁"/>
          <w:color w:val="000000" w:themeColor="text1"/>
        </w:rPr>
        <w:t>Shionogi</w:t>
      </w:r>
      <w:r w:rsidR="00A85C69" w:rsidRPr="00035B2B">
        <w:rPr>
          <w:rFonts w:ascii="楷體-繁" w:eastAsia="楷體-繁" w:hAnsi="楷體-繁" w:hint="eastAsia"/>
          <w:color w:val="000000" w:themeColor="text1"/>
        </w:rPr>
        <w:t>表示</w:t>
      </w:r>
      <w:r w:rsidR="00A85C69" w:rsidRPr="00035B2B">
        <w:rPr>
          <w:rFonts w:ascii="楷體-繁" w:eastAsia="楷體-繁" w:hAnsi="楷體-繁"/>
          <w:color w:val="000000" w:themeColor="text1"/>
        </w:rPr>
        <w:t>，</w:t>
      </w:r>
      <w:r w:rsidR="00035B2B" w:rsidRPr="00035B2B">
        <w:rPr>
          <w:rFonts w:ascii="楷體-繁" w:eastAsia="楷體-繁" w:hAnsi="楷體-繁" w:hint="eastAsia"/>
          <w:color w:val="000000" w:themeColor="text1"/>
        </w:rPr>
        <w:t>考慮到疫情中</w:t>
      </w:r>
      <w:r w:rsidR="00035B2B" w:rsidRPr="00035B2B">
        <w:rPr>
          <w:rFonts w:ascii="楷體-繁" w:eastAsia="楷體-繁" w:hAnsi="楷體-繁"/>
          <w:color w:val="000000" w:themeColor="text1"/>
        </w:rPr>
        <w:t>MR</w:t>
      </w:r>
      <w:r w:rsidR="00035B2B" w:rsidRPr="00035B2B">
        <w:rPr>
          <w:rFonts w:ascii="楷體-繁" w:eastAsia="楷體-繁" w:hAnsi="楷體-繁" w:hint="eastAsia"/>
          <w:color w:val="000000" w:themeColor="text1"/>
        </w:rPr>
        <w:t>的活動量和醫師收集資訊方法的數位化</w:t>
      </w:r>
      <w:r w:rsidR="00035B2B" w:rsidRPr="00035B2B">
        <w:rPr>
          <w:rFonts w:ascii="楷體-繁" w:eastAsia="楷體-繁" w:hAnsi="楷體-繁"/>
          <w:color w:val="000000" w:themeColor="text1"/>
        </w:rPr>
        <w:t>，</w:t>
      </w:r>
      <w:r w:rsidR="00035B2B" w:rsidRPr="00035B2B">
        <w:rPr>
          <w:rFonts w:ascii="楷體-繁" w:eastAsia="楷體-繁" w:hAnsi="楷體-繁" w:cs="PingFang TC" w:hint="eastAsia"/>
          <w:color w:val="000000" w:themeColor="text1"/>
        </w:rPr>
        <w:t>「這是考慮到今後的營業體制的結果」</w:t>
      </w:r>
      <w:r w:rsidR="00035B2B">
        <w:rPr>
          <w:rFonts w:ascii="楷體-繁" w:eastAsia="楷體-繁" w:hAnsi="楷體-繁" w:cs="PingFang TC" w:hint="eastAsia"/>
          <w:color w:val="000000" w:themeColor="text1"/>
        </w:rPr>
        <w:t>等</w:t>
      </w:r>
      <w:r w:rsidR="00035B2B" w:rsidRPr="00035B2B">
        <w:rPr>
          <w:rFonts w:ascii="楷體-繁" w:eastAsia="楷體-繁" w:hAnsi="楷體-繁"/>
          <w:color w:val="000000" w:themeColor="text1"/>
        </w:rPr>
        <w:t>，</w:t>
      </w:r>
      <w:r w:rsidR="00035B2B" w:rsidRPr="00035B2B">
        <w:rPr>
          <w:rFonts w:ascii="楷體-繁" w:eastAsia="楷體-繁" w:hAnsi="楷體-繁" w:cs="PingFang TC" w:hint="eastAsia"/>
          <w:color w:val="000000" w:themeColor="text1"/>
        </w:rPr>
        <w:t>「策略性地配置轉換到</w:t>
      </w:r>
      <w:r w:rsidR="00035B2B" w:rsidRPr="00035B2B">
        <w:rPr>
          <w:rFonts w:ascii="楷體-繁" w:eastAsia="楷體-繁" w:hAnsi="楷體-繁" w:cs="PingFang TC"/>
          <w:color w:val="000000" w:themeColor="text1"/>
        </w:rPr>
        <w:t>MR</w:t>
      </w:r>
      <w:r w:rsidR="00035B2B" w:rsidRPr="00035B2B">
        <w:rPr>
          <w:rFonts w:ascii="楷體-繁" w:eastAsia="楷體-繁" w:hAnsi="楷體-繁" w:cs="PingFang TC" w:hint="eastAsia"/>
          <w:color w:val="000000" w:themeColor="text1"/>
        </w:rPr>
        <w:t>支援、營業企劃、醫學</w:t>
      </w:r>
      <w:r w:rsidR="00035B2B">
        <w:rPr>
          <w:rFonts w:ascii="楷體-繁" w:eastAsia="楷體-繁" w:hAnsi="楷體-繁" w:cs="PingFang TC" w:hint="eastAsia"/>
          <w:color w:val="000000" w:themeColor="text1"/>
        </w:rPr>
        <w:t>事務</w:t>
      </w:r>
      <w:r w:rsidR="00035B2B" w:rsidRPr="00035B2B">
        <w:rPr>
          <w:rFonts w:ascii="楷體-繁" w:eastAsia="楷體-繁" w:hAnsi="楷體-繁" w:cs="PingFang TC" w:hint="eastAsia"/>
          <w:color w:val="000000" w:themeColor="text1"/>
        </w:rPr>
        <w:t>等</w:t>
      </w:r>
      <w:r w:rsidR="00035B2B" w:rsidRPr="00035B2B">
        <w:rPr>
          <w:rFonts w:ascii="楷體-繁" w:eastAsia="楷體-繁" w:hAnsi="楷體-繁" w:hint="eastAsia"/>
          <w:color w:val="000000" w:themeColor="text1"/>
        </w:rPr>
        <w:t>。</w:t>
      </w:r>
      <w:r w:rsidR="00035B2B" w:rsidRPr="00035B2B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45016396" w14:textId="58CC97FE" w:rsidR="00AE3F33" w:rsidRDefault="00AE3F33" w:rsidP="0083409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781ADD">
        <w:rPr>
          <w:rFonts w:ascii="楷體-繁" w:eastAsia="楷體-繁" w:hAnsi="楷體-繁"/>
          <w:color w:val="000000" w:themeColor="text1"/>
        </w:rPr>
        <w:t>Daiichi Sankyo是這次唯一保持2000</w:t>
      </w:r>
      <w:r w:rsidRPr="00781ADD">
        <w:rPr>
          <w:rFonts w:ascii="楷體-繁" w:eastAsia="楷體-繁" w:hAnsi="楷體-繁" w:hint="eastAsia"/>
          <w:color w:val="000000" w:themeColor="text1"/>
        </w:rPr>
        <w:t>人</w:t>
      </w:r>
      <w:r w:rsidRPr="00781ADD">
        <w:rPr>
          <w:rFonts w:ascii="楷體-繁" w:eastAsia="楷體-繁" w:hAnsi="楷體-繁"/>
          <w:color w:val="000000" w:themeColor="text1"/>
        </w:rPr>
        <w:t>大關的公司，但減少了100人。</w:t>
      </w:r>
      <w:r w:rsidR="00006EC1" w:rsidRPr="00781ADD">
        <w:rPr>
          <w:rFonts w:ascii="楷體-繁" w:eastAsia="楷體-繁" w:hAnsi="楷體-繁" w:hint="eastAsia"/>
          <w:color w:val="000000" w:themeColor="text1"/>
        </w:rPr>
        <w:t>其</w:t>
      </w:r>
      <w:r w:rsidR="00006EC1" w:rsidRPr="00781ADD">
        <w:rPr>
          <w:rFonts w:ascii="楷體-繁" w:eastAsia="楷體-繁" w:hAnsi="楷體-繁"/>
          <w:color w:val="000000" w:themeColor="text1"/>
        </w:rPr>
        <w:t>原因是</w:t>
      </w:r>
      <w:r w:rsidR="00006EC1" w:rsidRPr="00781ADD">
        <w:rPr>
          <w:rFonts w:ascii="楷體-繁" w:eastAsia="楷體-繁" w:hAnsi="楷體-繁" w:cs="PingFang TC" w:hint="eastAsia"/>
          <w:color w:val="000000" w:themeColor="text1"/>
        </w:rPr>
        <w:t>「屆齡退休和配置轉換導致的自然減少外</w:t>
      </w:r>
      <w:r w:rsidR="00006EC1" w:rsidRPr="00781ADD">
        <w:rPr>
          <w:rFonts w:ascii="楷體-繁" w:eastAsia="楷體-繁" w:hAnsi="楷體-繁"/>
          <w:color w:val="000000" w:themeColor="text1"/>
        </w:rPr>
        <w:t>，招</w:t>
      </w:r>
      <w:r w:rsidR="00006EC1" w:rsidRPr="00781ADD">
        <w:rPr>
          <w:rFonts w:ascii="楷體-繁" w:eastAsia="楷體-繁" w:hAnsi="楷體-繁" w:hint="eastAsia"/>
          <w:color w:val="000000" w:themeColor="text1"/>
        </w:rPr>
        <w:t>募</w:t>
      </w:r>
      <w:r w:rsidR="00006EC1" w:rsidRPr="00781ADD">
        <w:rPr>
          <w:rFonts w:ascii="楷體-繁" w:eastAsia="楷體-繁" w:hAnsi="楷體-繁"/>
          <w:color w:val="000000" w:themeColor="text1"/>
        </w:rPr>
        <w:t>應屆畢業生MR也有所減少。</w:t>
      </w:r>
      <w:r w:rsidR="00006EC1" w:rsidRPr="00781ADD">
        <w:rPr>
          <w:rFonts w:ascii="楷體-繁" w:eastAsia="楷體-繁" w:hAnsi="楷體-繁" w:cs="PingFang TC" w:hint="eastAsia"/>
          <w:color w:val="000000" w:themeColor="text1"/>
        </w:rPr>
        <w:t>」</w:t>
      </w:r>
      <w:r w:rsidR="00006EC1" w:rsidRPr="00781ADD">
        <w:rPr>
          <w:rFonts w:ascii="楷體-繁" w:eastAsia="楷體-繁" w:hAnsi="楷體-繁" w:cs="PingFang TC"/>
          <w:color w:val="000000" w:themeColor="text1"/>
        </w:rPr>
        <w:t>2022</w:t>
      </w:r>
      <w:r w:rsidR="00006EC1" w:rsidRPr="00781ADD">
        <w:rPr>
          <w:rFonts w:ascii="楷體-繁" w:eastAsia="楷體-繁" w:hAnsi="楷體-繁" w:cs="PingFang TC" w:hint="eastAsia"/>
          <w:color w:val="000000" w:themeColor="text1"/>
        </w:rPr>
        <w:t>年的</w:t>
      </w:r>
      <w:r w:rsidR="00006EC1" w:rsidRPr="00781ADD">
        <w:rPr>
          <w:rFonts w:ascii="楷體-繁" w:eastAsia="楷體-繁" w:hAnsi="楷體-繁"/>
          <w:color w:val="000000" w:themeColor="text1"/>
        </w:rPr>
        <w:t>應屆畢業生</w:t>
      </w:r>
      <w:r w:rsidR="00006EC1" w:rsidRPr="00781ADD">
        <w:rPr>
          <w:rFonts w:ascii="楷體-繁" w:eastAsia="楷體-繁" w:hAnsi="楷體-繁" w:hint="eastAsia"/>
          <w:color w:val="000000" w:themeColor="text1"/>
        </w:rPr>
        <w:t>M</w:t>
      </w:r>
      <w:r w:rsidR="00006EC1" w:rsidRPr="00781ADD">
        <w:rPr>
          <w:rFonts w:ascii="楷體-繁" w:eastAsia="楷體-繁" w:hAnsi="楷體-繁"/>
          <w:color w:val="000000" w:themeColor="text1"/>
        </w:rPr>
        <w:t>R</w:t>
      </w:r>
      <w:r w:rsidR="00006EC1" w:rsidRPr="00781ADD">
        <w:rPr>
          <w:rFonts w:ascii="楷體-繁" w:eastAsia="楷體-繁" w:hAnsi="楷體-繁" w:hint="eastAsia"/>
          <w:color w:val="000000" w:themeColor="text1"/>
        </w:rPr>
        <w:t>為</w:t>
      </w:r>
      <w:r w:rsidR="00006EC1" w:rsidRPr="00781ADD">
        <w:rPr>
          <w:rFonts w:ascii="楷體-繁" w:eastAsia="楷體-繁" w:hAnsi="楷體-繁"/>
          <w:color w:val="000000" w:themeColor="text1"/>
        </w:rPr>
        <w:t>10</w:t>
      </w:r>
      <w:r w:rsidR="00006EC1" w:rsidRPr="00781ADD">
        <w:rPr>
          <w:rFonts w:ascii="楷體-繁" w:eastAsia="楷體-繁" w:hAnsi="楷體-繁" w:hint="eastAsia"/>
          <w:color w:val="000000" w:themeColor="text1"/>
        </w:rPr>
        <w:t>人</w:t>
      </w:r>
      <w:r w:rsidR="00006EC1" w:rsidRPr="00781ADD">
        <w:rPr>
          <w:rFonts w:ascii="楷體-繁" w:eastAsia="楷體-繁" w:hAnsi="楷體-繁"/>
          <w:color w:val="000000" w:themeColor="text1"/>
        </w:rPr>
        <w:t>，比前一年</w:t>
      </w:r>
      <w:r w:rsidR="00006EC1" w:rsidRPr="00781ADD">
        <w:rPr>
          <w:rFonts w:ascii="楷體-繁" w:eastAsia="楷體-繁" w:hAnsi="楷體-繁" w:hint="eastAsia"/>
          <w:color w:val="000000" w:themeColor="text1"/>
        </w:rPr>
        <w:t>減少</w:t>
      </w:r>
      <w:r w:rsidR="00006EC1" w:rsidRPr="00781ADD">
        <w:rPr>
          <w:rFonts w:ascii="楷體-繁" w:eastAsia="楷體-繁" w:hAnsi="楷體-繁" w:cs="Times"/>
          <w:color w:val="000000" w:themeColor="text1"/>
        </w:rPr>
        <w:t>21人。</w:t>
      </w:r>
      <w:r w:rsidR="00006EC1" w:rsidRPr="00781ADD">
        <w:rPr>
          <w:rFonts w:ascii="楷體-繁" w:eastAsia="楷體-繁" w:hAnsi="楷體-繁" w:cs="Arial"/>
          <w:color w:val="000000" w:themeColor="text1"/>
          <w:shd w:val="clear" w:color="auto" w:fill="FFFFFF"/>
        </w:rPr>
        <w:t>Mitsubishi Tanabe</w:t>
      </w:r>
      <w:r w:rsidR="00006EC1" w:rsidRPr="00781ADD">
        <w:rPr>
          <w:rFonts w:ascii="楷體-繁" w:eastAsia="楷體-繁" w:hAnsi="楷體-繁" w:cs="Times" w:hint="eastAsia"/>
          <w:color w:val="000000" w:themeColor="text1"/>
        </w:rPr>
        <w:t>表示：</w:t>
      </w:r>
      <w:r w:rsidR="00006EC1" w:rsidRPr="00781ADD">
        <w:rPr>
          <w:rFonts w:ascii="楷體-繁" w:eastAsia="楷體-繁" w:hAnsi="楷體-繁" w:cs="PingFang TC" w:hint="eastAsia"/>
          <w:color w:val="000000" w:themeColor="text1"/>
        </w:rPr>
        <w:t>「沒有</w:t>
      </w:r>
      <w:r w:rsidR="00781ADD" w:rsidRPr="00781ADD">
        <w:rPr>
          <w:rFonts w:ascii="楷體-繁" w:eastAsia="楷體-繁" w:hAnsi="楷體-繁" w:cs="PingFang TC" w:hint="eastAsia"/>
          <w:color w:val="000000" w:themeColor="text1"/>
        </w:rPr>
        <w:t>徵求</w:t>
      </w:r>
      <w:r w:rsidR="00781ADD" w:rsidRPr="00781ADD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提前退休人員</w:t>
      </w:r>
      <w:r w:rsidR="00006EC1" w:rsidRPr="00781ADD">
        <w:rPr>
          <w:rFonts w:ascii="楷體-繁" w:eastAsia="楷體-繁" w:hAnsi="楷體-繁"/>
          <w:color w:val="000000" w:themeColor="text1"/>
        </w:rPr>
        <w:t>。</w:t>
      </w:r>
      <w:r w:rsidR="00781ADD" w:rsidRPr="00781ADD">
        <w:rPr>
          <w:rFonts w:ascii="楷體-繁" w:eastAsia="楷體-繁" w:hAnsi="楷體-繁"/>
          <w:color w:val="000000" w:themeColor="text1"/>
        </w:rPr>
        <w:t>沒有</w:t>
      </w:r>
      <w:r w:rsidR="00781ADD" w:rsidRPr="00781ADD">
        <w:rPr>
          <w:rFonts w:ascii="楷體-繁" w:eastAsia="楷體-繁" w:hAnsi="楷體-繁" w:hint="eastAsia"/>
          <w:color w:val="000000" w:themeColor="text1"/>
        </w:rPr>
        <w:t>揭</w:t>
      </w:r>
      <w:r w:rsidR="00781ADD" w:rsidRPr="00781ADD">
        <w:rPr>
          <w:rFonts w:ascii="楷體-繁" w:eastAsia="楷體-繁" w:hAnsi="楷體-繁"/>
          <w:color w:val="000000" w:themeColor="text1"/>
        </w:rPr>
        <w:t>露</w:t>
      </w:r>
      <w:r w:rsidR="00781ADD" w:rsidRPr="00781ADD">
        <w:rPr>
          <w:rFonts w:ascii="楷體-繁" w:eastAsia="楷體-繁" w:hAnsi="楷體-繁" w:hint="eastAsia"/>
          <w:color w:val="000000" w:themeColor="text1"/>
        </w:rPr>
        <w:t>人員減少</w:t>
      </w:r>
      <w:r w:rsidR="00781ADD" w:rsidRPr="00781ADD">
        <w:rPr>
          <w:rFonts w:ascii="楷體-繁" w:eastAsia="楷體-繁" w:hAnsi="楷體-繁"/>
          <w:color w:val="000000" w:themeColor="text1"/>
        </w:rPr>
        <w:t>原因的細節。</w:t>
      </w:r>
      <w:r w:rsidR="00006EC1" w:rsidRPr="00781ADD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3BEFC749" w14:textId="4B8DC19D" w:rsidR="00834096" w:rsidRPr="00781ADD" w:rsidRDefault="00834096" w:rsidP="00834096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834096">
        <w:rPr>
          <w:rStyle w:val="a5"/>
          <w:rFonts w:ascii="楷體-繁" w:eastAsia="楷體-繁" w:hAnsi="楷體-繁"/>
        </w:rPr>
        <w:t>◎ 4</w:t>
      </w:r>
      <w:r w:rsidRPr="00834096">
        <w:rPr>
          <w:rStyle w:val="a5"/>
          <w:rFonts w:ascii="楷體-繁" w:eastAsia="楷體-繁" w:hAnsi="楷體-繁" w:hint="eastAsia"/>
        </w:rPr>
        <w:t>家公司減少</w:t>
      </w:r>
      <w:r w:rsidRPr="00834096">
        <w:rPr>
          <w:rStyle w:val="a5"/>
          <w:rFonts w:ascii="楷體-繁" w:eastAsia="楷體-繁" w:hAnsi="楷體-繁"/>
        </w:rPr>
        <w:t>50～99人</w:t>
      </w:r>
    </w:p>
    <w:p w14:paraId="0BB7ED87" w14:textId="42E8CC83" w:rsidR="004D1122" w:rsidRDefault="004D1122" w:rsidP="00230A8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230A87">
        <w:rPr>
          <w:rFonts w:ascii="楷體-繁" w:eastAsia="楷體-繁" w:hAnsi="楷體-繁" w:hint="eastAsia"/>
          <w:color w:val="000000" w:themeColor="text1"/>
        </w:rPr>
        <w:t>M</w:t>
      </w:r>
      <w:r w:rsidRPr="00230A87">
        <w:rPr>
          <w:rFonts w:ascii="楷體-繁" w:eastAsia="楷體-繁" w:hAnsi="楷體-繁"/>
          <w:color w:val="000000" w:themeColor="text1"/>
        </w:rPr>
        <w:t>R</w:t>
      </w:r>
      <w:r w:rsidRPr="00230A87">
        <w:rPr>
          <w:rFonts w:ascii="楷體-繁" w:eastAsia="楷體-繁" w:hAnsi="楷體-繁" w:hint="eastAsia"/>
          <w:color w:val="000000" w:themeColor="text1"/>
        </w:rPr>
        <w:t>減少</w:t>
      </w:r>
      <w:r w:rsidRPr="00230A87">
        <w:rPr>
          <w:rStyle w:val="a5"/>
          <w:rFonts w:ascii="楷體-繁" w:eastAsia="楷體-繁" w:hAnsi="楷體-繁"/>
          <w:b w:val="0"/>
          <w:bCs w:val="0"/>
          <w:color w:val="000000" w:themeColor="text1"/>
          <w:lang w:eastAsia="ja-JP"/>
        </w:rPr>
        <w:t>50～99人</w:t>
      </w:r>
      <w:r w:rsidRPr="00230A87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的有</w:t>
      </w:r>
      <w:r w:rsidRPr="00230A87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Kaken</w:t>
      </w:r>
      <w:r w:rsidRPr="00230A87">
        <w:rPr>
          <w:rFonts w:ascii="楷體-繁" w:eastAsia="楷體-繁" w:hAnsi="楷體-繁"/>
          <w:color w:val="000000" w:themeColor="text1"/>
        </w:rPr>
        <w:t>（</w:t>
      </w:r>
      <w:r w:rsidRPr="00230A87">
        <w:rPr>
          <w:rFonts w:ascii="楷體-繁" w:eastAsia="楷體-繁" w:hAnsi="楷體-繁" w:hint="eastAsia"/>
          <w:color w:val="000000" w:themeColor="text1"/>
        </w:rPr>
        <w:t>減少</w:t>
      </w:r>
      <w:r w:rsidRPr="00230A87">
        <w:rPr>
          <w:rFonts w:ascii="楷體-繁" w:eastAsia="楷體-繁" w:hAnsi="楷體-繁"/>
          <w:color w:val="000000" w:themeColor="text1"/>
        </w:rPr>
        <w:t>73人）、</w:t>
      </w:r>
      <w:r w:rsidRPr="00230A87">
        <w:rPr>
          <w:rFonts w:ascii="楷體-繁" w:eastAsia="楷體-繁" w:hAnsi="楷體-繁"/>
          <w:color w:val="000000" w:themeColor="text1"/>
          <w:lang w:eastAsia="ja-JP"/>
        </w:rPr>
        <w:t>Meiji Seika</w:t>
      </w:r>
      <w:r w:rsidRPr="00230A87">
        <w:rPr>
          <w:rFonts w:ascii="楷體-繁" w:eastAsia="楷體-繁" w:hAnsi="楷體-繁"/>
          <w:color w:val="000000" w:themeColor="text1"/>
        </w:rPr>
        <w:t>（</w:t>
      </w:r>
      <w:r w:rsidRPr="00230A87">
        <w:rPr>
          <w:rFonts w:ascii="楷體-繁" w:eastAsia="楷體-繁" w:hAnsi="楷體-繁" w:hint="eastAsia"/>
          <w:color w:val="000000" w:themeColor="text1"/>
        </w:rPr>
        <w:t>減少</w:t>
      </w:r>
      <w:r w:rsidRPr="00230A87">
        <w:rPr>
          <w:rFonts w:ascii="楷體-繁" w:eastAsia="楷體-繁" w:hAnsi="楷體-繁"/>
          <w:color w:val="000000" w:themeColor="text1"/>
        </w:rPr>
        <w:t>52人）、</w:t>
      </w:r>
      <w:r w:rsidR="00230A87" w:rsidRPr="00230A87">
        <w:rPr>
          <w:rFonts w:ascii="楷體-繁" w:eastAsia="楷體-繁" w:hAnsi="楷體-繁" w:hint="eastAsia"/>
          <w:color w:val="000000" w:themeColor="text1"/>
        </w:rPr>
        <w:t>T</w:t>
      </w:r>
      <w:r w:rsidR="00230A87" w:rsidRPr="00230A87">
        <w:rPr>
          <w:rFonts w:ascii="楷體-繁" w:eastAsia="楷體-繁" w:hAnsi="楷體-繁"/>
          <w:color w:val="000000" w:themeColor="text1"/>
        </w:rPr>
        <w:t>aisho（</w:t>
      </w:r>
      <w:r w:rsidR="00230A87" w:rsidRPr="00230A87">
        <w:rPr>
          <w:rFonts w:ascii="楷體-繁" w:eastAsia="楷體-繁" w:hAnsi="楷體-繁" w:hint="eastAsia"/>
          <w:color w:val="000000" w:themeColor="text1"/>
        </w:rPr>
        <w:t>減少</w:t>
      </w:r>
      <w:r w:rsidR="00230A87" w:rsidRPr="00230A87">
        <w:rPr>
          <w:rFonts w:ascii="楷體-繁" w:eastAsia="楷體-繁" w:hAnsi="楷體-繁"/>
          <w:color w:val="000000" w:themeColor="text1"/>
        </w:rPr>
        <w:t>51人）、</w:t>
      </w:r>
      <w:r w:rsidR="00230A87" w:rsidRPr="00230A87">
        <w:rPr>
          <w:rFonts w:ascii="楷體-繁" w:eastAsia="楷體-繁" w:hAnsi="楷體-繁" w:hint="eastAsia"/>
          <w:color w:val="000000" w:themeColor="text1"/>
          <w:lang w:eastAsia="ja-JP"/>
        </w:rPr>
        <w:t>和</w:t>
      </w:r>
      <w:r w:rsidR="00230A87" w:rsidRPr="00230A87">
        <w:rPr>
          <w:rFonts w:ascii="楷體-繁" w:eastAsia="楷體-繁" w:hAnsi="楷體-繁"/>
          <w:color w:val="000000" w:themeColor="text1"/>
          <w:lang w:eastAsia="ja-JP"/>
        </w:rPr>
        <w:t>Kyowa Kirin</w:t>
      </w:r>
      <w:r w:rsidR="00230A87" w:rsidRPr="00230A87">
        <w:rPr>
          <w:rFonts w:ascii="楷體-繁" w:eastAsia="楷體-繁" w:hAnsi="楷體-繁"/>
          <w:color w:val="000000" w:themeColor="text1"/>
        </w:rPr>
        <w:t>（</w:t>
      </w:r>
      <w:r w:rsidR="00230A87" w:rsidRPr="00230A87">
        <w:rPr>
          <w:rFonts w:ascii="楷體-繁" w:eastAsia="楷體-繁" w:hAnsi="楷體-繁" w:hint="eastAsia"/>
          <w:color w:val="000000" w:themeColor="text1"/>
        </w:rPr>
        <w:t>減少</w:t>
      </w:r>
      <w:r w:rsidR="00230A87" w:rsidRPr="00230A87">
        <w:rPr>
          <w:rFonts w:ascii="楷體-繁" w:eastAsia="楷體-繁" w:hAnsi="楷體-繁"/>
          <w:color w:val="000000" w:themeColor="text1"/>
        </w:rPr>
        <w:t>50人）— 4家公司</w:t>
      </w:r>
      <w:r w:rsidR="00230A87" w:rsidRPr="00230A87">
        <w:rPr>
          <w:rFonts w:ascii="楷體-繁" w:eastAsia="楷體-繁" w:hAnsi="楷體-繁" w:cs="Songti TC"/>
          <w:color w:val="000000" w:themeColor="text1"/>
        </w:rPr>
        <w:t>。</w:t>
      </w:r>
    </w:p>
    <w:p w14:paraId="77FAA7D6" w14:textId="342B458D" w:rsidR="007769E3" w:rsidRDefault="007769E3" w:rsidP="007769E3">
      <w:pPr>
        <w:spacing w:beforeLines="50" w:before="180" w:line="0" w:lineRule="atLeast"/>
        <w:jc w:val="both"/>
        <w:rPr>
          <w:rFonts w:ascii="楷體-繁" w:eastAsia="楷體-繁" w:hAnsi="楷體-繁" w:cs="PingFang TC"/>
          <w:b/>
          <w:bCs/>
          <w:color w:val="000000" w:themeColor="text1"/>
        </w:rPr>
      </w:pPr>
      <w:r w:rsidRPr="00834096">
        <w:rPr>
          <w:rStyle w:val="a5"/>
          <w:rFonts w:ascii="楷體-繁" w:eastAsia="楷體-繁" w:hAnsi="楷體-繁"/>
        </w:rPr>
        <w:t xml:space="preserve">◎ </w:t>
      </w:r>
      <w:r>
        <w:rPr>
          <w:rStyle w:val="a5"/>
          <w:rFonts w:ascii="楷體-繁" w:eastAsia="楷體-繁" w:hAnsi="楷體-繁"/>
        </w:rPr>
        <w:t>3</w:t>
      </w:r>
      <w:r w:rsidRPr="00834096">
        <w:rPr>
          <w:rStyle w:val="a5"/>
          <w:rFonts w:ascii="楷體-繁" w:eastAsia="楷體-繁" w:hAnsi="楷體-繁" w:hint="eastAsia"/>
        </w:rPr>
        <w:t>家公司</w:t>
      </w:r>
      <w:r>
        <w:rPr>
          <w:rStyle w:val="a5"/>
          <w:rFonts w:ascii="楷體-繁" w:eastAsia="楷體-繁" w:hAnsi="楷體-繁" w:hint="eastAsia"/>
        </w:rPr>
        <w:t>增加</w:t>
      </w:r>
      <w:r>
        <w:rPr>
          <w:rStyle w:val="a5"/>
          <w:rFonts w:ascii="楷體-繁" w:eastAsia="楷體-繁" w:hAnsi="楷體-繁"/>
        </w:rPr>
        <w:t>10</w:t>
      </w:r>
      <w:r w:rsidRPr="00834096">
        <w:rPr>
          <w:rStyle w:val="a5"/>
          <w:rFonts w:ascii="楷體-繁" w:eastAsia="楷體-繁" w:hAnsi="楷體-繁"/>
        </w:rPr>
        <w:t>人</w:t>
      </w:r>
      <w:r>
        <w:rPr>
          <w:rStyle w:val="a5"/>
          <w:rFonts w:ascii="楷體-繁" w:eastAsia="楷體-繁" w:hAnsi="楷體-繁" w:hint="eastAsia"/>
        </w:rPr>
        <w:t>以上</w:t>
      </w:r>
      <w:r w:rsidRPr="007769E3">
        <w:rPr>
          <w:rFonts w:ascii="楷體-繁" w:eastAsia="楷體-繁" w:hAnsi="楷體-繁" w:cs="Songti TC"/>
          <w:b/>
          <w:bCs/>
        </w:rPr>
        <w:t>。</w:t>
      </w:r>
      <w:r>
        <w:rPr>
          <w:rFonts w:ascii="楷體-繁" w:eastAsia="楷體-繁" w:hAnsi="楷體-繁" w:cs="Songti TC" w:hint="eastAsia"/>
          <w:b/>
          <w:bCs/>
        </w:rPr>
        <w:t>E</w:t>
      </w:r>
      <w:r>
        <w:rPr>
          <w:rFonts w:ascii="楷體-繁" w:eastAsia="楷體-繁" w:hAnsi="楷體-繁" w:cs="Songti TC"/>
          <w:b/>
          <w:bCs/>
        </w:rPr>
        <w:t>isai</w:t>
      </w:r>
      <w:r w:rsidRPr="007769E3">
        <w:rPr>
          <w:rFonts w:ascii="楷體-繁" w:eastAsia="楷體-繁" w:hAnsi="楷體-繁" w:cs="PingFang TC" w:hint="eastAsia"/>
          <w:b/>
          <w:bCs/>
          <w:color w:val="000000" w:themeColor="text1"/>
        </w:rPr>
        <w:t>「</w:t>
      </w:r>
      <w:r>
        <w:rPr>
          <w:rFonts w:ascii="楷體-繁" w:eastAsia="楷體-繁" w:hAnsi="楷體-繁" w:cs="PingFang TC" w:hint="eastAsia"/>
          <w:b/>
          <w:bCs/>
          <w:color w:val="000000" w:themeColor="text1"/>
        </w:rPr>
        <w:t>重新評估營業組織內的非</w:t>
      </w:r>
      <w:r>
        <w:rPr>
          <w:rFonts w:ascii="楷體-繁" w:eastAsia="楷體-繁" w:hAnsi="楷體-繁" w:cs="PingFang TC"/>
          <w:b/>
          <w:bCs/>
          <w:color w:val="000000" w:themeColor="text1"/>
        </w:rPr>
        <w:t>MR</w:t>
      </w:r>
      <w:r>
        <w:rPr>
          <w:rFonts w:ascii="楷體-繁" w:eastAsia="楷體-繁" w:hAnsi="楷體-繁" w:cs="PingFang TC" w:hint="eastAsia"/>
          <w:b/>
          <w:bCs/>
          <w:color w:val="000000" w:themeColor="text1"/>
        </w:rPr>
        <w:t>人數</w:t>
      </w:r>
      <w:r w:rsidRPr="007769E3">
        <w:rPr>
          <w:rFonts w:ascii="楷體-繁" w:eastAsia="楷體-繁" w:hAnsi="楷體-繁"/>
          <w:b/>
          <w:bCs/>
          <w:color w:val="000000" w:themeColor="text1"/>
        </w:rPr>
        <w:t>，</w:t>
      </w:r>
      <w:r>
        <w:rPr>
          <w:rFonts w:ascii="楷體-繁" w:eastAsia="楷體-繁" w:hAnsi="楷體-繁" w:hint="eastAsia"/>
          <w:b/>
          <w:bCs/>
          <w:color w:val="000000" w:themeColor="text1"/>
        </w:rPr>
        <w:t>策略性地增加</w:t>
      </w:r>
      <w:r>
        <w:rPr>
          <w:rFonts w:ascii="楷體-繁" w:eastAsia="楷體-繁" w:hAnsi="楷體-繁"/>
          <w:b/>
          <w:bCs/>
          <w:color w:val="000000" w:themeColor="text1"/>
        </w:rPr>
        <w:t>MR</w:t>
      </w:r>
      <w:r>
        <w:rPr>
          <w:rFonts w:ascii="楷體-繁" w:eastAsia="楷體-繁" w:hAnsi="楷體-繁" w:hint="eastAsia"/>
          <w:b/>
          <w:bCs/>
          <w:color w:val="000000" w:themeColor="text1"/>
        </w:rPr>
        <w:t>人數</w:t>
      </w:r>
      <w:r w:rsidRPr="007769E3">
        <w:rPr>
          <w:rFonts w:ascii="楷體-繁" w:eastAsia="楷體-繁" w:hAnsi="楷體-繁" w:cs="PingFang TC" w:hint="eastAsia"/>
          <w:b/>
          <w:bCs/>
          <w:color w:val="000000" w:themeColor="text1"/>
        </w:rPr>
        <w:t>」</w:t>
      </w:r>
    </w:p>
    <w:p w14:paraId="52EC2B9C" w14:textId="6866EE15" w:rsidR="0046397A" w:rsidRDefault="00552507" w:rsidP="0046397A">
      <w:pPr>
        <w:spacing w:beforeLines="50" w:before="180" w:line="0" w:lineRule="atLeast"/>
        <w:jc w:val="both"/>
        <w:rPr>
          <w:rFonts w:ascii="楷體-繁" w:eastAsia="楷體-繁" w:hAnsi="楷體-繁" w:cs="Songti TC"/>
          <w:color w:val="000000" w:themeColor="text1"/>
          <w:lang w:eastAsia="ja-JP"/>
        </w:rPr>
      </w:pPr>
      <w:r>
        <w:rPr>
          <w:rFonts w:ascii="楷體-繁" w:eastAsia="楷體-繁" w:hAnsi="楷體-繁" w:cs="PingFang TC" w:hint="eastAsia"/>
          <w:b/>
          <w:bCs/>
          <w:color w:val="000000" w:themeColor="text1"/>
        </w:rPr>
        <w:t xml:space="preserve"> </w:t>
      </w:r>
      <w:r w:rsidRPr="000A4759">
        <w:rPr>
          <w:rFonts w:ascii="楷體-繁" w:eastAsia="楷體-繁" w:hAnsi="楷體-繁" w:cs="PingFang TC"/>
          <w:b/>
          <w:bCs/>
          <w:color w:val="000000" w:themeColor="text1"/>
        </w:rPr>
        <w:t xml:space="preserve"> </w:t>
      </w:r>
      <w:r w:rsidRPr="000A4759">
        <w:rPr>
          <w:rFonts w:ascii="楷體-繁" w:eastAsia="楷體-繁" w:hAnsi="楷體-繁"/>
          <w:color w:val="000000" w:themeColor="text1"/>
          <w:lang w:eastAsia="ja-JP"/>
        </w:rPr>
        <w:t>另一方面，</w:t>
      </w:r>
      <w:r w:rsidRPr="000A4759">
        <w:rPr>
          <w:rFonts w:ascii="楷體-繁" w:eastAsia="楷體-繁" w:hAnsi="楷體-繁" w:hint="eastAsia"/>
          <w:color w:val="000000" w:themeColor="text1"/>
        </w:rPr>
        <w:t>增加</w:t>
      </w:r>
      <w:r w:rsidRPr="000A4759">
        <w:rPr>
          <w:rFonts w:ascii="楷體-繁" w:eastAsia="楷體-繁" w:hAnsi="楷體-繁"/>
          <w:color w:val="000000" w:themeColor="text1"/>
        </w:rPr>
        <w:t>1</w:t>
      </w:r>
      <w:r w:rsidRPr="000A4759">
        <w:rPr>
          <w:rFonts w:ascii="楷體-繁" w:eastAsia="楷體-繁" w:hAnsi="楷體-繁" w:hint="eastAsia"/>
          <w:color w:val="000000" w:themeColor="text1"/>
        </w:rPr>
        <w:t>位或多位</w:t>
      </w:r>
      <w:r w:rsidRPr="000A4759">
        <w:rPr>
          <w:rFonts w:ascii="楷體-繁" w:eastAsia="楷體-繁" w:hAnsi="楷體-繁"/>
          <w:color w:val="000000" w:themeColor="text1"/>
        </w:rPr>
        <w:t>MR</w:t>
      </w:r>
      <w:r w:rsidRPr="000A4759">
        <w:rPr>
          <w:rFonts w:ascii="楷體-繁" w:eastAsia="楷體-繁" w:hAnsi="楷體-繁" w:hint="eastAsia"/>
          <w:color w:val="000000" w:themeColor="text1"/>
        </w:rPr>
        <w:t>的公司</w:t>
      </w:r>
      <w:r w:rsidRPr="000A4759">
        <w:rPr>
          <w:rFonts w:ascii="楷體-繁" w:eastAsia="楷體-繁" w:hAnsi="楷體-繁"/>
          <w:color w:val="000000" w:themeColor="text1"/>
          <w:lang w:eastAsia="ja-JP"/>
        </w:rPr>
        <w:t>有</w:t>
      </w:r>
      <w:r w:rsidRPr="000A4759">
        <w:rPr>
          <w:rFonts w:ascii="楷體-繁" w:eastAsia="楷體-繁" w:hAnsi="楷體-繁" w:hint="eastAsia"/>
          <w:color w:val="000000" w:themeColor="text1"/>
          <w:lang w:eastAsia="ja-JP"/>
        </w:rPr>
        <w:t>5</w:t>
      </w:r>
      <w:r w:rsidRPr="000A4759">
        <w:rPr>
          <w:rFonts w:ascii="楷體-繁" w:eastAsia="楷體-繁" w:hAnsi="楷體-繁"/>
          <w:color w:val="000000" w:themeColor="text1"/>
          <w:lang w:eastAsia="ja-JP"/>
        </w:rPr>
        <w:t>家</w:t>
      </w:r>
      <w:r w:rsidRPr="000A4759">
        <w:rPr>
          <w:rFonts w:ascii="楷體-繁" w:eastAsia="楷體-繁" w:hAnsi="楷體-繁"/>
          <w:color w:val="000000" w:themeColor="text1"/>
        </w:rPr>
        <w:t>，</w:t>
      </w:r>
      <w:r w:rsidRPr="000A4759">
        <w:rPr>
          <w:rFonts w:ascii="楷體-繁" w:eastAsia="楷體-繁" w:hAnsi="楷體-繁"/>
          <w:color w:val="000000" w:themeColor="text1"/>
          <w:lang w:eastAsia="ja-JP"/>
        </w:rPr>
        <w:t>其中</w:t>
      </w:r>
      <w:r w:rsidRPr="000A4759">
        <w:rPr>
          <w:rFonts w:ascii="楷體-繁" w:eastAsia="楷體-繁" w:hAnsi="楷體-繁" w:hint="eastAsia"/>
          <w:color w:val="000000" w:themeColor="text1"/>
          <w:lang w:eastAsia="ja-JP"/>
        </w:rPr>
        <w:t>3</w:t>
      </w:r>
      <w:r w:rsidRPr="000A4759">
        <w:rPr>
          <w:rFonts w:ascii="楷體-繁" w:eastAsia="楷體-繁" w:hAnsi="楷體-繁"/>
          <w:color w:val="000000" w:themeColor="text1"/>
          <w:lang w:eastAsia="ja-JP"/>
        </w:rPr>
        <w:t>家增加10</w:t>
      </w:r>
      <w:r w:rsidRPr="000A4759">
        <w:rPr>
          <w:rFonts w:ascii="楷體-繁" w:eastAsia="楷體-繁" w:hAnsi="楷體-繁" w:hint="eastAsia"/>
          <w:color w:val="000000" w:themeColor="text1"/>
        </w:rPr>
        <w:t>人</w:t>
      </w:r>
      <w:r w:rsidRPr="000A4759">
        <w:rPr>
          <w:rFonts w:ascii="楷體-繁" w:eastAsia="楷體-繁" w:hAnsi="楷體-繁"/>
          <w:color w:val="000000" w:themeColor="text1"/>
          <w:lang w:eastAsia="ja-JP"/>
        </w:rPr>
        <w:t>以上：Maruho（</w:t>
      </w:r>
      <w:r w:rsidR="002A3828" w:rsidRPr="000A4759">
        <w:rPr>
          <w:rFonts w:ascii="楷體-繁" w:eastAsia="楷體-繁" w:hAnsi="楷體-繁" w:hint="eastAsia"/>
          <w:color w:val="000000" w:themeColor="text1"/>
        </w:rPr>
        <w:t>增加</w:t>
      </w:r>
      <w:r w:rsidRPr="000A4759">
        <w:rPr>
          <w:rFonts w:ascii="楷體-繁" w:eastAsia="楷體-繁" w:hAnsi="楷體-繁"/>
          <w:color w:val="000000" w:themeColor="text1"/>
          <w:lang w:eastAsia="ja-JP"/>
        </w:rPr>
        <w:t>40</w:t>
      </w:r>
      <w:r w:rsidR="002A3828" w:rsidRPr="000A4759">
        <w:rPr>
          <w:rFonts w:ascii="楷體-繁" w:eastAsia="楷體-繁" w:hAnsi="楷體-繁" w:hint="eastAsia"/>
          <w:color w:val="000000" w:themeColor="text1"/>
        </w:rPr>
        <w:t>人</w:t>
      </w:r>
      <w:r w:rsidRPr="000A4759">
        <w:rPr>
          <w:rFonts w:ascii="楷體-繁" w:eastAsia="楷體-繁" w:hAnsi="楷體-繁"/>
          <w:color w:val="000000" w:themeColor="text1"/>
          <w:lang w:eastAsia="ja-JP"/>
        </w:rPr>
        <w:t>）、Eisai（</w:t>
      </w:r>
      <w:r w:rsidR="002A3828" w:rsidRPr="000A4759">
        <w:rPr>
          <w:rFonts w:ascii="楷體-繁" w:eastAsia="楷體-繁" w:hAnsi="楷體-繁" w:hint="eastAsia"/>
          <w:color w:val="000000" w:themeColor="text1"/>
        </w:rPr>
        <w:t>增加2</w:t>
      </w:r>
      <w:r w:rsidR="002A3828" w:rsidRPr="000A4759">
        <w:rPr>
          <w:rFonts w:ascii="楷體-繁" w:eastAsia="楷體-繁" w:hAnsi="楷體-繁"/>
          <w:color w:val="000000" w:themeColor="text1"/>
        </w:rPr>
        <w:t>1</w:t>
      </w:r>
      <w:r w:rsidR="002A3828" w:rsidRPr="000A4759">
        <w:rPr>
          <w:rFonts w:ascii="楷體-繁" w:eastAsia="楷體-繁" w:hAnsi="楷體-繁" w:hint="eastAsia"/>
          <w:color w:val="000000" w:themeColor="text1"/>
        </w:rPr>
        <w:t>人</w:t>
      </w:r>
      <w:r w:rsidRPr="000A4759">
        <w:rPr>
          <w:rFonts w:ascii="楷體-繁" w:eastAsia="楷體-繁" w:hAnsi="楷體-繁"/>
          <w:color w:val="000000" w:themeColor="text1"/>
          <w:lang w:eastAsia="ja-JP"/>
        </w:rPr>
        <w:t>）和Nipro（</w:t>
      </w:r>
      <w:r w:rsidR="002A3828" w:rsidRPr="000A4759">
        <w:rPr>
          <w:rFonts w:ascii="楷體-繁" w:eastAsia="楷體-繁" w:hAnsi="楷體-繁" w:hint="eastAsia"/>
          <w:color w:val="000000" w:themeColor="text1"/>
        </w:rPr>
        <w:t>增加</w:t>
      </w:r>
      <w:r w:rsidR="002A3828" w:rsidRPr="000A4759">
        <w:rPr>
          <w:rFonts w:ascii="楷體-繁" w:eastAsia="楷體-繁" w:hAnsi="楷體-繁"/>
          <w:color w:val="000000" w:themeColor="text1"/>
        </w:rPr>
        <w:t>13</w:t>
      </w:r>
      <w:r w:rsidR="002A3828" w:rsidRPr="000A4759">
        <w:rPr>
          <w:rFonts w:ascii="楷體-繁" w:eastAsia="楷體-繁" w:hAnsi="楷體-繁" w:hint="eastAsia"/>
          <w:color w:val="000000" w:themeColor="text1"/>
        </w:rPr>
        <w:t>人</w:t>
      </w:r>
      <w:r w:rsidRPr="000A4759">
        <w:rPr>
          <w:rFonts w:ascii="楷體-繁" w:eastAsia="楷體-繁" w:hAnsi="楷體-繁"/>
          <w:color w:val="000000" w:themeColor="text1"/>
          <w:lang w:eastAsia="ja-JP"/>
        </w:rPr>
        <w:t>）。</w:t>
      </w:r>
      <w:r w:rsidR="00795DB7" w:rsidRPr="000A4759">
        <w:rPr>
          <w:rFonts w:ascii="楷體-繁" w:eastAsia="楷體-繁" w:hAnsi="楷體-繁"/>
          <w:color w:val="000000" w:themeColor="text1"/>
          <w:lang w:eastAsia="ja-JP"/>
        </w:rPr>
        <w:t>Maruho</w:t>
      </w:r>
      <w:r w:rsidR="00795DB7" w:rsidRPr="000A4759">
        <w:rPr>
          <w:rFonts w:ascii="楷體-繁" w:eastAsia="楷體-繁" w:hAnsi="楷體-繁" w:hint="eastAsia"/>
          <w:color w:val="000000" w:themeColor="text1"/>
          <w:lang w:eastAsia="ja-JP"/>
        </w:rPr>
        <w:t>恢復到</w:t>
      </w:r>
      <w:r w:rsidR="00795DB7" w:rsidRPr="000A4759">
        <w:rPr>
          <w:rFonts w:ascii="楷體-繁" w:eastAsia="楷體-繁" w:hAnsi="楷體-繁"/>
          <w:color w:val="000000" w:themeColor="text1"/>
          <w:lang w:eastAsia="ja-JP"/>
        </w:rPr>
        <w:t>2020</w:t>
      </w:r>
      <w:r w:rsidR="00795DB7" w:rsidRPr="000A4759">
        <w:rPr>
          <w:rFonts w:ascii="楷體-繁" w:eastAsia="楷體-繁" w:hAnsi="楷體-繁" w:hint="eastAsia"/>
          <w:color w:val="000000" w:themeColor="text1"/>
          <w:lang w:eastAsia="ja-JP"/>
        </w:rPr>
        <w:t>年以前的</w:t>
      </w:r>
      <w:r w:rsidR="00795DB7" w:rsidRPr="000A4759">
        <w:rPr>
          <w:rFonts w:ascii="楷體-繁" w:eastAsia="楷體-繁" w:hAnsi="楷體-繁"/>
          <w:color w:val="000000" w:themeColor="text1"/>
          <w:lang w:eastAsia="ja-JP"/>
        </w:rPr>
        <w:t>500</w:t>
      </w:r>
      <w:r w:rsidR="00795DB7" w:rsidRPr="000A4759">
        <w:rPr>
          <w:rFonts w:ascii="楷體-繁" w:eastAsia="楷體-繁" w:hAnsi="楷體-繁" w:hint="eastAsia"/>
          <w:color w:val="000000" w:themeColor="text1"/>
          <w:lang w:eastAsia="ja-JP"/>
        </w:rPr>
        <w:t>人水準的體制。</w:t>
      </w:r>
      <w:r w:rsidR="009F6930" w:rsidRPr="000A4759">
        <w:rPr>
          <w:rFonts w:ascii="楷體-繁" w:eastAsia="楷體-繁" w:hAnsi="楷體-繁"/>
          <w:color w:val="000000" w:themeColor="text1"/>
          <w:lang w:eastAsia="ja-JP"/>
        </w:rPr>
        <w:t>Eisai</w:t>
      </w:r>
      <w:r w:rsidR="009F6930" w:rsidRPr="000A4759">
        <w:rPr>
          <w:rFonts w:ascii="楷體-繁" w:eastAsia="楷體-繁" w:hAnsi="楷體-繁" w:hint="eastAsia"/>
          <w:color w:val="000000" w:themeColor="text1"/>
          <w:lang w:eastAsia="ja-JP"/>
        </w:rPr>
        <w:t>表示</w:t>
      </w:r>
      <w:r w:rsidR="009F6930" w:rsidRPr="000A4759">
        <w:rPr>
          <w:rFonts w:ascii="楷體-繁" w:eastAsia="楷體-繁" w:hAnsi="楷體-繁"/>
          <w:color w:val="000000" w:themeColor="text1"/>
          <w:lang w:eastAsia="ja-JP"/>
        </w:rPr>
        <w:t>：</w:t>
      </w:r>
      <w:r w:rsidR="009F6930" w:rsidRPr="000A4759">
        <w:rPr>
          <w:rFonts w:ascii="楷體-繁" w:eastAsia="楷體-繁" w:hAnsi="楷體-繁" w:cs="PingFang TC" w:hint="eastAsia"/>
          <w:color w:val="000000" w:themeColor="text1"/>
          <w:lang w:eastAsia="ja-JP"/>
        </w:rPr>
        <w:t>「</w:t>
      </w:r>
      <w:r w:rsidR="00DA6CCB" w:rsidRPr="000A4759">
        <w:rPr>
          <w:rFonts w:ascii="楷體-繁" w:eastAsia="楷體-繁" w:hAnsi="楷體-繁" w:cs="PingFang TC" w:hint="eastAsia"/>
          <w:color w:val="000000" w:themeColor="text1"/>
          <w:lang w:eastAsia="ja-JP"/>
        </w:rPr>
        <w:t>重新評估營業組織內的非</w:t>
      </w:r>
      <w:r w:rsidR="00DA6CCB" w:rsidRPr="000A4759">
        <w:rPr>
          <w:rFonts w:ascii="楷體-繁" w:eastAsia="楷體-繁" w:hAnsi="楷體-繁" w:cs="PingFang TC"/>
          <w:color w:val="000000" w:themeColor="text1"/>
          <w:lang w:eastAsia="ja-JP"/>
        </w:rPr>
        <w:t>MR (KAM</w:t>
      </w:r>
      <w:r w:rsidR="000F6A4E" w:rsidRPr="000A4759">
        <w:rPr>
          <w:rFonts w:ascii="楷體-繁" w:eastAsia="楷體-繁" w:hAnsi="楷體-繁" w:cs="PingFang TC" w:hint="eastAsia"/>
          <w:color w:val="000000" w:themeColor="text1"/>
          <w:lang w:eastAsia="ja-JP"/>
        </w:rPr>
        <w:t>和</w:t>
      </w:r>
      <w:r w:rsidR="000F6A4E" w:rsidRPr="000A4759">
        <w:rPr>
          <w:rFonts w:ascii="楷體-繁" w:eastAsia="楷體-繁" w:hAnsi="楷體-繁" w:cs="PingFang TC"/>
          <w:color w:val="000000" w:themeColor="text1"/>
          <w:lang w:eastAsia="ja-JP"/>
        </w:rPr>
        <w:t>Human Health Care Area Coordinator)</w:t>
      </w:r>
      <w:r w:rsidR="0098264C" w:rsidRPr="0098264C">
        <w:rPr>
          <w:rFonts w:ascii="楷體-繁" w:eastAsia="楷體-繁" w:hAnsi="楷體-繁" w:cs="PingFang TC" w:hint="eastAsia"/>
          <w:color w:val="000000" w:themeColor="text1"/>
          <w:lang w:eastAsia="ja-JP"/>
        </w:rPr>
        <w:t xml:space="preserve"> </w:t>
      </w:r>
      <w:r w:rsidR="0098264C" w:rsidRPr="000A4759">
        <w:rPr>
          <w:rFonts w:ascii="楷體-繁" w:eastAsia="楷體-繁" w:hAnsi="楷體-繁" w:cs="PingFang TC" w:hint="eastAsia"/>
          <w:color w:val="000000" w:themeColor="text1"/>
          <w:lang w:eastAsia="ja-JP"/>
        </w:rPr>
        <w:t>成員</w:t>
      </w:r>
      <w:r w:rsidR="000F6A4E" w:rsidRPr="000A4759">
        <w:rPr>
          <w:rFonts w:ascii="楷體-繁" w:eastAsia="楷體-繁" w:hAnsi="楷體-繁" w:cs="PingFang TC" w:hint="eastAsia"/>
          <w:color w:val="000000" w:themeColor="text1"/>
          <w:lang w:eastAsia="ja-JP"/>
        </w:rPr>
        <w:t>的人數</w:t>
      </w:r>
      <w:r w:rsidR="000F6A4E" w:rsidRPr="000A4759">
        <w:rPr>
          <w:rFonts w:ascii="楷體-繁" w:eastAsia="楷體-繁" w:hAnsi="楷體-繁"/>
          <w:color w:val="000000" w:themeColor="text1"/>
          <w:lang w:eastAsia="ja-JP"/>
        </w:rPr>
        <w:t>，</w:t>
      </w:r>
      <w:r w:rsidR="000F6A4E" w:rsidRPr="000A4759">
        <w:rPr>
          <w:rFonts w:ascii="楷體-繁" w:eastAsia="楷體-繁" w:hAnsi="楷體-繁" w:hint="eastAsia"/>
          <w:color w:val="000000" w:themeColor="text1"/>
          <w:lang w:eastAsia="ja-JP"/>
        </w:rPr>
        <w:t>策略性地增加</w:t>
      </w:r>
      <w:r w:rsidR="000F6A4E" w:rsidRPr="000A4759">
        <w:rPr>
          <w:rFonts w:ascii="楷體-繁" w:eastAsia="楷體-繁" w:hAnsi="楷體-繁"/>
          <w:color w:val="000000" w:themeColor="text1"/>
          <w:lang w:eastAsia="ja-JP"/>
        </w:rPr>
        <w:t>MR</w:t>
      </w:r>
      <w:r w:rsidR="000F6A4E" w:rsidRPr="000A4759">
        <w:rPr>
          <w:rFonts w:ascii="楷體-繁" w:eastAsia="楷體-繁" w:hAnsi="楷體-繁" w:hint="eastAsia"/>
          <w:color w:val="000000" w:themeColor="text1"/>
          <w:lang w:eastAsia="ja-JP"/>
        </w:rPr>
        <w:t>人數</w:t>
      </w:r>
      <w:r w:rsidR="009F6930" w:rsidRPr="000A4759">
        <w:rPr>
          <w:rFonts w:ascii="楷體-繁" w:eastAsia="楷體-繁" w:hAnsi="楷體-繁"/>
          <w:color w:val="000000" w:themeColor="text1"/>
          <w:lang w:eastAsia="ja-JP"/>
        </w:rPr>
        <w:t>。</w:t>
      </w:r>
      <w:r w:rsidR="009F6930" w:rsidRPr="000A4759">
        <w:rPr>
          <w:rFonts w:ascii="楷體-繁" w:eastAsia="楷體-繁" w:hAnsi="楷體-繁" w:cs="PingFang TC" w:hint="eastAsia"/>
          <w:color w:val="000000" w:themeColor="text1"/>
          <w:lang w:eastAsia="ja-JP"/>
        </w:rPr>
        <w:t>」</w:t>
      </w:r>
      <w:r w:rsidR="000F6A4E" w:rsidRPr="000A4759">
        <w:rPr>
          <w:rFonts w:ascii="楷體-繁" w:eastAsia="楷體-繁" w:hAnsi="楷體-繁" w:cs="PingFang TC" w:hint="eastAsia"/>
          <w:color w:val="000000" w:themeColor="text1"/>
          <w:lang w:eastAsia="ja-JP"/>
        </w:rPr>
        <w:t>並解釋說</w:t>
      </w:r>
      <w:r w:rsidR="000F6A4E" w:rsidRPr="000A4759">
        <w:rPr>
          <w:rFonts w:ascii="楷體-繁" w:eastAsia="楷體-繁" w:hAnsi="楷體-繁"/>
          <w:color w:val="000000" w:themeColor="text1"/>
          <w:lang w:eastAsia="ja-JP"/>
        </w:rPr>
        <w:t>，</w:t>
      </w:r>
      <w:r w:rsidR="000F6A4E" w:rsidRPr="000A4759">
        <w:rPr>
          <w:rFonts w:ascii="楷體-繁" w:eastAsia="楷體-繁" w:hAnsi="楷體-繁" w:hint="eastAsia"/>
          <w:color w:val="000000" w:themeColor="text1"/>
          <w:lang w:eastAsia="ja-JP"/>
        </w:rPr>
        <w:t>增加與區域合作</w:t>
      </w:r>
      <w:r w:rsidR="000F6A4E" w:rsidRPr="000A4759">
        <w:rPr>
          <w:rFonts w:ascii="楷體-繁" w:eastAsia="楷體-繁" w:hAnsi="楷體-繁" w:cs="PingFang TC" w:hint="eastAsia"/>
          <w:color w:val="000000" w:themeColor="text1"/>
          <w:lang w:eastAsia="ja-JP"/>
        </w:rPr>
        <w:t>、腫瘤、</w:t>
      </w:r>
      <w:r w:rsidR="000A4759" w:rsidRPr="000A4759">
        <w:rPr>
          <w:rFonts w:ascii="楷體-繁" w:eastAsia="楷體-繁" w:hAnsi="楷體-繁" w:cs="PingFang TC" w:hint="eastAsia"/>
          <w:color w:val="000000" w:themeColor="text1"/>
          <w:lang w:eastAsia="ja-JP"/>
        </w:rPr>
        <w:t>免疫相關</w:t>
      </w:r>
      <w:r w:rsidR="000A4759" w:rsidRPr="000A4759">
        <w:rPr>
          <w:rFonts w:ascii="楷體-繁" w:eastAsia="楷體-繁" w:hAnsi="楷體-繁" w:cs="PingFang TC"/>
          <w:color w:val="000000" w:themeColor="text1"/>
          <w:lang w:eastAsia="ja-JP"/>
        </w:rPr>
        <w:t>MR</w:t>
      </w:r>
      <w:r w:rsidR="000A4759" w:rsidRPr="000A4759">
        <w:rPr>
          <w:rFonts w:ascii="楷體-繁" w:eastAsia="楷體-繁" w:hAnsi="楷體-繁" w:cs="PingFang TC" w:hint="eastAsia"/>
          <w:color w:val="000000" w:themeColor="text1"/>
          <w:lang w:eastAsia="ja-JP"/>
        </w:rPr>
        <w:t>人數</w:t>
      </w:r>
      <w:r w:rsidR="000A4759" w:rsidRPr="000A4759">
        <w:rPr>
          <w:rFonts w:ascii="楷體-繁" w:eastAsia="楷體-繁" w:hAnsi="楷體-繁" w:cs="Songti TC"/>
          <w:color w:val="000000" w:themeColor="text1"/>
          <w:lang w:eastAsia="ja-JP"/>
        </w:rPr>
        <w:t>。</w:t>
      </w:r>
    </w:p>
    <w:p w14:paraId="1121F9D9" w14:textId="2BCF7A32" w:rsidR="007D3927" w:rsidRPr="0046397A" w:rsidRDefault="007D3927" w:rsidP="0046397A">
      <w:pPr>
        <w:spacing w:beforeLines="50" w:before="180" w:line="0" w:lineRule="atLeast"/>
        <w:jc w:val="both"/>
        <w:rPr>
          <w:rFonts w:ascii="楷體-繁" w:eastAsia="楷體-繁" w:hAnsi="楷體-繁" w:cs="Songti TC"/>
          <w:color w:val="000000" w:themeColor="text1"/>
        </w:rPr>
      </w:pPr>
      <w:r w:rsidRPr="00834096">
        <w:rPr>
          <w:rStyle w:val="a5"/>
          <w:rFonts w:ascii="楷體-繁" w:eastAsia="楷體-繁" w:hAnsi="楷體-繁"/>
        </w:rPr>
        <w:t>◎</w:t>
      </w:r>
      <w:r>
        <w:rPr>
          <w:rStyle w:val="a5"/>
          <w:rFonts w:ascii="楷體-繁" w:eastAsia="楷體-繁" w:hAnsi="楷體-繁" w:hint="eastAsia"/>
        </w:rPr>
        <w:t>從</w:t>
      </w:r>
      <w:r w:rsidRPr="007D3927">
        <w:rPr>
          <w:rFonts w:ascii="楷體-繁" w:eastAsia="楷體-繁" w:hAnsi="楷體-繁"/>
          <w:b/>
          <w:bCs/>
          <w:color w:val="000000" w:themeColor="text1"/>
        </w:rPr>
        <w:t>「ＭＲ</w:t>
      </w:r>
      <w:r w:rsidRPr="007D3927">
        <w:rPr>
          <w:rFonts w:ascii="楷體-繁" w:eastAsia="楷體-繁" w:hAnsi="楷體-繁" w:hint="eastAsia"/>
          <w:b/>
          <w:bCs/>
          <w:color w:val="000000" w:themeColor="text1"/>
        </w:rPr>
        <w:t>人數</w:t>
      </w:r>
      <w:r w:rsidRPr="007D3927">
        <w:rPr>
          <w:rFonts w:ascii="楷體-繁" w:eastAsia="楷體-繁" w:hAnsi="楷體-繁"/>
          <w:b/>
          <w:bCs/>
          <w:color w:val="000000" w:themeColor="text1"/>
        </w:rPr>
        <w:t>調査2022年版」</w:t>
      </w:r>
      <w:r>
        <w:rPr>
          <w:rFonts w:ascii="楷體-繁" w:eastAsia="楷體-繁" w:hAnsi="楷體-繁" w:hint="eastAsia"/>
          <w:b/>
          <w:bCs/>
          <w:color w:val="000000" w:themeColor="text1"/>
        </w:rPr>
        <w:t>解讀</w:t>
      </w:r>
      <w:r w:rsidR="0046397A" w:rsidRPr="0046397A">
        <w:rPr>
          <w:rFonts w:ascii="楷體-繁" w:eastAsia="楷體-繁" w:hAnsi="楷體-繁"/>
          <w:b/>
          <w:bCs/>
          <w:color w:val="000000" w:themeColor="text1"/>
        </w:rPr>
        <w:t>，</w:t>
      </w:r>
      <w:r w:rsidRPr="007D3927">
        <w:rPr>
          <w:rFonts w:ascii="楷體-繁" w:eastAsia="楷體-繁" w:hAnsi="楷體-繁"/>
          <w:b/>
          <w:bCs/>
          <w:color w:val="000000" w:themeColor="text1"/>
        </w:rPr>
        <w:t>思考</w:t>
      </w:r>
      <w:r w:rsidRPr="007D3927">
        <w:rPr>
          <w:rFonts w:ascii="楷體-繁" w:eastAsia="楷體-繁" w:hAnsi="楷體-繁" w:hint="eastAsia"/>
          <w:b/>
          <w:bCs/>
          <w:color w:val="000000" w:themeColor="text1"/>
        </w:rPr>
        <w:t>在</w:t>
      </w:r>
      <w:r w:rsidRPr="007D3927">
        <w:rPr>
          <w:rFonts w:ascii="楷體-繁" w:eastAsia="楷體-繁" w:hAnsi="楷體-繁" w:cs="PingFang TC" w:hint="eastAsia"/>
          <w:b/>
          <w:bCs/>
          <w:color w:val="000000" w:themeColor="text1"/>
        </w:rPr>
        <w:t>「</w:t>
      </w:r>
      <w:r w:rsidRPr="007D3927">
        <w:rPr>
          <w:rFonts w:ascii="楷體-繁" w:eastAsia="楷體-繁" w:hAnsi="楷體-繁"/>
          <w:b/>
          <w:bCs/>
          <w:color w:val="000000" w:themeColor="text1"/>
        </w:rPr>
        <w:t>少數精英時代</w:t>
      </w:r>
      <w:r w:rsidRPr="007D3927">
        <w:rPr>
          <w:rFonts w:ascii="楷體-繁" w:eastAsia="楷體-繁" w:hAnsi="楷體-繁" w:cs="PingFang TC" w:hint="eastAsia"/>
          <w:b/>
          <w:bCs/>
          <w:color w:val="000000" w:themeColor="text1"/>
        </w:rPr>
        <w:t>」</w:t>
      </w:r>
      <w:r w:rsidRPr="007D3927">
        <w:rPr>
          <w:rFonts w:ascii="楷體-繁" w:eastAsia="楷體-繁" w:hAnsi="楷體-繁"/>
          <w:b/>
          <w:bCs/>
          <w:color w:val="000000" w:themeColor="text1"/>
        </w:rPr>
        <w:t>能發揮積極作用的MR</w:t>
      </w:r>
    </w:p>
    <w:p w14:paraId="0082F5C0" w14:textId="7B5E1E56" w:rsidR="005E1FFB" w:rsidRPr="00514027" w:rsidRDefault="005E1FFB" w:rsidP="0046397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14027">
        <w:rPr>
          <w:rFonts w:ascii="楷體-繁" w:eastAsia="楷體-繁" w:hAnsi="楷體-繁"/>
          <w:color w:val="000000" w:themeColor="text1"/>
        </w:rPr>
        <w:t>經歷</w:t>
      </w:r>
      <w:r w:rsidRPr="00514027">
        <w:rPr>
          <w:rFonts w:ascii="楷體-繁" w:eastAsia="楷體-繁" w:hAnsi="楷體-繁" w:hint="eastAsia"/>
          <w:color w:val="000000" w:themeColor="text1"/>
        </w:rPr>
        <w:t>新冠疫情</w:t>
      </w:r>
      <w:r w:rsidRPr="00514027">
        <w:rPr>
          <w:rFonts w:ascii="楷體-繁" w:eastAsia="楷體-繁" w:hAnsi="楷體-繁"/>
          <w:color w:val="000000" w:themeColor="text1"/>
        </w:rPr>
        <w:t>的MR活動發生了變化。數</w:t>
      </w:r>
      <w:r w:rsidRPr="00514027">
        <w:rPr>
          <w:rFonts w:ascii="楷體-繁" w:eastAsia="楷體-繁" w:hAnsi="楷體-繁" w:hint="eastAsia"/>
          <w:color w:val="000000" w:themeColor="text1"/>
        </w:rPr>
        <w:t>位</w:t>
      </w:r>
      <w:r w:rsidRPr="00514027">
        <w:rPr>
          <w:rFonts w:ascii="楷體-繁" w:eastAsia="楷體-繁" w:hAnsi="楷體-繁"/>
          <w:color w:val="000000" w:themeColor="text1"/>
        </w:rPr>
        <w:t>與真實MR的</w:t>
      </w:r>
      <w:r w:rsidRPr="00514027">
        <w:rPr>
          <w:rFonts w:ascii="楷體-繁" w:eastAsia="楷體-繁" w:hAnsi="楷體-繁" w:cs="PingFang TC" w:hint="eastAsia"/>
          <w:color w:val="000000" w:themeColor="text1"/>
        </w:rPr>
        <w:t>「</w:t>
      </w:r>
      <w:r w:rsidRPr="00514027">
        <w:rPr>
          <w:rFonts w:ascii="楷體-繁" w:eastAsia="楷體-繁" w:hAnsi="楷體-繁"/>
          <w:color w:val="000000" w:themeColor="text1"/>
        </w:rPr>
        <w:t>混</w:t>
      </w:r>
      <w:r w:rsidRPr="00514027">
        <w:rPr>
          <w:rFonts w:ascii="楷體-繁" w:eastAsia="楷體-繁" w:hAnsi="楷體-繁" w:hint="eastAsia"/>
          <w:color w:val="000000" w:themeColor="text1"/>
        </w:rPr>
        <w:t>成</w:t>
      </w:r>
      <w:r w:rsidRPr="00514027">
        <w:rPr>
          <w:rFonts w:ascii="楷體-繁" w:eastAsia="楷體-繁" w:hAnsi="楷體-繁"/>
          <w:color w:val="000000" w:themeColor="text1"/>
        </w:rPr>
        <w:t>型</w:t>
      </w:r>
      <w:r w:rsidRPr="00514027">
        <w:rPr>
          <w:rFonts w:ascii="楷體-繁" w:eastAsia="楷體-繁" w:hAnsi="楷體-繁" w:cs="PingFang TC" w:hint="eastAsia"/>
          <w:color w:val="000000" w:themeColor="text1"/>
        </w:rPr>
        <w:t>」</w:t>
      </w:r>
      <w:r w:rsidRPr="00514027">
        <w:rPr>
          <w:rFonts w:ascii="楷體-繁" w:eastAsia="楷體-繁" w:hAnsi="楷體-繁"/>
          <w:color w:val="000000" w:themeColor="text1"/>
        </w:rPr>
        <w:t>早已為人所知，但從本次調查結果中也發現，在新冠疫情前後，MR</w:t>
      </w:r>
      <w:r w:rsidRPr="00514027">
        <w:rPr>
          <w:rFonts w:ascii="楷體-繁" w:eastAsia="楷體-繁" w:hAnsi="楷體-繁" w:hint="eastAsia"/>
          <w:color w:val="000000" w:themeColor="text1"/>
        </w:rPr>
        <w:t>的</w:t>
      </w:r>
      <w:r w:rsidR="00D237D6">
        <w:rPr>
          <w:rFonts w:ascii="楷體-繁" w:eastAsia="楷體-繁" w:hAnsi="楷體-繁" w:hint="eastAsia"/>
          <w:color w:val="000000" w:themeColor="text1"/>
        </w:rPr>
        <w:t>考核</w:t>
      </w:r>
      <w:r w:rsidRPr="00514027">
        <w:rPr>
          <w:rFonts w:ascii="楷體-繁" w:eastAsia="楷體-繁" w:hAnsi="楷體-繁"/>
          <w:color w:val="000000" w:themeColor="text1"/>
        </w:rPr>
        <w:t>和工作方式都面臨新的挑戰。</w:t>
      </w:r>
    </w:p>
    <w:p w14:paraId="59167D1A" w14:textId="2B79AFA0" w:rsidR="007D3927" w:rsidRDefault="000E2CA1" w:rsidP="0051402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</w:rPr>
      </w:pPr>
      <w:r w:rsidRPr="00514027">
        <w:rPr>
          <w:rFonts w:ascii="楷體-繁" w:eastAsia="楷體-繁" w:hAnsi="楷體-繁" w:hint="eastAsia"/>
          <w:color w:val="000000" w:themeColor="text1"/>
        </w:rPr>
        <w:t>有</w:t>
      </w:r>
      <w:r w:rsidRPr="00514027">
        <w:rPr>
          <w:rFonts w:ascii="楷體-繁" w:eastAsia="楷體-繁" w:hAnsi="楷體-繁"/>
          <w:color w:val="000000" w:themeColor="text1"/>
        </w:rPr>
        <w:t>10</w:t>
      </w:r>
      <w:r w:rsidRPr="00514027">
        <w:rPr>
          <w:rFonts w:ascii="楷體-繁" w:eastAsia="楷體-繁" w:hAnsi="楷體-繁" w:hint="eastAsia"/>
          <w:color w:val="000000" w:themeColor="text1"/>
        </w:rPr>
        <w:t>家公司推出</w:t>
      </w:r>
      <w:r w:rsidRPr="00514027">
        <w:rPr>
          <w:rFonts w:ascii="楷體-繁" w:eastAsia="楷體-繁" w:hAnsi="楷體-繁" w:cs="PingFang TC" w:hint="eastAsia"/>
          <w:color w:val="000000" w:themeColor="text1"/>
        </w:rPr>
        <w:t>「</w:t>
      </w:r>
      <w:r w:rsidR="00CA71C9" w:rsidRPr="00514027">
        <w:rPr>
          <w:rFonts w:ascii="楷體-繁" w:eastAsia="楷體-繁" w:hAnsi="楷體-繁" w:cs="PingFang TC"/>
          <w:color w:val="000000" w:themeColor="text1"/>
        </w:rPr>
        <w:t>Online</w:t>
      </w:r>
      <w:r w:rsidR="00CA71C9" w:rsidRPr="00514027">
        <w:rPr>
          <w:rFonts w:ascii="楷體-繁" w:eastAsia="楷體-繁" w:hAnsi="楷體-繁" w:cs="PingFang TC" w:hint="eastAsia"/>
          <w:color w:val="000000" w:themeColor="text1"/>
        </w:rPr>
        <w:t>全職</w:t>
      </w:r>
      <w:r w:rsidR="00CA71C9" w:rsidRPr="00514027">
        <w:rPr>
          <w:rFonts w:ascii="楷體-繁" w:eastAsia="楷體-繁" w:hAnsi="楷體-繁" w:cs="PingFang TC"/>
          <w:color w:val="000000" w:themeColor="text1"/>
        </w:rPr>
        <w:t>MR</w:t>
      </w:r>
      <w:r w:rsidRPr="00514027">
        <w:rPr>
          <w:rFonts w:ascii="楷體-繁" w:eastAsia="楷體-繁" w:hAnsi="楷體-繁" w:cs="PingFang TC" w:hint="eastAsia"/>
          <w:color w:val="000000" w:themeColor="text1"/>
        </w:rPr>
        <w:t>」</w:t>
      </w:r>
      <w:r w:rsidR="00CA71C9" w:rsidRPr="00514027">
        <w:rPr>
          <w:rFonts w:ascii="楷體-繁" w:eastAsia="楷體-繁" w:hAnsi="楷體-繁"/>
          <w:color w:val="000000" w:themeColor="text1"/>
        </w:rPr>
        <w:t>。</w:t>
      </w:r>
      <w:r w:rsidR="006F383D" w:rsidRPr="00514027">
        <w:rPr>
          <w:rFonts w:ascii="楷體-繁" w:eastAsia="楷體-繁" w:hAnsi="楷體-繁"/>
          <w:color w:val="000000" w:themeColor="text1"/>
        </w:rPr>
        <w:t>數</w:t>
      </w:r>
      <w:r w:rsidR="006F383D" w:rsidRPr="00514027">
        <w:rPr>
          <w:rFonts w:ascii="楷體-繁" w:eastAsia="楷體-繁" w:hAnsi="楷體-繁" w:hint="eastAsia"/>
          <w:color w:val="000000" w:themeColor="text1"/>
        </w:rPr>
        <w:t>位</w:t>
      </w:r>
      <w:r w:rsidR="00A72BB3">
        <w:rPr>
          <w:rFonts w:ascii="楷體-繁" w:eastAsia="楷體-繁" w:hAnsi="楷體-繁" w:hint="eastAsia"/>
          <w:color w:val="000000" w:themeColor="text1"/>
        </w:rPr>
        <w:t>投</w:t>
      </w:r>
      <w:r w:rsidR="006F383D" w:rsidRPr="00A72BB3">
        <w:rPr>
          <w:rFonts w:ascii="楷體-繁" w:eastAsia="楷體-繁" w:hAnsi="楷體-繁"/>
          <w:color w:val="000000" w:themeColor="text1"/>
        </w:rPr>
        <w:t>入</w:t>
      </w:r>
      <w:r w:rsidR="00A72BB3">
        <w:rPr>
          <w:rFonts w:ascii="楷體-繁" w:eastAsia="楷體-繁" w:hAnsi="楷體-繁" w:hint="eastAsia"/>
          <w:color w:val="000000" w:themeColor="text1"/>
        </w:rPr>
        <w:t>和</w:t>
      </w:r>
      <w:r w:rsidR="00A72BB3" w:rsidRPr="00514027">
        <w:rPr>
          <w:rFonts w:ascii="楷體-繁" w:eastAsia="楷體-繁" w:hAnsi="楷體-繁"/>
          <w:color w:val="000000" w:themeColor="text1"/>
        </w:rPr>
        <w:t>跟</w:t>
      </w:r>
      <w:r w:rsidR="00A72BB3" w:rsidRPr="00514027">
        <w:rPr>
          <w:rFonts w:ascii="楷體-繁" w:eastAsia="楷體-繁" w:hAnsi="楷體-繁" w:hint="eastAsia"/>
          <w:color w:val="000000" w:themeColor="text1"/>
        </w:rPr>
        <w:t>隨角色</w:t>
      </w:r>
      <w:r w:rsidR="00A72BB3" w:rsidRPr="00514027">
        <w:rPr>
          <w:rFonts w:ascii="楷體-繁" w:eastAsia="楷體-繁" w:hAnsi="楷體-繁"/>
          <w:color w:val="000000" w:themeColor="text1"/>
        </w:rPr>
        <w:t>的</w:t>
      </w:r>
      <w:r w:rsidR="006F383D" w:rsidRPr="00514027">
        <w:rPr>
          <w:rFonts w:ascii="楷體-繁" w:eastAsia="楷體-繁" w:hAnsi="楷體-繁"/>
          <w:color w:val="000000" w:themeColor="text1"/>
        </w:rPr>
        <w:t>MR，</w:t>
      </w:r>
      <w:r w:rsidR="006F383D" w:rsidRPr="00514027">
        <w:rPr>
          <w:rFonts w:ascii="楷體-繁" w:eastAsia="楷體-繁" w:hAnsi="楷體-繁" w:hint="eastAsia"/>
          <w:color w:val="000000" w:themeColor="text1"/>
        </w:rPr>
        <w:t>在新冠疫情的2</w:t>
      </w:r>
      <w:r w:rsidR="006F383D" w:rsidRPr="00514027">
        <w:rPr>
          <w:rFonts w:ascii="楷體-繁" w:eastAsia="楷體-繁" w:hAnsi="楷體-繁"/>
          <w:color w:val="000000" w:themeColor="text1"/>
        </w:rPr>
        <w:t>年無疑改變了藥業</w:t>
      </w:r>
      <w:r w:rsidR="00F66CF7" w:rsidRPr="00514027">
        <w:rPr>
          <w:rFonts w:ascii="楷體-繁" w:eastAsia="楷體-繁" w:hAnsi="楷體-繁" w:hint="eastAsia"/>
          <w:color w:val="000000" w:themeColor="text1"/>
        </w:rPr>
        <w:t>業</w:t>
      </w:r>
      <w:r w:rsidR="006F383D" w:rsidRPr="00514027">
        <w:rPr>
          <w:rFonts w:ascii="楷體-繁" w:eastAsia="楷體-繁" w:hAnsi="楷體-繁"/>
          <w:color w:val="000000" w:themeColor="text1"/>
        </w:rPr>
        <w:t>務的基礎。甚至在</w:t>
      </w:r>
      <w:r w:rsidR="00F66CF7" w:rsidRPr="00514027">
        <w:rPr>
          <w:rFonts w:ascii="楷體-繁" w:eastAsia="楷體-繁" w:hAnsi="楷體-繁" w:hint="eastAsia"/>
          <w:color w:val="000000" w:themeColor="text1"/>
        </w:rPr>
        <w:t>新冠疫情</w:t>
      </w:r>
      <w:r w:rsidR="006F383D" w:rsidRPr="00514027">
        <w:rPr>
          <w:rFonts w:ascii="楷體-繁" w:eastAsia="楷體-繁" w:hAnsi="楷體-繁"/>
          <w:color w:val="000000" w:themeColor="text1"/>
        </w:rPr>
        <w:t>之前，關於</w:t>
      </w:r>
      <w:r w:rsidR="00F66CF7" w:rsidRPr="00A72BB3">
        <w:rPr>
          <w:rFonts w:ascii="楷體-繁" w:eastAsia="楷體-繁" w:hAnsi="楷體-繁" w:hint="eastAsia"/>
          <w:color w:val="000000" w:themeColor="text1"/>
        </w:rPr>
        <w:t>「</w:t>
      </w:r>
      <w:r w:rsidR="00F66CF7" w:rsidRPr="00A72BB3">
        <w:rPr>
          <w:rFonts w:ascii="楷體-繁" w:eastAsia="楷體-繁" w:hAnsi="楷體-繁" w:cs="微軟正黑體" w:hint="eastAsia"/>
          <w:color w:val="000000" w:themeColor="text1"/>
        </w:rPr>
        <w:t>數位</w:t>
      </w:r>
      <w:r w:rsidR="00F66CF7" w:rsidRPr="00A72BB3">
        <w:rPr>
          <w:rFonts w:ascii="楷體-繁" w:eastAsia="楷體-繁" w:hAnsi="楷體-繁" w:hint="eastAsia"/>
          <w:color w:val="000000" w:themeColor="text1"/>
        </w:rPr>
        <w:t>×ＭＲ」</w:t>
      </w:r>
      <w:r w:rsidR="006F383D" w:rsidRPr="00514027">
        <w:rPr>
          <w:rFonts w:ascii="楷體-繁" w:eastAsia="楷體-繁" w:hAnsi="楷體-繁"/>
          <w:color w:val="000000" w:themeColor="text1"/>
        </w:rPr>
        <w:t>的討論就引起人們的關注，但</w:t>
      </w:r>
      <w:r w:rsidR="00F66CF7" w:rsidRPr="00514027">
        <w:rPr>
          <w:rFonts w:ascii="楷體-繁" w:eastAsia="楷體-繁" w:hAnsi="楷體-繁" w:hint="eastAsia"/>
          <w:color w:val="000000" w:themeColor="text1"/>
        </w:rPr>
        <w:t>整合</w:t>
      </w:r>
      <w:r w:rsidR="006F383D" w:rsidRPr="00514027">
        <w:rPr>
          <w:rFonts w:ascii="楷體-繁" w:eastAsia="楷體-繁" w:hAnsi="楷體-繁"/>
          <w:color w:val="000000" w:themeColor="text1"/>
        </w:rPr>
        <w:t>數</w:t>
      </w:r>
      <w:r w:rsidR="00F66CF7" w:rsidRPr="00514027">
        <w:rPr>
          <w:rFonts w:ascii="楷體-繁" w:eastAsia="楷體-繁" w:hAnsi="楷體-繁" w:hint="eastAsia"/>
          <w:color w:val="000000" w:themeColor="text1"/>
        </w:rPr>
        <w:t>位</w:t>
      </w:r>
      <w:r w:rsidR="006F383D" w:rsidRPr="00514027">
        <w:rPr>
          <w:rFonts w:ascii="楷體-繁" w:eastAsia="楷體-繁" w:hAnsi="楷體-繁"/>
          <w:color w:val="000000" w:themeColor="text1"/>
        </w:rPr>
        <w:t>和MR活動</w:t>
      </w:r>
      <w:r w:rsidR="00F66CF7" w:rsidRPr="00514027">
        <w:rPr>
          <w:rFonts w:ascii="楷體-繁" w:eastAsia="楷體-繁" w:hAnsi="楷體-繁" w:hint="eastAsia"/>
          <w:color w:val="000000" w:themeColor="text1"/>
        </w:rPr>
        <w:t>並不容易</w:t>
      </w:r>
      <w:r w:rsidR="006F383D" w:rsidRPr="00514027">
        <w:rPr>
          <w:rFonts w:ascii="楷體-繁" w:eastAsia="楷體-繁" w:hAnsi="楷體-繁"/>
          <w:color w:val="000000" w:themeColor="text1"/>
        </w:rPr>
        <w:t>。</w:t>
      </w:r>
      <w:r w:rsidR="00A049B2" w:rsidRPr="00514027">
        <w:rPr>
          <w:rFonts w:ascii="楷體-繁" w:eastAsia="楷體-繁" w:hAnsi="楷體-繁" w:hint="eastAsia"/>
          <w:color w:val="000000" w:themeColor="text1"/>
        </w:rPr>
        <w:t>然而</w:t>
      </w:r>
      <w:r w:rsidR="00A049B2" w:rsidRPr="00514027">
        <w:rPr>
          <w:rFonts w:ascii="楷體-繁" w:eastAsia="楷體-繁" w:hAnsi="楷體-繁"/>
          <w:color w:val="000000" w:themeColor="text1"/>
        </w:rPr>
        <w:t>，</w:t>
      </w:r>
      <w:r w:rsidR="00A049B2" w:rsidRPr="00514027">
        <w:rPr>
          <w:rFonts w:ascii="楷體-繁" w:eastAsia="楷體-繁" w:hAnsi="楷體-繁" w:hint="eastAsia"/>
          <w:color w:val="000000" w:themeColor="text1"/>
        </w:rPr>
        <w:t>這次的疫情不僅封印</w:t>
      </w:r>
      <w:r w:rsidR="00A049B2" w:rsidRPr="00514027">
        <w:rPr>
          <w:rFonts w:ascii="楷體-繁" w:eastAsia="楷體-繁" w:hAnsi="楷體-繁" w:cs="Times"/>
          <w:color w:val="000000"/>
        </w:rPr>
        <w:t>真實的MR活動，</w:t>
      </w:r>
      <w:r w:rsidR="00A049B2" w:rsidRPr="00514027">
        <w:rPr>
          <w:rFonts w:ascii="楷體-繁" w:eastAsia="楷體-繁" w:hAnsi="楷體-繁" w:cs="Times" w:hint="eastAsia"/>
          <w:color w:val="000000"/>
        </w:rPr>
        <w:t>還被迫</w:t>
      </w:r>
      <w:r w:rsidR="00A049B2" w:rsidRPr="00514027">
        <w:rPr>
          <w:rFonts w:ascii="楷體-繁" w:eastAsia="楷體-繁" w:hAnsi="楷體-繁" w:cs="Times" w:hint="eastAsia"/>
          <w:color w:val="000000"/>
        </w:rPr>
        <w:lastRenderedPageBreak/>
        <w:t>從不習慣的線上面訪</w:t>
      </w:r>
      <w:r w:rsidR="00A049B2" w:rsidRPr="00514027">
        <w:rPr>
          <w:rFonts w:ascii="楷體-繁" w:eastAsia="楷體-繁" w:hAnsi="楷體-繁" w:cs="PingFang TC" w:hint="eastAsia"/>
          <w:color w:val="000000" w:themeColor="text1"/>
        </w:rPr>
        <w:t>、</w:t>
      </w:r>
      <w:r w:rsidR="00A049B2" w:rsidRPr="00514027">
        <w:rPr>
          <w:rFonts w:ascii="楷體-繁" w:eastAsia="楷體-繁" w:hAnsi="楷體-繁" w:cs="Times"/>
          <w:color w:val="000000"/>
        </w:rPr>
        <w:t>觀看數</w:t>
      </w:r>
      <w:r w:rsidR="00A72BB3">
        <w:rPr>
          <w:rFonts w:ascii="楷體-繁" w:eastAsia="楷體-繁" w:hAnsi="楷體-繁" w:cs="Times" w:hint="eastAsia"/>
          <w:color w:val="000000"/>
        </w:rPr>
        <w:t>位</w:t>
      </w:r>
      <w:r w:rsidR="00A049B2" w:rsidRPr="00514027">
        <w:rPr>
          <w:rFonts w:ascii="楷體-繁" w:eastAsia="楷體-繁" w:hAnsi="楷體-繁" w:cs="Times"/>
          <w:color w:val="000000"/>
        </w:rPr>
        <w:t>內容後的跟進</w:t>
      </w:r>
      <w:r w:rsidR="00A049B2" w:rsidRPr="00514027">
        <w:rPr>
          <w:rFonts w:ascii="楷體-繁" w:eastAsia="楷體-繁" w:hAnsi="楷體-繁" w:cs="Times" w:hint="eastAsia"/>
          <w:color w:val="000000"/>
        </w:rPr>
        <w:t>等此前擅長的</w:t>
      </w:r>
      <w:r w:rsidR="00A049B2" w:rsidRPr="00514027">
        <w:rPr>
          <w:rFonts w:ascii="楷體-繁" w:eastAsia="楷體-繁" w:hAnsi="楷體-繁" w:cs="PingFang TC" w:hint="eastAsia"/>
          <w:color w:val="000000" w:themeColor="text1"/>
        </w:rPr>
        <w:t>「</w:t>
      </w:r>
      <w:r w:rsidR="00A049B2" w:rsidRPr="00514027">
        <w:rPr>
          <w:rFonts w:ascii="楷體-繁" w:eastAsia="楷體-繁" w:hAnsi="楷體-繁" w:cs="Times"/>
          <w:color w:val="000000"/>
        </w:rPr>
        <w:t>Push型</w:t>
      </w:r>
      <w:r w:rsidR="00A049B2" w:rsidRPr="00514027">
        <w:rPr>
          <w:rFonts w:ascii="楷體-繁" w:eastAsia="楷體-繁" w:hAnsi="楷體-繁" w:cs="PingFang TC" w:hint="eastAsia"/>
          <w:color w:val="000000" w:themeColor="text1"/>
        </w:rPr>
        <w:t>」</w:t>
      </w:r>
      <w:r w:rsidR="00A049B2" w:rsidRPr="00514027">
        <w:rPr>
          <w:rFonts w:ascii="楷體-繁" w:eastAsia="楷體-繁" w:hAnsi="楷體-繁" w:cs="Times"/>
          <w:color w:val="000000"/>
        </w:rPr>
        <w:t>，</w:t>
      </w:r>
      <w:r w:rsidR="00A72BB3">
        <w:rPr>
          <w:rFonts w:ascii="楷體-繁" w:eastAsia="楷體-繁" w:hAnsi="楷體-繁" w:cs="Times" w:hint="eastAsia"/>
          <w:color w:val="000000"/>
        </w:rPr>
        <w:t>半</w:t>
      </w:r>
      <w:r w:rsidR="00A049B2" w:rsidRPr="00514027">
        <w:rPr>
          <w:rFonts w:ascii="楷體-繁" w:eastAsia="楷體-繁" w:hAnsi="楷體-繁" w:cs="Times" w:hint="eastAsia"/>
          <w:color w:val="000000"/>
        </w:rPr>
        <w:t>強迫轉變為</w:t>
      </w:r>
      <w:r w:rsidR="00A049B2" w:rsidRPr="00514027">
        <w:rPr>
          <w:rFonts w:ascii="楷體-繁" w:eastAsia="楷體-繁" w:hAnsi="楷體-繁" w:cs="PingFang TC" w:hint="eastAsia"/>
          <w:color w:val="000000" w:themeColor="text1"/>
        </w:rPr>
        <w:t>「</w:t>
      </w:r>
      <w:r w:rsidR="00A049B2" w:rsidRPr="00514027">
        <w:rPr>
          <w:rFonts w:ascii="楷體-繁" w:eastAsia="楷體-繁" w:hAnsi="楷體-繁" w:cs="Times"/>
          <w:color w:val="000000"/>
        </w:rPr>
        <w:t>Pull型</w:t>
      </w:r>
      <w:r w:rsidR="00A049B2" w:rsidRPr="00514027">
        <w:rPr>
          <w:rFonts w:ascii="楷體-繁" w:eastAsia="楷體-繁" w:hAnsi="楷體-繁" w:cs="PingFang TC" w:hint="eastAsia"/>
          <w:color w:val="000000" w:themeColor="text1"/>
        </w:rPr>
        <w:t>」</w:t>
      </w:r>
      <w:r w:rsidR="00A049B2" w:rsidRPr="00514027">
        <w:rPr>
          <w:rFonts w:ascii="楷體-繁" w:eastAsia="楷體-繁" w:hAnsi="楷體-繁" w:cs="Times"/>
          <w:color w:val="000000"/>
        </w:rPr>
        <w:t>的活動。</w:t>
      </w:r>
      <w:r w:rsidR="00DD438E" w:rsidRPr="00514027">
        <w:rPr>
          <w:rFonts w:ascii="楷體-繁" w:eastAsia="楷體-繁" w:hAnsi="楷體-繁" w:cs="Times" w:hint="eastAsia"/>
          <w:color w:val="000000"/>
        </w:rPr>
        <w:t>隨著疫情進入第</w:t>
      </w:r>
      <w:r w:rsidR="00DD438E" w:rsidRPr="00514027">
        <w:rPr>
          <w:rFonts w:ascii="楷體-繁" w:eastAsia="楷體-繁" w:hAnsi="楷體-繁" w:cs="Times"/>
          <w:color w:val="000000"/>
        </w:rPr>
        <w:t>3</w:t>
      </w:r>
      <w:r w:rsidR="00DD438E" w:rsidRPr="00514027">
        <w:rPr>
          <w:rFonts w:ascii="楷體-繁" w:eastAsia="楷體-繁" w:hAnsi="楷體-繁" w:cs="Times" w:hint="eastAsia"/>
          <w:color w:val="000000"/>
        </w:rPr>
        <w:t>年</w:t>
      </w:r>
      <w:r w:rsidR="00DD438E" w:rsidRPr="00514027">
        <w:rPr>
          <w:rFonts w:ascii="楷體-繁" w:eastAsia="楷體-繁" w:hAnsi="楷體-繁"/>
          <w:color w:val="000000" w:themeColor="text1"/>
        </w:rPr>
        <w:t>，</w:t>
      </w:r>
      <w:r w:rsidR="00DD438E" w:rsidRPr="00514027">
        <w:rPr>
          <w:rFonts w:ascii="楷體-繁" w:eastAsia="楷體-繁" w:hAnsi="楷體-繁" w:hint="eastAsia"/>
          <w:color w:val="000000" w:themeColor="text1"/>
        </w:rPr>
        <w:t>不去醫院拜訪的要求逐漸鬆綁</w:t>
      </w:r>
      <w:r w:rsidR="00DD438E" w:rsidRPr="00514027">
        <w:rPr>
          <w:rFonts w:ascii="楷體-繁" w:eastAsia="楷體-繁" w:hAnsi="楷體-繁"/>
          <w:color w:val="000000" w:themeColor="text1"/>
        </w:rPr>
        <w:t>，</w:t>
      </w:r>
      <w:r w:rsidR="00DD438E" w:rsidRPr="00514027">
        <w:rPr>
          <w:rFonts w:ascii="楷體-繁" w:eastAsia="楷體-繁" w:hAnsi="楷體-繁" w:hint="eastAsia"/>
          <w:color w:val="000000" w:themeColor="text1"/>
        </w:rPr>
        <w:t>M</w:t>
      </w:r>
      <w:r w:rsidR="00DD438E" w:rsidRPr="00514027">
        <w:rPr>
          <w:rFonts w:ascii="楷體-繁" w:eastAsia="楷體-繁" w:hAnsi="楷體-繁"/>
          <w:color w:val="000000" w:themeColor="text1"/>
        </w:rPr>
        <w:t>R</w:t>
      </w:r>
      <w:r w:rsidR="00DD438E" w:rsidRPr="00514027">
        <w:rPr>
          <w:rFonts w:ascii="楷體-繁" w:eastAsia="楷體-繁" w:hAnsi="楷體-繁" w:hint="eastAsia"/>
          <w:color w:val="000000" w:themeColor="text1"/>
        </w:rPr>
        <w:t>能夠進行他們曾經的真實拜訪</w:t>
      </w:r>
      <w:r w:rsidR="00DD438E" w:rsidRPr="00514027">
        <w:rPr>
          <w:rFonts w:ascii="楷體-繁" w:eastAsia="楷體-繁" w:hAnsi="楷體-繁" w:cs="Songti TC"/>
        </w:rPr>
        <w:t>。然而，毫無疑問，</w:t>
      </w:r>
      <w:r w:rsidR="00A72BB3" w:rsidRPr="00514027">
        <w:rPr>
          <w:rFonts w:ascii="楷體-繁" w:eastAsia="楷體-繁" w:hAnsi="楷體-繁" w:cs="Songti TC" w:hint="eastAsia"/>
        </w:rPr>
        <w:t>透過</w:t>
      </w:r>
      <w:r w:rsidR="00A72BB3" w:rsidRPr="00514027">
        <w:rPr>
          <w:rFonts w:ascii="楷體-繁" w:eastAsia="楷體-繁" w:hAnsi="楷體-繁" w:cs="Songti TC"/>
        </w:rPr>
        <w:t>利用</w:t>
      </w:r>
      <w:r w:rsidR="00A72BB3" w:rsidRPr="00514027">
        <w:rPr>
          <w:rFonts w:ascii="楷體-繁" w:eastAsia="楷體-繁" w:hAnsi="楷體-繁" w:cs="Songti TC" w:hint="eastAsia"/>
        </w:rPr>
        <w:t>在新冠疫情獲得</w:t>
      </w:r>
      <w:r w:rsidR="00A72BB3" w:rsidRPr="00514027">
        <w:rPr>
          <w:rFonts w:ascii="楷體-繁" w:eastAsia="楷體-繁" w:hAnsi="楷體-繁" w:cs="Songti TC"/>
        </w:rPr>
        <w:t>的經驗，</w:t>
      </w:r>
      <w:r w:rsidR="00DD438E" w:rsidRPr="00514027">
        <w:rPr>
          <w:rFonts w:ascii="楷體-繁" w:eastAsia="楷體-繁" w:hAnsi="楷體-繁" w:cs="Songti TC"/>
        </w:rPr>
        <w:t>許多公司正在加緊努力</w:t>
      </w:r>
      <w:r w:rsidR="00DD438E" w:rsidRPr="00514027">
        <w:rPr>
          <w:rFonts w:ascii="楷體-繁" w:eastAsia="楷體-繁" w:hAnsi="楷體-繁" w:cs="Songti TC" w:hint="eastAsia"/>
        </w:rPr>
        <w:t>尋找新的方法</w:t>
      </w:r>
      <w:r w:rsidR="00DD438E" w:rsidRPr="00514027">
        <w:rPr>
          <w:rFonts w:ascii="楷體-繁" w:eastAsia="楷體-繁" w:hAnsi="楷體-繁" w:cs="Songti TC"/>
        </w:rPr>
        <w:t>，提高MR的生產力。</w:t>
      </w:r>
    </w:p>
    <w:p w14:paraId="2927B492" w14:textId="543D2679" w:rsidR="00A01090" w:rsidRPr="00AD6268" w:rsidRDefault="00A72BB3" w:rsidP="00A0109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cs="Songti TC" w:hint="eastAsia"/>
          <w:color w:val="000000" w:themeColor="text1"/>
        </w:rPr>
        <w:t>另外</w:t>
      </w:r>
      <w:r w:rsidRPr="00514027">
        <w:rPr>
          <w:rFonts w:ascii="楷體-繁" w:eastAsia="楷體-繁" w:hAnsi="楷體-繁" w:cs="Songti TC"/>
        </w:rPr>
        <w:t>，</w:t>
      </w:r>
      <w:r>
        <w:rPr>
          <w:rFonts w:ascii="楷體-繁" w:eastAsia="楷體-繁" w:hAnsi="楷體-繁" w:cs="Songti TC" w:hint="eastAsia"/>
        </w:rPr>
        <w:t>這次</w:t>
      </w:r>
      <w:r w:rsidR="0009084F" w:rsidRPr="00AD6268">
        <w:rPr>
          <w:rFonts w:ascii="楷體-繁" w:eastAsia="楷體-繁" w:hAnsi="楷體-繁" w:cs="Songti TC" w:hint="eastAsia"/>
          <w:color w:val="000000" w:themeColor="text1"/>
        </w:rPr>
        <w:t>調查</w:t>
      </w:r>
      <w:r w:rsidR="0089140A" w:rsidRPr="00AD6268">
        <w:rPr>
          <w:rFonts w:ascii="楷體-繁" w:eastAsia="楷體-繁" w:hAnsi="楷體-繁" w:cs="Songti TC" w:hint="eastAsia"/>
          <w:color w:val="000000" w:themeColor="text1"/>
        </w:rPr>
        <w:t>結果</w:t>
      </w:r>
      <w:r w:rsidR="0009084F" w:rsidRPr="00AD6268">
        <w:rPr>
          <w:rFonts w:ascii="楷體-繁" w:eastAsia="楷體-繁" w:hAnsi="楷體-繁" w:cs="Songti TC" w:hint="eastAsia"/>
          <w:color w:val="000000" w:themeColor="text1"/>
        </w:rPr>
        <w:t>顯示</w:t>
      </w:r>
      <w:r w:rsidR="0009084F" w:rsidRPr="00AD6268">
        <w:rPr>
          <w:rFonts w:ascii="楷體-繁" w:eastAsia="楷體-繁" w:hAnsi="楷體-繁"/>
          <w:color w:val="000000" w:themeColor="text1"/>
        </w:rPr>
        <w:t>，</w:t>
      </w:r>
      <w:r w:rsidR="0089140A" w:rsidRPr="00AD6268">
        <w:rPr>
          <w:rFonts w:ascii="楷體-繁" w:eastAsia="楷體-繁" w:hAnsi="楷體-繁" w:cs="Songti TC"/>
          <w:color w:val="000000" w:themeColor="text1"/>
        </w:rPr>
        <w:t>50</w:t>
      </w:r>
      <w:r w:rsidR="0089140A" w:rsidRPr="00AD6268">
        <w:rPr>
          <w:rFonts w:ascii="楷體-繁" w:eastAsia="楷體-繁" w:hAnsi="楷體-繁" w:cs="Songti TC" w:hint="eastAsia"/>
          <w:color w:val="000000" w:themeColor="text1"/>
        </w:rPr>
        <w:t>家公司中</w:t>
      </w:r>
      <w:r w:rsidR="0009084F" w:rsidRPr="00AD6268">
        <w:rPr>
          <w:rFonts w:ascii="楷體-繁" w:eastAsia="楷體-繁" w:hAnsi="楷體-繁" w:cs="Songti TC" w:hint="eastAsia"/>
          <w:color w:val="000000" w:themeColor="text1"/>
        </w:rPr>
        <w:t>有</w:t>
      </w:r>
      <w:r w:rsidR="0009084F" w:rsidRPr="00AD6268">
        <w:rPr>
          <w:rFonts w:ascii="楷體-繁" w:eastAsia="楷體-繁" w:hAnsi="楷體-繁" w:cs="Songti TC"/>
          <w:color w:val="000000" w:themeColor="text1"/>
        </w:rPr>
        <w:t>38</w:t>
      </w:r>
      <w:r w:rsidR="0009084F" w:rsidRPr="00AD6268">
        <w:rPr>
          <w:rFonts w:ascii="楷體-繁" w:eastAsia="楷體-繁" w:hAnsi="楷體-繁" w:cs="Songti TC" w:hint="eastAsia"/>
          <w:color w:val="000000" w:themeColor="text1"/>
        </w:rPr>
        <w:t>家公司</w:t>
      </w:r>
      <w:r>
        <w:rPr>
          <w:rFonts w:ascii="楷體-繁" w:eastAsia="楷體-繁" w:hAnsi="楷體-繁" w:cs="Songti TC" w:hint="eastAsia"/>
          <w:color w:val="000000" w:themeColor="text1"/>
        </w:rPr>
        <w:t xml:space="preserve"> </w:t>
      </w:r>
      <w:r w:rsidR="0089140A" w:rsidRPr="00AD6268">
        <w:rPr>
          <w:rFonts w:ascii="楷體-繁" w:eastAsia="楷體-繁" w:hAnsi="楷體-繁" w:cs="Songti TC"/>
          <w:color w:val="000000" w:themeColor="text1"/>
        </w:rPr>
        <w:t>(</w:t>
      </w:r>
      <w:r w:rsidR="0089140A" w:rsidRPr="00AD6268">
        <w:rPr>
          <w:rFonts w:ascii="楷體-繁" w:eastAsia="楷體-繁" w:hAnsi="楷體-繁" w:cs="Songti TC" w:hint="eastAsia"/>
          <w:color w:val="000000" w:themeColor="text1"/>
        </w:rPr>
        <w:t>回答總數的</w:t>
      </w:r>
      <w:r w:rsidR="0089140A" w:rsidRPr="00AD6268">
        <w:rPr>
          <w:rFonts w:ascii="楷體-繁" w:eastAsia="楷體-繁" w:hAnsi="楷體-繁" w:cs="Songti TC"/>
          <w:color w:val="000000" w:themeColor="text1"/>
        </w:rPr>
        <w:t>76%)</w:t>
      </w:r>
      <w:r w:rsidR="0009084F" w:rsidRPr="00AD6268">
        <w:rPr>
          <w:rFonts w:ascii="楷體-繁" w:eastAsia="楷體-繁" w:hAnsi="楷體-繁" w:cs="Songti TC" w:hint="eastAsia"/>
          <w:color w:val="000000" w:themeColor="text1"/>
        </w:rPr>
        <w:t>合併重組營業據點</w:t>
      </w:r>
      <w:r w:rsidR="00AD6268" w:rsidRPr="00AD6268">
        <w:rPr>
          <w:rFonts w:ascii="楷體-繁" w:eastAsia="楷體-繁" w:hAnsi="楷體-繁" w:cs="Songti TC"/>
          <w:color w:val="000000" w:themeColor="text1"/>
        </w:rPr>
        <w:t>(</w:t>
      </w:r>
      <w:r w:rsidR="00AD6268" w:rsidRPr="00AD6268">
        <w:rPr>
          <w:rFonts w:ascii="楷體-繁" w:eastAsia="楷體-繁" w:hAnsi="楷體-繁" w:cs="Songti TC" w:hint="eastAsia"/>
          <w:color w:val="000000" w:themeColor="text1"/>
        </w:rPr>
        <w:t>支店和營業所</w:t>
      </w:r>
      <w:r w:rsidR="00AD6268" w:rsidRPr="00AD6268">
        <w:rPr>
          <w:rFonts w:ascii="楷體-繁" w:eastAsia="楷體-繁" w:hAnsi="楷體-繁" w:cs="Songti TC"/>
          <w:color w:val="000000" w:themeColor="text1"/>
        </w:rPr>
        <w:t>)</w:t>
      </w:r>
      <w:r w:rsidR="0009084F" w:rsidRPr="00AD6268">
        <w:rPr>
          <w:rFonts w:ascii="楷體-繁" w:eastAsia="楷體-繁" w:hAnsi="楷體-繁" w:cs="Songti TC" w:hint="eastAsia"/>
          <w:color w:val="000000" w:themeColor="text1"/>
        </w:rPr>
        <w:t>。</w:t>
      </w:r>
      <w:r w:rsidR="00A01090" w:rsidRPr="00AD6268">
        <w:rPr>
          <w:rFonts w:ascii="楷體-繁" w:eastAsia="楷體-繁" w:hAnsi="楷體-繁" w:cs="Songti TC" w:hint="eastAsia"/>
          <w:color w:val="000000" w:themeColor="text1"/>
        </w:rPr>
        <w:t>醫療環境的變化和產品組合帶來的營業體制的調整</w:t>
      </w:r>
      <w:r w:rsidR="00A01090" w:rsidRPr="00AD6268">
        <w:rPr>
          <w:rFonts w:ascii="楷體-繁" w:eastAsia="楷體-繁" w:hAnsi="楷體-繁"/>
          <w:color w:val="000000" w:themeColor="text1"/>
        </w:rPr>
        <w:t>，</w:t>
      </w:r>
      <w:r w:rsidR="00A01090" w:rsidRPr="00AD6268">
        <w:rPr>
          <w:rFonts w:ascii="楷體-繁" w:eastAsia="楷體-繁" w:hAnsi="楷體-繁" w:hint="eastAsia"/>
          <w:color w:val="000000" w:themeColor="text1"/>
        </w:rPr>
        <w:t>再加上新冠疫情進行</w:t>
      </w:r>
      <w:r w:rsidR="00A01090" w:rsidRPr="00AD6268">
        <w:rPr>
          <w:rFonts w:ascii="楷體-繁" w:eastAsia="楷體-繁" w:hAnsi="楷體-繁"/>
          <w:color w:val="000000" w:themeColor="text1"/>
        </w:rPr>
        <w:t>MR</w:t>
      </w:r>
      <w:r w:rsidR="00A01090" w:rsidRPr="00AD6268">
        <w:rPr>
          <w:rFonts w:ascii="楷體-繁" w:eastAsia="楷體-繁" w:hAnsi="楷體-繁" w:hint="eastAsia"/>
          <w:color w:val="000000" w:themeColor="text1"/>
        </w:rPr>
        <w:t>活動的「e武装」</w:t>
      </w:r>
      <w:r w:rsidR="00A01090" w:rsidRPr="00AD6268">
        <w:rPr>
          <w:rFonts w:ascii="楷體-繁" w:eastAsia="楷體-繁" w:hAnsi="楷體-繁" w:cs="微軟正黑體" w:hint="eastAsia"/>
          <w:color w:val="000000" w:themeColor="text1"/>
        </w:rPr>
        <w:t>也是很大的原因</w:t>
      </w:r>
      <w:r w:rsidR="00A01090" w:rsidRPr="00AD6268">
        <w:rPr>
          <w:rFonts w:ascii="楷體-繁" w:eastAsia="楷體-繁" w:hAnsi="楷體-繁" w:cs="Songti TC"/>
          <w:color w:val="000000" w:themeColor="text1"/>
        </w:rPr>
        <w:t>。</w:t>
      </w:r>
      <w:r w:rsidR="00A01090" w:rsidRPr="00AD6268">
        <w:rPr>
          <w:rFonts w:ascii="楷體-繁" w:eastAsia="楷體-繁" w:hAnsi="楷體-繁" w:cs="Songti TC" w:hint="eastAsia"/>
          <w:color w:val="000000" w:themeColor="text1"/>
        </w:rPr>
        <w:t>隨著</w:t>
      </w:r>
      <w:r w:rsidR="00A01090" w:rsidRPr="00AD6268">
        <w:rPr>
          <w:rFonts w:ascii="楷體-繁" w:eastAsia="楷體-繁" w:hAnsi="楷體-繁" w:cs="Songti TC"/>
          <w:color w:val="000000" w:themeColor="text1"/>
        </w:rPr>
        <w:t>MR</w:t>
      </w:r>
      <w:r w:rsidR="00A01090" w:rsidRPr="00AD6268">
        <w:rPr>
          <w:rFonts w:ascii="楷體-繁" w:eastAsia="楷體-繁" w:hAnsi="楷體-繁" w:cs="Songti TC" w:hint="eastAsia"/>
          <w:color w:val="000000" w:themeColor="text1"/>
        </w:rPr>
        <w:t>工作方式的改變</w:t>
      </w:r>
      <w:r w:rsidR="00A01090" w:rsidRPr="00AD6268">
        <w:rPr>
          <w:rFonts w:ascii="楷體-繁" w:eastAsia="楷體-繁" w:hAnsi="楷體-繁"/>
          <w:color w:val="000000" w:themeColor="text1"/>
        </w:rPr>
        <w:t>，</w:t>
      </w:r>
      <w:r w:rsidR="00A01090" w:rsidRPr="00AD6268">
        <w:rPr>
          <w:rFonts w:ascii="楷體-繁" w:eastAsia="楷體-繁" w:hAnsi="楷體-繁" w:cs="Songti TC"/>
          <w:color w:val="000000" w:themeColor="text1"/>
        </w:rPr>
        <w:t>「工作場所</w:t>
      </w:r>
      <w:r w:rsidR="00A01090" w:rsidRPr="00AD6268">
        <w:rPr>
          <w:rFonts w:ascii="楷體-繁" w:eastAsia="楷體-繁" w:hAnsi="楷體-繁" w:cs="Songti TC" w:hint="eastAsia"/>
          <w:color w:val="000000" w:themeColor="text1"/>
        </w:rPr>
        <w:t xml:space="preserve"> (</w:t>
      </w:r>
      <w:r w:rsidR="00A01090" w:rsidRPr="00AD6268">
        <w:rPr>
          <w:rFonts w:ascii="楷體-繁" w:eastAsia="楷體-繁" w:hAnsi="楷體-繁" w:cs="Songti TC"/>
          <w:color w:val="000000" w:themeColor="text1"/>
        </w:rPr>
        <w:t>workplace)」的變革也隨之擴大，特別是在外</w:t>
      </w:r>
      <w:r w:rsidR="00A01090" w:rsidRPr="00AD6268">
        <w:rPr>
          <w:rFonts w:ascii="楷體-繁" w:eastAsia="楷體-繁" w:hAnsi="楷體-繁" w:cs="Songti TC" w:hint="eastAsia"/>
          <w:color w:val="000000" w:themeColor="text1"/>
        </w:rPr>
        <w:t>資企業</w:t>
      </w:r>
      <w:r w:rsidR="00A01090" w:rsidRPr="00AD6268">
        <w:rPr>
          <w:rFonts w:ascii="楷體-繁" w:eastAsia="楷體-繁" w:hAnsi="楷體-繁" w:cs="Songti TC"/>
          <w:color w:val="000000" w:themeColor="text1"/>
        </w:rPr>
        <w:t>。</w:t>
      </w:r>
      <w:r w:rsidR="00705FC0" w:rsidRPr="00AD6268">
        <w:rPr>
          <w:rFonts w:ascii="楷體-繁" w:eastAsia="楷體-繁" w:hAnsi="楷體-繁" w:cs="Times"/>
          <w:color w:val="000000" w:themeColor="text1"/>
        </w:rPr>
        <w:t>工作方式的</w:t>
      </w:r>
      <w:r w:rsidR="00705FC0" w:rsidRPr="00AD6268">
        <w:rPr>
          <w:rFonts w:ascii="楷體-繁" w:eastAsia="楷體-繁" w:hAnsi="楷體-繁" w:cs="Times" w:hint="eastAsia"/>
          <w:color w:val="000000" w:themeColor="text1"/>
        </w:rPr>
        <w:t>靈活性也</w:t>
      </w:r>
      <w:r w:rsidR="00AD6268" w:rsidRPr="00AD6268">
        <w:rPr>
          <w:rFonts w:ascii="楷體-繁" w:eastAsia="楷體-繁" w:hAnsi="楷體-繁" w:cs="Times" w:hint="eastAsia"/>
          <w:color w:val="000000" w:themeColor="text1"/>
        </w:rPr>
        <w:t>導致多元性中的多樣性</w:t>
      </w:r>
      <w:r w:rsidR="00AD6268" w:rsidRPr="00AD6268">
        <w:rPr>
          <w:rFonts w:ascii="楷體-繁" w:eastAsia="楷體-繁" w:hAnsi="楷體-繁" w:cs="Songti TC"/>
          <w:color w:val="000000" w:themeColor="text1"/>
        </w:rPr>
        <w:t>。</w:t>
      </w:r>
      <w:r w:rsidR="00AD6268" w:rsidRPr="00AD6268">
        <w:rPr>
          <w:rFonts w:ascii="楷體-繁" w:eastAsia="楷體-繁" w:hAnsi="楷體-繁" w:cs="Songti TC" w:hint="eastAsia"/>
          <w:color w:val="000000" w:themeColor="text1"/>
        </w:rPr>
        <w:t>除此之外</w:t>
      </w:r>
      <w:r w:rsidR="00AD6268" w:rsidRPr="00AD6268">
        <w:rPr>
          <w:rFonts w:ascii="楷體-繁" w:eastAsia="楷體-繁" w:hAnsi="楷體-繁"/>
          <w:color w:val="000000" w:themeColor="text1"/>
        </w:rPr>
        <w:t>，</w:t>
      </w:r>
      <w:r w:rsidR="00AD6268" w:rsidRPr="00AD6268">
        <w:rPr>
          <w:rFonts w:ascii="楷體-繁" w:eastAsia="楷體-繁" w:hAnsi="楷體-繁" w:hint="eastAsia"/>
          <w:color w:val="000000" w:themeColor="text1"/>
        </w:rPr>
        <w:t>還可以看到生產力的提高</w:t>
      </w:r>
    </w:p>
    <w:p w14:paraId="0B5B7B49" w14:textId="43AD17A2" w:rsidR="00D269C2" w:rsidRPr="00AD6268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AD6268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AD6268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AD6268">
        <w:rPr>
          <w:rFonts w:ascii="楷體-繁" w:eastAsia="楷體-繁" w:hAnsi="楷體-繁" w:cs="PingFang TC" w:hint="eastAsia"/>
          <w:color w:val="000000"/>
        </w:rPr>
        <w:t>：</w:t>
      </w:r>
      <w:r w:rsidR="00267C28" w:rsidRPr="00AD6268">
        <w:rPr>
          <w:rStyle w:val="6"/>
          <w:rFonts w:ascii="楷體-繁" w:eastAsia="楷體-繁" w:hAnsi="楷體-繁" w:cs="Arial"/>
          <w:color w:val="000000" w:themeColor="text1"/>
        </w:rPr>
        <w:t>MixOnline</w:t>
      </w:r>
      <w:r w:rsidRPr="00AD6268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AD6268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62A9" w14:textId="77777777" w:rsidR="00C36F2D" w:rsidRDefault="00C36F2D" w:rsidP="00D432A3">
      <w:pPr>
        <w:spacing w:before="120"/>
      </w:pPr>
      <w:r>
        <w:separator/>
      </w:r>
    </w:p>
  </w:endnote>
  <w:endnote w:type="continuationSeparator" w:id="0">
    <w:p w14:paraId="1A9A4B36" w14:textId="77777777" w:rsidR="00C36F2D" w:rsidRDefault="00C36F2D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1EA2" w14:textId="77777777" w:rsidR="00C36F2D" w:rsidRDefault="00C36F2D" w:rsidP="00D432A3">
      <w:pPr>
        <w:spacing w:before="120"/>
      </w:pPr>
      <w:r>
        <w:separator/>
      </w:r>
    </w:p>
  </w:footnote>
  <w:footnote w:type="continuationSeparator" w:id="0">
    <w:p w14:paraId="3CFF3317" w14:textId="77777777" w:rsidR="00C36F2D" w:rsidRDefault="00C36F2D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1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5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8"/>
  </w:num>
  <w:num w:numId="17" w16cid:durableId="1545174529">
    <w:abstractNumId w:val="29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0"/>
  </w:num>
  <w:num w:numId="24" w16cid:durableId="1561479451">
    <w:abstractNumId w:val="20"/>
  </w:num>
  <w:num w:numId="25" w16cid:durableId="850799059">
    <w:abstractNumId w:val="26"/>
  </w:num>
  <w:num w:numId="26" w16cid:durableId="1262833536">
    <w:abstractNumId w:val="15"/>
  </w:num>
  <w:num w:numId="27" w16cid:durableId="286399771">
    <w:abstractNumId w:val="27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1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2B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645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4F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759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CA1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4E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2F97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20"/>
    <w:rsid w:val="00174D55"/>
    <w:rsid w:val="0017540C"/>
    <w:rsid w:val="0017545A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A87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17B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52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2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28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6FE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C40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56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6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130"/>
    <w:rsid w:val="00462366"/>
    <w:rsid w:val="004626CA"/>
    <w:rsid w:val="0046281F"/>
    <w:rsid w:val="00462BDC"/>
    <w:rsid w:val="00462FD8"/>
    <w:rsid w:val="004635E6"/>
    <w:rsid w:val="00463620"/>
    <w:rsid w:val="0046372D"/>
    <w:rsid w:val="0046397A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2BB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187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122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34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027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594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507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A9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1FFB"/>
    <w:rsid w:val="005E204F"/>
    <w:rsid w:val="005E22CE"/>
    <w:rsid w:val="005E2310"/>
    <w:rsid w:val="005E2536"/>
    <w:rsid w:val="005E2812"/>
    <w:rsid w:val="005E298B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EFF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C16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B84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6FF0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47F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3D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5FC0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E4E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3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ADD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5DB7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D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27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08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096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257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40A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1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406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C93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4C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30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090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9B2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11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A3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BB3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D9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C69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93F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4FD1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C0B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268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5E5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3F33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4FF0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239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72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2C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68B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0A8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14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A67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6F2D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088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D58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B11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1C9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3F0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7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EC1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7D6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639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6CCB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8E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0CE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589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61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9C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B1D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CF7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354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59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7BF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5AA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EE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00E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3927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txtlarge">
    <w:name w:val="txtlarge"/>
    <w:basedOn w:val="a"/>
    <w:rsid w:val="00267C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64</cp:revision>
  <cp:lastPrinted>2020-11-23T11:44:00Z</cp:lastPrinted>
  <dcterms:created xsi:type="dcterms:W3CDTF">2022-06-02T11:15:00Z</dcterms:created>
  <dcterms:modified xsi:type="dcterms:W3CDTF">2022-06-05T09:57:00Z</dcterms:modified>
</cp:coreProperties>
</file>