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B0B0D" w14:textId="580105FB" w:rsidR="00345C13" w:rsidRPr="004950ED" w:rsidRDefault="000D6011" w:rsidP="007A1575">
      <w:pPr>
        <w:spacing w:beforeLines="50" w:before="180" w:line="0" w:lineRule="atLeast"/>
        <w:jc w:val="both"/>
        <w:rPr>
          <w:rFonts w:ascii="楷體-繁" w:eastAsia="楷體-繁" w:hAnsi="楷體-繁"/>
          <w:color w:val="000000" w:themeColor="text1"/>
        </w:rPr>
      </w:pPr>
      <w:r w:rsidRPr="004950ED">
        <w:rPr>
          <w:rFonts w:ascii="楷體-繁" w:eastAsia="楷體-繁" w:hAnsi="楷體-繁" w:hint="eastAsia"/>
          <w:color w:val="000000" w:themeColor="text1"/>
        </w:rPr>
        <w:t>20</w:t>
      </w:r>
      <w:r w:rsidR="00CE796E" w:rsidRPr="004950ED">
        <w:rPr>
          <w:rFonts w:ascii="楷體-繁" w:eastAsia="楷體-繁" w:hAnsi="楷體-繁"/>
          <w:color w:val="000000" w:themeColor="text1"/>
        </w:rPr>
        <w:t>2</w:t>
      </w:r>
      <w:r w:rsidR="00E52D86" w:rsidRPr="004950ED">
        <w:rPr>
          <w:rFonts w:ascii="楷體-繁" w:eastAsia="楷體-繁" w:hAnsi="楷體-繁"/>
          <w:color w:val="000000" w:themeColor="text1"/>
        </w:rPr>
        <w:t>1</w:t>
      </w:r>
      <w:r w:rsidR="00CE796E" w:rsidRPr="004950ED">
        <w:rPr>
          <w:rFonts w:ascii="楷體-繁" w:eastAsia="楷體-繁" w:hAnsi="楷體-繁"/>
          <w:color w:val="000000" w:themeColor="text1"/>
        </w:rPr>
        <w:t>-</w:t>
      </w:r>
      <w:r w:rsidR="00E52D86" w:rsidRPr="004950ED">
        <w:rPr>
          <w:rFonts w:ascii="楷體-繁" w:eastAsia="楷體-繁" w:hAnsi="楷體-繁"/>
          <w:color w:val="000000" w:themeColor="text1"/>
        </w:rPr>
        <w:t>0</w:t>
      </w:r>
      <w:r w:rsidR="00B468A5" w:rsidRPr="004950ED">
        <w:rPr>
          <w:rFonts w:ascii="楷體-繁" w:eastAsia="楷體-繁" w:hAnsi="楷體-繁"/>
          <w:color w:val="000000" w:themeColor="text1"/>
        </w:rPr>
        <w:t>3</w:t>
      </w:r>
      <w:r w:rsidR="00C649C7" w:rsidRPr="004950ED">
        <w:rPr>
          <w:rFonts w:ascii="楷體-繁" w:eastAsia="楷體-繁" w:hAnsi="楷體-繁" w:hint="eastAsia"/>
          <w:color w:val="000000" w:themeColor="text1"/>
        </w:rPr>
        <w:t>-</w:t>
      </w:r>
      <w:r w:rsidR="00B468A5" w:rsidRPr="004950ED">
        <w:rPr>
          <w:rFonts w:ascii="楷體-繁" w:eastAsia="楷體-繁" w:hAnsi="楷體-繁"/>
          <w:color w:val="000000" w:themeColor="text1"/>
        </w:rPr>
        <w:t>1</w:t>
      </w:r>
      <w:r w:rsidR="00E52D86" w:rsidRPr="004950ED">
        <w:rPr>
          <w:rFonts w:ascii="楷體-繁" w:eastAsia="楷體-繁" w:hAnsi="楷體-繁"/>
          <w:color w:val="000000" w:themeColor="text1"/>
        </w:rPr>
        <w:t>5</w:t>
      </w:r>
    </w:p>
    <w:p w14:paraId="13CB33E9" w14:textId="77777777" w:rsidR="000D6011" w:rsidRPr="004950ED" w:rsidRDefault="000D6011" w:rsidP="00EF2797">
      <w:pPr>
        <w:spacing w:beforeLines="50" w:before="180" w:line="0" w:lineRule="atLeast"/>
        <w:ind w:leftChars="100" w:left="240"/>
        <w:jc w:val="right"/>
        <w:rPr>
          <w:rFonts w:ascii="楷體-繁" w:eastAsia="楷體-繁" w:hAnsi="楷體-繁"/>
          <w:color w:val="000000" w:themeColor="text1"/>
        </w:rPr>
      </w:pPr>
      <w:r w:rsidRPr="004950ED">
        <w:rPr>
          <w:rFonts w:ascii="楷體-繁" w:eastAsia="楷體-繁" w:hAnsi="楷體-繁" w:hint="eastAsia"/>
          <w:b/>
          <w:color w:val="000000" w:themeColor="text1"/>
        </w:rPr>
        <w:t xml:space="preserve">陳如月 </w:t>
      </w:r>
    </w:p>
    <w:p w14:paraId="2057E05E" w14:textId="199BBED3" w:rsidR="007C4E8D" w:rsidRPr="004950ED" w:rsidRDefault="00F83418" w:rsidP="00667A87">
      <w:pPr>
        <w:spacing w:beforeLines="100" w:before="360" w:line="0" w:lineRule="atLeast"/>
        <w:rPr>
          <w:rFonts w:ascii="楷體-繁" w:eastAsia="楷體-繁" w:hAnsi="楷體-繁"/>
          <w:b/>
          <w:bCs/>
          <w:color w:val="000000" w:themeColor="text1"/>
          <w:sz w:val="32"/>
          <w:szCs w:val="32"/>
        </w:rPr>
      </w:pPr>
      <w:r w:rsidRPr="004950ED">
        <w:rPr>
          <w:rFonts w:ascii="楷體-繁" w:eastAsia="楷體-繁" w:hAnsi="楷體-繁"/>
          <w:b/>
          <w:bCs/>
          <w:color w:val="000000" w:themeColor="text1"/>
          <w:sz w:val="32"/>
          <w:szCs w:val="32"/>
        </w:rPr>
        <w:t>繪製</w:t>
      </w:r>
      <w:r w:rsidR="00B933E4" w:rsidRPr="004950ED">
        <w:rPr>
          <w:rFonts w:ascii="楷體-繁" w:eastAsia="楷體-繁" w:hAnsi="楷體-繁" w:hint="eastAsia"/>
          <w:b/>
          <w:bCs/>
          <w:color w:val="000000" w:themeColor="text1"/>
          <w:sz w:val="32"/>
          <w:szCs w:val="32"/>
        </w:rPr>
        <w:t>病</w:t>
      </w:r>
      <w:r w:rsidRPr="004950ED">
        <w:rPr>
          <w:rFonts w:ascii="楷體-繁" w:eastAsia="楷體-繁" w:hAnsi="楷體-繁"/>
          <w:b/>
          <w:bCs/>
          <w:color w:val="000000" w:themeColor="text1"/>
          <w:sz w:val="32"/>
          <w:szCs w:val="32"/>
        </w:rPr>
        <w:t>患旅程圖：改進支持計劃的八種方法</w:t>
      </w:r>
    </w:p>
    <w:p w14:paraId="78E5789F" w14:textId="16D0EBB2" w:rsidR="00201C63" w:rsidRPr="004950ED" w:rsidRDefault="005D018B" w:rsidP="004950ED">
      <w:pPr>
        <w:pStyle w:val="added-to-list1"/>
        <w:spacing w:beforeLines="100" w:before="360" w:beforeAutospacing="0" w:after="0" w:afterAutospacing="0" w:line="0" w:lineRule="atLeast"/>
        <w:ind w:firstLineChars="100" w:firstLine="240"/>
        <w:rPr>
          <w:rStyle w:val="text-node"/>
          <w:rFonts w:ascii="楷體-繁" w:eastAsia="楷體-繁" w:hAnsi="楷體-繁"/>
        </w:rPr>
      </w:pPr>
      <w:r w:rsidRPr="004950ED">
        <w:rPr>
          <w:rStyle w:val="text-node"/>
          <w:rFonts w:ascii="楷體-繁" w:eastAsia="楷體-繁" w:hAnsi="楷體-繁"/>
        </w:rPr>
        <w:t>可以說，</w:t>
      </w:r>
      <w:r w:rsidRPr="004950ED">
        <w:rPr>
          <w:rStyle w:val="text-node"/>
          <w:rFonts w:ascii="楷體-繁" w:eastAsia="楷體-繁" w:hAnsi="楷體-繁" w:hint="eastAsia"/>
        </w:rPr>
        <w:t>病患</w:t>
      </w:r>
      <w:r w:rsidRPr="004950ED">
        <w:rPr>
          <w:rStyle w:val="text-node"/>
          <w:rFonts w:ascii="楷體-繁" w:eastAsia="楷體-繁" w:hAnsi="楷體-繁"/>
        </w:rPr>
        <w:t>支持計劃（Patient support programmes</w:t>
      </w:r>
      <w:r w:rsidRPr="004950ED">
        <w:rPr>
          <w:rFonts w:ascii="楷體-繁" w:eastAsia="楷體-繁" w:hAnsi="楷體-繁" w:cs="PingFang TC" w:hint="eastAsia"/>
        </w:rPr>
        <w:t>，</w:t>
      </w:r>
      <w:r w:rsidRPr="004950ED">
        <w:rPr>
          <w:rStyle w:val="text-node"/>
          <w:rFonts w:ascii="楷體-繁" w:eastAsia="楷體-繁" w:hAnsi="楷體-繁"/>
        </w:rPr>
        <w:t>PSPs）從</w:t>
      </w:r>
      <w:r w:rsidRPr="004950ED">
        <w:rPr>
          <w:rStyle w:val="text-node"/>
          <w:rFonts w:ascii="楷體-繁" w:eastAsia="楷體-繁" w:hAnsi="楷體-繁" w:hint="eastAsia"/>
        </w:rPr>
        <w:t>未</w:t>
      </w:r>
      <w:r w:rsidRPr="004950ED">
        <w:rPr>
          <w:rStyle w:val="text-node"/>
          <w:rFonts w:ascii="楷體-繁" w:eastAsia="楷體-繁" w:hAnsi="楷體-繁"/>
        </w:rPr>
        <w:t>像現在這</w:t>
      </w:r>
      <w:r w:rsidRPr="004950ED">
        <w:rPr>
          <w:rStyle w:val="text-node"/>
          <w:rFonts w:ascii="楷體-繁" w:eastAsia="楷體-繁" w:hAnsi="楷體-繁" w:hint="eastAsia"/>
        </w:rPr>
        <w:t>麼重</w:t>
      </w:r>
      <w:r w:rsidRPr="004950ED">
        <w:rPr>
          <w:rStyle w:val="text-node"/>
          <w:rFonts w:ascii="楷體-繁" w:eastAsia="楷體-繁" w:hAnsi="楷體-繁"/>
        </w:rPr>
        <w:t>要</w:t>
      </w:r>
      <w:r w:rsidR="00201C63" w:rsidRPr="004950ED">
        <w:rPr>
          <w:rFonts w:ascii="楷體-繁" w:eastAsia="楷體-繁" w:hAnsi="楷體-繁" w:cs="PingFang TC" w:hint="eastAsia"/>
        </w:rPr>
        <w:t>。</w:t>
      </w:r>
    </w:p>
    <w:p w14:paraId="390BEEC0" w14:textId="0B9E6CB5" w:rsidR="00201C63" w:rsidRPr="004950ED" w:rsidRDefault="00201C63" w:rsidP="00201C63">
      <w:pPr>
        <w:spacing w:beforeLines="50" w:before="180" w:line="0" w:lineRule="atLeast"/>
        <w:ind w:firstLineChars="100" w:firstLine="240"/>
        <w:jc w:val="both"/>
        <w:rPr>
          <w:rFonts w:ascii="楷體-繁" w:eastAsia="楷體-繁" w:hAnsi="楷體-繁"/>
          <w:color w:val="000000" w:themeColor="text1"/>
        </w:rPr>
      </w:pPr>
      <w:r w:rsidRPr="004950ED">
        <w:rPr>
          <w:rStyle w:val="text-node"/>
          <w:rFonts w:ascii="楷體-繁" w:eastAsia="楷體-繁" w:hAnsi="楷體-繁"/>
          <w:color w:val="000000" w:themeColor="text1"/>
        </w:rPr>
        <w:t>隨著世界各地的</w:t>
      </w:r>
      <w:r w:rsidRPr="004950ED">
        <w:rPr>
          <w:rStyle w:val="text-node"/>
          <w:rFonts w:ascii="楷體-繁" w:eastAsia="楷體-繁" w:hAnsi="楷體-繁" w:hint="eastAsia"/>
          <w:color w:val="000000" w:themeColor="text1"/>
        </w:rPr>
        <w:t>健康照護</w:t>
      </w:r>
      <w:r w:rsidRPr="004950ED">
        <w:rPr>
          <w:rStyle w:val="text-node"/>
          <w:rFonts w:ascii="楷體-繁" w:eastAsia="楷體-繁" w:hAnsi="楷體-繁"/>
          <w:color w:val="000000" w:themeColor="text1"/>
        </w:rPr>
        <w:t>系統採用遠</w:t>
      </w:r>
      <w:r w:rsidRPr="004950ED">
        <w:rPr>
          <w:rStyle w:val="text-node"/>
          <w:rFonts w:ascii="楷體-繁" w:eastAsia="楷體-繁" w:hAnsi="楷體-繁" w:hint="eastAsia"/>
          <w:color w:val="000000" w:themeColor="text1"/>
        </w:rPr>
        <w:t>距</w:t>
      </w:r>
      <w:r w:rsidRPr="004950ED">
        <w:rPr>
          <w:rStyle w:val="text-node"/>
          <w:rFonts w:ascii="楷體-繁" w:eastAsia="楷體-繁" w:hAnsi="楷體-繁"/>
          <w:color w:val="000000" w:themeColor="text1"/>
        </w:rPr>
        <w:t>的</w:t>
      </w:r>
      <w:r w:rsidRPr="004950ED">
        <w:rPr>
          <w:rStyle w:val="text-node"/>
          <w:rFonts w:ascii="楷體-繁" w:eastAsia="楷體-繁" w:hAnsi="楷體-繁" w:hint="eastAsia"/>
          <w:color w:val="000000" w:themeColor="text1"/>
        </w:rPr>
        <w:t>病</w:t>
      </w:r>
      <w:r w:rsidRPr="004950ED">
        <w:rPr>
          <w:rStyle w:val="text-node"/>
          <w:rFonts w:ascii="楷體-繁" w:eastAsia="楷體-繁" w:hAnsi="楷體-繁"/>
          <w:color w:val="000000" w:themeColor="text1"/>
        </w:rPr>
        <w:t>患參與模</w:t>
      </w:r>
      <w:r w:rsidRPr="004950ED">
        <w:rPr>
          <w:rStyle w:val="text-node"/>
          <w:rFonts w:ascii="楷體-繁" w:eastAsia="楷體-繁" w:hAnsi="楷體-繁" w:hint="eastAsia"/>
          <w:color w:val="000000" w:themeColor="text1"/>
        </w:rPr>
        <w:t>式</w:t>
      </w:r>
      <w:r w:rsidRPr="004950ED">
        <w:rPr>
          <w:rStyle w:val="text-node"/>
          <w:rFonts w:ascii="楷體-繁" w:eastAsia="楷體-繁" w:hAnsi="楷體-繁"/>
          <w:color w:val="000000" w:themeColor="text1"/>
        </w:rPr>
        <w:t>，</w:t>
      </w:r>
      <w:r w:rsidRPr="004950ED">
        <w:rPr>
          <w:rStyle w:val="text-node"/>
          <w:rFonts w:ascii="楷體-繁" w:eastAsia="楷體-繁" w:hAnsi="楷體-繁" w:hint="eastAsia"/>
          <w:color w:val="000000" w:themeColor="text1"/>
        </w:rPr>
        <w:t>和</w:t>
      </w:r>
      <w:r w:rsidRPr="004950ED">
        <w:rPr>
          <w:rFonts w:ascii="楷體-繁" w:eastAsia="楷體-繁" w:hAnsi="楷體-繁"/>
          <w:color w:val="000000" w:themeColor="text1"/>
        </w:rPr>
        <w:t>對COVID-19病毒傳播的恐懼</w:t>
      </w:r>
      <w:r w:rsidRPr="004950ED">
        <w:rPr>
          <w:rFonts w:ascii="楷體-繁" w:eastAsia="楷體-繁" w:hAnsi="楷體-繁" w:hint="eastAsia"/>
          <w:color w:val="000000" w:themeColor="text1"/>
        </w:rPr>
        <w:t>使人們在就醫前三思</w:t>
      </w:r>
      <w:r w:rsidRPr="004950ED">
        <w:rPr>
          <w:rFonts w:ascii="楷體-繁" w:eastAsia="楷體-繁" w:hAnsi="楷體-繁" w:cs="PingFang TC"/>
          <w:color w:val="000000" w:themeColor="text1"/>
        </w:rPr>
        <w:t>，</w:t>
      </w:r>
      <w:r w:rsidRPr="004950ED">
        <w:rPr>
          <w:rFonts w:ascii="楷體-繁" w:eastAsia="楷體-繁" w:hAnsi="楷體-繁"/>
          <w:color w:val="000000" w:themeColor="text1"/>
        </w:rPr>
        <w:t>幫助</w:t>
      </w:r>
      <w:r w:rsidRPr="004950ED">
        <w:rPr>
          <w:rFonts w:ascii="楷體-繁" w:eastAsia="楷體-繁" w:hAnsi="楷體-繁" w:hint="eastAsia"/>
          <w:color w:val="000000" w:themeColor="text1"/>
        </w:rPr>
        <w:t>病</w:t>
      </w:r>
      <w:r w:rsidRPr="004950ED">
        <w:rPr>
          <w:rFonts w:ascii="楷體-繁" w:eastAsia="楷體-繁" w:hAnsi="楷體-繁"/>
          <w:color w:val="000000" w:themeColor="text1"/>
        </w:rPr>
        <w:t>患自我管理病情的工具所提供的價值遠遠超出其最初的目的。</w:t>
      </w:r>
    </w:p>
    <w:p w14:paraId="23FAFC34" w14:textId="74EE785A" w:rsidR="00B64994" w:rsidRPr="004950ED" w:rsidRDefault="00B64994" w:rsidP="00201C63">
      <w:pPr>
        <w:spacing w:beforeLines="50" w:before="180" w:line="0" w:lineRule="atLeast"/>
        <w:ind w:firstLineChars="100" w:firstLine="240"/>
        <w:jc w:val="both"/>
        <w:rPr>
          <w:rFonts w:ascii="楷體-繁" w:eastAsia="楷體-繁" w:hAnsi="楷體-繁" w:cs="PingFang TC"/>
          <w:color w:val="000000" w:themeColor="text1"/>
        </w:rPr>
      </w:pPr>
      <w:r w:rsidRPr="004950ED">
        <w:rPr>
          <w:rStyle w:val="text-node"/>
          <w:rFonts w:ascii="楷體-繁" w:eastAsia="楷體-繁" w:hAnsi="楷體-繁"/>
          <w:color w:val="000000" w:themeColor="text1"/>
        </w:rPr>
        <w:t>早在COVID-19之前</w:t>
      </w:r>
      <w:r w:rsidRPr="004950ED">
        <w:rPr>
          <w:rFonts w:ascii="楷體-繁" w:eastAsia="楷體-繁" w:hAnsi="楷體-繁" w:cs="PingFang TC" w:hint="eastAsia"/>
          <w:color w:val="000000" w:themeColor="text1"/>
        </w:rPr>
        <w:t>，</w:t>
      </w:r>
      <w:r w:rsidRPr="004950ED">
        <w:rPr>
          <w:rStyle w:val="text-node"/>
          <w:rFonts w:ascii="楷體-繁" w:eastAsia="楷體-繁" w:hAnsi="楷體-繁"/>
          <w:color w:val="000000" w:themeColor="text1"/>
        </w:rPr>
        <w:t>PSP的發</w:t>
      </w:r>
      <w:r w:rsidRPr="004950ED">
        <w:rPr>
          <w:rStyle w:val="text-node"/>
          <w:rFonts w:ascii="楷體-繁" w:eastAsia="楷體-繁" w:hAnsi="楷體-繁" w:hint="eastAsia"/>
          <w:color w:val="000000" w:themeColor="text1"/>
        </w:rPr>
        <w:t>展</w:t>
      </w:r>
      <w:r w:rsidRPr="004950ED">
        <w:rPr>
          <w:rStyle w:val="text-node"/>
          <w:rFonts w:ascii="楷體-繁" w:eastAsia="楷體-繁" w:hAnsi="楷體-繁"/>
          <w:color w:val="000000" w:themeColor="text1"/>
        </w:rPr>
        <w:t>就已成為藥業的趨勢。</w:t>
      </w:r>
      <w:r w:rsidR="00054636" w:rsidRPr="004950ED">
        <w:rPr>
          <w:rStyle w:val="text-node"/>
          <w:rFonts w:ascii="楷體-繁" w:eastAsia="楷體-繁" w:hAnsi="楷體-繁"/>
          <w:color w:val="000000" w:themeColor="text1"/>
        </w:rPr>
        <w:t>並且有充分的理由。支持工具正在幫助</w:t>
      </w:r>
      <w:r w:rsidR="00054636" w:rsidRPr="004950ED">
        <w:rPr>
          <w:rStyle w:val="text-node"/>
          <w:rFonts w:ascii="楷體-繁" w:eastAsia="楷體-繁" w:hAnsi="楷體-繁" w:hint="eastAsia"/>
          <w:color w:val="000000" w:themeColor="text1"/>
        </w:rPr>
        <w:t>病</w:t>
      </w:r>
      <w:r w:rsidR="00054636" w:rsidRPr="004950ED">
        <w:rPr>
          <w:rStyle w:val="text-node"/>
          <w:rFonts w:ascii="楷體-繁" w:eastAsia="楷體-繁" w:hAnsi="楷體-繁"/>
          <w:color w:val="000000" w:themeColor="text1"/>
        </w:rPr>
        <w:t>患更好地控制自己的</w:t>
      </w:r>
      <w:r w:rsidR="00054636" w:rsidRPr="004950ED">
        <w:rPr>
          <w:rStyle w:val="text-node"/>
          <w:rFonts w:ascii="楷體-繁" w:eastAsia="楷體-繁" w:hAnsi="楷體-繁" w:hint="eastAsia"/>
          <w:color w:val="000000" w:themeColor="text1"/>
        </w:rPr>
        <w:t>照</w:t>
      </w:r>
      <w:r w:rsidR="00054636" w:rsidRPr="004950ED">
        <w:rPr>
          <w:rStyle w:val="text-node"/>
          <w:rFonts w:ascii="楷體-繁" w:eastAsia="楷體-繁" w:hAnsi="楷體-繁"/>
          <w:color w:val="000000" w:themeColor="text1"/>
        </w:rPr>
        <w:t>護</w:t>
      </w:r>
      <w:r w:rsidR="00054636" w:rsidRPr="004950ED">
        <w:rPr>
          <w:rFonts w:ascii="楷體-繁" w:eastAsia="楷體-繁" w:hAnsi="楷體-繁" w:cs="PingFang TC" w:hint="eastAsia"/>
          <w:color w:val="000000" w:themeColor="text1"/>
        </w:rPr>
        <w:t>、</w:t>
      </w:r>
      <w:r w:rsidR="00054636" w:rsidRPr="004950ED">
        <w:rPr>
          <w:rStyle w:val="text-node"/>
          <w:rFonts w:ascii="楷體-繁" w:eastAsia="楷體-繁" w:hAnsi="楷體-繁"/>
          <w:color w:val="000000" w:themeColor="text1"/>
        </w:rPr>
        <w:t>增進</w:t>
      </w:r>
      <w:r w:rsidR="00054636" w:rsidRPr="004950ED">
        <w:rPr>
          <w:rStyle w:val="text-node"/>
          <w:rFonts w:ascii="楷體-繁" w:eastAsia="楷體-繁" w:hAnsi="楷體-繁" w:hint="eastAsia"/>
          <w:color w:val="000000" w:themeColor="text1"/>
        </w:rPr>
        <w:t>病</w:t>
      </w:r>
      <w:r w:rsidR="00054636" w:rsidRPr="004950ED">
        <w:rPr>
          <w:rStyle w:val="text-node"/>
          <w:rFonts w:ascii="楷體-繁" w:eastAsia="楷體-繁" w:hAnsi="楷體-繁"/>
          <w:color w:val="000000" w:themeColor="text1"/>
        </w:rPr>
        <w:t>患對疾病的了解，</w:t>
      </w:r>
      <w:r w:rsidR="00054636" w:rsidRPr="004950ED">
        <w:rPr>
          <w:rStyle w:val="text-node"/>
          <w:rFonts w:ascii="楷體-繁" w:eastAsia="楷體-繁" w:hAnsi="楷體-繁" w:hint="eastAsia"/>
          <w:color w:val="000000" w:themeColor="text1"/>
        </w:rPr>
        <w:t>並讓醫師更清楚地了解病人的行為和臨床指標</w:t>
      </w:r>
      <w:r w:rsidR="00054636" w:rsidRPr="004950ED">
        <w:rPr>
          <w:rFonts w:ascii="楷體-繁" w:eastAsia="楷體-繁" w:hAnsi="楷體-繁" w:cs="PingFang TC" w:hint="eastAsia"/>
          <w:color w:val="000000" w:themeColor="text1"/>
        </w:rPr>
        <w:t>。</w:t>
      </w:r>
    </w:p>
    <w:p w14:paraId="7B8C1BF0" w14:textId="7A1C33D4" w:rsidR="00D65194" w:rsidRPr="004950ED" w:rsidRDefault="00D65194" w:rsidP="00201C63">
      <w:pPr>
        <w:spacing w:beforeLines="50" w:before="180" w:line="0" w:lineRule="atLeast"/>
        <w:ind w:firstLineChars="100" w:firstLine="240"/>
        <w:jc w:val="both"/>
        <w:rPr>
          <w:rFonts w:ascii="楷體-繁" w:eastAsia="楷體-繁" w:hAnsi="楷體-繁" w:cs="PingFang TC"/>
          <w:color w:val="000000" w:themeColor="text1"/>
        </w:rPr>
      </w:pPr>
      <w:r w:rsidRPr="004950ED">
        <w:rPr>
          <w:rStyle w:val="text-node"/>
          <w:rFonts w:ascii="楷體-繁" w:eastAsia="楷體-繁" w:hAnsi="楷體-繁"/>
          <w:color w:val="000000" w:themeColor="text1"/>
        </w:rPr>
        <w:t>在成功制定和採用計劃的</w:t>
      </w:r>
      <w:r w:rsidRPr="004950ED">
        <w:rPr>
          <w:rStyle w:val="text-node"/>
          <w:rFonts w:ascii="楷體-繁" w:eastAsia="楷體-繁" w:hAnsi="楷體-繁" w:hint="eastAsia"/>
          <w:color w:val="000000" w:themeColor="text1"/>
        </w:rPr>
        <w:t>領域</w:t>
      </w:r>
      <w:r w:rsidRPr="004950ED">
        <w:rPr>
          <w:rStyle w:val="text-node"/>
          <w:rFonts w:ascii="楷體-繁" w:eastAsia="楷體-繁" w:hAnsi="楷體-繁"/>
          <w:color w:val="000000" w:themeColor="text1"/>
        </w:rPr>
        <w:t>，最終</w:t>
      </w:r>
      <w:r w:rsidRPr="004950ED">
        <w:rPr>
          <w:rStyle w:val="text-node"/>
          <w:rFonts w:ascii="楷體-繁" w:eastAsia="楷體-繁" w:hAnsi="楷體-繁" w:hint="eastAsia"/>
          <w:color w:val="000000" w:themeColor="text1"/>
        </w:rPr>
        <w:t>的</w:t>
      </w:r>
      <w:r w:rsidRPr="004950ED">
        <w:rPr>
          <w:rStyle w:val="text-node"/>
          <w:rFonts w:ascii="楷體-繁" w:eastAsia="楷體-繁" w:hAnsi="楷體-繁"/>
          <w:color w:val="000000" w:themeColor="text1"/>
        </w:rPr>
        <w:t>結果是使</w:t>
      </w:r>
      <w:r w:rsidR="00D9679B" w:rsidRPr="004950ED">
        <w:rPr>
          <w:rStyle w:val="text-node"/>
          <w:rFonts w:ascii="楷體-繁" w:eastAsia="楷體-繁" w:hAnsi="楷體-繁" w:hint="eastAsia"/>
          <w:color w:val="000000" w:themeColor="text1"/>
        </w:rPr>
        <w:t>病</w:t>
      </w:r>
      <w:r w:rsidRPr="004950ED">
        <w:rPr>
          <w:rStyle w:val="text-node"/>
          <w:rFonts w:ascii="楷體-繁" w:eastAsia="楷體-繁" w:hAnsi="楷體-繁"/>
          <w:color w:val="000000" w:themeColor="text1"/>
        </w:rPr>
        <w:t>患更</w:t>
      </w:r>
      <w:r w:rsidRPr="004950ED">
        <w:rPr>
          <w:rStyle w:val="text-node"/>
          <w:rFonts w:ascii="楷體-繁" w:eastAsia="楷體-繁" w:hAnsi="楷體-繁" w:hint="eastAsia"/>
          <w:color w:val="000000" w:themeColor="text1"/>
        </w:rPr>
        <w:t>加積極</w:t>
      </w:r>
      <w:r w:rsidRPr="004950ED">
        <w:rPr>
          <w:rStyle w:val="text-node"/>
          <w:rFonts w:ascii="楷體-繁" w:eastAsia="楷體-繁" w:hAnsi="楷體-繁"/>
          <w:color w:val="000000" w:themeColor="text1"/>
        </w:rPr>
        <w:t>參與</w:t>
      </w:r>
      <w:r w:rsidRPr="004950ED">
        <w:rPr>
          <w:rFonts w:ascii="楷體-繁" w:eastAsia="楷體-繁" w:hAnsi="楷體-繁" w:cs="PingFang TC" w:hint="eastAsia"/>
          <w:color w:val="000000" w:themeColor="text1"/>
        </w:rPr>
        <w:t>，</w:t>
      </w:r>
      <w:r w:rsidRPr="004950ED">
        <w:rPr>
          <w:rStyle w:val="text-node"/>
          <w:rFonts w:ascii="楷體-繁" w:eastAsia="楷體-繁" w:hAnsi="楷體-繁" w:hint="eastAsia"/>
          <w:color w:val="000000" w:themeColor="text1"/>
        </w:rPr>
        <w:t>獲得更好的</w:t>
      </w:r>
      <w:r w:rsidRPr="004950ED">
        <w:rPr>
          <w:rStyle w:val="text-node"/>
          <w:rFonts w:ascii="楷體-繁" w:eastAsia="楷體-繁" w:hAnsi="楷體-繁"/>
          <w:color w:val="000000" w:themeColor="text1"/>
        </w:rPr>
        <w:t>健康</w:t>
      </w:r>
      <w:r w:rsidRPr="004950ED">
        <w:rPr>
          <w:rStyle w:val="text-node"/>
          <w:rFonts w:ascii="楷體-繁" w:eastAsia="楷體-繁" w:hAnsi="楷體-繁" w:hint="eastAsia"/>
          <w:color w:val="000000" w:themeColor="text1"/>
        </w:rPr>
        <w:t>結果</w:t>
      </w:r>
      <w:r w:rsidRPr="004950ED">
        <w:rPr>
          <w:rStyle w:val="text-node"/>
          <w:rFonts w:ascii="楷體-繁" w:eastAsia="楷體-繁" w:hAnsi="楷體-繁"/>
          <w:color w:val="000000" w:themeColor="text1"/>
        </w:rPr>
        <w:t>。</w:t>
      </w:r>
      <w:r w:rsidRPr="004950ED">
        <w:rPr>
          <w:rStyle w:val="text-node"/>
          <w:rFonts w:ascii="楷體-繁" w:eastAsia="楷體-繁" w:hAnsi="楷體-繁" w:hint="eastAsia"/>
          <w:color w:val="000000" w:themeColor="text1"/>
        </w:rPr>
        <w:t>這對</w:t>
      </w:r>
      <w:r w:rsidRPr="004950ED">
        <w:rPr>
          <w:rStyle w:val="text-node"/>
          <w:rFonts w:ascii="楷體-繁" w:eastAsia="楷體-繁" w:hAnsi="楷體-繁"/>
          <w:color w:val="000000" w:themeColor="text1"/>
        </w:rPr>
        <w:t>醫療</w:t>
      </w:r>
      <w:r w:rsidRPr="004950ED">
        <w:rPr>
          <w:rStyle w:val="text-node"/>
          <w:rFonts w:ascii="楷體-繁" w:eastAsia="楷體-繁" w:hAnsi="楷體-繁" w:hint="eastAsia"/>
          <w:color w:val="000000" w:themeColor="text1"/>
        </w:rPr>
        <w:t>照護服務提供者是很好的</w:t>
      </w:r>
      <w:r w:rsidRPr="004950ED">
        <w:rPr>
          <w:rStyle w:val="text-node"/>
          <w:rFonts w:ascii="楷體-繁" w:eastAsia="楷體-繁" w:hAnsi="楷體-繁"/>
          <w:color w:val="000000" w:themeColor="text1"/>
        </w:rPr>
        <w:t>，</w:t>
      </w:r>
      <w:r w:rsidRPr="004950ED">
        <w:rPr>
          <w:rStyle w:val="text-node"/>
          <w:rFonts w:ascii="楷體-繁" w:eastAsia="楷體-繁" w:hAnsi="楷體-繁" w:hint="eastAsia"/>
          <w:color w:val="000000" w:themeColor="text1"/>
        </w:rPr>
        <w:t>對病人照護更是如此</w:t>
      </w:r>
      <w:r w:rsidRPr="004950ED">
        <w:rPr>
          <w:rFonts w:ascii="楷體-繁" w:eastAsia="楷體-繁" w:hAnsi="楷體-繁" w:cs="PingFang TC"/>
          <w:color w:val="000000" w:themeColor="text1"/>
        </w:rPr>
        <w:t>。</w:t>
      </w:r>
    </w:p>
    <w:p w14:paraId="08F0A148" w14:textId="077A67CF" w:rsidR="005D018B" w:rsidRPr="004950ED" w:rsidRDefault="00737018" w:rsidP="00737018">
      <w:pPr>
        <w:spacing w:beforeLines="50" w:before="180" w:line="0" w:lineRule="atLeast"/>
        <w:ind w:firstLineChars="100" w:firstLine="240"/>
        <w:jc w:val="both"/>
        <w:rPr>
          <w:rStyle w:val="text-node"/>
          <w:rFonts w:ascii="楷體-繁" w:eastAsia="楷體-繁" w:hAnsi="楷體-繁"/>
          <w:color w:val="000000" w:themeColor="text1"/>
        </w:rPr>
      </w:pPr>
      <w:r w:rsidRPr="004950ED">
        <w:rPr>
          <w:rStyle w:val="text-node"/>
          <w:rFonts w:ascii="楷體-繁" w:eastAsia="楷體-繁" w:hAnsi="楷體-繁"/>
          <w:color w:val="000000" w:themeColor="text1"/>
        </w:rPr>
        <w:t>對於製藥公司</w:t>
      </w:r>
      <w:r w:rsidRPr="004950ED">
        <w:rPr>
          <w:rStyle w:val="text-node"/>
          <w:rFonts w:ascii="楷體-繁" w:eastAsia="楷體-繁" w:hAnsi="楷體-繁" w:hint="eastAsia"/>
          <w:color w:val="000000" w:themeColor="text1"/>
        </w:rPr>
        <w:t>來說</w:t>
      </w:r>
      <w:r w:rsidRPr="004950ED">
        <w:rPr>
          <w:rStyle w:val="text-node"/>
          <w:rFonts w:ascii="楷體-繁" w:eastAsia="楷體-繁" w:hAnsi="楷體-繁"/>
          <w:color w:val="000000" w:themeColor="text1"/>
        </w:rPr>
        <w:t>，PSP是一</w:t>
      </w:r>
      <w:r w:rsidRPr="004950ED">
        <w:rPr>
          <w:rStyle w:val="text-node"/>
          <w:rFonts w:ascii="楷體-繁" w:eastAsia="楷體-繁" w:hAnsi="楷體-繁" w:hint="eastAsia"/>
          <w:color w:val="000000" w:themeColor="text1"/>
        </w:rPr>
        <w:t>個</w:t>
      </w:r>
      <w:r w:rsidRPr="004950ED">
        <w:rPr>
          <w:rStyle w:val="text-node"/>
          <w:rFonts w:ascii="楷體-繁" w:eastAsia="楷體-繁" w:hAnsi="楷體-繁"/>
          <w:color w:val="000000" w:themeColor="text1"/>
        </w:rPr>
        <w:t>有吸引力的選擇。他們可以加強價值主張</w:t>
      </w:r>
      <w:r w:rsidRPr="004950ED">
        <w:rPr>
          <w:rFonts w:ascii="楷體-繁" w:eastAsia="楷體-繁" w:hAnsi="楷體-繁" w:cs="PingFang TC" w:hint="eastAsia"/>
          <w:color w:val="000000" w:themeColor="text1"/>
        </w:rPr>
        <w:t>、差異化品牌</w:t>
      </w:r>
      <w:r w:rsidRPr="004950ED">
        <w:rPr>
          <w:rStyle w:val="text-node"/>
          <w:rFonts w:ascii="楷體-繁" w:eastAsia="楷體-繁" w:hAnsi="楷體-繁"/>
          <w:color w:val="000000" w:themeColor="text1"/>
        </w:rPr>
        <w:t>，幫助建立與患者和HCP的信任。</w:t>
      </w:r>
    </w:p>
    <w:p w14:paraId="7DED19C8" w14:textId="3C7D6112" w:rsidR="00264224" w:rsidRPr="004950ED" w:rsidRDefault="00264224" w:rsidP="00264224">
      <w:pPr>
        <w:spacing w:beforeLines="50" w:before="180" w:line="0" w:lineRule="atLeast"/>
        <w:ind w:firstLineChars="100" w:firstLine="240"/>
        <w:jc w:val="both"/>
        <w:rPr>
          <w:rFonts w:ascii="楷體-繁" w:eastAsia="楷體-繁" w:hAnsi="楷體-繁"/>
          <w:color w:val="000000" w:themeColor="text1"/>
        </w:rPr>
      </w:pPr>
      <w:r w:rsidRPr="004950ED">
        <w:rPr>
          <w:rStyle w:val="text-node"/>
          <w:rFonts w:ascii="楷體-繁" w:eastAsia="楷體-繁" w:hAnsi="楷體-繁" w:hint="eastAsia"/>
          <w:color w:val="000000" w:themeColor="text1"/>
        </w:rPr>
        <w:t>近年來</w:t>
      </w:r>
      <w:r w:rsidRPr="004950ED">
        <w:rPr>
          <w:rFonts w:ascii="楷體-繁" w:eastAsia="楷體-繁" w:hAnsi="楷體-繁" w:cs="PingFang TC" w:hint="eastAsia"/>
          <w:color w:val="000000" w:themeColor="text1"/>
        </w:rPr>
        <w:t>，事實證明，</w:t>
      </w:r>
      <w:r w:rsidRPr="004950ED">
        <w:rPr>
          <w:rStyle w:val="text-node"/>
          <w:rFonts w:ascii="楷體-繁" w:eastAsia="楷體-繁" w:hAnsi="楷體-繁"/>
          <w:color w:val="000000" w:themeColor="text1"/>
        </w:rPr>
        <w:t>PSP</w:t>
      </w:r>
      <w:r w:rsidRPr="004950ED">
        <w:rPr>
          <w:rStyle w:val="text-node"/>
          <w:rFonts w:ascii="楷體-繁" w:eastAsia="楷體-繁" w:hAnsi="楷體-繁" w:hint="eastAsia"/>
          <w:color w:val="000000" w:themeColor="text1"/>
        </w:rPr>
        <w:t>在</w:t>
      </w:r>
      <w:r w:rsidRPr="004950ED">
        <w:rPr>
          <w:rStyle w:val="text-node"/>
          <w:rFonts w:ascii="楷體-繁" w:eastAsia="楷體-繁" w:hAnsi="楷體-繁"/>
          <w:color w:val="000000" w:themeColor="text1"/>
        </w:rPr>
        <w:t>確保</w:t>
      </w:r>
      <w:r w:rsidRPr="004950ED">
        <w:rPr>
          <w:rStyle w:val="text-node"/>
          <w:rFonts w:ascii="楷體-繁" w:eastAsia="楷體-繁" w:hAnsi="楷體-繁" w:hint="eastAsia"/>
          <w:color w:val="000000" w:themeColor="text1"/>
        </w:rPr>
        <w:t>支</w:t>
      </w:r>
      <w:r w:rsidRPr="004950ED">
        <w:rPr>
          <w:rStyle w:val="text-node"/>
          <w:rFonts w:ascii="楷體-繁" w:eastAsia="楷體-繁" w:hAnsi="楷體-繁"/>
          <w:color w:val="000000" w:themeColor="text1"/>
        </w:rPr>
        <w:t>付</w:t>
      </w:r>
      <w:r w:rsidRPr="004950ED">
        <w:rPr>
          <w:rStyle w:val="text-node"/>
          <w:rFonts w:ascii="楷體-繁" w:eastAsia="楷體-繁" w:hAnsi="楷體-繁" w:hint="eastAsia"/>
          <w:color w:val="000000" w:themeColor="text1"/>
        </w:rPr>
        <w:t>方</w:t>
      </w:r>
      <w:r w:rsidRPr="004950ED">
        <w:rPr>
          <w:rStyle w:val="text-node"/>
          <w:rFonts w:ascii="楷體-繁" w:eastAsia="楷體-繁" w:hAnsi="楷體-繁"/>
          <w:color w:val="000000" w:themeColor="text1"/>
        </w:rPr>
        <w:t>支持和市場准入</w:t>
      </w:r>
      <w:r w:rsidRPr="004950ED">
        <w:rPr>
          <w:rStyle w:val="text-node"/>
          <w:rFonts w:ascii="楷體-繁" w:eastAsia="楷體-繁" w:hAnsi="楷體-繁" w:hint="eastAsia"/>
          <w:color w:val="000000" w:themeColor="text1"/>
        </w:rPr>
        <w:t>方面發揮了重要作用</w:t>
      </w:r>
      <w:r w:rsidRPr="004950ED">
        <w:rPr>
          <w:rFonts w:ascii="楷體-繁" w:eastAsia="楷體-繁" w:hAnsi="楷體-繁" w:cs="PingFang TC" w:hint="eastAsia"/>
          <w:color w:val="000000" w:themeColor="text1"/>
        </w:rPr>
        <w:t>，企業</w:t>
      </w:r>
      <w:r w:rsidRPr="004950ED">
        <w:rPr>
          <w:rStyle w:val="text-node"/>
          <w:rFonts w:ascii="楷體-繁" w:eastAsia="楷體-繁" w:hAnsi="楷體-繁"/>
          <w:color w:val="000000" w:themeColor="text1"/>
        </w:rPr>
        <w:t>越來越多</w:t>
      </w:r>
      <w:r w:rsidRPr="004950ED">
        <w:rPr>
          <w:rStyle w:val="text-node"/>
          <w:rFonts w:ascii="楷體-繁" w:eastAsia="楷體-繁" w:hAnsi="楷體-繁" w:hint="eastAsia"/>
          <w:color w:val="000000" w:themeColor="text1"/>
        </w:rPr>
        <w:t>地</w:t>
      </w:r>
      <w:r w:rsidRPr="004950ED">
        <w:rPr>
          <w:rFonts w:ascii="楷體-繁" w:eastAsia="楷體-繁" w:hAnsi="楷體-繁"/>
          <w:color w:val="000000" w:themeColor="text1"/>
        </w:rPr>
        <w:t>圍繞他們的藥品提供支援服務，以提供超出藥</w:t>
      </w:r>
      <w:r w:rsidRPr="004950ED">
        <w:rPr>
          <w:rFonts w:ascii="楷體-繁" w:eastAsia="楷體-繁" w:hAnsi="楷體-繁" w:hint="eastAsia"/>
          <w:color w:val="000000" w:themeColor="text1"/>
        </w:rPr>
        <w:t>片的</w:t>
      </w:r>
      <w:r w:rsidRPr="004950ED">
        <w:rPr>
          <w:rFonts w:ascii="楷體-繁" w:eastAsia="楷體-繁" w:hAnsi="楷體-繁"/>
          <w:color w:val="000000" w:themeColor="text1"/>
        </w:rPr>
        <w:t>價值。</w:t>
      </w:r>
    </w:p>
    <w:p w14:paraId="5EFFF409" w14:textId="77777777" w:rsidR="00141A36" w:rsidRPr="004950ED" w:rsidRDefault="00DC20A6" w:rsidP="008D6F21">
      <w:pPr>
        <w:spacing w:beforeLines="50" w:before="180" w:line="0" w:lineRule="atLeast"/>
        <w:ind w:firstLineChars="100" w:firstLine="240"/>
        <w:jc w:val="both"/>
        <w:rPr>
          <w:rFonts w:ascii="楷體-繁" w:eastAsia="楷體-繁" w:hAnsi="楷體-繁"/>
          <w:color w:val="000000" w:themeColor="text1"/>
        </w:rPr>
      </w:pPr>
      <w:r w:rsidRPr="004950ED">
        <w:rPr>
          <w:rFonts w:ascii="楷體-繁" w:eastAsia="楷體-繁" w:hAnsi="楷體-繁"/>
          <w:color w:val="000000" w:themeColor="text1"/>
        </w:rPr>
        <w:t>在某些領域，如基因療法和高</w:t>
      </w:r>
      <w:r w:rsidRPr="004950ED">
        <w:rPr>
          <w:rFonts w:ascii="楷體-繁" w:eastAsia="楷體-繁" w:hAnsi="楷體-繁" w:hint="eastAsia"/>
          <w:color w:val="000000" w:themeColor="text1"/>
        </w:rPr>
        <w:t>費用</w:t>
      </w:r>
      <w:r w:rsidRPr="004950ED">
        <w:rPr>
          <w:rStyle w:val="text-node"/>
          <w:rFonts w:ascii="楷體-繁" w:eastAsia="楷體-繁" w:hAnsi="楷體-繁"/>
          <w:color w:val="000000" w:themeColor="text1"/>
        </w:rPr>
        <w:t>的</w:t>
      </w:r>
      <w:r w:rsidRPr="004950ED">
        <w:rPr>
          <w:rFonts w:ascii="楷體-繁" w:eastAsia="楷體-繁" w:hAnsi="楷體-繁"/>
          <w:color w:val="000000" w:themeColor="text1"/>
        </w:rPr>
        <w:t>癌症治療、加速審批和早期</w:t>
      </w:r>
      <w:r w:rsidRPr="004950ED">
        <w:rPr>
          <w:rFonts w:ascii="楷體-繁" w:eastAsia="楷體-繁" w:hAnsi="楷體-繁" w:hint="eastAsia"/>
          <w:color w:val="000000" w:themeColor="text1"/>
        </w:rPr>
        <w:t>准入</w:t>
      </w:r>
      <w:r w:rsidRPr="004950ED">
        <w:rPr>
          <w:rFonts w:ascii="楷體-繁" w:eastAsia="楷體-繁" w:hAnsi="楷體-繁"/>
          <w:color w:val="000000" w:themeColor="text1"/>
        </w:rPr>
        <w:t>計劃都以</w:t>
      </w:r>
      <w:r w:rsidRPr="004950ED">
        <w:rPr>
          <w:rStyle w:val="text-node"/>
          <w:rFonts w:ascii="楷體-繁" w:eastAsia="楷體-繁" w:hAnsi="楷體-繁"/>
          <w:color w:val="000000" w:themeColor="text1"/>
        </w:rPr>
        <w:t>獲取</w:t>
      </w:r>
      <w:r w:rsidRPr="004950ED">
        <w:rPr>
          <w:rFonts w:ascii="楷體-繁" w:eastAsia="楷體-繁" w:hAnsi="楷體-繁"/>
          <w:color w:val="000000" w:themeColor="text1"/>
        </w:rPr>
        <w:t>真實世界的結果數據為條件，而</w:t>
      </w:r>
      <w:r w:rsidRPr="004950ED">
        <w:rPr>
          <w:rFonts w:ascii="楷體-繁" w:eastAsia="楷體-繁" w:hAnsi="楷體-繁" w:hint="eastAsia"/>
          <w:color w:val="000000" w:themeColor="text1"/>
        </w:rPr>
        <w:t>病</w:t>
      </w:r>
      <w:r w:rsidRPr="004950ED">
        <w:rPr>
          <w:rFonts w:ascii="楷體-繁" w:eastAsia="楷體-繁" w:hAnsi="楷體-繁"/>
          <w:color w:val="000000" w:themeColor="text1"/>
        </w:rPr>
        <w:t>患支</w:t>
      </w:r>
      <w:r w:rsidRPr="004950ED">
        <w:rPr>
          <w:rStyle w:val="text-node"/>
          <w:rFonts w:ascii="楷體-繁" w:eastAsia="楷體-繁" w:hAnsi="楷體-繁"/>
          <w:color w:val="000000" w:themeColor="text1"/>
        </w:rPr>
        <w:t>持</w:t>
      </w:r>
      <w:r w:rsidRPr="004950ED">
        <w:rPr>
          <w:rFonts w:ascii="楷體-繁" w:eastAsia="楷體-繁" w:hAnsi="楷體-繁"/>
          <w:color w:val="000000" w:themeColor="text1"/>
        </w:rPr>
        <w:t>工具為其提供了</w:t>
      </w:r>
      <w:r w:rsidRPr="004950ED">
        <w:rPr>
          <w:rStyle w:val="text-node"/>
          <w:rFonts w:ascii="楷體-繁" w:eastAsia="楷體-繁" w:hAnsi="楷體-繁"/>
          <w:color w:val="000000" w:themeColor="text1"/>
        </w:rPr>
        <w:t>理想</w:t>
      </w:r>
      <w:r w:rsidRPr="004950ED">
        <w:rPr>
          <w:rFonts w:ascii="楷體-繁" w:eastAsia="楷體-繁" w:hAnsi="楷體-繁"/>
          <w:color w:val="000000" w:themeColor="text1"/>
        </w:rPr>
        <w:t>的</w:t>
      </w:r>
      <w:r w:rsidRPr="004950ED">
        <w:rPr>
          <w:rFonts w:ascii="楷體-繁" w:eastAsia="楷體-繁" w:hAnsi="楷體-繁" w:hint="eastAsia"/>
          <w:color w:val="000000" w:themeColor="text1"/>
        </w:rPr>
        <w:t>推動力</w:t>
      </w:r>
      <w:r w:rsidRPr="004950ED">
        <w:rPr>
          <w:rFonts w:ascii="楷體-繁" w:eastAsia="楷體-繁" w:hAnsi="楷體-繁"/>
          <w:color w:val="000000" w:themeColor="text1"/>
        </w:rPr>
        <w:t>。</w:t>
      </w:r>
    </w:p>
    <w:p w14:paraId="5603C85B" w14:textId="4B3F85E1" w:rsidR="009060E6" w:rsidRPr="004950ED" w:rsidRDefault="009060E6" w:rsidP="008D6F21">
      <w:pPr>
        <w:spacing w:beforeLines="50" w:before="180" w:line="0" w:lineRule="atLeast"/>
        <w:ind w:firstLineChars="100" w:firstLine="240"/>
        <w:jc w:val="both"/>
        <w:rPr>
          <w:rFonts w:ascii="楷體-繁" w:eastAsia="楷體-繁" w:hAnsi="楷體-繁"/>
          <w:color w:val="000000" w:themeColor="text1"/>
        </w:rPr>
      </w:pPr>
      <w:r w:rsidRPr="004950ED">
        <w:rPr>
          <w:rFonts w:ascii="楷體-繁" w:eastAsia="楷體-繁" w:hAnsi="楷體-繁"/>
          <w:color w:val="000000" w:themeColor="text1"/>
        </w:rPr>
        <w:t>PSP不再需要爭論，數位科技的進步只</w:t>
      </w:r>
      <w:r w:rsidRPr="004950ED">
        <w:rPr>
          <w:rStyle w:val="text-node"/>
          <w:rFonts w:ascii="楷體-繁" w:eastAsia="楷體-繁" w:hAnsi="楷體-繁"/>
          <w:color w:val="000000" w:themeColor="text1"/>
        </w:rPr>
        <w:t>為機遇創造了更多色彩。</w:t>
      </w:r>
      <w:r w:rsidRPr="004950ED">
        <w:rPr>
          <w:rFonts w:ascii="楷體-繁" w:eastAsia="楷體-繁" w:hAnsi="楷體-繁"/>
          <w:color w:val="000000" w:themeColor="text1"/>
        </w:rPr>
        <w:t>但挑戰依然存在。</w:t>
      </w:r>
    </w:p>
    <w:p w14:paraId="413083F9" w14:textId="36DD9B9C" w:rsidR="00141A36" w:rsidRPr="004950ED" w:rsidRDefault="00141A36" w:rsidP="008D6F21">
      <w:pPr>
        <w:spacing w:beforeLines="50" w:before="180" w:line="0" w:lineRule="atLeast"/>
        <w:ind w:firstLineChars="100" w:firstLine="240"/>
        <w:jc w:val="both"/>
        <w:rPr>
          <w:rFonts w:ascii="楷體-繁" w:eastAsia="楷體-繁" w:hAnsi="楷體-繁"/>
          <w:color w:val="000000" w:themeColor="text1"/>
        </w:rPr>
      </w:pPr>
      <w:r w:rsidRPr="004950ED">
        <w:rPr>
          <w:rFonts w:ascii="楷體-繁" w:eastAsia="楷體-繁" w:hAnsi="楷體-繁"/>
          <w:color w:val="000000" w:themeColor="text1"/>
        </w:rPr>
        <w:t>2018年11月</w:t>
      </w:r>
      <w:r w:rsidRPr="004950ED">
        <w:rPr>
          <w:rStyle w:val="text-node"/>
          <w:rFonts w:ascii="楷體-繁" w:eastAsia="楷體-繁" w:hAnsi="楷體-繁"/>
          <w:color w:val="000000" w:themeColor="text1"/>
        </w:rPr>
        <w:t>NHS Confederation</w:t>
      </w:r>
      <w:r w:rsidRPr="004950ED">
        <w:rPr>
          <w:rFonts w:ascii="楷體-繁" w:eastAsia="楷體-繁" w:hAnsi="楷體-繁"/>
          <w:color w:val="000000" w:themeColor="text1"/>
        </w:rPr>
        <w:t>的簡報指出了PSP的價值，但指出，HCP和患者缺乏</w:t>
      </w:r>
      <w:r w:rsidRPr="004950ED">
        <w:rPr>
          <w:rFonts w:ascii="楷體-繁" w:eastAsia="楷體-繁" w:hAnsi="楷體-繁" w:hint="eastAsia"/>
          <w:color w:val="000000" w:themeColor="text1"/>
        </w:rPr>
        <w:t>覺察</w:t>
      </w:r>
      <w:r w:rsidRPr="004950ED">
        <w:rPr>
          <w:rFonts w:ascii="楷體-繁" w:eastAsia="楷體-繁" w:hAnsi="楷體-繁"/>
          <w:color w:val="000000" w:themeColor="text1"/>
        </w:rPr>
        <w:t>是其接受</w:t>
      </w:r>
      <w:r w:rsidRPr="004950ED">
        <w:rPr>
          <w:rFonts w:ascii="楷體-繁" w:eastAsia="楷體-繁" w:hAnsi="楷體-繁" w:hint="eastAsia"/>
          <w:color w:val="000000" w:themeColor="text1"/>
        </w:rPr>
        <w:t>P</w:t>
      </w:r>
      <w:r w:rsidRPr="004950ED">
        <w:rPr>
          <w:rFonts w:ascii="楷體-繁" w:eastAsia="楷體-繁" w:hAnsi="楷體-繁"/>
          <w:color w:val="000000" w:themeColor="text1"/>
        </w:rPr>
        <w:t>SP的常見障礙。它說，提高知識水平，尤其是圍繞其法規的知識，可以使HCP更願意推薦</w:t>
      </w:r>
      <w:r w:rsidRPr="004950ED">
        <w:rPr>
          <w:rFonts w:ascii="楷體-繁" w:eastAsia="楷體-繁" w:hAnsi="楷體-繁" w:hint="eastAsia"/>
          <w:color w:val="000000" w:themeColor="text1"/>
        </w:rPr>
        <w:t>它</w:t>
      </w:r>
      <w:r w:rsidRPr="004950ED">
        <w:rPr>
          <w:rFonts w:ascii="楷體-繁" w:eastAsia="楷體-繁" w:hAnsi="楷體-繁"/>
          <w:color w:val="000000" w:themeColor="text1"/>
        </w:rPr>
        <w:t>們。</w:t>
      </w:r>
    </w:p>
    <w:p w14:paraId="01A4B3D0" w14:textId="280349E3" w:rsidR="00461EB6" w:rsidRPr="004950ED" w:rsidRDefault="00461EB6" w:rsidP="00461EB6">
      <w:pPr>
        <w:pStyle w:val="added-to-list1"/>
        <w:numPr>
          <w:ilvl w:val="0"/>
          <w:numId w:val="32"/>
        </w:numPr>
        <w:spacing w:beforeLines="50" w:before="180" w:beforeAutospacing="0" w:after="0" w:afterAutospacing="0" w:line="0" w:lineRule="atLeast"/>
        <w:rPr>
          <w:rFonts w:ascii="楷體-繁" w:eastAsia="楷體-繁" w:hAnsi="楷體-繁"/>
          <w:b/>
          <w:bCs/>
        </w:rPr>
      </w:pPr>
      <w:r w:rsidRPr="004950ED">
        <w:rPr>
          <w:rFonts w:ascii="楷體-繁" w:eastAsia="楷體-繁" w:hAnsi="楷體-繁"/>
          <w:b/>
          <w:bCs/>
        </w:rPr>
        <w:t>與患者合作</w:t>
      </w:r>
    </w:p>
    <w:p w14:paraId="1987DB49" w14:textId="5AF9E10A" w:rsidR="00646BFE" w:rsidRPr="004950ED" w:rsidRDefault="00A61277" w:rsidP="00646BFE">
      <w:pPr>
        <w:pStyle w:val="a7"/>
        <w:spacing w:before="180" w:line="0" w:lineRule="atLeast"/>
        <w:ind w:leftChars="1" w:left="2" w:firstLineChars="100" w:firstLine="240"/>
        <w:jc w:val="both"/>
        <w:rPr>
          <w:rFonts w:ascii="楷體-繁" w:eastAsia="楷體-繁" w:hAnsi="楷體-繁" w:cs="PingFang TC"/>
        </w:rPr>
      </w:pPr>
      <w:r w:rsidRPr="004950ED">
        <w:rPr>
          <w:rStyle w:val="text-node"/>
          <w:rFonts w:ascii="楷體-繁" w:eastAsia="楷體-繁" w:hAnsi="楷體-繁"/>
        </w:rPr>
        <w:t>Hamell</w:t>
      </w:r>
      <w:r w:rsidRPr="004950ED">
        <w:rPr>
          <w:rFonts w:ascii="楷體-繁" w:eastAsia="楷體-繁" w:hAnsi="楷體-繁"/>
        </w:rPr>
        <w:t>總經理</w:t>
      </w:r>
      <w:r w:rsidRPr="004950ED">
        <w:rPr>
          <w:rStyle w:val="text-node"/>
          <w:rFonts w:ascii="楷體-繁" w:eastAsia="楷體-繁" w:hAnsi="楷體-繁"/>
        </w:rPr>
        <w:t>Fiona Hammond</w:t>
      </w:r>
      <w:r w:rsidRPr="004950ED">
        <w:rPr>
          <w:rFonts w:ascii="楷體-繁" w:eastAsia="楷體-繁" w:hAnsi="楷體-繁"/>
        </w:rPr>
        <w:t>表示：「任何</w:t>
      </w:r>
      <w:r w:rsidR="00076899">
        <w:rPr>
          <w:rFonts w:ascii="楷體-繁" w:eastAsia="楷體-繁" w:hAnsi="楷體-繁" w:hint="eastAsia"/>
        </w:rPr>
        <w:t>病</w:t>
      </w:r>
      <w:r w:rsidRPr="004950ED">
        <w:rPr>
          <w:rFonts w:ascii="楷體-繁" w:eastAsia="楷體-繁" w:hAnsi="楷體-繁"/>
        </w:rPr>
        <w:t>患支持計劃的根本目標是讓患者的生活更美好。這是一個廣泛的目標，但你不能採取廣泛的方法。在</w:t>
      </w:r>
      <w:r w:rsidRPr="004950ED">
        <w:rPr>
          <w:rFonts w:ascii="楷體-繁" w:eastAsia="楷體-繁" w:hAnsi="楷體-繁" w:hint="eastAsia"/>
        </w:rPr>
        <w:t>制</w:t>
      </w:r>
      <w:r w:rsidRPr="004950ED">
        <w:rPr>
          <w:rFonts w:ascii="楷體-繁" w:eastAsia="楷體-繁" w:hAnsi="楷體-繁"/>
        </w:rPr>
        <w:t>定支持計畫時，重要的是要了</w:t>
      </w:r>
      <w:r w:rsidRPr="004950ED">
        <w:rPr>
          <w:rFonts w:ascii="楷體-繁" w:eastAsia="楷體-繁" w:hAnsi="楷體-繁"/>
        </w:rPr>
        <w:lastRenderedPageBreak/>
        <w:t>解不同類型患者的行為，這樣才能</w:t>
      </w:r>
      <w:r w:rsidRPr="004950ED">
        <w:rPr>
          <w:rFonts w:ascii="楷體-繁" w:eastAsia="楷體-繁" w:hAnsi="楷體-繁" w:hint="eastAsia"/>
        </w:rPr>
        <w:t>視他們為個體</w:t>
      </w:r>
      <w:r w:rsidRPr="004950ED">
        <w:rPr>
          <w:rFonts w:ascii="楷體-繁" w:eastAsia="楷體-繁" w:hAnsi="楷體-繁"/>
        </w:rPr>
        <w:t>溝通</w:t>
      </w:r>
      <w:r w:rsidRPr="004950ED">
        <w:rPr>
          <w:rFonts w:ascii="楷體-繁" w:eastAsia="楷體-繁" w:hAnsi="楷體-繁" w:hint="eastAsia"/>
        </w:rPr>
        <w:t>以</w:t>
      </w:r>
      <w:r w:rsidRPr="004950ED">
        <w:rPr>
          <w:rFonts w:ascii="楷體-繁" w:eastAsia="楷體-繁" w:hAnsi="楷體-繁"/>
        </w:rPr>
        <w:t>產生聯</w:t>
      </w:r>
      <w:r w:rsidRPr="004950ED">
        <w:rPr>
          <w:rFonts w:ascii="楷體-繁" w:eastAsia="楷體-繁" w:hAnsi="楷體-繁" w:hint="eastAsia"/>
        </w:rPr>
        <w:t>繫並引起</w:t>
      </w:r>
      <w:r w:rsidRPr="004950ED">
        <w:rPr>
          <w:rFonts w:ascii="楷體-繁" w:eastAsia="楷體-繁" w:hAnsi="楷體-繁"/>
        </w:rPr>
        <w:t>共鳴。</w:t>
      </w:r>
      <w:r w:rsidR="00646BFE" w:rsidRPr="004950ED">
        <w:rPr>
          <w:rFonts w:ascii="楷體-繁" w:eastAsia="楷體-繁" w:hAnsi="楷體-繁" w:cs="PingFang TC" w:hint="eastAsia"/>
        </w:rPr>
        <w:t>」</w:t>
      </w:r>
    </w:p>
    <w:p w14:paraId="740967DD" w14:textId="6F0DD088" w:rsidR="00646BFE" w:rsidRPr="004950ED" w:rsidRDefault="00646BFE" w:rsidP="00646BFE">
      <w:pPr>
        <w:pStyle w:val="a7"/>
        <w:spacing w:before="180" w:line="0" w:lineRule="atLeast"/>
        <w:ind w:leftChars="1" w:left="2" w:firstLineChars="100" w:firstLine="240"/>
        <w:jc w:val="both"/>
        <w:rPr>
          <w:rStyle w:val="text-node"/>
          <w:rFonts w:ascii="楷體-繁" w:eastAsia="楷體-繁" w:hAnsi="楷體-繁"/>
        </w:rPr>
      </w:pPr>
      <w:r w:rsidRPr="004950ED">
        <w:rPr>
          <w:rFonts w:ascii="楷體-繁" w:eastAsia="楷體-繁" w:hAnsi="楷體-繁" w:cs="PingFang TC" w:hint="eastAsia"/>
        </w:rPr>
        <w:t>「</w:t>
      </w:r>
      <w:r w:rsidRPr="004950ED">
        <w:rPr>
          <w:rFonts w:ascii="楷體-繁" w:eastAsia="楷體-繁" w:hAnsi="楷體-繁"/>
        </w:rPr>
        <w:t>確保解決方案</w:t>
      </w:r>
      <w:r w:rsidRPr="004950ED">
        <w:rPr>
          <w:rFonts w:ascii="楷體-繁" w:eastAsia="楷體-繁" w:hAnsi="楷體-繁" w:hint="eastAsia"/>
        </w:rPr>
        <w:t>獲得</w:t>
      </w:r>
      <w:r w:rsidRPr="004950ED">
        <w:rPr>
          <w:rFonts w:ascii="楷體-繁" w:eastAsia="楷體-繁" w:hAnsi="楷體-繁"/>
        </w:rPr>
        <w:t>患者</w:t>
      </w:r>
      <w:r w:rsidR="00F740DF">
        <w:rPr>
          <w:rFonts w:ascii="楷體-繁" w:eastAsia="楷體-繁" w:hAnsi="楷體-繁" w:hint="eastAsia"/>
        </w:rPr>
        <w:t>意見</w:t>
      </w:r>
      <w:r w:rsidRPr="004950ED">
        <w:rPr>
          <w:rFonts w:ascii="楷體-繁" w:eastAsia="楷體-繁" w:hAnsi="楷體-繁"/>
        </w:rPr>
        <w:t>的最有效方法是在方案</w:t>
      </w:r>
      <w:r w:rsidRPr="004950ED">
        <w:rPr>
          <w:rFonts w:ascii="楷體-繁" w:eastAsia="楷體-繁" w:hAnsi="楷體-繁" w:hint="eastAsia"/>
        </w:rPr>
        <w:t>制</w:t>
      </w:r>
      <w:r w:rsidRPr="004950ED">
        <w:rPr>
          <w:rFonts w:ascii="楷體-繁" w:eastAsia="楷體-繁" w:hAnsi="楷體-繁"/>
        </w:rPr>
        <w:t>定的早期階段設立患者指導小組或諮詢委員會。這是共同創造的一個組成部分，以確保你的設計不是基於</w:t>
      </w:r>
      <w:r w:rsidRPr="004950ED">
        <w:rPr>
          <w:rStyle w:val="text-node"/>
          <w:rFonts w:ascii="楷體-繁" w:eastAsia="楷體-繁" w:hAnsi="楷體-繁"/>
        </w:rPr>
        <w:t>最佳猜測或當前趨勢，</w:t>
      </w:r>
      <w:r w:rsidRPr="004950ED">
        <w:rPr>
          <w:rFonts w:ascii="楷體-繁" w:eastAsia="楷體-繁" w:hAnsi="楷體-繁"/>
        </w:rPr>
        <w:t>而是基於</w:t>
      </w:r>
      <w:r w:rsidRPr="004950ED">
        <w:rPr>
          <w:rStyle w:val="text-node"/>
          <w:rFonts w:ascii="楷體-繁" w:eastAsia="楷體-繁" w:hAnsi="楷體-繁"/>
        </w:rPr>
        <w:t>對受疾病影響的人們的實際需求和</w:t>
      </w:r>
      <w:r w:rsidRPr="004950ED">
        <w:rPr>
          <w:rStyle w:val="text-node"/>
          <w:rFonts w:ascii="楷體-繁" w:eastAsia="楷體-繁" w:hAnsi="楷體-繁" w:hint="eastAsia"/>
        </w:rPr>
        <w:t>欲</w:t>
      </w:r>
      <w:r w:rsidRPr="004950ED">
        <w:rPr>
          <w:rStyle w:val="text-node"/>
          <w:rFonts w:ascii="楷體-繁" w:eastAsia="楷體-繁" w:hAnsi="楷體-繁"/>
        </w:rPr>
        <w:t>求的了解。</w:t>
      </w:r>
      <w:r w:rsidR="00346DA5" w:rsidRPr="004950ED">
        <w:rPr>
          <w:rFonts w:ascii="楷體-繁" w:eastAsia="楷體-繁" w:hAnsi="楷體-繁" w:cs="PingFang TC" w:hint="eastAsia"/>
        </w:rPr>
        <w:t>」</w:t>
      </w:r>
    </w:p>
    <w:p w14:paraId="53498DA5" w14:textId="7BFFB20D" w:rsidR="00646BFE" w:rsidRPr="004950ED" w:rsidRDefault="00346DA5" w:rsidP="00B933E4">
      <w:pPr>
        <w:spacing w:beforeLines="50" w:before="180" w:line="0" w:lineRule="atLeast"/>
        <w:ind w:firstLineChars="100" w:firstLine="240"/>
        <w:jc w:val="both"/>
        <w:rPr>
          <w:rFonts w:ascii="楷體-繁" w:eastAsia="楷體-繁" w:hAnsi="楷體-繁"/>
          <w:color w:val="000000" w:themeColor="text1"/>
        </w:rPr>
      </w:pPr>
      <w:r w:rsidRPr="004950ED">
        <w:rPr>
          <w:rFonts w:ascii="楷體-繁" w:eastAsia="楷體-繁" w:hAnsi="楷體-繁" w:cs="PingFang TC" w:hint="eastAsia"/>
          <w:color w:val="000000" w:themeColor="text1"/>
        </w:rPr>
        <w:t>「</w:t>
      </w:r>
      <w:r w:rsidRPr="004950ED">
        <w:rPr>
          <w:rFonts w:ascii="楷體-繁" w:eastAsia="楷體-繁" w:hAnsi="楷體-繁"/>
          <w:color w:val="000000" w:themeColor="text1"/>
        </w:rPr>
        <w:t>患者面臨的最大挑戰是什麼？未滿足的需求是什麼？如果你讓他們在制定</w:t>
      </w:r>
      <w:r w:rsidR="009201D0">
        <w:rPr>
          <w:rFonts w:ascii="楷體-繁" w:eastAsia="楷體-繁" w:hAnsi="楷體-繁" w:hint="eastAsia"/>
          <w:color w:val="000000" w:themeColor="text1"/>
        </w:rPr>
        <w:t>工作事項</w:t>
      </w:r>
      <w:r w:rsidRPr="004950ED">
        <w:rPr>
          <w:rFonts w:ascii="楷體-繁" w:eastAsia="楷體-繁" w:hAnsi="楷體-繁"/>
          <w:color w:val="000000" w:themeColor="text1"/>
        </w:rPr>
        <w:t>方面發揮作用，那麼</w:t>
      </w:r>
      <w:r w:rsidRPr="004950ED">
        <w:rPr>
          <w:rFonts w:ascii="楷體-繁" w:eastAsia="楷體-繁" w:hAnsi="楷體-繁" w:hint="eastAsia"/>
          <w:color w:val="000000" w:themeColor="text1"/>
        </w:rPr>
        <w:t>你</w:t>
      </w:r>
      <w:r w:rsidRPr="004950ED">
        <w:rPr>
          <w:rFonts w:ascii="楷體-繁" w:eastAsia="楷體-繁" w:hAnsi="楷體-繁"/>
          <w:color w:val="000000" w:themeColor="text1"/>
        </w:rPr>
        <w:t>就有更大的機會創建有幫助的東西。</w:t>
      </w:r>
      <w:r w:rsidRPr="004950ED">
        <w:rPr>
          <w:rStyle w:val="text-node"/>
          <w:rFonts w:ascii="楷體-繁" w:eastAsia="楷體-繁" w:hAnsi="楷體-繁"/>
          <w:color w:val="000000" w:themeColor="text1"/>
        </w:rPr>
        <w:t>這些都</w:t>
      </w:r>
      <w:r w:rsidRPr="004950ED">
        <w:rPr>
          <w:rStyle w:val="text-node"/>
          <w:rFonts w:ascii="楷體-繁" w:eastAsia="楷體-繁" w:hAnsi="楷體-繁" w:hint="eastAsia"/>
          <w:color w:val="000000" w:themeColor="text1"/>
        </w:rPr>
        <w:t>是關於公開</w:t>
      </w:r>
      <w:r w:rsidRPr="004950ED">
        <w:rPr>
          <w:rStyle w:val="text-node"/>
          <w:rFonts w:ascii="楷體-繁" w:eastAsia="楷體-繁" w:hAnsi="楷體-繁"/>
          <w:color w:val="000000" w:themeColor="text1"/>
        </w:rPr>
        <w:t>對話</w:t>
      </w:r>
      <w:r w:rsidRPr="004950ED">
        <w:rPr>
          <w:rStyle w:val="text-node"/>
          <w:rFonts w:ascii="楷體-繁" w:eastAsia="楷體-繁" w:hAnsi="楷體-繁" w:hint="eastAsia"/>
          <w:color w:val="000000" w:themeColor="text1"/>
        </w:rPr>
        <w:t>的</w:t>
      </w:r>
      <w:r w:rsidRPr="004950ED">
        <w:rPr>
          <w:rStyle w:val="text-node"/>
          <w:rFonts w:ascii="楷體-繁" w:eastAsia="楷體-繁" w:hAnsi="楷體-繁"/>
          <w:color w:val="000000" w:themeColor="text1"/>
        </w:rPr>
        <w:t>。</w:t>
      </w:r>
      <w:r w:rsidRPr="004950ED">
        <w:rPr>
          <w:rFonts w:ascii="楷體-繁" w:eastAsia="楷體-繁" w:hAnsi="楷體-繁" w:cs="PingFang TC" w:hint="eastAsia"/>
          <w:color w:val="000000" w:themeColor="text1"/>
        </w:rPr>
        <w:t>」</w:t>
      </w:r>
    </w:p>
    <w:p w14:paraId="0C262AD3" w14:textId="77777777" w:rsidR="00DB6326" w:rsidRPr="004950ED" w:rsidRDefault="00DB6326" w:rsidP="00DB6326">
      <w:pPr>
        <w:pStyle w:val="added-to-list1"/>
        <w:numPr>
          <w:ilvl w:val="0"/>
          <w:numId w:val="32"/>
        </w:numPr>
        <w:spacing w:beforeLines="50" w:before="180" w:beforeAutospacing="0" w:after="0" w:afterAutospacing="0" w:line="0" w:lineRule="atLeast"/>
        <w:rPr>
          <w:rFonts w:ascii="楷體-繁" w:eastAsia="楷體-繁" w:hAnsi="楷體-繁"/>
          <w:b/>
          <w:bCs/>
        </w:rPr>
      </w:pPr>
      <w:r w:rsidRPr="004950ED">
        <w:rPr>
          <w:rFonts w:ascii="楷體-繁" w:eastAsia="楷體-繁" w:hAnsi="楷體-繁"/>
          <w:b/>
          <w:bCs/>
        </w:rPr>
        <w:t>尋求共同創造，而不是共同設計</w:t>
      </w:r>
    </w:p>
    <w:p w14:paraId="52375A99" w14:textId="24AD38C9" w:rsidR="00B91EBF" w:rsidRPr="004950ED" w:rsidRDefault="00B91EBF" w:rsidP="00B91EBF">
      <w:pPr>
        <w:pStyle w:val="a7"/>
        <w:spacing w:before="180" w:line="0" w:lineRule="atLeast"/>
        <w:ind w:leftChars="1" w:left="2" w:firstLineChars="100" w:firstLine="240"/>
        <w:jc w:val="both"/>
        <w:rPr>
          <w:rFonts w:ascii="楷體-繁" w:eastAsia="楷體-繁" w:hAnsi="楷體-繁"/>
        </w:rPr>
      </w:pPr>
      <w:r w:rsidRPr="004950ED">
        <w:rPr>
          <w:rFonts w:ascii="楷體-繁" w:eastAsia="楷體-繁" w:hAnsi="楷體-繁"/>
        </w:rPr>
        <w:t>讓患者參與解決方案的創建至關重要，但這是一項可以讓許多製藥公司</w:t>
      </w:r>
      <w:r w:rsidRPr="004950ED">
        <w:rPr>
          <w:rFonts w:ascii="楷體-繁" w:eastAsia="楷體-繁" w:hAnsi="楷體-繁" w:hint="eastAsia"/>
        </w:rPr>
        <w:t>緊張</w:t>
      </w:r>
      <w:r w:rsidRPr="004950ED">
        <w:rPr>
          <w:rFonts w:ascii="楷體-繁" w:eastAsia="楷體-繁" w:hAnsi="楷體-繁"/>
        </w:rPr>
        <w:t>的活動。患者參與會議產生的最一致的資訊之一是，業界需要採取</w:t>
      </w:r>
      <w:r w:rsidR="00D15949" w:rsidRPr="004950ED">
        <w:rPr>
          <w:rFonts w:ascii="楷體-繁" w:eastAsia="楷體-繁" w:hAnsi="楷體-繁" w:cs="PingFang TC" w:hint="eastAsia"/>
        </w:rPr>
        <w:t>「</w:t>
      </w:r>
      <w:r w:rsidR="00D15949" w:rsidRPr="004950ED">
        <w:rPr>
          <w:rFonts w:ascii="楷體-繁" w:eastAsia="楷體-繁" w:hAnsi="楷體-繁" w:hint="eastAsia"/>
        </w:rPr>
        <w:t>積極樂觀</w:t>
      </w:r>
      <w:r w:rsidR="00D15949" w:rsidRPr="004950ED">
        <w:rPr>
          <w:rFonts w:ascii="楷體-繁" w:eastAsia="楷體-繁" w:hAnsi="楷體-繁" w:cs="PingFang TC" w:hint="eastAsia"/>
        </w:rPr>
        <w:t>」</w:t>
      </w:r>
      <w:r w:rsidRPr="004950ED">
        <w:rPr>
          <w:rFonts w:ascii="楷體-繁" w:eastAsia="楷體-繁" w:hAnsi="楷體-繁"/>
        </w:rPr>
        <w:t>的心態，而不是擔心監管會扼殺創新。</w:t>
      </w:r>
    </w:p>
    <w:p w14:paraId="24684612" w14:textId="14306A75" w:rsidR="00EC2C32" w:rsidRPr="004950ED" w:rsidRDefault="00EC2C32" w:rsidP="00EC2C32">
      <w:pPr>
        <w:spacing w:beforeLines="50" w:before="180" w:line="0" w:lineRule="atLeast"/>
        <w:ind w:firstLineChars="100" w:firstLine="240"/>
        <w:jc w:val="both"/>
        <w:rPr>
          <w:rFonts w:ascii="楷體-繁" w:eastAsia="楷體-繁" w:hAnsi="楷體-繁"/>
          <w:color w:val="000000" w:themeColor="text1"/>
        </w:rPr>
      </w:pPr>
      <w:r w:rsidRPr="004950ED">
        <w:rPr>
          <w:rFonts w:ascii="楷體-繁" w:eastAsia="楷體-繁" w:hAnsi="楷體-繁"/>
          <w:color w:val="000000" w:themeColor="text1"/>
        </w:rPr>
        <w:t>美國國</w:t>
      </w:r>
      <w:r w:rsidRPr="004950ED">
        <w:rPr>
          <w:rFonts w:ascii="楷體-繁" w:eastAsia="楷體-繁" w:hAnsi="楷體-繁" w:hint="eastAsia"/>
          <w:color w:val="000000" w:themeColor="text1"/>
        </w:rPr>
        <w:t>家</w:t>
      </w:r>
      <w:r w:rsidRPr="004950ED">
        <w:rPr>
          <w:rFonts w:ascii="楷體-繁" w:eastAsia="楷體-繁" w:hAnsi="楷體-繁"/>
          <w:color w:val="000000" w:themeColor="text1"/>
        </w:rPr>
        <w:t>衛生研究院（NIHR）等組織已經發</w:t>
      </w:r>
      <w:r w:rsidRPr="004950ED">
        <w:rPr>
          <w:rFonts w:ascii="楷體-繁" w:eastAsia="楷體-繁" w:hAnsi="楷體-繁" w:hint="eastAsia"/>
          <w:color w:val="000000" w:themeColor="text1"/>
        </w:rPr>
        <w:t>展</w:t>
      </w:r>
      <w:r w:rsidRPr="004950ED">
        <w:rPr>
          <w:rFonts w:ascii="楷體-繁" w:eastAsia="楷體-繁" w:hAnsi="楷體-繁"/>
          <w:color w:val="000000" w:themeColor="text1"/>
        </w:rPr>
        <w:t>出一些强大的資源來幫助定義患者參與和</w:t>
      </w:r>
      <w:r w:rsidRPr="004950ED">
        <w:rPr>
          <w:rFonts w:ascii="楷體-繁" w:eastAsia="楷體-繁" w:hAnsi="楷體-繁" w:hint="eastAsia"/>
          <w:color w:val="000000" w:themeColor="text1"/>
        </w:rPr>
        <w:t>投入</w:t>
      </w:r>
      <w:r w:rsidRPr="004950ED">
        <w:rPr>
          <w:rFonts w:ascii="楷體-繁" w:eastAsia="楷體-繁" w:hAnsi="楷體-繁"/>
          <w:color w:val="000000" w:themeColor="text1"/>
        </w:rPr>
        <w:t>的參數，很明顯，隨著透明度的提高，製藥企業還有更大的空間。</w:t>
      </w:r>
    </w:p>
    <w:p w14:paraId="20DF1558" w14:textId="335F7BD7" w:rsidR="000A2612" w:rsidRPr="004950ED" w:rsidRDefault="00103A56" w:rsidP="000A2612">
      <w:pPr>
        <w:spacing w:beforeLines="50" w:before="180" w:line="0" w:lineRule="atLeast"/>
        <w:ind w:firstLineChars="100" w:firstLine="240"/>
        <w:jc w:val="both"/>
        <w:rPr>
          <w:rFonts w:ascii="楷體-繁" w:eastAsia="楷體-繁" w:hAnsi="楷體-繁" w:cs="PingFang TC"/>
          <w:color w:val="000000" w:themeColor="text1"/>
        </w:rPr>
      </w:pPr>
      <w:r w:rsidRPr="004950ED">
        <w:rPr>
          <w:rFonts w:ascii="楷體-繁" w:eastAsia="楷體-繁" w:hAnsi="楷體-繁"/>
          <w:color w:val="000000" w:themeColor="text1"/>
        </w:rPr>
        <w:t>earthware總經理</w:t>
      </w:r>
      <w:r w:rsidR="000A2612" w:rsidRPr="004950ED">
        <w:rPr>
          <w:rStyle w:val="text-node"/>
          <w:rFonts w:ascii="楷體-繁" w:eastAsia="楷體-繁" w:hAnsi="楷體-繁"/>
          <w:color w:val="000000" w:themeColor="text1"/>
        </w:rPr>
        <w:t>Chris Finch</w:t>
      </w:r>
      <w:r w:rsidR="000A2612" w:rsidRPr="004950ED">
        <w:rPr>
          <w:rFonts w:ascii="楷體-繁" w:eastAsia="楷體-繁" w:hAnsi="楷體-繁"/>
          <w:color w:val="000000" w:themeColor="text1"/>
        </w:rPr>
        <w:t>說：</w:t>
      </w:r>
      <w:r w:rsidR="000A2612" w:rsidRPr="004950ED">
        <w:rPr>
          <w:rFonts w:ascii="楷體-繁" w:eastAsia="楷體-繁" w:hAnsi="楷體-繁" w:cs="PingFang TC" w:hint="eastAsia"/>
          <w:color w:val="000000" w:themeColor="text1"/>
        </w:rPr>
        <w:t>「</w:t>
      </w:r>
      <w:r w:rsidR="000A2612" w:rsidRPr="004950ED">
        <w:rPr>
          <w:rFonts w:ascii="楷體-繁" w:eastAsia="楷體-繁" w:hAnsi="楷體-繁"/>
          <w:color w:val="000000" w:themeColor="text1"/>
        </w:rPr>
        <w:t>最大的猶豫是製藥公司實際上讓患者參與解決方案的端</w:t>
      </w:r>
      <w:r w:rsidR="000A2612" w:rsidRPr="004950ED">
        <w:rPr>
          <w:rFonts w:ascii="楷體-繁" w:eastAsia="楷體-繁" w:hAnsi="楷體-繁" w:hint="eastAsia"/>
          <w:color w:val="000000" w:themeColor="text1"/>
        </w:rPr>
        <w:t>到</w:t>
      </w:r>
      <w:r w:rsidR="000A2612" w:rsidRPr="004950ED">
        <w:rPr>
          <w:rFonts w:ascii="楷體-繁" w:eastAsia="楷體-繁" w:hAnsi="楷體-繁"/>
          <w:color w:val="000000" w:themeColor="text1"/>
        </w:rPr>
        <w:t>端開發。</w:t>
      </w:r>
      <w:r w:rsidR="000A2612" w:rsidRPr="004950ED">
        <w:rPr>
          <w:rStyle w:val="text-node"/>
          <w:rFonts w:ascii="楷體-繁" w:eastAsia="楷體-繁" w:hAnsi="楷體-繁"/>
          <w:color w:val="000000" w:themeColor="text1"/>
        </w:rPr>
        <w:t>共同設計與共同創造之間是有區別的，但有時人們會混淆兩者。</w:t>
      </w:r>
      <w:r w:rsidR="000A2612" w:rsidRPr="004950ED">
        <w:rPr>
          <w:rFonts w:ascii="楷體-繁" w:eastAsia="楷體-繁" w:hAnsi="楷體-繁" w:cs="PingFang TC" w:hint="eastAsia"/>
          <w:color w:val="000000" w:themeColor="text1"/>
        </w:rPr>
        <w:t>」</w:t>
      </w:r>
    </w:p>
    <w:p w14:paraId="1790AB72" w14:textId="52527CFA" w:rsidR="000F5A2D" w:rsidRPr="004950ED" w:rsidRDefault="000F5A2D" w:rsidP="002A465D">
      <w:pPr>
        <w:spacing w:beforeLines="50" w:before="180" w:line="0" w:lineRule="atLeast"/>
        <w:ind w:firstLineChars="100" w:firstLine="240"/>
        <w:jc w:val="both"/>
        <w:rPr>
          <w:rFonts w:ascii="楷體-繁" w:eastAsia="楷體-繁" w:hAnsi="楷體-繁" w:cs="PingFang TC"/>
          <w:color w:val="000000" w:themeColor="text1"/>
        </w:rPr>
      </w:pPr>
      <w:r w:rsidRPr="004950ED">
        <w:rPr>
          <w:rFonts w:ascii="楷體-繁" w:eastAsia="楷體-繁" w:hAnsi="楷體-繁" w:cs="PingFang TC" w:hint="eastAsia"/>
          <w:color w:val="000000" w:themeColor="text1"/>
        </w:rPr>
        <w:t>「</w:t>
      </w:r>
      <w:r w:rsidRPr="004950ED">
        <w:rPr>
          <w:rFonts w:ascii="楷體-繁" w:eastAsia="楷體-繁" w:hAnsi="楷體-繁" w:hint="eastAsia"/>
          <w:color w:val="000000" w:themeColor="text1"/>
        </w:rPr>
        <w:t>共</w:t>
      </w:r>
      <w:r w:rsidRPr="004950ED">
        <w:rPr>
          <w:rFonts w:ascii="楷體-繁" w:eastAsia="楷體-繁" w:hAnsi="楷體-繁"/>
          <w:color w:val="000000" w:themeColor="text1"/>
        </w:rPr>
        <w:t>同設計通常是公司在一開始就從患者那裡獲得一些資訊，然後開始構建他們的解決方案。</w:t>
      </w:r>
      <w:r w:rsidRPr="004950ED">
        <w:rPr>
          <w:rFonts w:ascii="楷體-繁" w:eastAsia="楷體-繁" w:hAnsi="楷體-繁" w:hint="eastAsia"/>
          <w:color w:val="000000" w:themeColor="text1"/>
        </w:rPr>
        <w:t>透</w:t>
      </w:r>
      <w:r w:rsidRPr="004950ED">
        <w:rPr>
          <w:rFonts w:ascii="楷體-繁" w:eastAsia="楷體-繁" w:hAnsi="楷體-繁"/>
          <w:color w:val="000000" w:themeColor="text1"/>
        </w:rPr>
        <w:t>過共同創造，患者在開發、測試和推廣的過程中密切參與。根據我們的經驗，共同創造是最好的方法。</w:t>
      </w:r>
      <w:r w:rsidRPr="004950ED">
        <w:rPr>
          <w:rFonts w:ascii="楷體-繁" w:eastAsia="楷體-繁" w:hAnsi="楷體-繁" w:cs="PingFang TC" w:hint="eastAsia"/>
          <w:color w:val="000000" w:themeColor="text1"/>
        </w:rPr>
        <w:t>」</w:t>
      </w:r>
    </w:p>
    <w:p w14:paraId="001D91D0" w14:textId="016C7B83" w:rsidR="000F5A2D" w:rsidRDefault="004665BE" w:rsidP="00D93828">
      <w:pPr>
        <w:spacing w:beforeLines="50" w:before="180" w:line="0" w:lineRule="atLeast"/>
        <w:ind w:firstLineChars="100" w:firstLine="240"/>
        <w:jc w:val="both"/>
        <w:rPr>
          <w:rFonts w:ascii="楷體-繁" w:eastAsia="楷體-繁" w:hAnsi="楷體-繁" w:cs="PingFang TC"/>
          <w:color w:val="000000" w:themeColor="text1"/>
        </w:rPr>
      </w:pPr>
      <w:r w:rsidRPr="004950ED">
        <w:rPr>
          <w:rFonts w:ascii="楷體-繁" w:eastAsia="楷體-繁" w:hAnsi="楷體-繁" w:cs="PingFang TC" w:hint="eastAsia"/>
          <w:color w:val="000000" w:themeColor="text1"/>
        </w:rPr>
        <w:t>「</w:t>
      </w:r>
      <w:r w:rsidRPr="004950ED">
        <w:rPr>
          <w:rFonts w:ascii="楷體-繁" w:eastAsia="楷體-繁" w:hAnsi="楷體-繁"/>
          <w:color w:val="000000" w:themeColor="text1"/>
        </w:rPr>
        <w:t>如果患者全程參與，因為他們將堅持對其重要的功能，</w:t>
      </w:r>
      <w:r w:rsidRPr="004950ED">
        <w:rPr>
          <w:rFonts w:ascii="楷體-繁" w:eastAsia="楷體-繁" w:hAnsi="楷體-繁" w:hint="eastAsia"/>
          <w:color w:val="000000" w:themeColor="text1"/>
        </w:rPr>
        <w:t>你</w:t>
      </w:r>
      <w:r w:rsidRPr="004950ED">
        <w:rPr>
          <w:rFonts w:ascii="楷體-繁" w:eastAsia="楷體-繁" w:hAnsi="楷體-繁"/>
          <w:color w:val="000000" w:themeColor="text1"/>
        </w:rPr>
        <w:t>將獲得更豐富的見解</w:t>
      </w:r>
      <w:r w:rsidR="009201D0" w:rsidRPr="004950ED">
        <w:rPr>
          <w:rStyle w:val="text-node"/>
          <w:rFonts w:ascii="楷體-繁" w:eastAsia="楷體-繁" w:hAnsi="楷體-繁"/>
        </w:rPr>
        <w:t>–</w:t>
      </w:r>
      <w:r w:rsidRPr="004950ED">
        <w:rPr>
          <w:rFonts w:ascii="楷體-繁" w:eastAsia="楷體-繁" w:hAnsi="楷體-繁"/>
          <w:color w:val="000000" w:themeColor="text1"/>
        </w:rPr>
        <w:t>如果監管團隊開始提出異議或設置障礙，這可能至關重要。患者的</w:t>
      </w:r>
      <w:r w:rsidR="00F720BF">
        <w:rPr>
          <w:rFonts w:ascii="楷體-繁" w:eastAsia="楷體-繁" w:hAnsi="楷體-繁" w:hint="eastAsia"/>
          <w:color w:val="000000" w:themeColor="text1"/>
        </w:rPr>
        <w:t>意見是必不可少的</w:t>
      </w:r>
      <w:r w:rsidRPr="004950ED">
        <w:rPr>
          <w:rFonts w:ascii="楷體-繁" w:eastAsia="楷體-繁" w:hAnsi="楷體-繁"/>
          <w:color w:val="000000" w:themeColor="text1"/>
        </w:rPr>
        <w:t>，但在共同設計中，它常常在</w:t>
      </w:r>
      <w:r w:rsidRPr="004950ED">
        <w:rPr>
          <w:rFonts w:ascii="楷體-繁" w:eastAsia="楷體-繁" w:hAnsi="楷體-繁" w:hint="eastAsia"/>
          <w:color w:val="000000" w:themeColor="text1"/>
        </w:rPr>
        <w:t>專案</w:t>
      </w:r>
      <w:r w:rsidRPr="004950ED">
        <w:rPr>
          <w:rFonts w:ascii="楷體-繁" w:eastAsia="楷體-繁" w:hAnsi="楷體-繁"/>
          <w:color w:val="000000" w:themeColor="text1"/>
        </w:rPr>
        <w:t>的後期階段就被遺忘。</w:t>
      </w:r>
      <w:r w:rsidRPr="004950ED">
        <w:rPr>
          <w:rFonts w:ascii="楷體-繁" w:eastAsia="楷體-繁" w:hAnsi="楷體-繁" w:cs="PingFang TC" w:hint="eastAsia"/>
          <w:color w:val="000000" w:themeColor="text1"/>
        </w:rPr>
        <w:t>」</w:t>
      </w:r>
    </w:p>
    <w:p w14:paraId="0A83F96C" w14:textId="3FFA6399" w:rsidR="001959D2" w:rsidRPr="004950ED" w:rsidRDefault="001959D2" w:rsidP="00D93828">
      <w:pPr>
        <w:pStyle w:val="added-to-list1"/>
        <w:numPr>
          <w:ilvl w:val="0"/>
          <w:numId w:val="32"/>
        </w:numPr>
        <w:spacing w:beforeLines="50" w:before="180" w:beforeAutospacing="0" w:after="0" w:afterAutospacing="0" w:line="0" w:lineRule="atLeast"/>
        <w:rPr>
          <w:rFonts w:ascii="楷體-繁" w:eastAsia="楷體-繁" w:hAnsi="楷體-繁"/>
          <w:b/>
          <w:bCs/>
        </w:rPr>
      </w:pPr>
      <w:r w:rsidRPr="004950ED">
        <w:rPr>
          <w:rFonts w:ascii="楷體-繁" w:eastAsia="楷體-繁" w:hAnsi="楷體-繁"/>
          <w:b/>
          <w:bCs/>
        </w:rPr>
        <w:t>了解</w:t>
      </w:r>
      <w:r w:rsidR="00435FFD" w:rsidRPr="004950ED">
        <w:rPr>
          <w:rFonts w:ascii="楷體-繁" w:eastAsia="楷體-繁" w:hAnsi="楷體-繁" w:hint="eastAsia"/>
          <w:b/>
          <w:bCs/>
        </w:rPr>
        <w:t>病</w:t>
      </w:r>
      <w:r w:rsidRPr="004950ED">
        <w:rPr>
          <w:rFonts w:ascii="楷體-繁" w:eastAsia="楷體-繁" w:hAnsi="楷體-繁"/>
          <w:b/>
          <w:bCs/>
        </w:rPr>
        <w:t>患旅程</w:t>
      </w:r>
    </w:p>
    <w:p w14:paraId="6976EBE4" w14:textId="13C8AD27" w:rsidR="00C06FEB" w:rsidRPr="004950ED" w:rsidRDefault="00C06FEB" w:rsidP="006A3321">
      <w:pPr>
        <w:pStyle w:val="a7"/>
        <w:spacing w:before="180" w:line="0" w:lineRule="atLeast"/>
        <w:ind w:leftChars="1" w:left="2" w:firstLineChars="100" w:firstLine="240"/>
        <w:jc w:val="both"/>
        <w:rPr>
          <w:rFonts w:ascii="楷體-繁" w:eastAsia="楷體-繁" w:hAnsi="楷體-繁" w:cs="PingFang TC"/>
        </w:rPr>
      </w:pPr>
      <w:r w:rsidRPr="004950ED">
        <w:rPr>
          <w:rStyle w:val="text-node"/>
          <w:rFonts w:ascii="楷體-繁" w:eastAsia="楷體-繁" w:hAnsi="楷體-繁"/>
        </w:rPr>
        <w:t>Chris Finch</w:t>
      </w:r>
      <w:r w:rsidR="00103A56" w:rsidRPr="004950ED">
        <w:rPr>
          <w:rFonts w:ascii="楷體-繁" w:eastAsia="楷體-繁" w:hAnsi="楷體-繁" w:hint="eastAsia"/>
        </w:rPr>
        <w:t>表示</w:t>
      </w:r>
      <w:r w:rsidRPr="004950ED">
        <w:rPr>
          <w:rFonts w:ascii="楷體-繁" w:eastAsia="楷體-繁" w:hAnsi="楷體-繁" w:hint="eastAsia"/>
        </w:rPr>
        <w:t>：</w:t>
      </w:r>
      <w:r w:rsidRPr="004950ED">
        <w:rPr>
          <w:rFonts w:ascii="楷體-繁" w:eastAsia="楷體-繁" w:hAnsi="楷體-繁"/>
        </w:rPr>
        <w:t>「我們通常努力確保有代表性的患者或</w:t>
      </w:r>
      <w:r w:rsidR="00E11CB9">
        <w:rPr>
          <w:rFonts w:ascii="楷體-繁" w:eastAsia="楷體-繁" w:hAnsi="楷體-繁" w:hint="eastAsia"/>
        </w:rPr>
        <w:t>照</w:t>
      </w:r>
      <w:r w:rsidRPr="004950ED">
        <w:rPr>
          <w:rFonts w:ascii="楷體-繁" w:eastAsia="楷體-繁" w:hAnsi="楷體-繁"/>
        </w:rPr>
        <w:t>護</w:t>
      </w:r>
      <w:r w:rsidR="00E11CB9">
        <w:rPr>
          <w:rFonts w:ascii="楷體-繁" w:eastAsia="楷體-繁" w:hAnsi="楷體-繁" w:hint="eastAsia"/>
        </w:rPr>
        <w:t>者</w:t>
      </w:r>
      <w:r w:rsidRPr="004950ED">
        <w:rPr>
          <w:rFonts w:ascii="楷體-繁" w:eastAsia="楷體-繁" w:hAnsi="楷體-繁"/>
        </w:rPr>
        <w:t>成為</w:t>
      </w:r>
      <w:r w:rsidRPr="004950ED">
        <w:rPr>
          <w:rFonts w:ascii="楷體-繁" w:eastAsia="楷體-繁" w:hAnsi="楷體-繁" w:hint="eastAsia"/>
        </w:rPr>
        <w:t>專案</w:t>
      </w:r>
      <w:r w:rsidRPr="004950ED">
        <w:rPr>
          <w:rFonts w:ascii="楷體-繁" w:eastAsia="楷體-繁" w:hAnsi="楷體-繁"/>
        </w:rPr>
        <w:t>團隊的一員。一開始，我們會要求他們說明治療旅程的每一步</w:t>
      </w:r>
      <w:r w:rsidR="009201D0" w:rsidRPr="004950ED">
        <w:rPr>
          <w:rStyle w:val="text-node"/>
          <w:rFonts w:ascii="楷體-繁" w:eastAsia="楷體-繁" w:hAnsi="楷體-繁"/>
        </w:rPr>
        <w:t>–</w:t>
      </w:r>
      <w:r w:rsidRPr="004950ED">
        <w:rPr>
          <w:rFonts w:ascii="楷體-繁" w:eastAsia="楷體-繁" w:hAnsi="楷體-繁"/>
        </w:rPr>
        <w:t>從前診斷到持續</w:t>
      </w:r>
      <w:r w:rsidRPr="004950ED">
        <w:rPr>
          <w:rFonts w:ascii="楷體-繁" w:eastAsia="楷體-繁" w:hAnsi="楷體-繁" w:hint="eastAsia"/>
        </w:rPr>
        <w:t>的</w:t>
      </w:r>
      <w:r w:rsidRPr="004950ED">
        <w:rPr>
          <w:rFonts w:ascii="楷體-繁" w:eastAsia="楷體-繁" w:hAnsi="楷體-繁"/>
        </w:rPr>
        <w:t>管理。</w:t>
      </w:r>
      <w:r w:rsidRPr="004950ED">
        <w:rPr>
          <w:rFonts w:ascii="楷體-繁" w:eastAsia="楷體-繁" w:hAnsi="楷體-繁" w:cs="PingFang TC" w:hint="eastAsia"/>
        </w:rPr>
        <w:t>」</w:t>
      </w:r>
    </w:p>
    <w:p w14:paraId="2A2B7EB2" w14:textId="6A503EF8" w:rsidR="00FC145A" w:rsidRPr="004950ED" w:rsidRDefault="00FC145A" w:rsidP="00D93828">
      <w:pPr>
        <w:spacing w:beforeLines="50" w:before="180" w:line="0" w:lineRule="atLeast"/>
        <w:ind w:firstLineChars="100" w:firstLine="240"/>
        <w:jc w:val="both"/>
        <w:rPr>
          <w:rFonts w:ascii="楷體-繁" w:eastAsia="楷體-繁" w:hAnsi="楷體-繁"/>
          <w:color w:val="000000" w:themeColor="text1"/>
        </w:rPr>
      </w:pPr>
      <w:r w:rsidRPr="004950ED">
        <w:rPr>
          <w:rFonts w:ascii="楷體-繁" w:eastAsia="楷體-繁" w:hAnsi="楷體-繁" w:cs="PingFang TC" w:hint="eastAsia"/>
          <w:color w:val="000000" w:themeColor="text1"/>
        </w:rPr>
        <w:t>「</w:t>
      </w:r>
      <w:r w:rsidRPr="004950ED">
        <w:rPr>
          <w:rFonts w:ascii="楷體-繁" w:eastAsia="楷體-繁" w:hAnsi="楷體-繁"/>
          <w:color w:val="000000" w:themeColor="text1"/>
        </w:rPr>
        <w:t>他們遇到了什麼問題？他們發現了哪些機會來改善旅程？當</w:t>
      </w:r>
      <w:r w:rsidRPr="004950ED">
        <w:rPr>
          <w:rFonts w:ascii="楷體-繁" w:eastAsia="楷體-繁" w:hAnsi="楷體-繁" w:hint="eastAsia"/>
          <w:color w:val="000000" w:themeColor="text1"/>
        </w:rPr>
        <w:t>你</w:t>
      </w:r>
      <w:r w:rsidRPr="004950ED">
        <w:rPr>
          <w:rFonts w:ascii="楷體-繁" w:eastAsia="楷體-繁" w:hAnsi="楷體-繁"/>
          <w:color w:val="000000" w:themeColor="text1"/>
        </w:rPr>
        <w:t>繪製出這些方案時，它會讓</w:t>
      </w:r>
      <w:r w:rsidRPr="004950ED">
        <w:rPr>
          <w:rFonts w:ascii="楷體-繁" w:eastAsia="楷體-繁" w:hAnsi="楷體-繁" w:hint="eastAsia"/>
          <w:color w:val="000000" w:themeColor="text1"/>
        </w:rPr>
        <w:t>你</w:t>
      </w:r>
      <w:r w:rsidRPr="004950ED">
        <w:rPr>
          <w:rFonts w:ascii="楷體-繁" w:eastAsia="楷體-繁" w:hAnsi="楷體-繁"/>
          <w:color w:val="000000" w:themeColor="text1"/>
        </w:rPr>
        <w:t>真正瞭解患者面臨的困難點和共同的挑戰領域，這為確定能夠改善他們生活的解決方案奠定了基礎。</w:t>
      </w:r>
      <w:r w:rsidRPr="004950ED">
        <w:rPr>
          <w:rFonts w:ascii="楷體-繁" w:eastAsia="楷體-繁" w:hAnsi="楷體-繁" w:cs="PingFang TC" w:hint="eastAsia"/>
          <w:color w:val="000000" w:themeColor="text1"/>
        </w:rPr>
        <w:t>」</w:t>
      </w:r>
    </w:p>
    <w:p w14:paraId="238CA5BC" w14:textId="7CE17FD3" w:rsidR="00770D71" w:rsidRPr="004950ED" w:rsidRDefault="00770D71" w:rsidP="00D93828">
      <w:pPr>
        <w:pStyle w:val="a7"/>
        <w:numPr>
          <w:ilvl w:val="0"/>
          <w:numId w:val="32"/>
        </w:numPr>
        <w:spacing w:before="180" w:line="0" w:lineRule="atLeast"/>
        <w:ind w:leftChars="0"/>
        <w:jc w:val="both"/>
        <w:rPr>
          <w:rFonts w:ascii="楷體-繁" w:eastAsia="楷體-繁" w:hAnsi="楷體-繁"/>
          <w:b/>
          <w:bCs/>
        </w:rPr>
      </w:pPr>
      <w:r w:rsidRPr="004950ED">
        <w:rPr>
          <w:rFonts w:ascii="楷體-繁" w:eastAsia="楷體-繁" w:hAnsi="楷體-繁" w:hint="eastAsia"/>
          <w:b/>
          <w:bCs/>
        </w:rPr>
        <w:lastRenderedPageBreak/>
        <w:t>要具體</w:t>
      </w:r>
      <w:r w:rsidRPr="004950ED">
        <w:rPr>
          <w:rFonts w:ascii="楷體-繁" w:eastAsia="楷體-繁" w:hAnsi="楷體-繁" w:cs="PingFang TC"/>
          <w:b/>
          <w:bCs/>
        </w:rPr>
        <w:t>，</w:t>
      </w:r>
      <w:r w:rsidRPr="004950ED">
        <w:rPr>
          <w:rFonts w:ascii="楷體-繁" w:eastAsia="楷體-繁" w:hAnsi="楷體-繁" w:cs="PingFang TC" w:hint="eastAsia"/>
          <w:b/>
          <w:bCs/>
        </w:rPr>
        <w:t>要有價值</w:t>
      </w:r>
    </w:p>
    <w:p w14:paraId="76F00D32" w14:textId="6A7FF202" w:rsidR="00103A56" w:rsidRPr="004950ED" w:rsidRDefault="00103A56" w:rsidP="00D93828">
      <w:pPr>
        <w:pStyle w:val="a7"/>
        <w:spacing w:before="180" w:line="0" w:lineRule="atLeast"/>
        <w:ind w:leftChars="1" w:left="2" w:firstLineChars="100" w:firstLine="240"/>
        <w:jc w:val="both"/>
        <w:rPr>
          <w:rFonts w:ascii="楷體-繁" w:eastAsia="楷體-繁" w:hAnsi="楷體-繁"/>
          <w:sz w:val="32"/>
          <w:szCs w:val="32"/>
        </w:rPr>
      </w:pPr>
      <w:r w:rsidRPr="004950ED">
        <w:rPr>
          <w:rFonts w:ascii="楷體-繁" w:eastAsia="楷體-繁" w:hAnsi="楷體-繁"/>
        </w:rPr>
        <w:t>毋庸置疑，PSP必須以患者為中心進行設計</w:t>
      </w:r>
      <w:r w:rsidR="00E11CB9" w:rsidRPr="004950ED">
        <w:rPr>
          <w:rStyle w:val="text-node"/>
          <w:rFonts w:ascii="楷體-繁" w:eastAsia="楷體-繁" w:hAnsi="楷體-繁"/>
        </w:rPr>
        <w:t>–</w:t>
      </w:r>
      <w:r w:rsidRPr="004950ED">
        <w:rPr>
          <w:rFonts w:ascii="楷體-繁" w:eastAsia="楷體-繁" w:hAnsi="楷體-繁"/>
        </w:rPr>
        <w:t>但是患者並不是孤立存在的，因此了解整個生態系統和其中每個人的需求是很重要的。細節</w:t>
      </w:r>
      <w:r w:rsidRPr="004950ED">
        <w:rPr>
          <w:rStyle w:val="text-node"/>
          <w:rFonts w:ascii="楷體-繁" w:eastAsia="楷體-繁" w:hAnsi="楷體-繁" w:hint="eastAsia"/>
        </w:rPr>
        <w:t>決定成敗</w:t>
      </w:r>
      <w:r w:rsidRPr="004950ED">
        <w:rPr>
          <w:rFonts w:ascii="楷體-繁" w:eastAsia="楷體-繁" w:hAnsi="楷體-繁"/>
        </w:rPr>
        <w:t>。</w:t>
      </w:r>
    </w:p>
    <w:p w14:paraId="35D977AF" w14:textId="1807508D" w:rsidR="005A1263" w:rsidRPr="004950ED" w:rsidRDefault="005A1263" w:rsidP="00D93828">
      <w:pPr>
        <w:spacing w:beforeLines="50" w:before="180" w:line="0" w:lineRule="atLeast"/>
        <w:ind w:firstLineChars="100" w:firstLine="240"/>
        <w:jc w:val="both"/>
        <w:rPr>
          <w:rFonts w:ascii="楷體-繁" w:eastAsia="楷體-繁" w:hAnsi="楷體-繁"/>
          <w:color w:val="000000" w:themeColor="text1"/>
        </w:rPr>
      </w:pPr>
      <w:r w:rsidRPr="004950ED">
        <w:rPr>
          <w:rFonts w:ascii="楷體-繁" w:eastAsia="楷體-繁" w:hAnsi="楷體-繁"/>
          <w:color w:val="000000" w:themeColor="text1"/>
        </w:rPr>
        <w:t>Purple Agency</w:t>
      </w:r>
      <w:r w:rsidRPr="004950ED">
        <w:rPr>
          <w:rFonts w:ascii="楷體-繁" w:eastAsia="楷體-繁" w:hAnsi="楷體-繁" w:cs="Arial"/>
          <w:color w:val="000000" w:themeColor="text1"/>
          <w:spacing w:val="10"/>
        </w:rPr>
        <w:t>業務副總監</w:t>
      </w:r>
      <w:r w:rsidRPr="004950ED">
        <w:rPr>
          <w:rFonts w:ascii="楷體-繁" w:eastAsia="楷體-繁" w:hAnsi="楷體-繁"/>
          <w:color w:val="000000" w:themeColor="text1"/>
        </w:rPr>
        <w:t>Elisia Cox說：</w:t>
      </w:r>
      <w:r w:rsidRPr="004950ED">
        <w:rPr>
          <w:rFonts w:ascii="楷體-繁" w:eastAsia="楷體-繁" w:hAnsi="楷體-繁" w:cs="PingFang TC" w:hint="eastAsia"/>
          <w:color w:val="000000" w:themeColor="text1"/>
        </w:rPr>
        <w:t>「</w:t>
      </w:r>
      <w:r w:rsidRPr="004950ED">
        <w:rPr>
          <w:rFonts w:ascii="楷體-繁" w:eastAsia="楷體-繁" w:hAnsi="楷體-繁"/>
          <w:color w:val="000000" w:themeColor="text1"/>
        </w:rPr>
        <w:t>在計劃解決方案時，要具體。這是開發有用的東西的唯一方法。這意味著要與所有不同的利</w:t>
      </w:r>
      <w:r w:rsidRPr="004950ED">
        <w:rPr>
          <w:rFonts w:ascii="楷體-繁" w:eastAsia="楷體-繁" w:hAnsi="楷體-繁" w:hint="eastAsia"/>
          <w:color w:val="000000" w:themeColor="text1"/>
        </w:rPr>
        <w:t>害</w:t>
      </w:r>
      <w:r w:rsidRPr="004950ED">
        <w:rPr>
          <w:rFonts w:ascii="楷體-繁" w:eastAsia="楷體-繁" w:hAnsi="楷體-繁"/>
          <w:color w:val="000000" w:themeColor="text1"/>
        </w:rPr>
        <w:t>關</w:t>
      </w:r>
      <w:r w:rsidRPr="004950ED">
        <w:rPr>
          <w:rFonts w:ascii="楷體-繁" w:eastAsia="楷體-繁" w:hAnsi="楷體-繁" w:hint="eastAsia"/>
          <w:color w:val="000000" w:themeColor="text1"/>
        </w:rPr>
        <w:t>係人</w:t>
      </w:r>
      <w:r w:rsidRPr="004950ED">
        <w:rPr>
          <w:rFonts w:ascii="楷體-繁" w:eastAsia="楷體-繁" w:hAnsi="楷體-繁"/>
          <w:color w:val="000000" w:themeColor="text1"/>
        </w:rPr>
        <w:t>群體（患者</w:t>
      </w:r>
      <w:r w:rsidRPr="004950ED">
        <w:rPr>
          <w:rFonts w:ascii="楷體-繁" w:eastAsia="楷體-繁" w:hAnsi="楷體-繁" w:cs="PingFang TC" w:hint="eastAsia"/>
          <w:color w:val="000000" w:themeColor="text1"/>
        </w:rPr>
        <w:t>、</w:t>
      </w:r>
      <w:r w:rsidRPr="004950ED">
        <w:rPr>
          <w:rFonts w:ascii="楷體-繁" w:eastAsia="楷體-繁" w:hAnsi="楷體-繁" w:hint="eastAsia"/>
          <w:color w:val="000000" w:themeColor="text1"/>
        </w:rPr>
        <w:t>處方</w:t>
      </w:r>
      <w:r w:rsidRPr="004950ED">
        <w:rPr>
          <w:rFonts w:ascii="楷體-繁" w:eastAsia="楷體-繁" w:hAnsi="楷體-繁"/>
          <w:color w:val="000000" w:themeColor="text1"/>
        </w:rPr>
        <w:t>者和</w:t>
      </w:r>
      <w:r w:rsidRPr="004950ED">
        <w:rPr>
          <w:rFonts w:ascii="楷體-繁" w:eastAsia="楷體-繁" w:hAnsi="楷體-繁" w:hint="eastAsia"/>
          <w:color w:val="000000" w:themeColor="text1"/>
        </w:rPr>
        <w:t>支</w:t>
      </w:r>
      <w:r w:rsidRPr="004950ED">
        <w:rPr>
          <w:rFonts w:ascii="楷體-繁" w:eastAsia="楷體-繁" w:hAnsi="楷體-繁"/>
          <w:color w:val="000000" w:themeColor="text1"/>
        </w:rPr>
        <w:t>付</w:t>
      </w:r>
      <w:r w:rsidRPr="004950ED">
        <w:rPr>
          <w:rFonts w:ascii="楷體-繁" w:eastAsia="楷體-繁" w:hAnsi="楷體-繁" w:hint="eastAsia"/>
          <w:color w:val="000000" w:themeColor="text1"/>
        </w:rPr>
        <w:t>方</w:t>
      </w:r>
      <w:r w:rsidRPr="004950ED">
        <w:rPr>
          <w:rFonts w:ascii="楷體-繁" w:eastAsia="楷體-繁" w:hAnsi="楷體-繁"/>
          <w:color w:val="000000" w:themeColor="text1"/>
        </w:rPr>
        <w:t>）交談，以了解他們</w:t>
      </w:r>
      <w:r w:rsidR="00AD58CE" w:rsidRPr="004950ED">
        <w:rPr>
          <w:rFonts w:ascii="楷體-繁" w:eastAsia="楷體-繁" w:hAnsi="楷體-繁" w:hint="eastAsia"/>
          <w:color w:val="000000" w:themeColor="text1"/>
        </w:rPr>
        <w:t>重視什麼</w:t>
      </w:r>
      <w:r w:rsidRPr="004950ED">
        <w:rPr>
          <w:rFonts w:ascii="楷體-繁" w:eastAsia="楷體-繁" w:hAnsi="楷體-繁" w:hint="eastAsia"/>
          <w:color w:val="000000" w:themeColor="text1"/>
        </w:rPr>
        <w:t>和</w:t>
      </w:r>
      <w:r w:rsidR="00AD58CE" w:rsidRPr="004950ED">
        <w:rPr>
          <w:rFonts w:ascii="楷體-繁" w:eastAsia="楷體-繁" w:hAnsi="楷體-繁" w:hint="eastAsia"/>
          <w:color w:val="000000" w:themeColor="text1"/>
        </w:rPr>
        <w:t>他們需要什麼</w:t>
      </w:r>
      <w:r w:rsidRPr="004950ED">
        <w:rPr>
          <w:rFonts w:ascii="楷體-繁" w:eastAsia="楷體-繁" w:hAnsi="楷體-繁"/>
          <w:color w:val="000000" w:themeColor="text1"/>
        </w:rPr>
        <w:t>。</w:t>
      </w:r>
      <w:r w:rsidRPr="004950ED">
        <w:rPr>
          <w:rFonts w:ascii="楷體-繁" w:eastAsia="楷體-繁" w:hAnsi="楷體-繁" w:cs="PingFang TC" w:hint="eastAsia"/>
          <w:color w:val="000000" w:themeColor="text1"/>
        </w:rPr>
        <w:t>」</w:t>
      </w:r>
    </w:p>
    <w:p w14:paraId="4832F1CC" w14:textId="54157E07" w:rsidR="007029E3" w:rsidRPr="004950ED" w:rsidRDefault="007029E3" w:rsidP="00D93828">
      <w:pPr>
        <w:pStyle w:val="a7"/>
        <w:spacing w:before="180" w:line="0" w:lineRule="atLeast"/>
        <w:ind w:leftChars="1" w:left="2" w:firstLineChars="100" w:firstLine="240"/>
        <w:rPr>
          <w:rFonts w:ascii="楷體-繁" w:eastAsia="楷體-繁" w:hAnsi="楷體-繁"/>
          <w:sz w:val="32"/>
          <w:szCs w:val="32"/>
        </w:rPr>
      </w:pPr>
      <w:r w:rsidRPr="004950ED">
        <w:rPr>
          <w:rFonts w:ascii="楷體-繁" w:eastAsia="楷體-繁" w:hAnsi="楷體-繁" w:cs="PingFang TC" w:hint="eastAsia"/>
        </w:rPr>
        <w:t>「</w:t>
      </w:r>
      <w:r w:rsidRPr="004950ED">
        <w:rPr>
          <w:rFonts w:ascii="楷體-繁" w:eastAsia="楷體-繁" w:hAnsi="楷體-繁"/>
        </w:rPr>
        <w:t>例如，如果</w:t>
      </w:r>
      <w:r w:rsidR="00C115C8" w:rsidRPr="004950ED">
        <w:rPr>
          <w:rFonts w:ascii="楷體-繁" w:eastAsia="楷體-繁" w:hAnsi="楷體-繁" w:hint="eastAsia"/>
        </w:rPr>
        <w:t>你從事</w:t>
      </w:r>
      <w:r w:rsidRPr="004950ED">
        <w:rPr>
          <w:rFonts w:ascii="楷體-繁" w:eastAsia="楷體-繁" w:hAnsi="楷體-繁"/>
        </w:rPr>
        <w:t>囊</w:t>
      </w:r>
      <w:r w:rsidRPr="004950ED">
        <w:rPr>
          <w:rFonts w:ascii="楷體-繁" w:eastAsia="楷體-繁" w:hAnsi="楷體-繁" w:hint="eastAsia"/>
        </w:rPr>
        <w:t>腫</w:t>
      </w:r>
      <w:r w:rsidRPr="004950ED">
        <w:rPr>
          <w:rFonts w:ascii="楷體-繁" w:eastAsia="楷體-繁" w:hAnsi="楷體-繁"/>
        </w:rPr>
        <w:t>纖維化</w:t>
      </w:r>
      <w:r w:rsidR="0023459E" w:rsidRPr="004950ED">
        <w:rPr>
          <w:rFonts w:ascii="楷體-繁" w:eastAsia="楷體-繁" w:hAnsi="楷體-繁" w:hint="eastAsia"/>
        </w:rPr>
        <w:t>領域</w:t>
      </w:r>
      <w:r w:rsidRPr="004950ED">
        <w:rPr>
          <w:rFonts w:ascii="楷體-繁" w:eastAsia="楷體-繁" w:hAnsi="楷體-繁"/>
        </w:rPr>
        <w:t>，這種疾病會影響從兒童</w:t>
      </w:r>
      <w:r w:rsidRPr="004950ED">
        <w:rPr>
          <w:rFonts w:ascii="楷體-繁" w:eastAsia="楷體-繁" w:hAnsi="楷體-繁" w:cs="PingFang TC" w:hint="eastAsia"/>
        </w:rPr>
        <w:t>、</w:t>
      </w:r>
      <w:r w:rsidRPr="004950ED">
        <w:rPr>
          <w:rFonts w:ascii="楷體-繁" w:eastAsia="楷體-繁" w:hAnsi="楷體-繁"/>
        </w:rPr>
        <w:t>青少年到成年人的</w:t>
      </w:r>
      <w:r w:rsidR="000A6009">
        <w:rPr>
          <w:rFonts w:ascii="楷體-繁" w:eastAsia="楷體-繁" w:hAnsi="楷體-繁" w:hint="eastAsia"/>
        </w:rPr>
        <w:t>所有世代</w:t>
      </w:r>
      <w:r w:rsidR="00AE42F3" w:rsidRPr="004950ED">
        <w:rPr>
          <w:rStyle w:val="text-node"/>
          <w:rFonts w:ascii="楷體-繁" w:eastAsia="楷體-繁" w:hAnsi="楷體-繁"/>
        </w:rPr>
        <w:t>–</w:t>
      </w:r>
      <w:r w:rsidRPr="004950ED">
        <w:rPr>
          <w:rFonts w:ascii="楷體-繁" w:eastAsia="楷體-繁" w:hAnsi="楷體-繁"/>
        </w:rPr>
        <w:t>每個人都有不同的需求，</w:t>
      </w:r>
      <w:r w:rsidRPr="004950ED">
        <w:rPr>
          <w:rFonts w:ascii="楷體-繁" w:eastAsia="楷體-繁" w:hAnsi="楷體-繁" w:hint="eastAsia"/>
        </w:rPr>
        <w:t>在他們</w:t>
      </w:r>
      <w:r w:rsidRPr="004950ED">
        <w:rPr>
          <w:rFonts w:ascii="楷體-繁" w:eastAsia="楷體-繁" w:hAnsi="楷體-繁"/>
        </w:rPr>
        <w:t>的治療</w:t>
      </w:r>
      <w:r w:rsidRPr="004950ED">
        <w:rPr>
          <w:rFonts w:ascii="楷體-繁" w:eastAsia="楷體-繁" w:hAnsi="楷體-繁" w:hint="eastAsia"/>
        </w:rPr>
        <w:t>中</w:t>
      </w:r>
      <w:r w:rsidRPr="004950ED">
        <w:rPr>
          <w:rFonts w:ascii="楷體-繁" w:eastAsia="楷體-繁" w:hAnsi="楷體-繁"/>
        </w:rPr>
        <w:t>也有不同的參與。</w:t>
      </w:r>
      <w:r w:rsidRPr="004950ED">
        <w:rPr>
          <w:rFonts w:ascii="楷體-繁" w:eastAsia="楷體-繁" w:hAnsi="楷體-繁" w:hint="eastAsia"/>
        </w:rPr>
        <w:t>通用的</w:t>
      </w:r>
      <w:r w:rsidRPr="004950ED">
        <w:rPr>
          <w:rFonts w:ascii="楷體-繁" w:eastAsia="楷體-繁" w:hAnsi="楷體-繁"/>
        </w:rPr>
        <w:t>解決方案是行不通的。你需要考慮細微差別，並開發滿足特定需求的解決方案。這種特殊性最終將成為採用的關鍵。</w:t>
      </w:r>
      <w:r w:rsidRPr="004950ED">
        <w:rPr>
          <w:rFonts w:ascii="楷體-繁" w:eastAsia="楷體-繁" w:hAnsi="楷體-繁" w:cs="PingFang TC" w:hint="eastAsia"/>
        </w:rPr>
        <w:t>」</w:t>
      </w:r>
    </w:p>
    <w:p w14:paraId="0FCBD216" w14:textId="22CC71E2" w:rsidR="00303D4C" w:rsidRPr="004950ED" w:rsidRDefault="00303D4C" w:rsidP="00D93828">
      <w:pPr>
        <w:pStyle w:val="a7"/>
        <w:spacing w:before="180" w:line="0" w:lineRule="atLeast"/>
        <w:ind w:leftChars="1" w:left="2" w:firstLineChars="100" w:firstLine="240"/>
        <w:jc w:val="both"/>
        <w:rPr>
          <w:rFonts w:ascii="楷體-繁" w:eastAsia="楷體-繁" w:hAnsi="楷體-繁"/>
          <w:sz w:val="32"/>
          <w:szCs w:val="32"/>
        </w:rPr>
      </w:pPr>
      <w:r w:rsidRPr="004950ED">
        <w:rPr>
          <w:rFonts w:ascii="楷體-繁" w:eastAsia="楷體-繁" w:hAnsi="楷體-繁" w:cs="PingFang TC" w:hint="eastAsia"/>
        </w:rPr>
        <w:t>「</w:t>
      </w:r>
      <w:r w:rsidRPr="004950ED">
        <w:rPr>
          <w:rFonts w:ascii="楷體-繁" w:eastAsia="楷體-繁" w:hAnsi="楷體-繁"/>
        </w:rPr>
        <w:t>最終的挑戰是找出支持計劃可以在哪些地方增加價值或幫助展示價值。例如，如果我們的價值主張建立在减少住院、更好的依從性或沒有副作用的基礎上，那麼良好的</w:t>
      </w:r>
      <w:r w:rsidR="00A330D8">
        <w:rPr>
          <w:rFonts w:ascii="楷體-繁" w:eastAsia="楷體-繁" w:hAnsi="楷體-繁" w:hint="eastAsia"/>
        </w:rPr>
        <w:t>病</w:t>
      </w:r>
      <w:r w:rsidRPr="004950ED">
        <w:rPr>
          <w:rFonts w:ascii="楷體-繁" w:eastAsia="楷體-繁" w:hAnsi="楷體-繁"/>
        </w:rPr>
        <w:t>患支持計劃可以幫助</w:t>
      </w:r>
      <w:r w:rsidR="00A330D8">
        <w:rPr>
          <w:rFonts w:ascii="楷體-繁" w:eastAsia="楷體-繁" w:hAnsi="楷體-繁" w:hint="eastAsia"/>
        </w:rPr>
        <w:t>你</w:t>
      </w:r>
      <w:r w:rsidRPr="004950ED">
        <w:rPr>
          <w:rFonts w:ascii="楷體-繁" w:eastAsia="楷體-繁" w:hAnsi="楷體-繁"/>
        </w:rPr>
        <w:t>證明這一點。</w:t>
      </w:r>
      <w:r w:rsidRPr="004950ED">
        <w:rPr>
          <w:rFonts w:ascii="楷體-繁" w:eastAsia="楷體-繁" w:hAnsi="楷體-繁" w:cs="PingFang TC" w:hint="eastAsia"/>
        </w:rPr>
        <w:t>」</w:t>
      </w:r>
    </w:p>
    <w:p w14:paraId="32508CEE" w14:textId="229E9DC9" w:rsidR="004E2EDE" w:rsidRPr="004950ED" w:rsidRDefault="004E2EDE" w:rsidP="00D93828">
      <w:pPr>
        <w:pStyle w:val="a7"/>
        <w:spacing w:before="180" w:line="0" w:lineRule="atLeast"/>
        <w:ind w:leftChars="1" w:left="2" w:firstLineChars="100" w:firstLine="240"/>
        <w:jc w:val="both"/>
        <w:rPr>
          <w:rFonts w:ascii="楷體-繁" w:eastAsia="楷體-繁" w:hAnsi="楷體-繁"/>
        </w:rPr>
      </w:pPr>
      <w:r w:rsidRPr="004950ED">
        <w:rPr>
          <w:rFonts w:ascii="楷體-繁" w:eastAsia="楷體-繁" w:hAnsi="楷體-繁" w:cs="PingFang TC" w:hint="eastAsia"/>
        </w:rPr>
        <w:t>「</w:t>
      </w:r>
      <w:r w:rsidRPr="004950ED">
        <w:rPr>
          <w:rFonts w:ascii="楷體-繁" w:eastAsia="楷體-繁" w:hAnsi="楷體-繁"/>
        </w:rPr>
        <w:t>它們是將臨床試驗的嚴謹性</w:t>
      </w:r>
      <w:r w:rsidRPr="004950ED">
        <w:rPr>
          <w:rFonts w:ascii="楷體-繁" w:eastAsia="楷體-繁" w:hAnsi="楷體-繁" w:hint="eastAsia"/>
        </w:rPr>
        <w:t>帶</w:t>
      </w:r>
      <w:r w:rsidRPr="004950ED">
        <w:rPr>
          <w:rFonts w:ascii="楷體-繁" w:eastAsia="楷體-繁" w:hAnsi="楷體-繁"/>
        </w:rPr>
        <w:t>入真實世界環境的絕佳方式</w:t>
      </w:r>
      <w:r w:rsidR="00A330D8" w:rsidRPr="004950ED">
        <w:rPr>
          <w:rStyle w:val="text-node"/>
          <w:rFonts w:ascii="楷體-繁" w:eastAsia="楷體-繁" w:hAnsi="楷體-繁"/>
        </w:rPr>
        <w:t>–</w:t>
      </w:r>
      <w:r w:rsidRPr="004950ED">
        <w:rPr>
          <w:rFonts w:ascii="楷體-繁" w:eastAsia="楷體-繁" w:hAnsi="楷體-繁"/>
        </w:rPr>
        <w:t>解鎖真實世界的數據，從而加强對產品的論證。但它們必須從一開始就牢記</w:t>
      </w:r>
      <w:r w:rsidRPr="004950ED">
        <w:rPr>
          <w:rStyle w:val="text-node"/>
          <w:rFonts w:ascii="楷體-繁" w:eastAsia="楷體-繁" w:hAnsi="楷體-繁"/>
        </w:rPr>
        <w:t>這一價值來建</w:t>
      </w:r>
      <w:r w:rsidR="00A330D8" w:rsidRPr="004950ED">
        <w:rPr>
          <w:rStyle w:val="text-node"/>
          <w:rFonts w:ascii="楷體-繁" w:eastAsia="楷體-繁" w:hAnsi="楷體-繁"/>
        </w:rPr>
        <w:t>構</w:t>
      </w:r>
      <w:r w:rsidRPr="004950ED">
        <w:rPr>
          <w:rStyle w:val="text-node"/>
          <w:rFonts w:ascii="楷體-繁" w:eastAsia="楷體-繁" w:hAnsi="楷體-繁"/>
        </w:rPr>
        <w:t>它們。</w:t>
      </w:r>
      <w:r w:rsidRPr="004950ED">
        <w:rPr>
          <w:rFonts w:ascii="楷體-繁" w:eastAsia="楷體-繁" w:hAnsi="楷體-繁" w:cs="PingFang TC" w:hint="eastAsia"/>
        </w:rPr>
        <w:t>」</w:t>
      </w:r>
    </w:p>
    <w:p w14:paraId="21364B11" w14:textId="7DE58C7F" w:rsidR="00A61277" w:rsidRPr="004950ED" w:rsidRDefault="00AE42F3" w:rsidP="00D93828">
      <w:pPr>
        <w:pStyle w:val="a7"/>
        <w:numPr>
          <w:ilvl w:val="0"/>
          <w:numId w:val="32"/>
        </w:numPr>
        <w:spacing w:before="180" w:line="0" w:lineRule="atLeast"/>
        <w:ind w:leftChars="0"/>
        <w:rPr>
          <w:rFonts w:ascii="楷體-繁" w:eastAsia="楷體-繁" w:hAnsi="楷體-繁"/>
          <w:b/>
          <w:bCs/>
        </w:rPr>
      </w:pPr>
      <w:r w:rsidRPr="004950ED">
        <w:rPr>
          <w:rFonts w:ascii="楷體-繁" w:eastAsia="楷體-繁" w:hAnsi="楷體-繁"/>
          <w:b/>
          <w:bCs/>
        </w:rPr>
        <w:t>關注行為</w:t>
      </w:r>
      <w:r w:rsidRPr="004950ED">
        <w:rPr>
          <w:rStyle w:val="text-node"/>
          <w:rFonts w:ascii="楷體-繁" w:eastAsia="楷體-繁" w:hAnsi="楷體-繁"/>
          <w:b/>
          <w:bCs/>
        </w:rPr>
        <w:t>–</w:t>
      </w:r>
      <w:r w:rsidRPr="004950ED">
        <w:rPr>
          <w:rFonts w:ascii="楷體-繁" w:eastAsia="楷體-繁" w:hAnsi="楷體-繁"/>
          <w:b/>
          <w:bCs/>
        </w:rPr>
        <w:t>但要從整體上做到這一點</w:t>
      </w:r>
    </w:p>
    <w:p w14:paraId="440BA4DB" w14:textId="6415E38E" w:rsidR="00DD08B2" w:rsidRPr="004950ED" w:rsidRDefault="00344C77" w:rsidP="00D93828">
      <w:pPr>
        <w:pStyle w:val="added-to-list1"/>
        <w:spacing w:beforeLines="50" w:before="180" w:beforeAutospacing="0" w:after="0" w:afterAutospacing="0" w:line="0" w:lineRule="atLeast"/>
        <w:ind w:firstLineChars="100" w:firstLine="240"/>
        <w:jc w:val="both"/>
        <w:rPr>
          <w:rStyle w:val="text-node"/>
          <w:rFonts w:ascii="楷體-繁" w:eastAsia="楷體-繁" w:hAnsi="楷體-繁"/>
        </w:rPr>
      </w:pPr>
      <w:r w:rsidRPr="004950ED">
        <w:rPr>
          <w:rFonts w:ascii="楷體-繁" w:eastAsia="楷體-繁" w:hAnsi="楷體-繁"/>
        </w:rPr>
        <w:t>行為洞察對方案設計至關重要。Fiona Hammond說：</w:t>
      </w:r>
      <w:r w:rsidR="00DD08B2" w:rsidRPr="004950ED">
        <w:rPr>
          <w:rFonts w:ascii="楷體-繁" w:eastAsia="楷體-繁" w:hAnsi="楷體-繁" w:cs="PingFang TC" w:hint="eastAsia"/>
        </w:rPr>
        <w:t>「</w:t>
      </w:r>
      <w:r w:rsidR="00DD08B2" w:rsidRPr="004950ED">
        <w:rPr>
          <w:rFonts w:ascii="楷體-繁" w:eastAsia="楷體-繁" w:hAnsi="楷體-繁" w:hint="eastAsia"/>
        </w:rPr>
        <w:t>你應該首先考慮的事情之一就是了解是什麼讓病人感到痛苦</w:t>
      </w:r>
      <w:r w:rsidR="00DD08B2" w:rsidRPr="004950ED">
        <w:rPr>
          <w:rFonts w:ascii="楷體-繁" w:eastAsia="楷體-繁" w:hAnsi="楷體-繁"/>
        </w:rPr>
        <w:t>。</w:t>
      </w:r>
      <w:r w:rsidR="00DD08B2" w:rsidRPr="004950ED">
        <w:rPr>
          <w:rStyle w:val="text-node"/>
          <w:rFonts w:ascii="楷體-繁" w:eastAsia="楷體-繁" w:hAnsi="楷體-繁"/>
        </w:rPr>
        <w:t>這很複雜–需要考慮的事情太多</w:t>
      </w:r>
      <w:r w:rsidR="00DD08B2" w:rsidRPr="004950ED">
        <w:rPr>
          <w:rStyle w:val="text-node"/>
          <w:rFonts w:ascii="楷體-繁" w:eastAsia="楷體-繁" w:hAnsi="楷體-繁" w:hint="eastAsia"/>
        </w:rPr>
        <w:t>了</w:t>
      </w:r>
      <w:r w:rsidR="00DD08B2" w:rsidRPr="004950ED">
        <w:rPr>
          <w:rStyle w:val="text-node"/>
          <w:rFonts w:ascii="楷體-繁" w:eastAsia="楷體-繁" w:hAnsi="楷體-繁"/>
        </w:rPr>
        <w:t>。</w:t>
      </w:r>
      <w:r w:rsidR="00DD08B2" w:rsidRPr="004950ED">
        <w:rPr>
          <w:rFonts w:ascii="楷體-繁" w:eastAsia="楷體-繁" w:hAnsi="楷體-繁" w:cs="PingFang TC" w:hint="eastAsia"/>
        </w:rPr>
        <w:t>」</w:t>
      </w:r>
    </w:p>
    <w:p w14:paraId="624B145B" w14:textId="72CC0FAE" w:rsidR="0060234B" w:rsidRPr="004950ED" w:rsidRDefault="006D262F" w:rsidP="00D93828">
      <w:pPr>
        <w:pStyle w:val="a7"/>
        <w:spacing w:before="180" w:line="0" w:lineRule="atLeast"/>
        <w:ind w:leftChars="1" w:left="2" w:firstLineChars="100" w:firstLine="240"/>
        <w:jc w:val="both"/>
        <w:rPr>
          <w:rFonts w:ascii="楷體-繁" w:eastAsia="楷體-繁" w:hAnsi="楷體-繁"/>
          <w:sz w:val="32"/>
          <w:szCs w:val="32"/>
        </w:rPr>
      </w:pPr>
      <w:r w:rsidRPr="004950ED">
        <w:rPr>
          <w:rFonts w:ascii="楷體-繁" w:eastAsia="楷體-繁" w:hAnsi="楷體-繁" w:cs="PingFang TC" w:hint="eastAsia"/>
        </w:rPr>
        <w:t>「</w:t>
      </w:r>
      <w:r w:rsidR="0060234B" w:rsidRPr="004950ED">
        <w:rPr>
          <w:rFonts w:ascii="楷體-繁" w:eastAsia="楷體-繁" w:hAnsi="楷體-繁"/>
        </w:rPr>
        <w:t>例如，他們對產品或疾病領域的看法是什麼？他們怎麼理解的？他們是否有任何你需要克服的誤解或擔憂？是否有任何特定的行為驅動因素會影響你的</w:t>
      </w:r>
      <w:r w:rsidRPr="004950ED">
        <w:rPr>
          <w:rFonts w:ascii="楷體-繁" w:eastAsia="楷體-繁" w:hAnsi="楷體-繁" w:hint="eastAsia"/>
        </w:rPr>
        <w:t>交涉</w:t>
      </w:r>
      <w:r w:rsidR="0060234B" w:rsidRPr="004950ED">
        <w:rPr>
          <w:rFonts w:ascii="楷體-繁" w:eastAsia="楷體-繁" w:hAnsi="楷體-繁"/>
        </w:rPr>
        <w:t>？</w:t>
      </w:r>
      <w:r w:rsidRPr="004950ED">
        <w:rPr>
          <w:rFonts w:ascii="楷體-繁" w:eastAsia="楷體-繁" w:hAnsi="楷體-繁" w:cs="PingFang TC" w:hint="eastAsia"/>
        </w:rPr>
        <w:t>」</w:t>
      </w:r>
    </w:p>
    <w:p w14:paraId="7DC76E1D" w14:textId="48A15681" w:rsidR="009C2DBE" w:rsidRPr="004950ED" w:rsidRDefault="00F77B2D" w:rsidP="00D93828">
      <w:pPr>
        <w:spacing w:beforeLines="50" w:before="180" w:line="0" w:lineRule="atLeast"/>
        <w:ind w:firstLineChars="100" w:firstLine="240"/>
        <w:jc w:val="both"/>
        <w:rPr>
          <w:rFonts w:ascii="楷體-繁" w:eastAsia="楷體-繁" w:hAnsi="楷體-繁"/>
          <w:color w:val="000000" w:themeColor="text1"/>
          <w:sz w:val="32"/>
          <w:szCs w:val="32"/>
        </w:rPr>
      </w:pPr>
      <w:r w:rsidRPr="004950ED">
        <w:rPr>
          <w:rFonts w:ascii="楷體-繁" w:eastAsia="楷體-繁" w:hAnsi="楷體-繁" w:cs="PingFang TC" w:hint="eastAsia"/>
          <w:color w:val="000000" w:themeColor="text1"/>
        </w:rPr>
        <w:t>「</w:t>
      </w:r>
      <w:r w:rsidRPr="004950ED">
        <w:rPr>
          <w:rFonts w:ascii="楷體-繁" w:eastAsia="楷體-繁" w:hAnsi="楷體-繁" w:hint="eastAsia"/>
          <w:color w:val="000000" w:themeColor="text1"/>
        </w:rPr>
        <w:t>這個產</w:t>
      </w:r>
      <w:r w:rsidR="009C2DBE" w:rsidRPr="004950ED">
        <w:rPr>
          <w:rFonts w:ascii="楷體-繁" w:eastAsia="楷體-繁" w:hAnsi="楷體-繁"/>
          <w:color w:val="000000" w:themeColor="text1"/>
        </w:rPr>
        <w:t>業在應用行為理論方面已經取得了</w:t>
      </w:r>
      <w:r w:rsidR="00455B83">
        <w:rPr>
          <w:rFonts w:ascii="楷體-繁" w:eastAsia="楷體-繁" w:hAnsi="楷體-繁" w:hint="eastAsia"/>
          <w:color w:val="000000" w:themeColor="text1"/>
        </w:rPr>
        <w:t>很大進</w:t>
      </w:r>
      <w:r w:rsidR="009C2DBE" w:rsidRPr="004950ED">
        <w:rPr>
          <w:rFonts w:ascii="楷體-繁" w:eastAsia="楷體-繁" w:hAnsi="楷體-繁"/>
          <w:color w:val="000000" w:themeColor="text1"/>
        </w:rPr>
        <w:t>展</w:t>
      </w:r>
      <w:r w:rsidRPr="004950ED">
        <w:rPr>
          <w:rStyle w:val="text-node"/>
          <w:rFonts w:ascii="楷體-繁" w:eastAsia="楷體-繁" w:hAnsi="楷體-繁"/>
          <w:color w:val="000000" w:themeColor="text1"/>
        </w:rPr>
        <w:t>–</w:t>
      </w:r>
      <w:r w:rsidR="009C2DBE" w:rsidRPr="004950ED">
        <w:rPr>
          <w:rFonts w:ascii="楷體-繁" w:eastAsia="楷體-繁" w:hAnsi="楷體-繁"/>
          <w:color w:val="000000" w:themeColor="text1"/>
        </w:rPr>
        <w:t>現在每個人都認識到它的重要性。然而，</w:t>
      </w:r>
      <w:r w:rsidRPr="004950ED">
        <w:rPr>
          <w:rFonts w:ascii="楷體-繁" w:eastAsia="楷體-繁" w:hAnsi="楷體-繁" w:hint="eastAsia"/>
          <w:color w:val="000000" w:themeColor="text1"/>
        </w:rPr>
        <w:t>企業</w:t>
      </w:r>
      <w:r w:rsidR="009C2DBE" w:rsidRPr="004950ED">
        <w:rPr>
          <w:rFonts w:ascii="楷體-繁" w:eastAsia="楷體-繁" w:hAnsi="楷體-繁"/>
          <w:color w:val="000000" w:themeColor="text1"/>
        </w:rPr>
        <w:t>仍然傾向於關注一種行為改變模式</w:t>
      </w:r>
      <w:r w:rsidRPr="004950ED">
        <w:rPr>
          <w:rStyle w:val="text-node"/>
          <w:rFonts w:ascii="楷體-繁" w:eastAsia="楷體-繁" w:hAnsi="楷體-繁"/>
          <w:color w:val="000000" w:themeColor="text1"/>
        </w:rPr>
        <w:t>–</w:t>
      </w:r>
      <w:r w:rsidR="009C2DBE" w:rsidRPr="004950ED">
        <w:rPr>
          <w:rFonts w:ascii="楷體-繁" w:eastAsia="楷體-繁" w:hAnsi="楷體-繁"/>
          <w:color w:val="000000" w:themeColor="text1"/>
        </w:rPr>
        <w:t>可能是使用行為經濟學的專家，也可能是應用COM-B模型來推動改變的專家。</w:t>
      </w:r>
      <w:r w:rsidRPr="004950ED">
        <w:rPr>
          <w:rFonts w:ascii="楷體-繁" w:eastAsia="楷體-繁" w:hAnsi="楷體-繁" w:cs="PingFang TC" w:hint="eastAsia"/>
          <w:color w:val="000000" w:themeColor="text1"/>
        </w:rPr>
        <w:t>」</w:t>
      </w:r>
    </w:p>
    <w:p w14:paraId="36703FA7" w14:textId="3F597236" w:rsidR="008342BF" w:rsidRPr="004950ED" w:rsidRDefault="008342BF" w:rsidP="006A3321">
      <w:pPr>
        <w:pStyle w:val="a7"/>
        <w:spacing w:before="180" w:line="0" w:lineRule="atLeast"/>
        <w:ind w:leftChars="1" w:left="2" w:firstLineChars="100" w:firstLine="240"/>
        <w:jc w:val="both"/>
        <w:rPr>
          <w:rFonts w:ascii="楷體-繁" w:eastAsia="楷體-繁" w:hAnsi="楷體-繁"/>
          <w:sz w:val="32"/>
          <w:szCs w:val="32"/>
        </w:rPr>
      </w:pPr>
      <w:r w:rsidRPr="004950ED">
        <w:rPr>
          <w:rFonts w:ascii="楷體-繁" w:eastAsia="楷體-繁" w:hAnsi="楷體-繁" w:cs="PingFang TC" w:hint="eastAsia"/>
        </w:rPr>
        <w:t>「</w:t>
      </w:r>
      <w:r w:rsidRPr="004950ED">
        <w:rPr>
          <w:rFonts w:ascii="楷體-繁" w:eastAsia="楷體-繁" w:hAnsi="楷體-繁"/>
        </w:rPr>
        <w:t>但是行為改變並不是萬能的。最好的方法是對所有不同的理論採取一個整體的、基於證據的觀點，找出哪些與你的目標患者最相關，以及如何將它們結合起來</w:t>
      </w:r>
      <w:r w:rsidRPr="004950ED">
        <w:rPr>
          <w:rFonts w:ascii="楷體-繁" w:eastAsia="楷體-繁" w:hAnsi="楷體-繁" w:hint="eastAsia"/>
        </w:rPr>
        <w:t>才能</w:t>
      </w:r>
      <w:r w:rsidRPr="004950ED">
        <w:rPr>
          <w:rFonts w:ascii="楷體-繁" w:eastAsia="楷體-繁" w:hAnsi="楷體-繁"/>
        </w:rPr>
        <w:t>獲得最佳結果。這不僅涉及</w:t>
      </w:r>
      <w:r w:rsidRPr="004950ED">
        <w:rPr>
          <w:rFonts w:ascii="楷體-繁" w:eastAsia="楷體-繁" w:hAnsi="楷體-繁" w:hint="eastAsia"/>
        </w:rPr>
        <w:t>納近法</w:t>
      </w:r>
      <w:r w:rsidRPr="004950ED">
        <w:rPr>
          <w:rFonts w:ascii="楷體-繁" w:eastAsia="楷體-繁" w:hAnsi="楷體-繁"/>
        </w:rPr>
        <w:t>或健康心理學。</w:t>
      </w:r>
      <w:r w:rsidRPr="004950ED">
        <w:rPr>
          <w:rFonts w:ascii="楷體-繁" w:eastAsia="楷體-繁" w:hAnsi="楷體-繁" w:hint="eastAsia"/>
        </w:rPr>
        <w:t>它</w:t>
      </w:r>
      <w:r w:rsidRPr="004950ED">
        <w:rPr>
          <w:rFonts w:ascii="楷體-繁" w:eastAsia="楷體-繁" w:hAnsi="楷體-繁"/>
        </w:rPr>
        <w:t>是關於全貌的。</w:t>
      </w:r>
      <w:r w:rsidRPr="004950ED">
        <w:rPr>
          <w:rFonts w:ascii="楷體-繁" w:eastAsia="楷體-繁" w:hAnsi="楷體-繁" w:cs="PingFang TC" w:hint="eastAsia"/>
        </w:rPr>
        <w:t>」</w:t>
      </w:r>
    </w:p>
    <w:p w14:paraId="2D55A2DA" w14:textId="7BDADD19" w:rsidR="008342BF" w:rsidRPr="004950ED" w:rsidRDefault="00D93828" w:rsidP="006A3321">
      <w:pPr>
        <w:pStyle w:val="a7"/>
        <w:numPr>
          <w:ilvl w:val="0"/>
          <w:numId w:val="32"/>
        </w:numPr>
        <w:spacing w:before="180" w:line="0" w:lineRule="atLeast"/>
        <w:ind w:leftChars="0"/>
        <w:rPr>
          <w:rFonts w:ascii="楷體-繁" w:eastAsia="楷體-繁" w:hAnsi="楷體-繁"/>
          <w:b/>
          <w:bCs/>
        </w:rPr>
      </w:pPr>
      <w:r w:rsidRPr="004950ED">
        <w:rPr>
          <w:rFonts w:ascii="楷體-繁" w:eastAsia="楷體-繁" w:hAnsi="楷體-繁" w:hint="eastAsia"/>
          <w:b/>
          <w:bCs/>
        </w:rPr>
        <w:lastRenderedPageBreak/>
        <w:t>長遠考慮</w:t>
      </w:r>
    </w:p>
    <w:p w14:paraId="6298B757" w14:textId="1D7021AF" w:rsidR="0073716A" w:rsidRPr="004950ED" w:rsidRDefault="0073716A" w:rsidP="006A3321">
      <w:pPr>
        <w:pStyle w:val="a7"/>
        <w:spacing w:before="180" w:line="0" w:lineRule="atLeast"/>
        <w:ind w:leftChars="1" w:left="2" w:firstLineChars="100" w:firstLine="240"/>
        <w:jc w:val="both"/>
        <w:rPr>
          <w:rFonts w:ascii="楷體-繁" w:eastAsia="楷體-繁" w:hAnsi="楷體-繁" w:cs="PingFang TC"/>
        </w:rPr>
      </w:pPr>
      <w:r w:rsidRPr="004950ED">
        <w:rPr>
          <w:rFonts w:ascii="楷體-繁" w:eastAsia="楷體-繁" w:hAnsi="楷體-繁"/>
        </w:rPr>
        <w:t>支持病人不是一個快速的解決辦法，而是一個長期的過程。Elisia Cox說：</w:t>
      </w:r>
      <w:r w:rsidRPr="004950ED">
        <w:rPr>
          <w:rFonts w:ascii="楷體-繁" w:eastAsia="楷體-繁" w:hAnsi="楷體-繁" w:cs="PingFang TC" w:hint="eastAsia"/>
        </w:rPr>
        <w:t>「</w:t>
      </w:r>
      <w:r w:rsidRPr="004950ED">
        <w:rPr>
          <w:rFonts w:ascii="楷體-繁" w:eastAsia="楷體-繁" w:hAnsi="楷體-繁"/>
        </w:rPr>
        <w:t>如果你要</w:t>
      </w:r>
      <w:r w:rsidR="00455B83">
        <w:rPr>
          <w:rFonts w:ascii="楷體-繁" w:eastAsia="楷體-繁" w:hAnsi="楷體-繁" w:hint="eastAsia"/>
        </w:rPr>
        <w:t>制</w:t>
      </w:r>
      <w:r w:rsidRPr="004950ED">
        <w:rPr>
          <w:rFonts w:ascii="楷體-繁" w:eastAsia="楷體-繁" w:hAnsi="楷體-繁"/>
        </w:rPr>
        <w:t>定一個病</w:t>
      </w:r>
      <w:r w:rsidR="00455B83">
        <w:rPr>
          <w:rFonts w:ascii="楷體-繁" w:eastAsia="楷體-繁" w:hAnsi="楷體-繁" w:hint="eastAsia"/>
        </w:rPr>
        <w:t>患</w:t>
      </w:r>
      <w:r w:rsidRPr="004950ED">
        <w:rPr>
          <w:rFonts w:ascii="楷體-繁" w:eastAsia="楷體-繁" w:hAnsi="楷體-繁"/>
        </w:rPr>
        <w:t>支持計畫，把它看作是一個長期的承諾是很重要的。</w:t>
      </w:r>
      <w:r w:rsidRPr="004950ED">
        <w:rPr>
          <w:rFonts w:ascii="楷體-繁" w:eastAsia="楷體-繁" w:hAnsi="楷體-繁" w:cs="PingFang TC" w:hint="eastAsia"/>
        </w:rPr>
        <w:t>」</w:t>
      </w:r>
    </w:p>
    <w:p w14:paraId="1BC6FFFA" w14:textId="3704283C" w:rsidR="00D41FE8" w:rsidRPr="004950ED" w:rsidRDefault="00272CE8" w:rsidP="00D41FE8">
      <w:pPr>
        <w:pStyle w:val="a7"/>
        <w:spacing w:before="180" w:line="0" w:lineRule="atLeast"/>
        <w:ind w:leftChars="1" w:left="2" w:firstLineChars="100" w:firstLine="240"/>
        <w:jc w:val="both"/>
        <w:rPr>
          <w:rFonts w:ascii="楷體-繁" w:eastAsia="楷體-繁" w:hAnsi="楷體-繁" w:cs="PingFang TC"/>
        </w:rPr>
      </w:pPr>
      <w:r w:rsidRPr="004950ED">
        <w:rPr>
          <w:rFonts w:ascii="楷體-繁" w:eastAsia="楷體-繁" w:hAnsi="楷體-繁" w:cs="PingFang TC" w:hint="eastAsia"/>
        </w:rPr>
        <w:t>「</w:t>
      </w:r>
      <w:r w:rsidR="005926B4" w:rsidRPr="004950ED">
        <w:rPr>
          <w:rStyle w:val="text-node"/>
          <w:rFonts w:ascii="楷體-繁" w:eastAsia="楷體-繁" w:hAnsi="楷體-繁"/>
        </w:rPr>
        <w:t>這對於確保在客戶</w:t>
      </w:r>
      <w:r w:rsidR="005926B4" w:rsidRPr="004950ED">
        <w:rPr>
          <w:rStyle w:val="text-node"/>
          <w:rFonts w:ascii="楷體-繁" w:eastAsia="楷體-繁" w:hAnsi="楷體-繁" w:hint="eastAsia"/>
        </w:rPr>
        <w:t>的</w:t>
      </w:r>
      <w:r w:rsidR="005926B4" w:rsidRPr="004950ED">
        <w:rPr>
          <w:rStyle w:val="text-node"/>
          <w:rFonts w:ascii="楷體-繁" w:eastAsia="楷體-繁" w:hAnsi="楷體-繁"/>
        </w:rPr>
        <w:t>信譽至關重要。過去，一些製藥公司</w:t>
      </w:r>
      <w:r w:rsidR="005926B4" w:rsidRPr="004950ED">
        <w:rPr>
          <w:rStyle w:val="text-node"/>
          <w:rFonts w:ascii="楷體-繁" w:eastAsia="楷體-繁" w:hAnsi="楷體-繁" w:hint="eastAsia"/>
        </w:rPr>
        <w:t>在產品上市時對他們的客戶支持計畫感到非常興奮</w:t>
      </w:r>
      <w:r w:rsidR="005926B4" w:rsidRPr="004950ED">
        <w:rPr>
          <w:rFonts w:ascii="楷體-繁" w:eastAsia="楷體-繁" w:hAnsi="楷體-繁" w:cs="PingFang TC" w:hint="eastAsia"/>
        </w:rPr>
        <w:t>，結果卻在</w:t>
      </w:r>
      <w:r w:rsidR="005926B4" w:rsidRPr="004950ED">
        <w:rPr>
          <w:rFonts w:ascii="楷體-繁" w:eastAsia="楷體-繁" w:hAnsi="楷體-繁" w:cs="PingFang TC"/>
        </w:rPr>
        <w:t>18</w:t>
      </w:r>
      <w:r w:rsidRPr="004950ED">
        <w:rPr>
          <w:rFonts w:ascii="楷體-繁" w:eastAsia="楷體-繁" w:hAnsi="楷體-繁" w:cs="PingFang TC" w:hint="eastAsia"/>
        </w:rPr>
        <w:t>個月後悄然停止</w:t>
      </w:r>
      <w:r w:rsidRPr="004950ED">
        <w:rPr>
          <w:rFonts w:ascii="楷體-繁" w:eastAsia="楷體-繁" w:hAnsi="楷體-繁" w:cs="PingFang TC"/>
        </w:rPr>
        <w:t>。</w:t>
      </w:r>
      <w:r w:rsidRPr="004950ED">
        <w:rPr>
          <w:rFonts w:ascii="楷體-繁" w:eastAsia="楷體-繁" w:hAnsi="楷體-繁" w:cs="PingFang TC" w:hint="eastAsia"/>
        </w:rPr>
        <w:t>這</w:t>
      </w:r>
      <w:r w:rsidRPr="004950ED">
        <w:rPr>
          <w:rStyle w:val="text-node"/>
          <w:rFonts w:ascii="楷體-繁" w:eastAsia="楷體-繁" w:hAnsi="楷體-繁"/>
        </w:rPr>
        <w:t>看起來不太好</w:t>
      </w:r>
      <w:r w:rsidRPr="004950ED">
        <w:rPr>
          <w:rFonts w:ascii="楷體-繁" w:eastAsia="楷體-繁" w:hAnsi="楷體-繁"/>
        </w:rPr>
        <w:t>。</w:t>
      </w:r>
      <w:r w:rsidRPr="004950ED">
        <w:rPr>
          <w:rStyle w:val="text-node"/>
          <w:rFonts w:ascii="楷體-繁" w:eastAsia="楷體-繁" w:hAnsi="楷體-繁"/>
        </w:rPr>
        <w:t>最成功的</w:t>
      </w:r>
      <w:r w:rsidR="00455B83">
        <w:rPr>
          <w:rStyle w:val="text-node"/>
          <w:rFonts w:ascii="楷體-繁" w:eastAsia="楷體-繁" w:hAnsi="楷體-繁" w:hint="eastAsia"/>
        </w:rPr>
        <w:t>病</w:t>
      </w:r>
      <w:r w:rsidRPr="004950ED">
        <w:rPr>
          <w:rStyle w:val="text-node"/>
          <w:rFonts w:ascii="楷體-繁" w:eastAsia="楷體-繁" w:hAnsi="楷體-繁"/>
        </w:rPr>
        <w:t>患支持策略從一開始</w:t>
      </w:r>
      <w:r w:rsidRPr="004950ED">
        <w:rPr>
          <w:rStyle w:val="text-node"/>
          <w:rFonts w:ascii="楷體-繁" w:eastAsia="楷體-繁" w:hAnsi="楷體-繁" w:hint="eastAsia"/>
        </w:rPr>
        <w:t>就著眼於長遠</w:t>
      </w:r>
      <w:r w:rsidRPr="004950ED">
        <w:rPr>
          <w:rFonts w:ascii="楷體-繁" w:eastAsia="楷體-繁" w:hAnsi="楷體-繁" w:cs="PingFang TC" w:hint="eastAsia"/>
        </w:rPr>
        <w:t>，並根據實際情況量入為出。」</w:t>
      </w:r>
    </w:p>
    <w:p w14:paraId="513BC8DB" w14:textId="14F0C769" w:rsidR="00D41FE8" w:rsidRPr="004950ED" w:rsidRDefault="00D41FE8" w:rsidP="006A3321">
      <w:pPr>
        <w:spacing w:beforeLines="50" w:before="180" w:line="0" w:lineRule="atLeast"/>
        <w:ind w:firstLineChars="100" w:firstLine="240"/>
        <w:jc w:val="both"/>
        <w:rPr>
          <w:rFonts w:ascii="楷體-繁" w:eastAsia="楷體-繁" w:hAnsi="楷體-繁"/>
          <w:color w:val="000000" w:themeColor="text1"/>
        </w:rPr>
      </w:pPr>
      <w:r w:rsidRPr="004950ED">
        <w:rPr>
          <w:rFonts w:ascii="楷體-繁" w:eastAsia="楷體-繁" w:hAnsi="楷體-繁" w:cs="PingFang TC" w:hint="eastAsia"/>
          <w:color w:val="000000" w:themeColor="text1"/>
        </w:rPr>
        <w:t>「</w:t>
      </w:r>
      <w:r w:rsidRPr="004950ED">
        <w:rPr>
          <w:rFonts w:ascii="楷體-繁" w:eastAsia="楷體-繁" w:hAnsi="楷體-繁"/>
          <w:color w:val="000000" w:themeColor="text1"/>
        </w:rPr>
        <w:t>重要的是要考慮</w:t>
      </w:r>
      <w:r w:rsidRPr="004950ED">
        <w:rPr>
          <w:rFonts w:ascii="楷體-繁" w:eastAsia="楷體-繁" w:hAnsi="楷體-繁" w:hint="eastAsia"/>
          <w:color w:val="000000" w:themeColor="text1"/>
        </w:rPr>
        <w:t>你</w:t>
      </w:r>
      <w:r w:rsidRPr="004950ED">
        <w:rPr>
          <w:rFonts w:ascii="楷體-繁" w:eastAsia="楷體-繁" w:hAnsi="楷體-繁"/>
          <w:color w:val="000000" w:themeColor="text1"/>
        </w:rPr>
        <w:t>需要</w:t>
      </w:r>
      <w:r w:rsidRPr="004950ED">
        <w:rPr>
          <w:rFonts w:ascii="楷體-繁" w:eastAsia="楷體-繁" w:hAnsi="楷體-繁" w:hint="eastAsia"/>
          <w:color w:val="000000" w:themeColor="text1"/>
        </w:rPr>
        <w:t>承諾</w:t>
      </w:r>
      <w:r w:rsidRPr="004950ED">
        <w:rPr>
          <w:rFonts w:ascii="楷體-繁" w:eastAsia="楷體-繁" w:hAnsi="楷體-繁"/>
          <w:color w:val="000000" w:themeColor="text1"/>
        </w:rPr>
        <w:t>的</w:t>
      </w:r>
      <w:r w:rsidRPr="004950ED">
        <w:rPr>
          <w:rFonts w:ascii="楷體-繁" w:eastAsia="楷體-繁" w:hAnsi="楷體-繁" w:hint="eastAsia"/>
          <w:color w:val="000000" w:themeColor="text1"/>
        </w:rPr>
        <w:t>最低層次的</w:t>
      </w:r>
      <w:r w:rsidRPr="004950ED">
        <w:rPr>
          <w:rFonts w:ascii="楷體-繁" w:eastAsia="楷體-繁" w:hAnsi="楷體-繁"/>
          <w:color w:val="000000" w:themeColor="text1"/>
        </w:rPr>
        <w:t>內容，並據此預算。</w:t>
      </w:r>
      <w:r w:rsidRPr="004950ED">
        <w:rPr>
          <w:rStyle w:val="text-node"/>
          <w:rFonts w:ascii="楷體-繁" w:eastAsia="楷體-繁" w:hAnsi="楷體-繁" w:hint="eastAsia"/>
          <w:color w:val="000000" w:themeColor="text1"/>
        </w:rPr>
        <w:t>你</w:t>
      </w:r>
      <w:r w:rsidRPr="004950ED">
        <w:rPr>
          <w:rStyle w:val="text-node"/>
          <w:rFonts w:ascii="楷體-繁" w:eastAsia="楷體-繁" w:hAnsi="楷體-繁"/>
          <w:color w:val="000000" w:themeColor="text1"/>
        </w:rPr>
        <w:t>需要多久</w:t>
      </w:r>
      <w:r w:rsidRPr="004950ED">
        <w:rPr>
          <w:rStyle w:val="text-node"/>
          <w:rFonts w:ascii="楷體-繁" w:eastAsia="楷體-繁" w:hAnsi="楷體-繁" w:hint="eastAsia"/>
          <w:color w:val="000000" w:themeColor="text1"/>
        </w:rPr>
        <w:t>更</w:t>
      </w:r>
      <w:r w:rsidRPr="004950ED">
        <w:rPr>
          <w:rStyle w:val="text-node"/>
          <w:rFonts w:ascii="楷體-繁" w:eastAsia="楷體-繁" w:hAnsi="楷體-繁"/>
          <w:color w:val="000000" w:themeColor="text1"/>
        </w:rPr>
        <w:t>新一次？為所有不同的受眾創建</w:t>
      </w:r>
      <w:r w:rsidRPr="004950ED">
        <w:rPr>
          <w:rFonts w:ascii="楷體-繁" w:eastAsia="楷體-繁" w:hAnsi="楷體-繁" w:cs="PingFang TC" w:hint="eastAsia"/>
          <w:color w:val="000000" w:themeColor="text1"/>
        </w:rPr>
        <w:t>、</w:t>
      </w:r>
      <w:r w:rsidRPr="004950ED">
        <w:rPr>
          <w:rStyle w:val="text-node"/>
          <w:rFonts w:ascii="楷體-繁" w:eastAsia="楷體-繁" w:hAnsi="楷體-繁"/>
          <w:color w:val="000000" w:themeColor="text1"/>
        </w:rPr>
        <w:t>管理和</w:t>
      </w:r>
      <w:r w:rsidRPr="004950ED">
        <w:rPr>
          <w:rStyle w:val="text-node"/>
          <w:rFonts w:ascii="楷體-繁" w:eastAsia="楷體-繁" w:hAnsi="楷體-繁" w:hint="eastAsia"/>
          <w:color w:val="000000" w:themeColor="text1"/>
        </w:rPr>
        <w:t>變換</w:t>
      </w:r>
      <w:r w:rsidRPr="004950ED">
        <w:rPr>
          <w:rStyle w:val="text-node"/>
          <w:rFonts w:ascii="楷體-繁" w:eastAsia="楷體-繁" w:hAnsi="楷體-繁"/>
          <w:color w:val="000000" w:themeColor="text1"/>
        </w:rPr>
        <w:t>它的過程是什麼？</w:t>
      </w:r>
      <w:r w:rsidR="003764EF" w:rsidRPr="004950ED">
        <w:rPr>
          <w:rStyle w:val="text-node"/>
          <w:rFonts w:ascii="楷體-繁" w:eastAsia="楷體-繁" w:hAnsi="楷體-繁" w:hint="eastAsia"/>
          <w:color w:val="000000" w:themeColor="text1"/>
        </w:rPr>
        <w:t>以及</w:t>
      </w:r>
      <w:r w:rsidR="003764EF" w:rsidRPr="004950ED">
        <w:rPr>
          <w:rFonts w:ascii="楷體-繁" w:eastAsia="楷體-繁" w:hAnsi="楷體-繁"/>
          <w:color w:val="000000" w:themeColor="text1"/>
        </w:rPr>
        <w:t>你如何確保創造性體驗是一致和適當的？這些</w:t>
      </w:r>
      <w:r w:rsidR="003E0A0B">
        <w:rPr>
          <w:rFonts w:ascii="楷體-繁" w:eastAsia="楷體-繁" w:hAnsi="楷體-繁" w:hint="eastAsia"/>
          <w:color w:val="000000" w:themeColor="text1"/>
        </w:rPr>
        <w:t>都是</w:t>
      </w:r>
      <w:r w:rsidR="003764EF" w:rsidRPr="004950ED">
        <w:rPr>
          <w:rFonts w:ascii="楷體-繁" w:eastAsia="楷體-繁" w:hAnsi="楷體-繁"/>
          <w:color w:val="000000" w:themeColor="text1"/>
        </w:rPr>
        <w:t>重要的對話</w:t>
      </w:r>
      <w:r w:rsidR="003E0A0B" w:rsidRPr="004950ED">
        <w:rPr>
          <w:rFonts w:ascii="楷體-繁" w:eastAsia="楷體-繁" w:hAnsi="楷體-繁"/>
          <w:color w:val="000000" w:themeColor="text1"/>
        </w:rPr>
        <w:t>，</w:t>
      </w:r>
      <w:r w:rsidR="003764EF" w:rsidRPr="004950ED">
        <w:rPr>
          <w:rFonts w:ascii="楷體-繁" w:eastAsia="楷體-繁" w:hAnsi="楷體-繁"/>
          <w:color w:val="000000" w:themeColor="text1"/>
        </w:rPr>
        <w:t>需要與</w:t>
      </w:r>
      <w:r w:rsidR="003764EF" w:rsidRPr="004950ED">
        <w:rPr>
          <w:rFonts w:ascii="楷體-繁" w:eastAsia="楷體-繁" w:hAnsi="楷體-繁" w:hint="eastAsia"/>
          <w:color w:val="000000" w:themeColor="text1"/>
        </w:rPr>
        <w:t>你</w:t>
      </w:r>
      <w:r w:rsidR="003764EF" w:rsidRPr="004950ED">
        <w:rPr>
          <w:rFonts w:ascii="楷體-繁" w:eastAsia="楷體-繁" w:hAnsi="楷體-繁"/>
          <w:color w:val="000000" w:themeColor="text1"/>
        </w:rPr>
        <w:t>的代理商合作</w:t>
      </w:r>
      <w:r w:rsidR="003E0A0B" w:rsidRPr="004950ED">
        <w:rPr>
          <w:rFonts w:ascii="楷體-繁" w:eastAsia="楷體-繁" w:hAnsi="楷體-繁"/>
          <w:color w:val="000000" w:themeColor="text1"/>
        </w:rPr>
        <w:t>，</w:t>
      </w:r>
      <w:r w:rsidR="003764EF" w:rsidRPr="004950ED">
        <w:rPr>
          <w:rFonts w:ascii="楷體-繁" w:eastAsia="楷體-繁" w:hAnsi="楷體-繁"/>
          <w:color w:val="000000" w:themeColor="text1"/>
        </w:rPr>
        <w:t>事先加以考慮。無論你的代理</w:t>
      </w:r>
      <w:r w:rsidR="003764EF" w:rsidRPr="004950ED">
        <w:rPr>
          <w:rFonts w:ascii="楷體-繁" w:eastAsia="楷體-繁" w:hAnsi="楷體-繁" w:hint="eastAsia"/>
          <w:color w:val="000000" w:themeColor="text1"/>
        </w:rPr>
        <w:t>商</w:t>
      </w:r>
      <w:r w:rsidR="003764EF" w:rsidRPr="004950ED">
        <w:rPr>
          <w:rFonts w:ascii="楷體-繁" w:eastAsia="楷體-繁" w:hAnsi="楷體-繁"/>
          <w:color w:val="000000" w:themeColor="text1"/>
        </w:rPr>
        <w:t>是否</w:t>
      </w:r>
      <w:r w:rsidR="008D5497" w:rsidRPr="004950ED">
        <w:rPr>
          <w:rFonts w:ascii="楷體-繁" w:eastAsia="楷體-繁" w:hAnsi="楷體-繁" w:hint="eastAsia"/>
          <w:color w:val="000000" w:themeColor="text1"/>
        </w:rPr>
        <w:t>變更</w:t>
      </w:r>
      <w:r w:rsidR="003764EF" w:rsidRPr="004950ED">
        <w:rPr>
          <w:rFonts w:ascii="楷體-繁" w:eastAsia="楷體-繁" w:hAnsi="楷體-繁"/>
          <w:color w:val="000000" w:themeColor="text1"/>
        </w:rPr>
        <w:t>，你的决定都應該定位在一個明確定義、永不改變的長期願景上。</w:t>
      </w:r>
      <w:r w:rsidRPr="004950ED">
        <w:rPr>
          <w:rFonts w:ascii="楷體-繁" w:eastAsia="楷體-繁" w:hAnsi="楷體-繁" w:cs="PingFang TC" w:hint="eastAsia"/>
          <w:color w:val="000000" w:themeColor="text1"/>
        </w:rPr>
        <w:t>」</w:t>
      </w:r>
    </w:p>
    <w:p w14:paraId="6A4BD49A" w14:textId="42A1D33F" w:rsidR="00344C77" w:rsidRPr="004950ED" w:rsidRDefault="006A3321" w:rsidP="006A3321">
      <w:pPr>
        <w:pStyle w:val="a7"/>
        <w:numPr>
          <w:ilvl w:val="0"/>
          <w:numId w:val="32"/>
        </w:numPr>
        <w:spacing w:before="180" w:line="0" w:lineRule="atLeast"/>
        <w:ind w:leftChars="0"/>
        <w:rPr>
          <w:rFonts w:ascii="楷體-繁" w:eastAsia="楷體-繁" w:hAnsi="楷體-繁"/>
          <w:b/>
          <w:bCs/>
        </w:rPr>
      </w:pPr>
      <w:r w:rsidRPr="004950ED">
        <w:rPr>
          <w:rFonts w:ascii="楷體-繁" w:eastAsia="楷體-繁" w:hAnsi="楷體-繁"/>
          <w:b/>
          <w:bCs/>
        </w:rPr>
        <w:t>合作並促進推動採用</w:t>
      </w:r>
    </w:p>
    <w:p w14:paraId="0AFBCD55" w14:textId="27BED594" w:rsidR="00A8142D" w:rsidRPr="004950ED" w:rsidRDefault="00CF1853" w:rsidP="003524E4">
      <w:pPr>
        <w:pStyle w:val="a7"/>
        <w:spacing w:before="180" w:line="0" w:lineRule="atLeast"/>
        <w:ind w:leftChars="1" w:left="2" w:firstLineChars="100" w:firstLine="240"/>
        <w:jc w:val="both"/>
        <w:rPr>
          <w:rFonts w:ascii="楷體-繁" w:eastAsia="楷體-繁" w:hAnsi="楷體-繁"/>
        </w:rPr>
      </w:pPr>
      <w:r w:rsidRPr="004950ED">
        <w:rPr>
          <w:rFonts w:ascii="楷體-繁" w:eastAsia="楷體-繁" w:hAnsi="楷體-繁"/>
        </w:rPr>
        <w:t>PSP的成功應用最終將取決於解決方案的設計、實用性和感知價值。上面概述的方法顯然會有所幫助。但是，</w:t>
      </w:r>
      <w:r w:rsidR="003524E4" w:rsidRPr="004950ED">
        <w:rPr>
          <w:rFonts w:ascii="楷體-繁" w:eastAsia="楷體-繁" w:hAnsi="楷體-繁" w:cs="PingFang TC" w:hint="eastAsia"/>
        </w:rPr>
        <w:t>「</w:t>
      </w:r>
      <w:r w:rsidRPr="004950ED">
        <w:rPr>
          <w:rFonts w:ascii="楷體-繁" w:eastAsia="楷體-繁" w:hAnsi="楷體-繁"/>
        </w:rPr>
        <w:t>建</w:t>
      </w:r>
      <w:r w:rsidR="003E0A0B" w:rsidRPr="004950ED">
        <w:rPr>
          <w:rFonts w:ascii="楷體-繁" w:eastAsia="楷體-繁" w:hAnsi="楷體-繁" w:hint="eastAsia"/>
        </w:rPr>
        <w:t>構</w:t>
      </w:r>
      <w:r w:rsidRPr="004950ED">
        <w:rPr>
          <w:rFonts w:ascii="楷體-繁" w:eastAsia="楷體-繁" w:hAnsi="楷體-繁"/>
        </w:rPr>
        <w:t>它，他們會來</w:t>
      </w:r>
      <w:r w:rsidR="003524E4" w:rsidRPr="004950ED">
        <w:rPr>
          <w:rFonts w:ascii="楷體-繁" w:eastAsia="楷體-繁" w:hAnsi="楷體-繁" w:cs="PingFang TC" w:hint="eastAsia"/>
        </w:rPr>
        <w:t>」</w:t>
      </w:r>
      <w:r w:rsidRPr="004950ED">
        <w:rPr>
          <w:rFonts w:ascii="楷體-繁" w:eastAsia="楷體-繁" w:hAnsi="楷體-繁"/>
        </w:rPr>
        <w:t>的方法是行不通的。</w:t>
      </w:r>
      <w:r w:rsidR="00A8142D" w:rsidRPr="004950ED">
        <w:rPr>
          <w:rFonts w:ascii="楷體-繁" w:eastAsia="楷體-繁" w:hAnsi="楷體-繁"/>
        </w:rPr>
        <w:t>從一開始，分</w:t>
      </w:r>
      <w:r w:rsidR="00800099" w:rsidRPr="004950ED">
        <w:rPr>
          <w:rFonts w:ascii="楷體-繁" w:eastAsia="楷體-繁" w:hAnsi="楷體-繁" w:hint="eastAsia"/>
        </w:rPr>
        <w:t>布</w:t>
      </w:r>
      <w:r w:rsidR="00A8142D" w:rsidRPr="004950ED">
        <w:rPr>
          <w:rFonts w:ascii="楷體-繁" w:eastAsia="楷體-繁" w:hAnsi="楷體-繁"/>
        </w:rPr>
        <w:t>和採用就必須成為</w:t>
      </w:r>
      <w:r w:rsidR="003524E4" w:rsidRPr="004950ED">
        <w:rPr>
          <w:rFonts w:ascii="楷體-繁" w:eastAsia="楷體-繁" w:hAnsi="楷體-繁" w:hint="eastAsia"/>
        </w:rPr>
        <w:t>你</w:t>
      </w:r>
      <w:r w:rsidR="00A8142D" w:rsidRPr="004950ED">
        <w:rPr>
          <w:rFonts w:ascii="楷體-繁" w:eastAsia="楷體-繁" w:hAnsi="楷體-繁"/>
        </w:rPr>
        <w:t>策略的一部分。</w:t>
      </w:r>
    </w:p>
    <w:p w14:paraId="7D0FCF51" w14:textId="4F974BE9" w:rsidR="008F0843" w:rsidRPr="004950ED" w:rsidRDefault="008F0843" w:rsidP="00800099">
      <w:pPr>
        <w:pStyle w:val="a7"/>
        <w:spacing w:before="180" w:line="0" w:lineRule="atLeast"/>
        <w:ind w:leftChars="1" w:left="2" w:firstLineChars="100" w:firstLine="240"/>
        <w:jc w:val="both"/>
        <w:rPr>
          <w:rFonts w:ascii="楷體-繁" w:eastAsia="楷體-繁" w:hAnsi="楷體-繁" w:cs="PingFang TC"/>
        </w:rPr>
      </w:pPr>
      <w:r w:rsidRPr="004950ED">
        <w:rPr>
          <w:rStyle w:val="text-node"/>
          <w:rFonts w:ascii="楷體-繁" w:eastAsia="楷體-繁" w:hAnsi="楷體-繁"/>
        </w:rPr>
        <w:t>Chris Finch</w:t>
      </w:r>
      <w:r w:rsidRPr="004950ED">
        <w:rPr>
          <w:rStyle w:val="text-node"/>
          <w:rFonts w:ascii="楷體-繁" w:eastAsia="楷體-繁" w:hAnsi="楷體-繁" w:hint="eastAsia"/>
        </w:rPr>
        <w:t>說</w:t>
      </w:r>
      <w:r w:rsidRPr="004950ED">
        <w:rPr>
          <w:rFonts w:ascii="楷體-繁" w:eastAsia="楷體-繁" w:hAnsi="楷體-繁" w:cs="Songti TC" w:hint="eastAsia"/>
        </w:rPr>
        <w:t>：</w:t>
      </w:r>
      <w:r w:rsidRPr="004950ED">
        <w:rPr>
          <w:rFonts w:ascii="楷體-繁" w:eastAsia="楷體-繁" w:hAnsi="楷體-繁" w:cs="PingFang TC" w:hint="eastAsia"/>
        </w:rPr>
        <w:t>「不僅要關注解決方案，</w:t>
      </w:r>
      <w:r w:rsidRPr="004950ED">
        <w:rPr>
          <w:rStyle w:val="text-node"/>
          <w:rFonts w:ascii="楷體-繁" w:eastAsia="楷體-繁" w:hAnsi="楷體-繁"/>
        </w:rPr>
        <w:t>還要</w:t>
      </w:r>
      <w:r w:rsidR="00800099" w:rsidRPr="004950ED">
        <w:rPr>
          <w:rStyle w:val="text-node"/>
          <w:rFonts w:ascii="楷體-繁" w:eastAsia="楷體-繁" w:hAnsi="楷體-繁" w:hint="eastAsia"/>
        </w:rPr>
        <w:t>制</w:t>
      </w:r>
      <w:r w:rsidRPr="004950ED">
        <w:rPr>
          <w:rStyle w:val="text-node"/>
          <w:rFonts w:ascii="楷體-繁" w:eastAsia="楷體-繁" w:hAnsi="楷體-繁"/>
        </w:rPr>
        <w:t>定計劃以支持其分</w:t>
      </w:r>
      <w:r w:rsidR="00800099" w:rsidRPr="004950ED">
        <w:rPr>
          <w:rStyle w:val="text-node"/>
          <w:rFonts w:ascii="楷體-繁" w:eastAsia="楷體-繁" w:hAnsi="楷體-繁" w:hint="eastAsia"/>
        </w:rPr>
        <w:t>布</w:t>
      </w:r>
      <w:r w:rsidRPr="004950ED">
        <w:rPr>
          <w:rStyle w:val="text-node"/>
          <w:rFonts w:ascii="楷體-繁" w:eastAsia="楷體-繁" w:hAnsi="楷體-繁"/>
        </w:rPr>
        <w:t>和採用。你可以創建一個輝煌的計劃，但如果沒有人意識到它或沒有人使用它，它是毫無價值的。</w:t>
      </w:r>
      <w:r w:rsidR="00800099" w:rsidRPr="004950ED">
        <w:rPr>
          <w:rStyle w:val="text-node"/>
          <w:rFonts w:ascii="楷體-繁" w:eastAsia="楷體-繁" w:hAnsi="楷體-繁"/>
        </w:rPr>
        <w:t>作為一個行業，我們經常假設醫</w:t>
      </w:r>
      <w:r w:rsidR="00800099" w:rsidRPr="004950ED">
        <w:rPr>
          <w:rStyle w:val="text-node"/>
          <w:rFonts w:ascii="楷體-繁" w:eastAsia="楷體-繁" w:hAnsi="楷體-繁" w:hint="eastAsia"/>
        </w:rPr>
        <w:t>師</w:t>
      </w:r>
      <w:r w:rsidR="00800099" w:rsidRPr="004950ED">
        <w:rPr>
          <w:rStyle w:val="text-node"/>
          <w:rFonts w:ascii="楷體-繁" w:eastAsia="楷體-繁" w:hAnsi="楷體-繁"/>
        </w:rPr>
        <w:t>在看到合適的患者時會推薦我們的</w:t>
      </w:r>
      <w:r w:rsidR="00800099" w:rsidRPr="004950ED">
        <w:rPr>
          <w:rStyle w:val="text-node"/>
          <w:rFonts w:ascii="楷體-繁" w:eastAsia="楷體-繁" w:hAnsi="楷體-繁" w:hint="eastAsia"/>
        </w:rPr>
        <w:t>計畫</w:t>
      </w:r>
      <w:r w:rsidR="00800099" w:rsidRPr="004950ED">
        <w:rPr>
          <w:rStyle w:val="text-node"/>
          <w:rFonts w:ascii="楷體-繁" w:eastAsia="楷體-繁" w:hAnsi="楷體-繁"/>
        </w:rPr>
        <w:t>。情況並非總是如此，因此我們也必須考慮其他</w:t>
      </w:r>
      <w:r w:rsidR="00800099" w:rsidRPr="004950ED">
        <w:rPr>
          <w:rStyle w:val="text-node"/>
          <w:rFonts w:ascii="楷體-繁" w:eastAsia="楷體-繁" w:hAnsi="楷體-繁" w:hint="eastAsia"/>
        </w:rPr>
        <w:t>渠</w:t>
      </w:r>
      <w:r w:rsidR="00800099" w:rsidRPr="004950ED">
        <w:rPr>
          <w:rStyle w:val="text-node"/>
          <w:rFonts w:ascii="楷體-繁" w:eastAsia="楷體-繁" w:hAnsi="楷體-繁"/>
        </w:rPr>
        <w:t>道。</w:t>
      </w:r>
      <w:r w:rsidRPr="004950ED">
        <w:rPr>
          <w:rFonts w:ascii="楷體-繁" w:eastAsia="楷體-繁" w:hAnsi="楷體-繁" w:cs="PingFang TC" w:hint="eastAsia"/>
        </w:rPr>
        <w:t>」</w:t>
      </w:r>
    </w:p>
    <w:p w14:paraId="7A481011" w14:textId="5B20D152" w:rsidR="00BE0EA4" w:rsidRPr="004950ED" w:rsidRDefault="00581718" w:rsidP="008D6F21">
      <w:pPr>
        <w:pStyle w:val="added-to-list1"/>
        <w:spacing w:beforeLines="50" w:before="180" w:beforeAutospacing="0" w:after="0" w:afterAutospacing="0" w:line="0" w:lineRule="atLeast"/>
        <w:ind w:firstLineChars="100" w:firstLine="240"/>
        <w:jc w:val="both"/>
        <w:rPr>
          <w:rFonts w:ascii="楷體-繁" w:eastAsia="楷體-繁" w:hAnsi="楷體-繁" w:cs="PingFang TC"/>
        </w:rPr>
      </w:pPr>
      <w:r w:rsidRPr="004950ED">
        <w:rPr>
          <w:rFonts w:ascii="楷體-繁" w:eastAsia="楷體-繁" w:hAnsi="楷體-繁" w:cs="PingFang TC" w:hint="eastAsia"/>
        </w:rPr>
        <w:t>「</w:t>
      </w:r>
      <w:r w:rsidR="00BE0EA4" w:rsidRPr="004950ED">
        <w:rPr>
          <w:rFonts w:ascii="楷體-繁" w:eastAsia="楷體-繁" w:hAnsi="楷體-繁"/>
        </w:rPr>
        <w:t>患者</w:t>
      </w:r>
      <w:r w:rsidR="00BE0EA4" w:rsidRPr="004950ED">
        <w:rPr>
          <w:rFonts w:ascii="楷體-繁" w:eastAsia="楷體-繁" w:hAnsi="楷體-繁" w:hint="eastAsia"/>
        </w:rPr>
        <w:t>團體可以</w:t>
      </w:r>
      <w:r w:rsidR="00BE0EA4" w:rsidRPr="004950ED">
        <w:rPr>
          <w:rFonts w:ascii="楷體-繁" w:eastAsia="楷體-繁" w:hAnsi="楷體-繁"/>
        </w:rPr>
        <w:t>在倡導</w:t>
      </w:r>
      <w:r w:rsidR="00BE0EA4" w:rsidRPr="004950ED">
        <w:rPr>
          <w:rFonts w:ascii="楷體-繁" w:eastAsia="楷體-繁" w:hAnsi="楷體-繁" w:hint="eastAsia"/>
        </w:rPr>
        <w:t>你</w:t>
      </w:r>
      <w:r w:rsidR="00BE0EA4" w:rsidRPr="004950ED">
        <w:rPr>
          <w:rFonts w:ascii="楷體-繁" w:eastAsia="楷體-繁" w:hAnsi="楷體-繁"/>
        </w:rPr>
        <w:t>的解決方案方面發揮</w:t>
      </w:r>
      <w:r w:rsidR="00BE0EA4" w:rsidRPr="004950ED">
        <w:rPr>
          <w:rFonts w:ascii="楷體-繁" w:eastAsia="楷體-繁" w:hAnsi="楷體-繁" w:hint="eastAsia"/>
        </w:rPr>
        <w:t>重</w:t>
      </w:r>
      <w:r w:rsidR="00BE0EA4" w:rsidRPr="004950ED">
        <w:rPr>
          <w:rFonts w:ascii="楷體-繁" w:eastAsia="楷體-繁" w:hAnsi="楷體-繁"/>
        </w:rPr>
        <w:t>要作用，尤其是因為他們通常</w:t>
      </w:r>
      <w:r w:rsidR="00BE0EA4" w:rsidRPr="004950ED">
        <w:rPr>
          <w:rFonts w:ascii="楷體-繁" w:eastAsia="楷體-繁" w:hAnsi="楷體-繁" w:hint="eastAsia"/>
        </w:rPr>
        <w:t>對</w:t>
      </w:r>
      <w:r w:rsidR="00BE0EA4" w:rsidRPr="004950ED">
        <w:rPr>
          <w:rFonts w:ascii="楷體-繁" w:eastAsia="楷體-繁" w:hAnsi="楷體-繁"/>
        </w:rPr>
        <w:t>患者</w:t>
      </w:r>
      <w:r w:rsidR="00BE0EA4" w:rsidRPr="004950ED">
        <w:rPr>
          <w:rFonts w:ascii="楷體-繁" w:eastAsia="楷體-繁" w:hAnsi="楷體-繁" w:hint="eastAsia"/>
        </w:rPr>
        <w:t>群體有很好的觸角</w:t>
      </w:r>
      <w:r w:rsidR="00BE0EA4" w:rsidRPr="004950ED">
        <w:rPr>
          <w:rFonts w:ascii="楷體-繁" w:eastAsia="楷體-繁" w:hAnsi="楷體-繁"/>
        </w:rPr>
        <w:t>。</w:t>
      </w:r>
      <w:r w:rsidR="00BE0EA4" w:rsidRPr="004950ED">
        <w:rPr>
          <w:rFonts w:ascii="楷體-繁" w:eastAsia="楷體-繁" w:hAnsi="楷體-繁" w:hint="eastAsia"/>
        </w:rPr>
        <w:t>這是</w:t>
      </w:r>
      <w:r w:rsidR="00BE0EA4" w:rsidRPr="004950ED">
        <w:rPr>
          <w:rFonts w:ascii="楷體-繁" w:eastAsia="楷體-繁" w:hAnsi="楷體-繁"/>
        </w:rPr>
        <w:t>共同創建的另一個巨大好處；如果</w:t>
      </w:r>
      <w:r w:rsidR="00BE0EA4" w:rsidRPr="004950ED">
        <w:rPr>
          <w:rFonts w:ascii="楷體-繁" w:eastAsia="楷體-繁" w:hAnsi="楷體-繁" w:hint="eastAsia"/>
        </w:rPr>
        <w:t>你在</w:t>
      </w:r>
      <w:r w:rsidR="00BE0EA4" w:rsidRPr="004950ED">
        <w:rPr>
          <w:rFonts w:ascii="楷體-繁" w:eastAsia="楷體-繁" w:hAnsi="楷體-繁"/>
        </w:rPr>
        <w:t>整個過程</w:t>
      </w:r>
      <w:r w:rsidR="00BE0EA4" w:rsidRPr="004950ED">
        <w:rPr>
          <w:rFonts w:ascii="楷體-繁" w:eastAsia="楷體-繁" w:hAnsi="楷體-繁" w:hint="eastAsia"/>
        </w:rPr>
        <w:t>中讓</w:t>
      </w:r>
      <w:r w:rsidR="00BE0EA4" w:rsidRPr="004950ED">
        <w:rPr>
          <w:rFonts w:ascii="楷體-繁" w:eastAsia="楷體-繁" w:hAnsi="楷體-繁"/>
        </w:rPr>
        <w:t>患者參與，他們更有可能</w:t>
      </w:r>
      <w:r w:rsidR="00BE0EA4" w:rsidRPr="004950ED">
        <w:rPr>
          <w:rFonts w:ascii="楷體-繁" w:eastAsia="楷體-繁" w:hAnsi="楷體-繁" w:hint="eastAsia"/>
        </w:rPr>
        <w:t>想要</w:t>
      </w:r>
      <w:r w:rsidR="00BE0EA4" w:rsidRPr="004950ED">
        <w:rPr>
          <w:rFonts w:ascii="楷體-繁" w:eastAsia="楷體-繁" w:hAnsi="楷體-繁"/>
        </w:rPr>
        <w:t>分享</w:t>
      </w:r>
      <w:r w:rsidR="00BE0EA4" w:rsidRPr="004950ED">
        <w:rPr>
          <w:rFonts w:ascii="楷體-繁" w:eastAsia="楷體-繁" w:hAnsi="楷體-繁" w:hint="eastAsia"/>
        </w:rPr>
        <w:t>你</w:t>
      </w:r>
      <w:r w:rsidR="00BE0EA4" w:rsidRPr="004950ED">
        <w:rPr>
          <w:rFonts w:ascii="楷體-繁" w:eastAsia="楷體-繁" w:hAnsi="楷體-繁"/>
        </w:rPr>
        <w:t>的</w:t>
      </w:r>
      <w:r w:rsidR="00BE0EA4" w:rsidRPr="004950ED">
        <w:rPr>
          <w:rFonts w:ascii="楷體-繁" w:eastAsia="楷體-繁" w:hAnsi="楷體-繁" w:hint="eastAsia"/>
        </w:rPr>
        <w:t>成果</w:t>
      </w:r>
      <w:r w:rsidR="00BE0EA4" w:rsidRPr="004950ED">
        <w:rPr>
          <w:rFonts w:ascii="楷體-繁" w:eastAsia="楷體-繁" w:hAnsi="楷體-繁"/>
        </w:rPr>
        <w:t>。</w:t>
      </w:r>
      <w:r w:rsidR="00BE0EA4" w:rsidRPr="004950ED">
        <w:rPr>
          <w:rFonts w:ascii="楷體-繁" w:eastAsia="楷體-繁" w:hAnsi="楷體-繁" w:hint="eastAsia"/>
        </w:rPr>
        <w:t>這</w:t>
      </w:r>
      <w:r w:rsidR="00BE0EA4" w:rsidRPr="004950ED">
        <w:rPr>
          <w:rFonts w:ascii="楷體-繁" w:eastAsia="楷體-繁" w:hAnsi="楷體-繁"/>
        </w:rPr>
        <w:t>會增加它</w:t>
      </w:r>
      <w:r w:rsidR="00BE0EA4" w:rsidRPr="004950ED">
        <w:rPr>
          <w:rFonts w:ascii="楷體-繁" w:eastAsia="楷體-繁" w:hAnsi="楷體-繁" w:hint="eastAsia"/>
        </w:rPr>
        <w:t>落入</w:t>
      </w:r>
      <w:r w:rsidR="00BE0EA4" w:rsidRPr="004950ED">
        <w:rPr>
          <w:rFonts w:ascii="楷體-繁" w:eastAsia="楷體-繁" w:hAnsi="楷體-繁"/>
        </w:rPr>
        <w:t>正確</w:t>
      </w:r>
      <w:r w:rsidR="00BE0EA4" w:rsidRPr="004950ED">
        <w:rPr>
          <w:rFonts w:ascii="楷體-繁" w:eastAsia="楷體-繁" w:hAnsi="楷體-繁" w:hint="eastAsia"/>
        </w:rPr>
        <w:t>的人</w:t>
      </w:r>
      <w:r w:rsidR="00BE0EA4" w:rsidRPr="004950ED">
        <w:rPr>
          <w:rFonts w:ascii="楷體-繁" w:eastAsia="楷體-繁" w:hAnsi="楷體-繁"/>
        </w:rPr>
        <w:t>手中的機會。</w:t>
      </w:r>
      <w:r w:rsidRPr="004950ED">
        <w:rPr>
          <w:rFonts w:ascii="楷體-繁" w:eastAsia="楷體-繁" w:hAnsi="楷體-繁" w:cs="PingFang TC" w:hint="eastAsia"/>
        </w:rPr>
        <w:t>」</w:t>
      </w:r>
    </w:p>
    <w:p w14:paraId="150B2FA7" w14:textId="76EDB51F" w:rsidR="00441621" w:rsidRPr="004950ED" w:rsidRDefault="00441621" w:rsidP="008D6F21">
      <w:pPr>
        <w:pStyle w:val="added-to-list1"/>
        <w:spacing w:beforeLines="50" w:before="180" w:beforeAutospacing="0" w:after="0" w:afterAutospacing="0" w:line="0" w:lineRule="atLeast"/>
        <w:ind w:firstLineChars="100" w:firstLine="240"/>
        <w:jc w:val="both"/>
        <w:rPr>
          <w:rFonts w:ascii="楷體-繁" w:eastAsia="楷體-繁" w:hAnsi="楷體-繁" w:cs="PingFang TC"/>
        </w:rPr>
      </w:pPr>
      <w:r w:rsidRPr="004950ED">
        <w:rPr>
          <w:rFonts w:ascii="楷體-繁" w:eastAsia="楷體-繁" w:hAnsi="楷體-繁" w:cs="PingFang TC" w:hint="eastAsia"/>
        </w:rPr>
        <w:t>「另一種選擇是付費搜尋或廣告</w:t>
      </w:r>
      <w:r w:rsidRPr="004950ED">
        <w:rPr>
          <w:rStyle w:val="text-node"/>
          <w:rFonts w:ascii="楷體-繁" w:eastAsia="楷體-繁" w:hAnsi="楷體-繁"/>
        </w:rPr>
        <w:t>–</w:t>
      </w:r>
      <w:r w:rsidRPr="004950ED">
        <w:rPr>
          <w:rStyle w:val="text-node"/>
          <w:rFonts w:ascii="楷體-繁" w:eastAsia="楷體-繁" w:hAnsi="楷體-繁" w:hint="eastAsia"/>
        </w:rPr>
        <w:t>對非</w:t>
      </w:r>
      <w:r w:rsidRPr="004950ED">
        <w:rPr>
          <w:rFonts w:ascii="楷體-繁" w:eastAsia="楷體-繁" w:hAnsi="楷體-繁"/>
        </w:rPr>
        <w:t>促銷計劃來說</w:t>
      </w:r>
      <w:r w:rsidRPr="004950ED">
        <w:rPr>
          <w:rFonts w:ascii="楷體-繁" w:eastAsia="楷體-繁" w:hAnsi="楷體-繁" w:cs="PingFang TC" w:hint="eastAsia"/>
        </w:rPr>
        <w:t>，這</w:t>
      </w:r>
      <w:r w:rsidRPr="004950ED">
        <w:rPr>
          <w:rFonts w:ascii="楷體-繁" w:eastAsia="楷體-繁" w:hAnsi="楷體-繁"/>
        </w:rPr>
        <w:t>是完全可能的。最成功的公司</w:t>
      </w:r>
      <w:r w:rsidRPr="004950ED">
        <w:rPr>
          <w:rFonts w:ascii="楷體-繁" w:eastAsia="楷體-繁" w:hAnsi="楷體-繁" w:hint="eastAsia"/>
        </w:rPr>
        <w:t>在</w:t>
      </w:r>
      <w:r w:rsidRPr="004950ED">
        <w:rPr>
          <w:rFonts w:ascii="楷體-繁" w:eastAsia="楷體-繁" w:hAnsi="楷體-繁"/>
        </w:rPr>
        <w:t>推廣解決方案</w:t>
      </w:r>
      <w:r w:rsidRPr="004950ED">
        <w:rPr>
          <w:rFonts w:ascii="楷體-繁" w:eastAsia="楷體-繁" w:hAnsi="楷體-繁" w:hint="eastAsia"/>
        </w:rPr>
        <w:t>方面的預算與最初開發解決方案的預算一樣多</w:t>
      </w:r>
      <w:r w:rsidRPr="004950ED">
        <w:rPr>
          <w:rFonts w:ascii="楷體-繁" w:eastAsia="楷體-繁" w:hAnsi="楷體-繁" w:cs="PingFang TC" w:hint="eastAsia"/>
        </w:rPr>
        <w:t>。」</w:t>
      </w:r>
    </w:p>
    <w:p w14:paraId="20D86ED8" w14:textId="77777777" w:rsidR="00500627" w:rsidRPr="004950ED" w:rsidRDefault="00500627" w:rsidP="008D6F21">
      <w:pPr>
        <w:pStyle w:val="added-to-list1"/>
        <w:numPr>
          <w:ilvl w:val="0"/>
          <w:numId w:val="32"/>
        </w:numPr>
        <w:spacing w:beforeLines="50" w:before="180" w:beforeAutospacing="0" w:after="0" w:afterAutospacing="0" w:line="0" w:lineRule="atLeast"/>
        <w:rPr>
          <w:rFonts w:ascii="楷體-繁" w:eastAsia="楷體-繁" w:hAnsi="楷體-繁"/>
          <w:b/>
          <w:bCs/>
        </w:rPr>
      </w:pPr>
      <w:r w:rsidRPr="004950ED">
        <w:rPr>
          <w:rFonts w:ascii="楷體-繁" w:eastAsia="楷體-繁" w:hAnsi="楷體-繁"/>
          <w:b/>
          <w:bCs/>
        </w:rPr>
        <w:t>不要忘記大局</w:t>
      </w:r>
    </w:p>
    <w:p w14:paraId="184A4FFD" w14:textId="61EC1774" w:rsidR="00500627" w:rsidRPr="004950ED" w:rsidRDefault="00E80BAA" w:rsidP="008D6F21">
      <w:pPr>
        <w:pStyle w:val="added-to-list1"/>
        <w:spacing w:beforeLines="50" w:before="180" w:beforeAutospacing="0" w:after="0" w:afterAutospacing="0" w:line="0" w:lineRule="atLeast"/>
        <w:ind w:firstLineChars="100" w:firstLine="240"/>
        <w:jc w:val="both"/>
        <w:rPr>
          <w:rStyle w:val="text-node"/>
          <w:rFonts w:ascii="楷體-繁" w:eastAsia="楷體-繁" w:hAnsi="楷體-繁"/>
        </w:rPr>
      </w:pPr>
      <w:r w:rsidRPr="004950ED">
        <w:rPr>
          <w:rStyle w:val="text-node"/>
          <w:rFonts w:ascii="楷體-繁" w:eastAsia="楷體-繁" w:hAnsi="楷體-繁"/>
        </w:rPr>
        <w:t>最後，</w:t>
      </w:r>
      <w:r w:rsidRPr="004950ED">
        <w:rPr>
          <w:rStyle w:val="text-node"/>
          <w:rFonts w:ascii="楷體-繁" w:eastAsia="楷體-繁" w:hAnsi="楷體-繁" w:hint="eastAsia"/>
        </w:rPr>
        <w:t>在</w:t>
      </w:r>
      <w:r w:rsidRPr="004950ED">
        <w:rPr>
          <w:rStyle w:val="text-node"/>
          <w:rFonts w:ascii="楷體-繁" w:eastAsia="楷體-繁" w:hAnsi="楷體-繁"/>
        </w:rPr>
        <w:t>開發PSP時</w:t>
      </w:r>
      <w:r w:rsidRPr="004950ED">
        <w:rPr>
          <w:rFonts w:ascii="楷體-繁" w:eastAsia="楷體-繁" w:hAnsi="楷體-繁" w:cs="PingFang TC"/>
        </w:rPr>
        <w:t>，</w:t>
      </w:r>
      <w:r w:rsidRPr="004950ED">
        <w:rPr>
          <w:rStyle w:val="text-node"/>
          <w:rFonts w:ascii="楷體-繁" w:eastAsia="楷體-繁" w:hAnsi="楷體-繁"/>
        </w:rPr>
        <w:t>可以說最重要的考慮因素是</w:t>
      </w:r>
      <w:r w:rsidRPr="004950ED">
        <w:rPr>
          <w:rFonts w:ascii="楷體-繁" w:eastAsia="楷體-繁" w:hAnsi="楷體-繁" w:cs="PingFang TC" w:hint="eastAsia"/>
        </w:rPr>
        <w:t>「</w:t>
      </w:r>
      <w:r w:rsidRPr="004950ED">
        <w:rPr>
          <w:rStyle w:val="text-node"/>
          <w:rFonts w:ascii="楷體-繁" w:eastAsia="楷體-繁" w:hAnsi="楷體-繁"/>
        </w:rPr>
        <w:t>目的</w:t>
      </w:r>
      <w:r w:rsidRPr="004950ED">
        <w:rPr>
          <w:rFonts w:ascii="楷體-繁" w:eastAsia="楷體-繁" w:hAnsi="楷體-繁" w:cs="PingFang TC" w:hint="eastAsia"/>
        </w:rPr>
        <w:t>」</w:t>
      </w:r>
      <w:r w:rsidRPr="004950ED">
        <w:rPr>
          <w:rStyle w:val="text-node"/>
          <w:rFonts w:ascii="楷體-繁" w:eastAsia="楷體-繁" w:hAnsi="楷體-繁"/>
        </w:rPr>
        <w:t>：</w:t>
      </w:r>
      <w:r w:rsidR="00F6552C" w:rsidRPr="004950ED">
        <w:rPr>
          <w:rStyle w:val="text-node"/>
          <w:rFonts w:ascii="楷體-繁" w:eastAsia="楷體-繁" w:hAnsi="楷體-繁"/>
        </w:rPr>
        <w:t>為什麼要這麼做？</w:t>
      </w:r>
      <w:r w:rsidR="00F6552C" w:rsidRPr="004950ED">
        <w:rPr>
          <w:rStyle w:val="text-node"/>
          <w:rFonts w:ascii="楷體-繁" w:eastAsia="楷體-繁" w:hAnsi="楷體-繁" w:hint="eastAsia"/>
        </w:rPr>
        <w:t>從</w:t>
      </w:r>
      <w:r w:rsidR="00F6552C" w:rsidRPr="004950ED">
        <w:rPr>
          <w:rStyle w:val="text-node"/>
          <w:rFonts w:ascii="楷體-繁" w:eastAsia="楷體-繁" w:hAnsi="楷體-繁"/>
        </w:rPr>
        <w:t>表面上看，原因</w:t>
      </w:r>
      <w:r w:rsidR="00F6552C" w:rsidRPr="004950ED">
        <w:rPr>
          <w:rStyle w:val="text-node"/>
          <w:rFonts w:ascii="楷體-繁" w:eastAsia="楷體-繁" w:hAnsi="楷體-繁" w:hint="eastAsia"/>
        </w:rPr>
        <w:t>將是</w:t>
      </w:r>
      <w:r w:rsidR="00F6552C" w:rsidRPr="004950ED">
        <w:rPr>
          <w:rStyle w:val="text-node"/>
          <w:rFonts w:ascii="楷體-繁" w:eastAsia="楷體-繁" w:hAnsi="楷體-繁"/>
        </w:rPr>
        <w:t>顯</w:t>
      </w:r>
      <w:r w:rsidR="00F6552C" w:rsidRPr="004950ED">
        <w:rPr>
          <w:rStyle w:val="text-node"/>
          <w:rFonts w:ascii="楷體-繁" w:eastAsia="楷體-繁" w:hAnsi="楷體-繁" w:hint="eastAsia"/>
        </w:rPr>
        <w:t>而易見的</w:t>
      </w:r>
      <w:r w:rsidR="00F6552C" w:rsidRPr="004950ED">
        <w:rPr>
          <w:rStyle w:val="text-node"/>
          <w:rFonts w:ascii="楷體-繁" w:eastAsia="楷體-繁" w:hAnsi="楷體-繁"/>
        </w:rPr>
        <w:t>。</w:t>
      </w:r>
    </w:p>
    <w:p w14:paraId="394CA31E" w14:textId="1E7C96E1" w:rsidR="00036E06" w:rsidRPr="004950ED" w:rsidRDefault="00036E06" w:rsidP="00F6552C">
      <w:pPr>
        <w:pStyle w:val="added-to-list1"/>
        <w:spacing w:beforeLines="50" w:before="180" w:beforeAutospacing="0" w:after="0" w:afterAutospacing="0" w:line="0" w:lineRule="atLeast"/>
        <w:ind w:firstLineChars="100" w:firstLine="240"/>
        <w:jc w:val="both"/>
        <w:rPr>
          <w:rStyle w:val="text-node"/>
          <w:rFonts w:ascii="楷體-繁" w:eastAsia="楷體-繁" w:hAnsi="楷體-繁"/>
        </w:rPr>
      </w:pPr>
      <w:r w:rsidRPr="004950ED">
        <w:rPr>
          <w:rStyle w:val="text-node"/>
          <w:rFonts w:ascii="楷體-繁" w:eastAsia="楷體-繁" w:hAnsi="楷體-繁"/>
        </w:rPr>
        <w:lastRenderedPageBreak/>
        <w:t>但是，請務必記住，</w:t>
      </w:r>
      <w:r w:rsidRPr="004950ED">
        <w:rPr>
          <w:rStyle w:val="text-node"/>
          <w:rFonts w:ascii="楷體-繁" w:eastAsia="楷體-繁" w:hAnsi="楷體-繁" w:hint="eastAsia"/>
        </w:rPr>
        <w:t>雖然</w:t>
      </w:r>
      <w:r w:rsidR="00123C04">
        <w:rPr>
          <w:rStyle w:val="text-node"/>
          <w:rFonts w:ascii="楷體-繁" w:eastAsia="楷體-繁" w:hAnsi="楷體-繁" w:hint="eastAsia"/>
        </w:rPr>
        <w:t>病</w:t>
      </w:r>
      <w:r w:rsidRPr="004950ED">
        <w:rPr>
          <w:rStyle w:val="text-node"/>
          <w:rFonts w:ascii="楷體-繁" w:eastAsia="楷體-繁" w:hAnsi="楷體-繁"/>
        </w:rPr>
        <w:t>患支持是一</w:t>
      </w:r>
      <w:r w:rsidRPr="004950ED">
        <w:rPr>
          <w:rStyle w:val="text-node"/>
          <w:rFonts w:ascii="楷體-繁" w:eastAsia="楷體-繁" w:hAnsi="楷體-繁" w:hint="eastAsia"/>
        </w:rPr>
        <w:t>段</w:t>
      </w:r>
      <w:r w:rsidRPr="004950ED">
        <w:rPr>
          <w:rStyle w:val="text-node"/>
          <w:rFonts w:ascii="楷體-繁" w:eastAsia="楷體-繁" w:hAnsi="楷體-繁"/>
        </w:rPr>
        <w:t>漫長的旅程，但PSP的工作不是要讓患者依賴某項計劃，而是要給他們技能</w:t>
      </w:r>
      <w:r w:rsidRPr="004950ED">
        <w:rPr>
          <w:rFonts w:ascii="楷體-繁" w:eastAsia="楷體-繁" w:hAnsi="楷體-繁" w:cs="PingFang TC" w:hint="eastAsia"/>
        </w:rPr>
        <w:t>、</w:t>
      </w:r>
      <w:r w:rsidRPr="004950ED">
        <w:rPr>
          <w:rStyle w:val="text-node"/>
          <w:rFonts w:ascii="楷體-繁" w:eastAsia="楷體-繁" w:hAnsi="楷體-繁"/>
        </w:rPr>
        <w:t>信心和知識，</w:t>
      </w:r>
      <w:r w:rsidRPr="004950ED">
        <w:rPr>
          <w:rStyle w:val="text-node"/>
          <w:rFonts w:ascii="楷體-繁" w:eastAsia="楷體-繁" w:hAnsi="楷體-繁" w:hint="eastAsia"/>
        </w:rPr>
        <w:t>讓</w:t>
      </w:r>
      <w:r w:rsidRPr="004950ED">
        <w:rPr>
          <w:rStyle w:val="text-node"/>
          <w:rFonts w:ascii="楷體-繁" w:eastAsia="楷體-繁" w:hAnsi="楷體-繁"/>
        </w:rPr>
        <w:t>他們</w:t>
      </w:r>
      <w:r w:rsidRPr="004950ED">
        <w:rPr>
          <w:rStyle w:val="text-node"/>
          <w:rFonts w:ascii="楷體-繁" w:eastAsia="楷體-繁" w:hAnsi="楷體-繁" w:hint="eastAsia"/>
        </w:rPr>
        <w:t>在</w:t>
      </w:r>
      <w:r w:rsidRPr="004950ED">
        <w:rPr>
          <w:rStyle w:val="text-node"/>
          <w:rFonts w:ascii="楷體-繁" w:eastAsia="楷體-繁" w:hAnsi="楷體-繁"/>
        </w:rPr>
        <w:t>沒有計劃</w:t>
      </w:r>
      <w:r w:rsidRPr="004950ED">
        <w:rPr>
          <w:rStyle w:val="text-node"/>
          <w:rFonts w:ascii="楷體-繁" w:eastAsia="楷體-繁" w:hAnsi="楷體-繁" w:hint="eastAsia"/>
        </w:rPr>
        <w:t>的情況下</w:t>
      </w:r>
      <w:r w:rsidRPr="004950ED">
        <w:rPr>
          <w:rStyle w:val="text-node"/>
          <w:rFonts w:ascii="楷體-繁" w:eastAsia="楷體-繁" w:hAnsi="楷體-繁"/>
        </w:rPr>
        <w:t>獨立。</w:t>
      </w:r>
    </w:p>
    <w:p w14:paraId="25A1EACE" w14:textId="5AE85FE6" w:rsidR="00C93071" w:rsidRPr="004950ED" w:rsidRDefault="00C93071" w:rsidP="00A32DAD">
      <w:pPr>
        <w:spacing w:beforeLines="50" w:before="180" w:line="0" w:lineRule="atLeast"/>
        <w:ind w:firstLineChars="100" w:firstLine="240"/>
        <w:jc w:val="both"/>
        <w:rPr>
          <w:rFonts w:ascii="楷體-繁" w:eastAsia="楷體-繁" w:hAnsi="楷體-繁" w:cs="PingFang TC"/>
          <w:color w:val="000000" w:themeColor="text1"/>
        </w:rPr>
      </w:pPr>
      <w:r w:rsidRPr="004950ED">
        <w:rPr>
          <w:rFonts w:ascii="楷體-繁" w:eastAsia="楷體-繁" w:hAnsi="楷體-繁" w:cs="Songti TC"/>
          <w:color w:val="000000" w:themeColor="text1"/>
        </w:rPr>
        <w:t>從大局來看，PSP可以在推動全民醫療</w:t>
      </w:r>
      <w:r w:rsidRPr="004950ED">
        <w:rPr>
          <w:rFonts w:ascii="楷體-繁" w:eastAsia="楷體-繁" w:hAnsi="楷體-繁" w:cs="Songti TC" w:hint="eastAsia"/>
          <w:color w:val="000000" w:themeColor="text1"/>
        </w:rPr>
        <w:t>照護</w:t>
      </w:r>
      <w:r w:rsidRPr="004950ED">
        <w:rPr>
          <w:rFonts w:ascii="楷體-繁" w:eastAsia="楷體-繁" w:hAnsi="楷體-繁" w:cs="Songti TC"/>
          <w:color w:val="000000" w:themeColor="text1"/>
        </w:rPr>
        <w:t>、增加獲得優質</w:t>
      </w:r>
      <w:r w:rsidRPr="004950ED">
        <w:rPr>
          <w:rFonts w:ascii="楷體-繁" w:eastAsia="楷體-繁" w:hAnsi="楷體-繁" w:cs="Songti TC" w:hint="eastAsia"/>
          <w:color w:val="000000" w:themeColor="text1"/>
        </w:rPr>
        <w:t>健康</w:t>
      </w:r>
      <w:r w:rsidRPr="004950ED">
        <w:rPr>
          <w:rFonts w:ascii="楷體-繁" w:eastAsia="楷體-繁" w:hAnsi="楷體-繁" w:cs="Songti TC"/>
          <w:color w:val="000000" w:themeColor="text1"/>
        </w:rPr>
        <w:t>服務方面發揮更大的作用。</w:t>
      </w:r>
      <w:r w:rsidRPr="004950ED">
        <w:rPr>
          <w:rStyle w:val="text-node"/>
          <w:rFonts w:ascii="楷體-繁" w:eastAsia="楷體-繁" w:hAnsi="楷體-繁"/>
          <w:color w:val="000000" w:themeColor="text1"/>
        </w:rPr>
        <w:t>Fiona Hammond</w:t>
      </w:r>
      <w:r w:rsidRPr="004950ED">
        <w:rPr>
          <w:rFonts w:ascii="楷體-繁" w:eastAsia="楷體-繁" w:hAnsi="楷體-繁" w:cs="Songti TC"/>
          <w:color w:val="000000" w:themeColor="text1"/>
        </w:rPr>
        <w:t>表示：「</w:t>
      </w:r>
      <w:r w:rsidRPr="004950ED">
        <w:rPr>
          <w:rFonts w:ascii="楷體-繁" w:eastAsia="楷體-繁" w:hAnsi="楷體-繁" w:cs="Songti TC" w:hint="eastAsia"/>
          <w:color w:val="000000" w:themeColor="text1"/>
        </w:rPr>
        <w:t>病</w:t>
      </w:r>
      <w:r w:rsidRPr="004950ED">
        <w:rPr>
          <w:rFonts w:ascii="楷體-繁" w:eastAsia="楷體-繁" w:hAnsi="楷體-繁" w:cs="Songti TC"/>
          <w:color w:val="000000" w:themeColor="text1"/>
        </w:rPr>
        <w:t>患支</w:t>
      </w:r>
      <w:r w:rsidRPr="004950ED">
        <w:rPr>
          <w:rFonts w:ascii="楷體-繁" w:eastAsia="楷體-繁" w:hAnsi="楷體-繁" w:cs="Songti TC" w:hint="eastAsia"/>
          <w:color w:val="000000" w:themeColor="text1"/>
        </w:rPr>
        <w:t>持</w:t>
      </w:r>
      <w:r w:rsidRPr="004950ED">
        <w:rPr>
          <w:rFonts w:ascii="楷體-繁" w:eastAsia="楷體-繁" w:hAnsi="楷體-繁" w:cs="Songti TC"/>
          <w:color w:val="000000" w:themeColor="text1"/>
        </w:rPr>
        <w:t>計劃具有減少健康不平等的巨大潛力，但前提是</w:t>
      </w:r>
      <w:r w:rsidRPr="004950ED">
        <w:rPr>
          <w:rFonts w:ascii="楷體-繁" w:eastAsia="楷體-繁" w:hAnsi="楷體-繁" w:cs="Songti TC" w:hint="eastAsia"/>
          <w:color w:val="000000" w:themeColor="text1"/>
        </w:rPr>
        <w:t>要以實現這一</w:t>
      </w:r>
      <w:r w:rsidRPr="004950ED">
        <w:rPr>
          <w:rFonts w:ascii="楷體-繁" w:eastAsia="楷體-繁" w:hAnsi="楷體-繁" w:cs="Songti TC"/>
          <w:color w:val="000000" w:themeColor="text1"/>
        </w:rPr>
        <w:t>目標為核心。</w:t>
      </w:r>
      <w:r w:rsidR="00A32DAD" w:rsidRPr="004950ED">
        <w:rPr>
          <w:rFonts w:ascii="楷體-繁" w:eastAsia="楷體-繁" w:hAnsi="楷體-繁" w:cs="PingFang TC" w:hint="eastAsia"/>
          <w:color w:val="000000" w:themeColor="text1"/>
        </w:rPr>
        <w:t>」</w:t>
      </w:r>
    </w:p>
    <w:p w14:paraId="1FB3DBAA" w14:textId="63DB20F0" w:rsidR="00570062" w:rsidRPr="004950ED" w:rsidRDefault="00570062" w:rsidP="00570062">
      <w:pPr>
        <w:spacing w:beforeLines="50" w:before="180" w:line="0" w:lineRule="atLeast"/>
        <w:ind w:firstLineChars="100" w:firstLine="240"/>
        <w:jc w:val="both"/>
        <w:rPr>
          <w:rFonts w:ascii="楷體-繁" w:eastAsia="楷體-繁" w:hAnsi="楷體-繁" w:cs="PingFang TC"/>
          <w:color w:val="000000" w:themeColor="text1"/>
        </w:rPr>
      </w:pPr>
      <w:r w:rsidRPr="004950ED">
        <w:rPr>
          <w:rFonts w:ascii="楷體-繁" w:eastAsia="楷體-繁" w:hAnsi="楷體-繁" w:cs="PingFang TC" w:hint="eastAsia"/>
          <w:color w:val="000000" w:themeColor="text1"/>
        </w:rPr>
        <w:t>「</w:t>
      </w:r>
      <w:r w:rsidRPr="004950ED">
        <w:rPr>
          <w:rFonts w:ascii="楷體-繁" w:eastAsia="楷體-繁" w:hAnsi="楷體-繁"/>
          <w:color w:val="000000" w:themeColor="text1"/>
        </w:rPr>
        <w:t>例如，如果健康素養在目標患者中是一個挑戰，那麼如果你的計畫沒有解决它，你就不會擴大健康不平等。同樣地，如果</w:t>
      </w:r>
      <w:r w:rsidRPr="004950ED">
        <w:rPr>
          <w:rFonts w:ascii="楷體-繁" w:eastAsia="楷體-繁" w:hAnsi="楷體-繁" w:hint="eastAsia"/>
          <w:color w:val="000000" w:themeColor="text1"/>
        </w:rPr>
        <w:t>你</w:t>
      </w:r>
      <w:r w:rsidRPr="004950ED">
        <w:rPr>
          <w:rFonts w:ascii="楷體-繁" w:eastAsia="楷體-繁" w:hAnsi="楷體-繁"/>
          <w:color w:val="000000" w:themeColor="text1"/>
        </w:rPr>
        <w:t>沒有有效地傳達計劃的可用性，或者依靠病人來尋找它，你只會吸引最活躍的病人。這些可能是健康不平等程度最低的人</w:t>
      </w:r>
      <w:r w:rsidR="00123C04" w:rsidRPr="004950ED">
        <w:rPr>
          <w:rStyle w:val="text-node"/>
          <w:rFonts w:ascii="楷體-繁" w:eastAsia="楷體-繁" w:hAnsi="楷體-繁"/>
        </w:rPr>
        <w:t>–</w:t>
      </w:r>
      <w:r w:rsidRPr="004950ED">
        <w:rPr>
          <w:rFonts w:ascii="楷體-繁" w:eastAsia="楷體-繁" w:hAnsi="楷體-繁"/>
          <w:color w:val="000000" w:themeColor="text1"/>
        </w:rPr>
        <w:t>因此，</w:t>
      </w:r>
      <w:r w:rsidRPr="004950ED">
        <w:rPr>
          <w:rFonts w:ascii="楷體-繁" w:eastAsia="楷體-繁" w:hAnsi="楷體-繁" w:hint="eastAsia"/>
          <w:color w:val="000000" w:themeColor="text1"/>
        </w:rPr>
        <w:t>你</w:t>
      </w:r>
      <w:r w:rsidRPr="004950ED">
        <w:rPr>
          <w:rFonts w:ascii="楷體-繁" w:eastAsia="楷體-繁" w:hAnsi="楷體-繁"/>
          <w:color w:val="000000" w:themeColor="text1"/>
        </w:rPr>
        <w:t>又</w:t>
      </w:r>
      <w:r w:rsidRPr="004950ED">
        <w:rPr>
          <w:rFonts w:ascii="楷體-繁" w:eastAsia="楷體-繁" w:hAnsi="楷體-繁" w:hint="eastAsia"/>
          <w:color w:val="000000" w:themeColor="text1"/>
        </w:rPr>
        <w:t>再</w:t>
      </w:r>
      <w:r w:rsidRPr="004950ED">
        <w:rPr>
          <w:rFonts w:ascii="楷體-繁" w:eastAsia="楷體-繁" w:hAnsi="楷體-繁"/>
          <w:color w:val="000000" w:themeColor="text1"/>
        </w:rPr>
        <w:t>拉大差距。</w:t>
      </w:r>
      <w:r w:rsidRPr="004950ED">
        <w:rPr>
          <w:rFonts w:ascii="楷體-繁" w:eastAsia="楷體-繁" w:hAnsi="楷體-繁" w:cs="PingFang TC" w:hint="eastAsia"/>
          <w:color w:val="000000" w:themeColor="text1"/>
        </w:rPr>
        <w:t>」</w:t>
      </w:r>
    </w:p>
    <w:p w14:paraId="7B1BD861" w14:textId="22A8951C" w:rsidR="004950ED" w:rsidRPr="004950ED" w:rsidRDefault="004950ED" w:rsidP="004950ED">
      <w:pPr>
        <w:spacing w:beforeLines="50" w:before="180" w:line="0" w:lineRule="atLeast"/>
        <w:ind w:firstLineChars="100" w:firstLine="240"/>
        <w:jc w:val="both"/>
        <w:rPr>
          <w:rFonts w:ascii="楷體-繁" w:eastAsia="楷體-繁" w:hAnsi="楷體-繁"/>
          <w:color w:val="000000" w:themeColor="text1"/>
        </w:rPr>
      </w:pPr>
      <w:r w:rsidRPr="004950ED">
        <w:rPr>
          <w:rFonts w:ascii="楷體-繁" w:eastAsia="楷體-繁" w:hAnsi="楷體-繁" w:cs="PingFang TC" w:hint="eastAsia"/>
          <w:color w:val="000000" w:themeColor="text1"/>
        </w:rPr>
        <w:t>「更大程度</w:t>
      </w:r>
      <w:r w:rsidRPr="004950ED">
        <w:rPr>
          <w:rFonts w:ascii="楷體-繁" w:eastAsia="楷體-繁" w:hAnsi="楷體-繁"/>
          <w:color w:val="000000" w:themeColor="text1"/>
        </w:rPr>
        <w:t>採用和公平</w:t>
      </w:r>
      <w:r w:rsidRPr="004950ED">
        <w:rPr>
          <w:rFonts w:ascii="楷體-繁" w:eastAsia="楷體-繁" w:hAnsi="楷體-繁" w:hint="eastAsia"/>
          <w:color w:val="000000" w:themeColor="text1"/>
        </w:rPr>
        <w:t>照</w:t>
      </w:r>
      <w:r w:rsidRPr="004950ED">
        <w:rPr>
          <w:rFonts w:ascii="楷體-繁" w:eastAsia="楷體-繁" w:hAnsi="楷體-繁"/>
          <w:color w:val="000000" w:themeColor="text1"/>
        </w:rPr>
        <w:t>護的訣竅在於清晰的溝通；如果發起</w:t>
      </w:r>
      <w:r w:rsidRPr="004950ED">
        <w:rPr>
          <w:rFonts w:ascii="楷體-繁" w:eastAsia="楷體-繁" w:hAnsi="楷體-繁" w:hint="eastAsia"/>
          <w:color w:val="000000" w:themeColor="text1"/>
        </w:rPr>
        <w:t>病</w:t>
      </w:r>
      <w:r w:rsidRPr="004950ED">
        <w:rPr>
          <w:rFonts w:ascii="楷體-繁" w:eastAsia="楷體-繁" w:hAnsi="楷體-繁"/>
          <w:color w:val="000000" w:themeColor="text1"/>
        </w:rPr>
        <w:t>患支持計畫的利</w:t>
      </w:r>
      <w:r w:rsidRPr="004950ED">
        <w:rPr>
          <w:rFonts w:ascii="楷體-繁" w:eastAsia="楷體-繁" w:hAnsi="楷體-繁" w:hint="eastAsia"/>
          <w:color w:val="000000" w:themeColor="text1"/>
        </w:rPr>
        <w:t>害</w:t>
      </w:r>
      <w:r w:rsidRPr="004950ED">
        <w:rPr>
          <w:rFonts w:ascii="楷體-繁" w:eastAsia="楷體-繁" w:hAnsi="楷體-繁"/>
          <w:color w:val="000000" w:themeColor="text1"/>
        </w:rPr>
        <w:t>關</w:t>
      </w:r>
      <w:r w:rsidRPr="004950ED">
        <w:rPr>
          <w:rFonts w:ascii="楷體-繁" w:eastAsia="楷體-繁" w:hAnsi="楷體-繁" w:hint="eastAsia"/>
          <w:color w:val="000000" w:themeColor="text1"/>
        </w:rPr>
        <w:t>係人</w:t>
      </w:r>
      <w:r w:rsidRPr="004950ED">
        <w:rPr>
          <w:rFonts w:ascii="楷體-繁" w:eastAsia="楷體-繁" w:hAnsi="楷體-繁"/>
          <w:color w:val="000000" w:themeColor="text1"/>
        </w:rPr>
        <w:t>了解其運作方式並能够傳達其益處，那麼接受該計畫就變得容易多了。歸根結底，HCP/患者溝通是關鍵。</w:t>
      </w:r>
      <w:r w:rsidRPr="004950ED">
        <w:rPr>
          <w:rFonts w:ascii="楷體-繁" w:eastAsia="楷體-繁" w:hAnsi="楷體-繁" w:cs="PingFang TC" w:hint="eastAsia"/>
          <w:color w:val="000000" w:themeColor="text1"/>
        </w:rPr>
        <w:t>」</w:t>
      </w:r>
    </w:p>
    <w:p w14:paraId="73BE5978" w14:textId="50064FEB" w:rsidR="00E558F8" w:rsidRPr="004950ED" w:rsidRDefault="00AA5B80" w:rsidP="00F709FF">
      <w:pPr>
        <w:pStyle w:val="item"/>
        <w:spacing w:beforeLines="50" w:before="180" w:beforeAutospacing="0" w:after="0" w:afterAutospacing="0" w:line="0" w:lineRule="atLeast"/>
        <w:rPr>
          <w:rFonts w:ascii="楷體-繁" w:eastAsia="楷體-繁" w:hAnsi="楷體-繁" w:cs="Arial"/>
          <w:color w:val="000000" w:themeColor="text1"/>
        </w:rPr>
      </w:pPr>
      <w:r w:rsidRPr="004950ED">
        <w:rPr>
          <w:rFonts w:ascii="楷體-繁" w:eastAsia="楷體-繁" w:hAnsi="楷體-繁" w:cs="Arial" w:hint="eastAsia"/>
          <w:color w:val="000000" w:themeColor="text1"/>
        </w:rPr>
        <w:t>(</w:t>
      </w:r>
      <w:r w:rsidR="00394B8A" w:rsidRPr="004950ED">
        <w:rPr>
          <w:rFonts w:ascii="楷體-繁" w:eastAsia="楷體-繁" w:hAnsi="楷體-繁" w:cs="Arial" w:hint="eastAsia"/>
          <w:color w:val="000000" w:themeColor="text1"/>
        </w:rPr>
        <w:t>資料來源</w:t>
      </w:r>
      <w:r w:rsidR="00394B8A" w:rsidRPr="004950ED">
        <w:rPr>
          <w:rFonts w:ascii="楷體-繁" w:eastAsia="楷體-繁" w:hAnsi="楷體-繁" w:cs="PingFang TC" w:hint="eastAsia"/>
          <w:color w:val="000000" w:themeColor="text1"/>
        </w:rPr>
        <w:t>：</w:t>
      </w:r>
      <w:r w:rsidR="002F128A" w:rsidRPr="004950ED">
        <w:rPr>
          <w:rFonts w:ascii="楷體-繁" w:eastAsia="楷體-繁" w:hAnsi="楷體-繁" w:cs="Arial"/>
          <w:color w:val="000000" w:themeColor="text1"/>
        </w:rPr>
        <w:t>PMLiVE</w:t>
      </w:r>
      <w:r w:rsidRPr="004950ED">
        <w:rPr>
          <w:rFonts w:ascii="楷體-繁" w:eastAsia="楷體-繁" w:hAnsi="楷體-繁" w:cs="Arial" w:hint="eastAsia"/>
          <w:color w:val="000000" w:themeColor="text1"/>
        </w:rPr>
        <w:t>)</w:t>
      </w:r>
    </w:p>
    <w:p w14:paraId="0B5B7B49" w14:textId="5329AECA" w:rsidR="00D269C2" w:rsidRPr="004950ED" w:rsidRDefault="001B0AF3" w:rsidP="00CD55D1">
      <w:pPr>
        <w:shd w:val="clear" w:color="auto" w:fill="FFFFFF"/>
        <w:spacing w:before="240" w:line="0" w:lineRule="atLeast"/>
        <w:jc w:val="right"/>
        <w:rPr>
          <w:rFonts w:ascii="楷體-繁" w:eastAsia="楷體-繁" w:hAnsi="楷體-繁" w:cs="RyuminPro-Light"/>
          <w:color w:val="000000" w:themeColor="text1"/>
        </w:rPr>
      </w:pPr>
      <w:r w:rsidRPr="004950ED">
        <w:rPr>
          <w:rFonts w:ascii="楷體-繁" w:eastAsia="楷體-繁" w:hAnsi="楷體-繁" w:cs="RyuminPro-Light"/>
          <w:color w:val="000000" w:themeColor="text1"/>
        </w:rPr>
        <w:t>–</w:t>
      </w:r>
      <w:r w:rsidRPr="004950ED">
        <w:rPr>
          <w:rFonts w:ascii="楷體-繁" w:eastAsia="楷體-繁" w:hAnsi="楷體-繁" w:cs="RyuminPro-Light" w:hint="eastAsia"/>
          <w:color w:val="000000" w:themeColor="text1"/>
        </w:rPr>
        <w:t>End</w:t>
      </w:r>
      <w:r w:rsidR="00D82F94" w:rsidRPr="004950ED">
        <w:rPr>
          <w:rFonts w:ascii="楷體-繁" w:eastAsia="楷體-繁" w:hAnsi="楷體-繁" w:cs="RyuminPro-Light"/>
          <w:color w:val="000000" w:themeColor="text1"/>
        </w:rPr>
        <w:t>s</w:t>
      </w:r>
      <w:r w:rsidRPr="004950ED">
        <w:rPr>
          <w:rFonts w:ascii="楷體-繁" w:eastAsia="楷體-繁" w:hAnsi="楷體-繁" w:cs="RyuminPro-Light"/>
          <w:color w:val="000000" w:themeColor="text1"/>
        </w:rPr>
        <w:t>–</w:t>
      </w:r>
    </w:p>
    <w:sectPr w:rsidR="00D269C2" w:rsidRPr="004950ED"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F4113" w14:textId="77777777" w:rsidR="001C6BE7" w:rsidRDefault="001C6BE7" w:rsidP="00D432A3">
      <w:pPr>
        <w:spacing w:before="120"/>
      </w:pPr>
      <w:r>
        <w:separator/>
      </w:r>
    </w:p>
  </w:endnote>
  <w:endnote w:type="continuationSeparator" w:id="0">
    <w:p w14:paraId="7AFF854C" w14:textId="77777777" w:rsidR="001C6BE7" w:rsidRDefault="001C6BE7"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PingFang TC">
    <w:altName w:val="﷽﷽﷽﷽﷽﷽﷽﷽ TC"/>
    <w:panose1 w:val="020B0400000000000000"/>
    <w:charset w:val="88"/>
    <w:family w:val="swiss"/>
    <w:pitch w:val="variable"/>
    <w:sig w:usb0="A00002FF" w:usb1="7ACFFDFB" w:usb2="00000017" w:usb3="00000000" w:csb0="00100001" w:csb1="00000000"/>
  </w:font>
  <w:font w:name="Arial">
    <w:panose1 w:val="020B0604020202020204"/>
    <w:charset w:val="00"/>
    <w:family w:val="swiss"/>
    <w:pitch w:val="variable"/>
    <w:sig w:usb0="E0002AFF" w:usb1="C0007843" w:usb2="00000009" w:usb3="00000000" w:csb0="000001FF" w:csb1="00000000"/>
  </w:font>
  <w:font w:name="Songti TC">
    <w:altName w:val="﷽﷽﷽﷽﷽﷽﷽﷽怀"/>
    <w:panose1 w:val="02010600040101010101"/>
    <w:charset w:val="88"/>
    <w:family w:val="auto"/>
    <w:pitch w:val="variable"/>
    <w:sig w:usb0="00000287" w:usb1="080F0000" w:usb2="00000010" w:usb3="00000000" w:csb0="0014009F" w:csb1="00000000"/>
  </w:font>
  <w:font w:name="RyuminPro-Light">
    <w:altName w:val="MS Mincho"/>
    <w:panose1 w:val="020B0604020202020204"/>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592E7" w14:textId="77777777" w:rsidR="001C6BE7" w:rsidRDefault="001C6BE7" w:rsidP="00D432A3">
      <w:pPr>
        <w:spacing w:before="120"/>
      </w:pPr>
      <w:r>
        <w:separator/>
      </w:r>
    </w:p>
  </w:footnote>
  <w:footnote w:type="continuationSeparator" w:id="0">
    <w:p w14:paraId="7B4424B2" w14:textId="77777777" w:rsidR="001C6BE7" w:rsidRDefault="001C6BE7"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9946AA"/>
    <w:multiLevelType w:val="hybridMultilevel"/>
    <w:tmpl w:val="EBD4C2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2"/>
  </w:num>
  <w:num w:numId="3">
    <w:abstractNumId w:val="1"/>
  </w:num>
  <w:num w:numId="4">
    <w:abstractNumId w:val="16"/>
  </w:num>
  <w:num w:numId="5">
    <w:abstractNumId w:val="9"/>
  </w:num>
  <w:num w:numId="6">
    <w:abstractNumId w:val="31"/>
  </w:num>
  <w:num w:numId="7">
    <w:abstractNumId w:val="17"/>
  </w:num>
  <w:num w:numId="8">
    <w:abstractNumId w:val="0"/>
  </w:num>
  <w:num w:numId="9">
    <w:abstractNumId w:val="3"/>
  </w:num>
  <w:num w:numId="10">
    <w:abstractNumId w:val="11"/>
  </w:num>
  <w:num w:numId="11">
    <w:abstractNumId w:val="2"/>
  </w:num>
  <w:num w:numId="12">
    <w:abstractNumId w:val="24"/>
  </w:num>
  <w:num w:numId="13">
    <w:abstractNumId w:val="13"/>
  </w:num>
  <w:num w:numId="14">
    <w:abstractNumId w:val="23"/>
  </w:num>
  <w:num w:numId="15">
    <w:abstractNumId w:val="18"/>
  </w:num>
  <w:num w:numId="16">
    <w:abstractNumId w:val="28"/>
  </w:num>
  <w:num w:numId="17">
    <w:abstractNumId w:val="29"/>
  </w:num>
  <w:num w:numId="18">
    <w:abstractNumId w:val="6"/>
  </w:num>
  <w:num w:numId="19">
    <w:abstractNumId w:val="22"/>
  </w:num>
  <w:num w:numId="20">
    <w:abstractNumId w:val="10"/>
  </w:num>
  <w:num w:numId="21">
    <w:abstractNumId w:val="20"/>
  </w:num>
  <w:num w:numId="22">
    <w:abstractNumId w:val="21"/>
  </w:num>
  <w:num w:numId="23">
    <w:abstractNumId w:val="30"/>
  </w:num>
  <w:num w:numId="24">
    <w:abstractNumId w:val="19"/>
  </w:num>
  <w:num w:numId="25">
    <w:abstractNumId w:val="25"/>
  </w:num>
  <w:num w:numId="26">
    <w:abstractNumId w:val="14"/>
  </w:num>
  <w:num w:numId="27">
    <w:abstractNumId w:val="26"/>
  </w:num>
  <w:num w:numId="28">
    <w:abstractNumId w:val="15"/>
  </w:num>
  <w:num w:numId="29">
    <w:abstractNumId w:val="7"/>
  </w:num>
  <w:num w:numId="30">
    <w:abstractNumId w:val="5"/>
  </w:num>
  <w:num w:numId="31">
    <w:abstractNumId w:val="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C5A"/>
    <w:rsid w:val="00002E99"/>
    <w:rsid w:val="00002EB1"/>
    <w:rsid w:val="00002F2D"/>
    <w:rsid w:val="0000304B"/>
    <w:rsid w:val="00003101"/>
    <w:rsid w:val="00003132"/>
    <w:rsid w:val="000031E0"/>
    <w:rsid w:val="000034EC"/>
    <w:rsid w:val="00003721"/>
    <w:rsid w:val="00003785"/>
    <w:rsid w:val="000038A9"/>
    <w:rsid w:val="00003945"/>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8E8"/>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06"/>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36"/>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899"/>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1D"/>
    <w:rsid w:val="000A2436"/>
    <w:rsid w:val="000A24C7"/>
    <w:rsid w:val="000A2514"/>
    <w:rsid w:val="000A25EC"/>
    <w:rsid w:val="000A25F7"/>
    <w:rsid w:val="000A2612"/>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009"/>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55"/>
    <w:rsid w:val="000D026A"/>
    <w:rsid w:val="000D0320"/>
    <w:rsid w:val="000D0390"/>
    <w:rsid w:val="000D0479"/>
    <w:rsid w:val="000D0498"/>
    <w:rsid w:val="000D04F1"/>
    <w:rsid w:val="000D061F"/>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2D"/>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A5"/>
    <w:rsid w:val="00103243"/>
    <w:rsid w:val="0010338D"/>
    <w:rsid w:val="0010355E"/>
    <w:rsid w:val="0010359A"/>
    <w:rsid w:val="001036BE"/>
    <w:rsid w:val="001037CF"/>
    <w:rsid w:val="00103944"/>
    <w:rsid w:val="00103A4E"/>
    <w:rsid w:val="00103A56"/>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04"/>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36"/>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9D2"/>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BE7"/>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C63"/>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9E"/>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32F"/>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224"/>
    <w:rsid w:val="00264346"/>
    <w:rsid w:val="00264430"/>
    <w:rsid w:val="002644CF"/>
    <w:rsid w:val="00264570"/>
    <w:rsid w:val="00264725"/>
    <w:rsid w:val="00264804"/>
    <w:rsid w:val="00264A07"/>
    <w:rsid w:val="00264AF7"/>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CE8"/>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65D"/>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8A"/>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A5"/>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4C"/>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C77"/>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DA5"/>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4E4"/>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E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0B"/>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5FFD"/>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D8"/>
    <w:rsid w:val="00441621"/>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AE"/>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407"/>
    <w:rsid w:val="00455412"/>
    <w:rsid w:val="004554A7"/>
    <w:rsid w:val="004555C1"/>
    <w:rsid w:val="0045567E"/>
    <w:rsid w:val="00455744"/>
    <w:rsid w:val="0045581D"/>
    <w:rsid w:val="00455B83"/>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1EB6"/>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5BE"/>
    <w:rsid w:val="00466CB8"/>
    <w:rsid w:val="00466D1A"/>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0ED"/>
    <w:rsid w:val="0049523A"/>
    <w:rsid w:val="004952D2"/>
    <w:rsid w:val="00495635"/>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C50"/>
    <w:rsid w:val="004E2CB6"/>
    <w:rsid w:val="004E2D7E"/>
    <w:rsid w:val="004E2ED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627"/>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AEE"/>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783"/>
    <w:rsid w:val="0056782A"/>
    <w:rsid w:val="005678B8"/>
    <w:rsid w:val="00567961"/>
    <w:rsid w:val="00567A83"/>
    <w:rsid w:val="00567D58"/>
    <w:rsid w:val="00567E2F"/>
    <w:rsid w:val="00567F3A"/>
    <w:rsid w:val="00570013"/>
    <w:rsid w:val="00570062"/>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54"/>
    <w:rsid w:val="005815C4"/>
    <w:rsid w:val="005815D9"/>
    <w:rsid w:val="00581718"/>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6B4"/>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63"/>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106"/>
    <w:rsid w:val="005A418D"/>
    <w:rsid w:val="005A41EE"/>
    <w:rsid w:val="005A41FF"/>
    <w:rsid w:val="005A43E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18B"/>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F70"/>
    <w:rsid w:val="0060200C"/>
    <w:rsid w:val="0060216C"/>
    <w:rsid w:val="006022EA"/>
    <w:rsid w:val="0060234B"/>
    <w:rsid w:val="0060259C"/>
    <w:rsid w:val="00602BFA"/>
    <w:rsid w:val="00602C0B"/>
    <w:rsid w:val="00602C5A"/>
    <w:rsid w:val="00602D8B"/>
    <w:rsid w:val="00602DD9"/>
    <w:rsid w:val="0060315C"/>
    <w:rsid w:val="00603160"/>
    <w:rsid w:val="00603270"/>
    <w:rsid w:val="0060329A"/>
    <w:rsid w:val="00603341"/>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BFE"/>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21"/>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2F"/>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9E3"/>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018"/>
    <w:rsid w:val="0073716A"/>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CF0"/>
    <w:rsid w:val="00746D54"/>
    <w:rsid w:val="00746D9D"/>
    <w:rsid w:val="00746DD6"/>
    <w:rsid w:val="00746FF6"/>
    <w:rsid w:val="007470B0"/>
    <w:rsid w:val="00747331"/>
    <w:rsid w:val="007474FB"/>
    <w:rsid w:val="0074756A"/>
    <w:rsid w:val="0074766E"/>
    <w:rsid w:val="00747865"/>
    <w:rsid w:val="00747951"/>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71"/>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BE5"/>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5073"/>
    <w:rsid w:val="007751DD"/>
    <w:rsid w:val="007753BD"/>
    <w:rsid w:val="00775477"/>
    <w:rsid w:val="00775525"/>
    <w:rsid w:val="00775569"/>
    <w:rsid w:val="00775690"/>
    <w:rsid w:val="0077569E"/>
    <w:rsid w:val="007758FE"/>
    <w:rsid w:val="00775A51"/>
    <w:rsid w:val="00775AD8"/>
    <w:rsid w:val="00775B94"/>
    <w:rsid w:val="00775D2D"/>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4E8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663"/>
    <w:rsid w:val="007E06BF"/>
    <w:rsid w:val="007E07D5"/>
    <w:rsid w:val="007E08EB"/>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099"/>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967"/>
    <w:rsid w:val="008119DF"/>
    <w:rsid w:val="00811C06"/>
    <w:rsid w:val="00811E83"/>
    <w:rsid w:val="00811EDD"/>
    <w:rsid w:val="00811F50"/>
    <w:rsid w:val="00811FF6"/>
    <w:rsid w:val="00812011"/>
    <w:rsid w:val="0081211A"/>
    <w:rsid w:val="00812135"/>
    <w:rsid w:val="00812396"/>
    <w:rsid w:val="0081263C"/>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AAD"/>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2BF"/>
    <w:rsid w:val="00834576"/>
    <w:rsid w:val="0083486D"/>
    <w:rsid w:val="0083486F"/>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58A"/>
    <w:rsid w:val="0087458F"/>
    <w:rsid w:val="00874612"/>
    <w:rsid w:val="008748FD"/>
    <w:rsid w:val="0087490A"/>
    <w:rsid w:val="00874AD4"/>
    <w:rsid w:val="00874C4F"/>
    <w:rsid w:val="00874CB3"/>
    <w:rsid w:val="00875005"/>
    <w:rsid w:val="008750E9"/>
    <w:rsid w:val="00875166"/>
    <w:rsid w:val="008751CA"/>
    <w:rsid w:val="00875278"/>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497"/>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6F21"/>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843"/>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0E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1D0"/>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C26"/>
    <w:rsid w:val="00976C72"/>
    <w:rsid w:val="00976C85"/>
    <w:rsid w:val="00976E3B"/>
    <w:rsid w:val="0097703C"/>
    <w:rsid w:val="00977264"/>
    <w:rsid w:val="0097738A"/>
    <w:rsid w:val="00977508"/>
    <w:rsid w:val="009775CB"/>
    <w:rsid w:val="009776F2"/>
    <w:rsid w:val="009776F7"/>
    <w:rsid w:val="00977753"/>
    <w:rsid w:val="0097775B"/>
    <w:rsid w:val="009777CC"/>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DBE"/>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B0"/>
    <w:rsid w:val="009F1896"/>
    <w:rsid w:val="009F192E"/>
    <w:rsid w:val="009F1C1A"/>
    <w:rsid w:val="009F1C5B"/>
    <w:rsid w:val="009F1CE6"/>
    <w:rsid w:val="009F1D10"/>
    <w:rsid w:val="009F200C"/>
    <w:rsid w:val="009F21F4"/>
    <w:rsid w:val="009F222A"/>
    <w:rsid w:val="009F22E5"/>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2DAD"/>
    <w:rsid w:val="00A33080"/>
    <w:rsid w:val="00A330C6"/>
    <w:rsid w:val="00A330D8"/>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277"/>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42D"/>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8CE"/>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F33"/>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188"/>
    <w:rsid w:val="00AE3416"/>
    <w:rsid w:val="00AE371F"/>
    <w:rsid w:val="00AE3834"/>
    <w:rsid w:val="00AE38D0"/>
    <w:rsid w:val="00AE39E2"/>
    <w:rsid w:val="00AE39F5"/>
    <w:rsid w:val="00AE3B37"/>
    <w:rsid w:val="00AE3B6E"/>
    <w:rsid w:val="00AE4023"/>
    <w:rsid w:val="00AE4127"/>
    <w:rsid w:val="00AE4206"/>
    <w:rsid w:val="00AE4214"/>
    <w:rsid w:val="00AE42F3"/>
    <w:rsid w:val="00AE4369"/>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FE"/>
    <w:rsid w:val="00AF6307"/>
    <w:rsid w:val="00AF6414"/>
    <w:rsid w:val="00AF6843"/>
    <w:rsid w:val="00AF6977"/>
    <w:rsid w:val="00AF6C3F"/>
    <w:rsid w:val="00AF6EB9"/>
    <w:rsid w:val="00AF701F"/>
    <w:rsid w:val="00AF7099"/>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CF"/>
    <w:rsid w:val="00B12A79"/>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D1D"/>
    <w:rsid w:val="00B44E7B"/>
    <w:rsid w:val="00B451E2"/>
    <w:rsid w:val="00B451F8"/>
    <w:rsid w:val="00B4545C"/>
    <w:rsid w:val="00B454C1"/>
    <w:rsid w:val="00B456E0"/>
    <w:rsid w:val="00B458E8"/>
    <w:rsid w:val="00B45964"/>
    <w:rsid w:val="00B45BFF"/>
    <w:rsid w:val="00B45E77"/>
    <w:rsid w:val="00B460CC"/>
    <w:rsid w:val="00B4689A"/>
    <w:rsid w:val="00B468A5"/>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994"/>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EBF"/>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3E4"/>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34"/>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EA4"/>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44C"/>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B7"/>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6FEB"/>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5C8"/>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2"/>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71"/>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0A"/>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853"/>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85F"/>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49"/>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1"/>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AE3"/>
    <w:rsid w:val="00D40F99"/>
    <w:rsid w:val="00D41019"/>
    <w:rsid w:val="00D41352"/>
    <w:rsid w:val="00D4149B"/>
    <w:rsid w:val="00D4154F"/>
    <w:rsid w:val="00D4155B"/>
    <w:rsid w:val="00D41603"/>
    <w:rsid w:val="00D41897"/>
    <w:rsid w:val="00D41B34"/>
    <w:rsid w:val="00D41C55"/>
    <w:rsid w:val="00D41F1E"/>
    <w:rsid w:val="00D41FE8"/>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4B1"/>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194"/>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82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79B"/>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326"/>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0A6"/>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8B2"/>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82"/>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CB9"/>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61E"/>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BAA"/>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319"/>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C32"/>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8BD"/>
    <w:rsid w:val="00EE6A21"/>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29A"/>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6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2F6A"/>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52C"/>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262"/>
    <w:rsid w:val="00F71383"/>
    <w:rsid w:val="00F71403"/>
    <w:rsid w:val="00F71666"/>
    <w:rsid w:val="00F716D8"/>
    <w:rsid w:val="00F71778"/>
    <w:rsid w:val="00F71D93"/>
    <w:rsid w:val="00F71DD4"/>
    <w:rsid w:val="00F71DEB"/>
    <w:rsid w:val="00F71E49"/>
    <w:rsid w:val="00F7206C"/>
    <w:rsid w:val="00F720BF"/>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0DF"/>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2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1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D52"/>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45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4950ED"/>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237625">
      <w:bodyDiv w:val="1"/>
      <w:marLeft w:val="0"/>
      <w:marRight w:val="0"/>
      <w:marTop w:val="0"/>
      <w:marBottom w:val="0"/>
      <w:divBdr>
        <w:top w:val="none" w:sz="0" w:space="0" w:color="auto"/>
        <w:left w:val="none" w:sz="0" w:space="0" w:color="auto"/>
        <w:bottom w:val="none" w:sz="0" w:space="0" w:color="auto"/>
        <w:right w:val="none" w:sz="0" w:space="0" w:color="auto"/>
      </w:divBdr>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48381292">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7374">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0426">
      <w:bodyDiv w:val="1"/>
      <w:marLeft w:val="0"/>
      <w:marRight w:val="0"/>
      <w:marTop w:val="0"/>
      <w:marBottom w:val="0"/>
      <w:divBdr>
        <w:top w:val="none" w:sz="0" w:space="0" w:color="auto"/>
        <w:left w:val="none" w:sz="0" w:space="0" w:color="auto"/>
        <w:bottom w:val="none" w:sz="0" w:space="0" w:color="auto"/>
        <w:right w:val="none" w:sz="0" w:space="0" w:color="auto"/>
      </w:divBdr>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05706">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100524">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36471">
      <w:bodyDiv w:val="1"/>
      <w:marLeft w:val="0"/>
      <w:marRight w:val="0"/>
      <w:marTop w:val="0"/>
      <w:marBottom w:val="0"/>
      <w:divBdr>
        <w:top w:val="none" w:sz="0" w:space="0" w:color="auto"/>
        <w:left w:val="none" w:sz="0" w:space="0" w:color="auto"/>
        <w:bottom w:val="none" w:sz="0" w:space="0" w:color="auto"/>
        <w:right w:val="none" w:sz="0" w:space="0" w:color="auto"/>
      </w:divBdr>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725">
      <w:bodyDiv w:val="1"/>
      <w:marLeft w:val="0"/>
      <w:marRight w:val="0"/>
      <w:marTop w:val="0"/>
      <w:marBottom w:val="0"/>
      <w:divBdr>
        <w:top w:val="none" w:sz="0" w:space="0" w:color="auto"/>
        <w:left w:val="none" w:sz="0" w:space="0" w:color="auto"/>
        <w:bottom w:val="none" w:sz="0" w:space="0" w:color="auto"/>
        <w:right w:val="none" w:sz="0" w:space="0" w:color="auto"/>
      </w:divBdr>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016167">
      <w:bodyDiv w:val="1"/>
      <w:marLeft w:val="0"/>
      <w:marRight w:val="0"/>
      <w:marTop w:val="0"/>
      <w:marBottom w:val="0"/>
      <w:divBdr>
        <w:top w:val="none" w:sz="0" w:space="0" w:color="auto"/>
        <w:left w:val="none" w:sz="0" w:space="0" w:color="auto"/>
        <w:bottom w:val="none" w:sz="0" w:space="0" w:color="auto"/>
        <w:right w:val="none" w:sz="0" w:space="0" w:color="auto"/>
      </w:divBdr>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4521">
      <w:bodyDiv w:val="1"/>
      <w:marLeft w:val="0"/>
      <w:marRight w:val="0"/>
      <w:marTop w:val="0"/>
      <w:marBottom w:val="0"/>
      <w:divBdr>
        <w:top w:val="none" w:sz="0" w:space="0" w:color="auto"/>
        <w:left w:val="none" w:sz="0" w:space="0" w:color="auto"/>
        <w:bottom w:val="none" w:sz="0" w:space="0" w:color="auto"/>
        <w:right w:val="none" w:sz="0" w:space="0" w:color="auto"/>
      </w:divBdr>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64532">
      <w:bodyDiv w:val="1"/>
      <w:marLeft w:val="0"/>
      <w:marRight w:val="0"/>
      <w:marTop w:val="0"/>
      <w:marBottom w:val="0"/>
      <w:divBdr>
        <w:top w:val="none" w:sz="0" w:space="0" w:color="auto"/>
        <w:left w:val="none" w:sz="0" w:space="0" w:color="auto"/>
        <w:bottom w:val="none" w:sz="0" w:space="0" w:color="auto"/>
        <w:right w:val="none" w:sz="0" w:space="0" w:color="auto"/>
      </w:divBdr>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282948">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5986895">
      <w:bodyDiv w:val="1"/>
      <w:marLeft w:val="0"/>
      <w:marRight w:val="0"/>
      <w:marTop w:val="0"/>
      <w:marBottom w:val="0"/>
      <w:divBdr>
        <w:top w:val="none" w:sz="0" w:space="0" w:color="auto"/>
        <w:left w:val="none" w:sz="0" w:space="0" w:color="auto"/>
        <w:bottom w:val="none" w:sz="0" w:space="0" w:color="auto"/>
        <w:right w:val="none" w:sz="0" w:space="0" w:color="auto"/>
      </w:divBdr>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327278">
      <w:bodyDiv w:val="1"/>
      <w:marLeft w:val="0"/>
      <w:marRight w:val="0"/>
      <w:marTop w:val="0"/>
      <w:marBottom w:val="0"/>
      <w:divBdr>
        <w:top w:val="none" w:sz="0" w:space="0" w:color="auto"/>
        <w:left w:val="none" w:sz="0" w:space="0" w:color="auto"/>
        <w:bottom w:val="none" w:sz="0" w:space="0" w:color="auto"/>
        <w:right w:val="none" w:sz="0" w:space="0" w:color="auto"/>
      </w:divBdr>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8182">
      <w:bodyDiv w:val="1"/>
      <w:marLeft w:val="0"/>
      <w:marRight w:val="0"/>
      <w:marTop w:val="0"/>
      <w:marBottom w:val="0"/>
      <w:divBdr>
        <w:top w:val="none" w:sz="0" w:space="0" w:color="auto"/>
        <w:left w:val="none" w:sz="0" w:space="0" w:color="auto"/>
        <w:bottom w:val="none" w:sz="0" w:space="0" w:color="auto"/>
        <w:right w:val="none" w:sz="0" w:space="0" w:color="auto"/>
      </w:divBdr>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097706">
      <w:bodyDiv w:val="1"/>
      <w:marLeft w:val="0"/>
      <w:marRight w:val="0"/>
      <w:marTop w:val="0"/>
      <w:marBottom w:val="0"/>
      <w:divBdr>
        <w:top w:val="none" w:sz="0" w:space="0" w:color="auto"/>
        <w:left w:val="none" w:sz="0" w:space="0" w:color="auto"/>
        <w:bottom w:val="none" w:sz="0" w:space="0" w:color="auto"/>
        <w:right w:val="none" w:sz="0" w:space="0" w:color="auto"/>
      </w:divBdr>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782236">
      <w:bodyDiv w:val="1"/>
      <w:marLeft w:val="0"/>
      <w:marRight w:val="0"/>
      <w:marTop w:val="0"/>
      <w:marBottom w:val="0"/>
      <w:divBdr>
        <w:top w:val="none" w:sz="0" w:space="0" w:color="auto"/>
        <w:left w:val="none" w:sz="0" w:space="0" w:color="auto"/>
        <w:bottom w:val="none" w:sz="0" w:space="0" w:color="auto"/>
        <w:right w:val="none" w:sz="0" w:space="0" w:color="auto"/>
      </w:divBdr>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29904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7361">
      <w:bodyDiv w:val="1"/>
      <w:marLeft w:val="0"/>
      <w:marRight w:val="0"/>
      <w:marTop w:val="0"/>
      <w:marBottom w:val="0"/>
      <w:divBdr>
        <w:top w:val="none" w:sz="0" w:space="0" w:color="auto"/>
        <w:left w:val="none" w:sz="0" w:space="0" w:color="auto"/>
        <w:bottom w:val="none" w:sz="0" w:space="0" w:color="auto"/>
        <w:right w:val="none" w:sz="0" w:space="0" w:color="auto"/>
      </w:divBdr>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448009">
      <w:bodyDiv w:val="1"/>
      <w:marLeft w:val="0"/>
      <w:marRight w:val="0"/>
      <w:marTop w:val="0"/>
      <w:marBottom w:val="0"/>
      <w:divBdr>
        <w:top w:val="none" w:sz="0" w:space="0" w:color="auto"/>
        <w:left w:val="none" w:sz="0" w:space="0" w:color="auto"/>
        <w:bottom w:val="none" w:sz="0" w:space="0" w:color="auto"/>
        <w:right w:val="none" w:sz="0" w:space="0" w:color="auto"/>
      </w:divBdr>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298671">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1499">
      <w:bodyDiv w:val="1"/>
      <w:marLeft w:val="0"/>
      <w:marRight w:val="0"/>
      <w:marTop w:val="0"/>
      <w:marBottom w:val="0"/>
      <w:divBdr>
        <w:top w:val="none" w:sz="0" w:space="0" w:color="auto"/>
        <w:left w:val="none" w:sz="0" w:space="0" w:color="auto"/>
        <w:bottom w:val="none" w:sz="0" w:space="0" w:color="auto"/>
        <w:right w:val="none" w:sz="0" w:space="0" w:color="auto"/>
      </w:divBdr>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7653">
      <w:bodyDiv w:val="1"/>
      <w:marLeft w:val="0"/>
      <w:marRight w:val="0"/>
      <w:marTop w:val="0"/>
      <w:marBottom w:val="0"/>
      <w:divBdr>
        <w:top w:val="none" w:sz="0" w:space="0" w:color="auto"/>
        <w:left w:val="none" w:sz="0" w:space="0" w:color="auto"/>
        <w:bottom w:val="none" w:sz="0" w:space="0" w:color="auto"/>
        <w:right w:val="none" w:sz="0" w:space="0" w:color="auto"/>
      </w:divBdr>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49919078">
      <w:bodyDiv w:val="1"/>
      <w:marLeft w:val="0"/>
      <w:marRight w:val="0"/>
      <w:marTop w:val="0"/>
      <w:marBottom w:val="0"/>
      <w:divBdr>
        <w:top w:val="none" w:sz="0" w:space="0" w:color="auto"/>
        <w:left w:val="none" w:sz="0" w:space="0" w:color="auto"/>
        <w:bottom w:val="none" w:sz="0" w:space="0" w:color="auto"/>
        <w:right w:val="none" w:sz="0" w:space="0" w:color="auto"/>
      </w:divBdr>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3998037">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382">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845952">
      <w:bodyDiv w:val="1"/>
      <w:marLeft w:val="0"/>
      <w:marRight w:val="0"/>
      <w:marTop w:val="0"/>
      <w:marBottom w:val="0"/>
      <w:divBdr>
        <w:top w:val="none" w:sz="0" w:space="0" w:color="auto"/>
        <w:left w:val="none" w:sz="0" w:space="0" w:color="auto"/>
        <w:bottom w:val="none" w:sz="0" w:space="0" w:color="auto"/>
        <w:right w:val="none" w:sz="0" w:space="0" w:color="auto"/>
      </w:divBdr>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15483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17123">
      <w:bodyDiv w:val="1"/>
      <w:marLeft w:val="0"/>
      <w:marRight w:val="0"/>
      <w:marTop w:val="0"/>
      <w:marBottom w:val="0"/>
      <w:divBdr>
        <w:top w:val="none" w:sz="0" w:space="0" w:color="auto"/>
        <w:left w:val="none" w:sz="0" w:space="0" w:color="auto"/>
        <w:bottom w:val="none" w:sz="0" w:space="0" w:color="auto"/>
        <w:right w:val="none" w:sz="0" w:space="0" w:color="auto"/>
      </w:divBdr>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69596">
      <w:bodyDiv w:val="1"/>
      <w:marLeft w:val="0"/>
      <w:marRight w:val="0"/>
      <w:marTop w:val="0"/>
      <w:marBottom w:val="0"/>
      <w:divBdr>
        <w:top w:val="none" w:sz="0" w:space="0" w:color="auto"/>
        <w:left w:val="none" w:sz="0" w:space="0" w:color="auto"/>
        <w:bottom w:val="none" w:sz="0" w:space="0" w:color="auto"/>
        <w:right w:val="none" w:sz="0" w:space="0" w:color="auto"/>
      </w:divBdr>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0822">
      <w:bodyDiv w:val="1"/>
      <w:marLeft w:val="0"/>
      <w:marRight w:val="0"/>
      <w:marTop w:val="0"/>
      <w:marBottom w:val="0"/>
      <w:divBdr>
        <w:top w:val="none" w:sz="0" w:space="0" w:color="auto"/>
        <w:left w:val="none" w:sz="0" w:space="0" w:color="auto"/>
        <w:bottom w:val="none" w:sz="0" w:space="0" w:color="auto"/>
        <w:right w:val="none" w:sz="0" w:space="0" w:color="auto"/>
      </w:divBdr>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3797658">
      <w:bodyDiv w:val="1"/>
      <w:marLeft w:val="0"/>
      <w:marRight w:val="0"/>
      <w:marTop w:val="0"/>
      <w:marBottom w:val="0"/>
      <w:divBdr>
        <w:top w:val="none" w:sz="0" w:space="0" w:color="auto"/>
        <w:left w:val="none" w:sz="0" w:space="0" w:color="auto"/>
        <w:bottom w:val="none" w:sz="0" w:space="0" w:color="auto"/>
        <w:right w:val="none" w:sz="0" w:space="0" w:color="auto"/>
      </w:divBdr>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7991190">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4147030">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055970">
      <w:bodyDiv w:val="1"/>
      <w:marLeft w:val="0"/>
      <w:marRight w:val="0"/>
      <w:marTop w:val="0"/>
      <w:marBottom w:val="0"/>
      <w:divBdr>
        <w:top w:val="none" w:sz="0" w:space="0" w:color="auto"/>
        <w:left w:val="none" w:sz="0" w:space="0" w:color="auto"/>
        <w:bottom w:val="none" w:sz="0" w:space="0" w:color="auto"/>
        <w:right w:val="none" w:sz="0" w:space="0" w:color="auto"/>
      </w:divBdr>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033398">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585246">
      <w:bodyDiv w:val="1"/>
      <w:marLeft w:val="0"/>
      <w:marRight w:val="0"/>
      <w:marTop w:val="0"/>
      <w:marBottom w:val="0"/>
      <w:divBdr>
        <w:top w:val="none" w:sz="0" w:space="0" w:color="auto"/>
        <w:left w:val="none" w:sz="0" w:space="0" w:color="auto"/>
        <w:bottom w:val="none" w:sz="0" w:space="0" w:color="auto"/>
        <w:right w:val="none" w:sz="0" w:space="0" w:color="auto"/>
      </w:divBdr>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361188">
      <w:bodyDiv w:val="1"/>
      <w:marLeft w:val="0"/>
      <w:marRight w:val="0"/>
      <w:marTop w:val="0"/>
      <w:marBottom w:val="0"/>
      <w:divBdr>
        <w:top w:val="none" w:sz="0" w:space="0" w:color="auto"/>
        <w:left w:val="none" w:sz="0" w:space="0" w:color="auto"/>
        <w:bottom w:val="none" w:sz="0" w:space="0" w:color="auto"/>
        <w:right w:val="none" w:sz="0" w:space="0" w:color="auto"/>
      </w:divBdr>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953210">
      <w:bodyDiv w:val="1"/>
      <w:marLeft w:val="0"/>
      <w:marRight w:val="0"/>
      <w:marTop w:val="0"/>
      <w:marBottom w:val="0"/>
      <w:divBdr>
        <w:top w:val="none" w:sz="0" w:space="0" w:color="auto"/>
        <w:left w:val="none" w:sz="0" w:space="0" w:color="auto"/>
        <w:bottom w:val="none" w:sz="0" w:space="0" w:color="auto"/>
        <w:right w:val="none" w:sz="0" w:space="0" w:color="auto"/>
      </w:divBdr>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09735349">
      <w:bodyDiv w:val="1"/>
      <w:marLeft w:val="0"/>
      <w:marRight w:val="0"/>
      <w:marTop w:val="0"/>
      <w:marBottom w:val="0"/>
      <w:divBdr>
        <w:top w:val="none" w:sz="0" w:space="0" w:color="auto"/>
        <w:left w:val="none" w:sz="0" w:space="0" w:color="auto"/>
        <w:bottom w:val="none" w:sz="0" w:space="0" w:color="auto"/>
        <w:right w:val="none" w:sz="0" w:space="0" w:color="auto"/>
      </w:divBdr>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088637">
      <w:bodyDiv w:val="1"/>
      <w:marLeft w:val="0"/>
      <w:marRight w:val="0"/>
      <w:marTop w:val="0"/>
      <w:marBottom w:val="0"/>
      <w:divBdr>
        <w:top w:val="none" w:sz="0" w:space="0" w:color="auto"/>
        <w:left w:val="none" w:sz="0" w:space="0" w:color="auto"/>
        <w:bottom w:val="none" w:sz="0" w:space="0" w:color="auto"/>
        <w:right w:val="none" w:sz="0" w:space="0" w:color="auto"/>
      </w:divBdr>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488718">
      <w:bodyDiv w:val="1"/>
      <w:marLeft w:val="0"/>
      <w:marRight w:val="0"/>
      <w:marTop w:val="0"/>
      <w:marBottom w:val="0"/>
      <w:divBdr>
        <w:top w:val="none" w:sz="0" w:space="0" w:color="auto"/>
        <w:left w:val="none" w:sz="0" w:space="0" w:color="auto"/>
        <w:bottom w:val="none" w:sz="0" w:space="0" w:color="auto"/>
        <w:right w:val="none" w:sz="0" w:space="0" w:color="auto"/>
      </w:divBdr>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8539809">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074432">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275">
      <w:bodyDiv w:val="1"/>
      <w:marLeft w:val="0"/>
      <w:marRight w:val="0"/>
      <w:marTop w:val="0"/>
      <w:marBottom w:val="0"/>
      <w:divBdr>
        <w:top w:val="none" w:sz="0" w:space="0" w:color="auto"/>
        <w:left w:val="none" w:sz="0" w:space="0" w:color="auto"/>
        <w:bottom w:val="none" w:sz="0" w:space="0" w:color="auto"/>
        <w:right w:val="none" w:sz="0" w:space="0" w:color="auto"/>
      </w:divBdr>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98963">
      <w:bodyDiv w:val="1"/>
      <w:marLeft w:val="0"/>
      <w:marRight w:val="0"/>
      <w:marTop w:val="0"/>
      <w:marBottom w:val="0"/>
      <w:divBdr>
        <w:top w:val="none" w:sz="0" w:space="0" w:color="auto"/>
        <w:left w:val="none" w:sz="0" w:space="0" w:color="auto"/>
        <w:bottom w:val="none" w:sz="0" w:space="0" w:color="auto"/>
        <w:right w:val="none" w:sz="0" w:space="0" w:color="auto"/>
      </w:divBdr>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6359574">
      <w:bodyDiv w:val="1"/>
      <w:marLeft w:val="0"/>
      <w:marRight w:val="0"/>
      <w:marTop w:val="0"/>
      <w:marBottom w:val="0"/>
      <w:divBdr>
        <w:top w:val="none" w:sz="0" w:space="0" w:color="auto"/>
        <w:left w:val="none" w:sz="0" w:space="0" w:color="auto"/>
        <w:bottom w:val="none" w:sz="0" w:space="0" w:color="auto"/>
        <w:right w:val="none" w:sz="0" w:space="0" w:color="auto"/>
      </w:divBdr>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3831211">
      <w:bodyDiv w:val="1"/>
      <w:marLeft w:val="0"/>
      <w:marRight w:val="0"/>
      <w:marTop w:val="0"/>
      <w:marBottom w:val="0"/>
      <w:divBdr>
        <w:top w:val="none" w:sz="0" w:space="0" w:color="auto"/>
        <w:left w:val="none" w:sz="0" w:space="0" w:color="auto"/>
        <w:bottom w:val="none" w:sz="0" w:space="0" w:color="auto"/>
        <w:right w:val="none" w:sz="0" w:space="0" w:color="auto"/>
      </w:divBdr>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14339">
      <w:bodyDiv w:val="1"/>
      <w:marLeft w:val="0"/>
      <w:marRight w:val="0"/>
      <w:marTop w:val="0"/>
      <w:marBottom w:val="0"/>
      <w:divBdr>
        <w:top w:val="none" w:sz="0" w:space="0" w:color="auto"/>
        <w:left w:val="none" w:sz="0" w:space="0" w:color="auto"/>
        <w:bottom w:val="none" w:sz="0" w:space="0" w:color="auto"/>
        <w:right w:val="none" w:sz="0" w:space="0" w:color="auto"/>
      </w:divBdr>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682816">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49776048">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6063618">
      <w:bodyDiv w:val="1"/>
      <w:marLeft w:val="0"/>
      <w:marRight w:val="0"/>
      <w:marTop w:val="0"/>
      <w:marBottom w:val="0"/>
      <w:divBdr>
        <w:top w:val="none" w:sz="0" w:space="0" w:color="auto"/>
        <w:left w:val="none" w:sz="0" w:space="0" w:color="auto"/>
        <w:bottom w:val="none" w:sz="0" w:space="0" w:color="auto"/>
        <w:right w:val="none" w:sz="0" w:space="0" w:color="auto"/>
      </w:divBdr>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058386">
      <w:bodyDiv w:val="1"/>
      <w:marLeft w:val="0"/>
      <w:marRight w:val="0"/>
      <w:marTop w:val="0"/>
      <w:marBottom w:val="0"/>
      <w:divBdr>
        <w:top w:val="none" w:sz="0" w:space="0" w:color="auto"/>
        <w:left w:val="none" w:sz="0" w:space="0" w:color="auto"/>
        <w:bottom w:val="none" w:sz="0" w:space="0" w:color="auto"/>
        <w:right w:val="none" w:sz="0" w:space="0" w:color="auto"/>
      </w:divBdr>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87329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0937102">
      <w:bodyDiv w:val="1"/>
      <w:marLeft w:val="0"/>
      <w:marRight w:val="0"/>
      <w:marTop w:val="0"/>
      <w:marBottom w:val="0"/>
      <w:divBdr>
        <w:top w:val="none" w:sz="0" w:space="0" w:color="auto"/>
        <w:left w:val="none" w:sz="0" w:space="0" w:color="auto"/>
        <w:bottom w:val="none" w:sz="0" w:space="0" w:color="auto"/>
        <w:right w:val="none" w:sz="0" w:space="0" w:color="auto"/>
      </w:divBdr>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532237">
      <w:bodyDiv w:val="1"/>
      <w:marLeft w:val="0"/>
      <w:marRight w:val="0"/>
      <w:marTop w:val="0"/>
      <w:marBottom w:val="0"/>
      <w:divBdr>
        <w:top w:val="none" w:sz="0" w:space="0" w:color="auto"/>
        <w:left w:val="none" w:sz="0" w:space="0" w:color="auto"/>
        <w:bottom w:val="none" w:sz="0" w:space="0" w:color="auto"/>
        <w:right w:val="none" w:sz="0" w:space="0" w:color="auto"/>
      </w:divBdr>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191535">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0466">
      <w:bodyDiv w:val="1"/>
      <w:marLeft w:val="0"/>
      <w:marRight w:val="0"/>
      <w:marTop w:val="0"/>
      <w:marBottom w:val="0"/>
      <w:divBdr>
        <w:top w:val="none" w:sz="0" w:space="0" w:color="auto"/>
        <w:left w:val="none" w:sz="0" w:space="0" w:color="auto"/>
        <w:bottom w:val="none" w:sz="0" w:space="0" w:color="auto"/>
        <w:right w:val="none" w:sz="0" w:space="0" w:color="auto"/>
      </w:divBdr>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7936585">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1015">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6419">
      <w:bodyDiv w:val="1"/>
      <w:marLeft w:val="0"/>
      <w:marRight w:val="0"/>
      <w:marTop w:val="0"/>
      <w:marBottom w:val="0"/>
      <w:divBdr>
        <w:top w:val="none" w:sz="0" w:space="0" w:color="auto"/>
        <w:left w:val="none" w:sz="0" w:space="0" w:color="auto"/>
        <w:bottom w:val="none" w:sz="0" w:space="0" w:color="auto"/>
        <w:right w:val="none" w:sz="0" w:space="0" w:color="auto"/>
      </w:divBdr>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2799">
      <w:bodyDiv w:val="1"/>
      <w:marLeft w:val="0"/>
      <w:marRight w:val="0"/>
      <w:marTop w:val="0"/>
      <w:marBottom w:val="0"/>
      <w:divBdr>
        <w:top w:val="none" w:sz="0" w:space="0" w:color="auto"/>
        <w:left w:val="none" w:sz="0" w:space="0" w:color="auto"/>
        <w:bottom w:val="none" w:sz="0" w:space="0" w:color="auto"/>
        <w:right w:val="none" w:sz="0" w:space="0" w:color="auto"/>
      </w:divBdr>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334211">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1085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6962508">
      <w:bodyDiv w:val="1"/>
      <w:marLeft w:val="0"/>
      <w:marRight w:val="0"/>
      <w:marTop w:val="0"/>
      <w:marBottom w:val="0"/>
      <w:divBdr>
        <w:top w:val="none" w:sz="0" w:space="0" w:color="auto"/>
        <w:left w:val="none" w:sz="0" w:space="0" w:color="auto"/>
        <w:bottom w:val="none" w:sz="0" w:space="0" w:color="auto"/>
        <w:right w:val="none" w:sz="0" w:space="0" w:color="auto"/>
      </w:divBdr>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10161824">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113009">
      <w:bodyDiv w:val="1"/>
      <w:marLeft w:val="0"/>
      <w:marRight w:val="0"/>
      <w:marTop w:val="0"/>
      <w:marBottom w:val="0"/>
      <w:divBdr>
        <w:top w:val="none" w:sz="0" w:space="0" w:color="auto"/>
        <w:left w:val="none" w:sz="0" w:space="0" w:color="auto"/>
        <w:bottom w:val="none" w:sz="0" w:space="0" w:color="auto"/>
        <w:right w:val="none" w:sz="0" w:space="0" w:color="auto"/>
      </w:divBdr>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397482">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3024">
      <w:bodyDiv w:val="1"/>
      <w:marLeft w:val="0"/>
      <w:marRight w:val="0"/>
      <w:marTop w:val="0"/>
      <w:marBottom w:val="0"/>
      <w:divBdr>
        <w:top w:val="none" w:sz="0" w:space="0" w:color="auto"/>
        <w:left w:val="none" w:sz="0" w:space="0" w:color="auto"/>
        <w:bottom w:val="none" w:sz="0" w:space="0" w:color="auto"/>
        <w:right w:val="none" w:sz="0" w:space="0" w:color="auto"/>
      </w:divBdr>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83501">
      <w:bodyDiv w:val="1"/>
      <w:marLeft w:val="0"/>
      <w:marRight w:val="0"/>
      <w:marTop w:val="0"/>
      <w:marBottom w:val="0"/>
      <w:divBdr>
        <w:top w:val="none" w:sz="0" w:space="0" w:color="auto"/>
        <w:left w:val="none" w:sz="0" w:space="0" w:color="auto"/>
        <w:bottom w:val="none" w:sz="0" w:space="0" w:color="auto"/>
        <w:right w:val="none" w:sz="0" w:space="0" w:color="auto"/>
      </w:divBdr>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2237">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362997">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081622">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3859357">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258670">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7712168">
      <w:bodyDiv w:val="1"/>
      <w:marLeft w:val="0"/>
      <w:marRight w:val="0"/>
      <w:marTop w:val="0"/>
      <w:marBottom w:val="0"/>
      <w:divBdr>
        <w:top w:val="none" w:sz="0" w:space="0" w:color="auto"/>
        <w:left w:val="none" w:sz="0" w:space="0" w:color="auto"/>
        <w:bottom w:val="none" w:sz="0" w:space="0" w:color="auto"/>
        <w:right w:val="none" w:sz="0" w:space="0" w:color="auto"/>
      </w:divBdr>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6430908">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1644">
      <w:bodyDiv w:val="1"/>
      <w:marLeft w:val="0"/>
      <w:marRight w:val="0"/>
      <w:marTop w:val="0"/>
      <w:marBottom w:val="0"/>
      <w:divBdr>
        <w:top w:val="none" w:sz="0" w:space="0" w:color="auto"/>
        <w:left w:val="none" w:sz="0" w:space="0" w:color="auto"/>
        <w:bottom w:val="none" w:sz="0" w:space="0" w:color="auto"/>
        <w:right w:val="none" w:sz="0" w:space="0" w:color="auto"/>
      </w:divBdr>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052429">
      <w:bodyDiv w:val="1"/>
      <w:marLeft w:val="0"/>
      <w:marRight w:val="0"/>
      <w:marTop w:val="0"/>
      <w:marBottom w:val="0"/>
      <w:divBdr>
        <w:top w:val="none" w:sz="0" w:space="0" w:color="auto"/>
        <w:left w:val="none" w:sz="0" w:space="0" w:color="auto"/>
        <w:bottom w:val="none" w:sz="0" w:space="0" w:color="auto"/>
        <w:right w:val="none" w:sz="0" w:space="0" w:color="auto"/>
      </w:divBdr>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382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79918596">
      <w:bodyDiv w:val="1"/>
      <w:marLeft w:val="0"/>
      <w:marRight w:val="0"/>
      <w:marTop w:val="0"/>
      <w:marBottom w:val="0"/>
      <w:divBdr>
        <w:top w:val="none" w:sz="0" w:space="0" w:color="auto"/>
        <w:left w:val="none" w:sz="0" w:space="0" w:color="auto"/>
        <w:bottom w:val="none" w:sz="0" w:space="0" w:color="auto"/>
        <w:right w:val="none" w:sz="0" w:space="0" w:color="auto"/>
      </w:divBdr>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2927664">
      <w:bodyDiv w:val="1"/>
      <w:marLeft w:val="0"/>
      <w:marRight w:val="0"/>
      <w:marTop w:val="0"/>
      <w:marBottom w:val="0"/>
      <w:divBdr>
        <w:top w:val="none" w:sz="0" w:space="0" w:color="auto"/>
        <w:left w:val="none" w:sz="0" w:space="0" w:color="auto"/>
        <w:bottom w:val="none" w:sz="0" w:space="0" w:color="auto"/>
        <w:right w:val="none" w:sz="0" w:space="0" w:color="auto"/>
      </w:divBdr>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5592474">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658438">
      <w:bodyDiv w:val="1"/>
      <w:marLeft w:val="0"/>
      <w:marRight w:val="0"/>
      <w:marTop w:val="0"/>
      <w:marBottom w:val="0"/>
      <w:divBdr>
        <w:top w:val="none" w:sz="0" w:space="0" w:color="auto"/>
        <w:left w:val="none" w:sz="0" w:space="0" w:color="auto"/>
        <w:bottom w:val="none" w:sz="0" w:space="0" w:color="auto"/>
        <w:right w:val="none" w:sz="0" w:space="0" w:color="auto"/>
      </w:divBdr>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066530">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0199467">
      <w:bodyDiv w:val="1"/>
      <w:marLeft w:val="0"/>
      <w:marRight w:val="0"/>
      <w:marTop w:val="0"/>
      <w:marBottom w:val="0"/>
      <w:divBdr>
        <w:top w:val="none" w:sz="0" w:space="0" w:color="auto"/>
        <w:left w:val="none" w:sz="0" w:space="0" w:color="auto"/>
        <w:bottom w:val="none" w:sz="0" w:space="0" w:color="auto"/>
        <w:right w:val="none" w:sz="0" w:space="0" w:color="auto"/>
      </w:divBdr>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96</cp:revision>
  <cp:lastPrinted>2020-11-23T11:44:00Z</cp:lastPrinted>
  <dcterms:created xsi:type="dcterms:W3CDTF">2021-03-12T04:11:00Z</dcterms:created>
  <dcterms:modified xsi:type="dcterms:W3CDTF">2021-03-13T13:44:00Z</dcterms:modified>
</cp:coreProperties>
</file>