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3F14652C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02D12">
        <w:rPr>
          <w:rFonts w:ascii="Kaiti TC" w:eastAsia="Kaiti TC" w:hAnsi="Kaiti TC"/>
          <w:color w:val="000000" w:themeColor="text1"/>
        </w:rPr>
        <w:t>03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C02D12">
        <w:rPr>
          <w:rFonts w:ascii="Kaiti TC" w:eastAsia="Kaiti TC" w:hAnsi="Kaiti TC"/>
          <w:color w:val="000000" w:themeColor="text1"/>
        </w:rPr>
        <w:t>08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3AE055A2" w14:textId="6786FD24" w:rsidR="0054190B" w:rsidRDefault="001A15EC" w:rsidP="00667A87">
      <w:pPr>
        <w:spacing w:beforeLines="100" w:before="360" w:line="0" w:lineRule="atLeast"/>
        <w:rPr>
          <w:rFonts w:ascii="楷體-繁" w:eastAsia="楷體-繁" w:hAnsi="楷體-繁"/>
          <w:b/>
          <w:bCs/>
          <w:sz w:val="32"/>
          <w:szCs w:val="32"/>
        </w:rPr>
      </w:pPr>
      <w:r w:rsidRPr="001A15EC">
        <w:rPr>
          <w:rFonts w:ascii="楷體-繁" w:eastAsia="楷體-繁" w:hAnsi="楷體-繁"/>
          <w:b/>
          <w:bCs/>
          <w:sz w:val="32"/>
          <w:szCs w:val="32"/>
        </w:rPr>
        <w:t>MR的</w:t>
      </w:r>
      <w:r w:rsidR="00432476" w:rsidRPr="00582C4C">
        <w:rPr>
          <w:rFonts w:ascii="楷體-繁" w:eastAsia="楷體-繁" w:hAnsi="楷體-繁"/>
          <w:b/>
          <w:bCs/>
          <w:sz w:val="32"/>
          <w:szCs w:val="32"/>
        </w:rPr>
        <w:t>「reactive</w:t>
      </w:r>
      <w:r w:rsidR="00240A6F">
        <w:rPr>
          <w:rFonts w:ascii="楷體-繁" w:eastAsia="楷體-繁" w:hAnsi="楷體-繁"/>
          <w:b/>
          <w:bCs/>
          <w:sz w:val="32"/>
          <w:szCs w:val="32"/>
        </w:rPr>
        <w:t xml:space="preserve"> (</w:t>
      </w:r>
      <w:r w:rsidR="00432476" w:rsidRPr="001A15EC">
        <w:rPr>
          <w:rFonts w:ascii="楷體-繁" w:eastAsia="楷體-繁" w:hAnsi="楷體-繁"/>
          <w:b/>
          <w:bCs/>
          <w:sz w:val="32"/>
          <w:szCs w:val="32"/>
        </w:rPr>
        <w:t>反應式</w:t>
      </w:r>
      <w:r w:rsidR="00240A6F">
        <w:rPr>
          <w:rFonts w:ascii="楷體-繁" w:eastAsia="楷體-繁" w:hAnsi="楷體-繁" w:hint="eastAsia"/>
          <w:b/>
          <w:bCs/>
          <w:sz w:val="32"/>
          <w:szCs w:val="32"/>
        </w:rPr>
        <w:t>)</w:t>
      </w:r>
      <w:r w:rsidR="00432476" w:rsidRPr="00582C4C">
        <w:rPr>
          <w:rFonts w:ascii="楷體-繁" w:eastAsia="楷體-繁" w:hAnsi="楷體-繁"/>
          <w:b/>
          <w:bCs/>
          <w:sz w:val="32"/>
          <w:szCs w:val="32"/>
        </w:rPr>
        <w:t>」資訊提供的現狀</w:t>
      </w:r>
    </w:p>
    <w:p w14:paraId="298BCD22" w14:textId="7164186E" w:rsidR="001A15EC" w:rsidRDefault="001A15EC" w:rsidP="00492F7E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C502B">
        <w:rPr>
          <w:rFonts w:ascii="楷體-繁" w:eastAsia="楷體-繁" w:hAnsi="楷體-繁" w:cs="PingFang TC"/>
          <w:color w:val="000000" w:themeColor="text1"/>
        </w:rPr>
        <w:t>最近，有機會聽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到</w:t>
      </w:r>
      <w:r w:rsidRPr="008C502B">
        <w:rPr>
          <w:rFonts w:ascii="楷體-繁" w:eastAsia="楷體-繁" w:hAnsi="楷體-繁" w:cs="PingFang TC"/>
          <w:color w:val="000000" w:themeColor="text1"/>
        </w:rPr>
        <w:t>MR的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「真實聲</w:t>
      </w:r>
      <w:r w:rsidR="008204E4" w:rsidRPr="008C502B">
        <w:rPr>
          <w:rFonts w:ascii="楷體-繁" w:eastAsia="楷體-繁" w:hAnsi="楷體-繁" w:cs="PingFang TC"/>
          <w:color w:val="000000" w:themeColor="text1"/>
        </w:rPr>
        <w:t>音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」</w:t>
      </w:r>
      <w:r w:rsidRPr="008C502B">
        <w:rPr>
          <w:rFonts w:ascii="楷體-繁" w:eastAsia="楷體-繁" w:hAnsi="楷體-繁" w:cs="PingFang TC"/>
          <w:color w:val="000000" w:themeColor="text1"/>
        </w:rPr>
        <w:t xml:space="preserve">。 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這是從</w:t>
      </w:r>
      <w:r w:rsidR="00555CBE">
        <w:rPr>
          <w:rFonts w:ascii="楷體-繁" w:eastAsia="楷體-繁" w:hAnsi="楷體-繁" w:cs="PingFang TC" w:hint="eastAsia"/>
          <w:color w:val="000000" w:themeColor="text1"/>
        </w:rPr>
        <w:t>1</w:t>
      </w:r>
      <w:r w:rsidRPr="008C502B">
        <w:rPr>
          <w:rFonts w:ascii="楷體-繁" w:eastAsia="楷體-繁" w:hAnsi="楷體-繁" w:cs="PingFang TC"/>
          <w:color w:val="000000" w:themeColor="text1"/>
        </w:rPr>
        <w:t>月中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旬開始在</w:t>
      </w:r>
      <w:r w:rsidRPr="008C502B">
        <w:rPr>
          <w:rFonts w:ascii="楷體-繁" w:eastAsia="楷體-繁" w:hAnsi="楷體-繁" w:cs="PingFang TC" w:hint="eastAsia"/>
          <w:color w:val="000000" w:themeColor="text1"/>
        </w:rPr>
        <w:t>日</w:t>
      </w:r>
      <w:r w:rsidRPr="008C502B">
        <w:rPr>
          <w:rFonts w:ascii="楷體-繁" w:eastAsia="楷體-繁" w:hAnsi="楷體-繁" w:cs="PingFang TC"/>
          <w:color w:val="000000" w:themeColor="text1"/>
        </w:rPr>
        <w:t>本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成為</w:t>
      </w:r>
      <w:r w:rsidRPr="008C502B">
        <w:rPr>
          <w:rFonts w:ascii="楷體-繁" w:eastAsia="楷體-繁" w:hAnsi="楷體-繁" w:cs="PingFang TC"/>
          <w:color w:val="000000" w:themeColor="text1"/>
        </w:rPr>
        <w:t>話題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的</w:t>
      </w:r>
      <w:r w:rsidR="008C502B" w:rsidRPr="008C502B">
        <w:rPr>
          <w:rFonts w:ascii="楷體-繁" w:eastAsia="楷體-繁" w:hAnsi="楷體-繁"/>
          <w:color w:val="000000" w:themeColor="text1"/>
          <w:shd w:val="clear" w:color="auto" w:fill="FFFFFF"/>
        </w:rPr>
        <w:t>「Clubhouse」</w:t>
      </w:r>
      <w:r w:rsidRPr="008C502B">
        <w:rPr>
          <w:rFonts w:ascii="楷體-繁" w:eastAsia="楷體-繁" w:hAnsi="楷體-繁" w:cs="PingFang TC"/>
          <w:color w:val="000000" w:themeColor="text1"/>
        </w:rPr>
        <w:t>的應用程</w:t>
      </w:r>
      <w:r w:rsidR="008204E4" w:rsidRPr="008C502B">
        <w:rPr>
          <w:rFonts w:ascii="楷體-繁" w:eastAsia="楷體-繁" w:hAnsi="楷體-繁" w:cs="PingFang TC" w:hint="eastAsia"/>
          <w:color w:val="000000" w:themeColor="text1"/>
        </w:rPr>
        <w:t>式</w:t>
      </w:r>
      <w:r w:rsidRPr="008C502B">
        <w:rPr>
          <w:rFonts w:ascii="楷體-繁" w:eastAsia="楷體-繁" w:hAnsi="楷體-繁" w:cs="PingFang TC"/>
          <w:color w:val="000000" w:themeColor="text1"/>
        </w:rPr>
        <w:t>。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這是一個</w:t>
      </w:r>
      <w:r w:rsidR="008C502B" w:rsidRPr="008C502B">
        <w:rPr>
          <w:rFonts w:ascii="楷體-繁" w:eastAsia="楷體-繁" w:hAnsi="楷體-繁"/>
          <w:color w:val="000000" w:themeColor="text1"/>
          <w:shd w:val="clear" w:color="auto" w:fill="FFFFFF"/>
        </w:rPr>
        <w:t>語音社交平台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，</w:t>
      </w:r>
      <w:r w:rsidR="008C502B" w:rsidRPr="008C502B">
        <w:rPr>
          <w:rFonts w:ascii="楷體-繁" w:eastAsia="楷體-繁" w:hAnsi="楷體-繁"/>
          <w:color w:val="000000" w:themeColor="text1"/>
          <w:shd w:val="clear" w:color="auto" w:fill="FFFFFF"/>
        </w:rPr>
        <w:t>必須受人「邀請」才能得到入場券—進入Clubhouse裡面聽人聊天。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在</w:t>
      </w:r>
      <w:r w:rsidR="008C502B" w:rsidRPr="008C502B">
        <w:rPr>
          <w:rFonts w:ascii="楷體-繁" w:eastAsia="楷體-繁" w:hAnsi="楷體-繁"/>
          <w:color w:val="000000" w:themeColor="text1"/>
          <w:shd w:val="clear" w:color="auto" w:fill="FFFFFF"/>
        </w:rPr>
        <w:t>Clubhouse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，有各種各樣的</w:t>
      </w:r>
      <w:r w:rsidR="008C502B">
        <w:rPr>
          <w:rFonts w:ascii="楷體-繁" w:eastAsia="楷體-繁" w:hAnsi="楷體-繁" w:cs="PingFang TC" w:hint="eastAsia"/>
          <w:color w:val="000000" w:themeColor="text1"/>
        </w:rPr>
        <w:t>頻道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稱為</w:t>
      </w:r>
      <w:r w:rsidR="008C502B" w:rsidRPr="008C502B">
        <w:rPr>
          <w:rFonts w:ascii="楷體-繁" w:eastAsia="楷體-繁" w:hAnsi="楷體-繁"/>
          <w:color w:val="000000" w:themeColor="text1"/>
        </w:rPr>
        <w:t>「房間」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，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你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可以在每個房間談論各種主題。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你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可以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搭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建一個有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你</w:t>
      </w:r>
      <w:r w:rsidR="00AE7997" w:rsidRPr="008C502B">
        <w:rPr>
          <w:rFonts w:ascii="楷體-繁" w:eastAsia="楷體-繁" w:hAnsi="楷體-繁" w:cs="PingFang TC" w:hint="eastAsia"/>
          <w:color w:val="000000" w:themeColor="text1"/>
        </w:rPr>
        <w:t>要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討論的主題的房間，也可以加入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想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要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聆聽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的人的房間</w:t>
      </w:r>
      <w:r w:rsidR="008C502B" w:rsidRPr="008C502B">
        <w:rPr>
          <w:rFonts w:ascii="楷體-繁" w:eastAsia="楷體-繁" w:hAnsi="楷體-繁" w:cs="PingFang TC"/>
          <w:color w:val="000000" w:themeColor="text1"/>
        </w:rPr>
        <w:t>，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一起交流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。 但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因為是</w:t>
      </w:r>
      <w:r w:rsidR="008502D6">
        <w:rPr>
          <w:rFonts w:ascii="楷體-繁" w:eastAsia="楷體-繁" w:hAnsi="楷體-繁" w:cs="PingFang TC" w:hint="eastAsia"/>
          <w:color w:val="000000" w:themeColor="text1"/>
        </w:rPr>
        <w:t>只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用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語音的交</w:t>
      </w:r>
      <w:r w:rsidR="008502D6">
        <w:rPr>
          <w:rFonts w:ascii="楷體-繁" w:eastAsia="楷體-繁" w:hAnsi="楷體-繁" w:cs="PingFang TC" w:hint="eastAsia"/>
          <w:color w:val="000000" w:themeColor="text1"/>
        </w:rPr>
        <w:t>流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，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所以給人的印象是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參與</w:t>
      </w:r>
      <w:r w:rsidR="008C502B" w:rsidRPr="008C502B">
        <w:rPr>
          <w:rFonts w:ascii="楷體-繁" w:eastAsia="楷體-繁" w:hAnsi="楷體-繁" w:cs="PingFang TC" w:hint="eastAsia"/>
          <w:color w:val="000000" w:themeColor="text1"/>
        </w:rPr>
        <w:t>電話會議</w:t>
      </w:r>
      <w:r w:rsidR="00AE7997" w:rsidRPr="008C502B">
        <w:rPr>
          <w:rFonts w:ascii="楷體-繁" w:eastAsia="楷體-繁" w:hAnsi="楷體-繁" w:cs="PingFang TC"/>
          <w:color w:val="000000" w:themeColor="text1"/>
        </w:rPr>
        <w:t>和收聽電話會議。</w:t>
      </w:r>
    </w:p>
    <w:p w14:paraId="5E711061" w14:textId="426B20ED" w:rsidR="0037302F" w:rsidRDefault="0037302F" w:rsidP="007E7A61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7E7A61">
        <w:rPr>
          <w:rFonts w:ascii="楷體-繁" w:eastAsia="楷體-繁" w:hAnsi="楷體-繁"/>
          <w:color w:val="000000" w:themeColor="text1"/>
        </w:rPr>
        <w:t>也有醫</w:t>
      </w:r>
      <w:r w:rsidRPr="007E7A61">
        <w:rPr>
          <w:rFonts w:ascii="楷體-繁" w:eastAsia="楷體-繁" w:hAnsi="楷體-繁" w:hint="eastAsia"/>
          <w:color w:val="000000" w:themeColor="text1"/>
        </w:rPr>
        <w:t>師</w:t>
      </w:r>
      <w:r w:rsidRPr="007E7A61">
        <w:rPr>
          <w:rFonts w:ascii="楷體-繁" w:eastAsia="楷體-繁" w:hAnsi="楷體-繁"/>
          <w:color w:val="000000" w:themeColor="text1"/>
        </w:rPr>
        <w:t>、護</w:t>
      </w:r>
      <w:r w:rsidRPr="007E7A61">
        <w:rPr>
          <w:rFonts w:ascii="楷體-繁" w:eastAsia="楷體-繁" w:hAnsi="楷體-繁" w:hint="eastAsia"/>
          <w:color w:val="000000" w:themeColor="text1"/>
        </w:rPr>
        <w:t>理師</w:t>
      </w:r>
      <w:r w:rsidRPr="007E7A61">
        <w:rPr>
          <w:rFonts w:ascii="楷體-繁" w:eastAsia="楷體-繁" w:hAnsi="楷體-繁"/>
          <w:color w:val="000000" w:themeColor="text1"/>
        </w:rPr>
        <w:t>、藥師等專家、投資家、從事風險投資事業的人交流的房間。</w:t>
      </w:r>
      <w:r w:rsidR="00813B99" w:rsidRPr="007E7A61">
        <w:rPr>
          <w:rFonts w:ascii="楷體-繁" w:eastAsia="楷體-繁" w:hAnsi="楷體-繁" w:hint="eastAsia"/>
          <w:color w:val="000000" w:themeColor="text1"/>
        </w:rPr>
        <w:t>有製藥廠商</w:t>
      </w:r>
      <w:r w:rsidR="00813B99" w:rsidRPr="007E7A61">
        <w:rPr>
          <w:rFonts w:ascii="楷體-繁" w:eastAsia="楷體-繁" w:hAnsi="楷體-繁"/>
          <w:color w:val="000000" w:themeColor="text1"/>
        </w:rPr>
        <w:t>和MR</w:t>
      </w:r>
      <w:r w:rsidR="00813B99" w:rsidRPr="007E7A61">
        <w:rPr>
          <w:rFonts w:ascii="楷體-繁" w:eastAsia="楷體-繁" w:hAnsi="楷體-繁" w:hint="eastAsia"/>
          <w:color w:val="000000" w:themeColor="text1"/>
        </w:rPr>
        <w:t>相</w:t>
      </w:r>
      <w:r w:rsidR="00813B99" w:rsidRPr="007E7A61">
        <w:rPr>
          <w:rFonts w:ascii="楷體-繁" w:eastAsia="楷體-繁" w:hAnsi="楷體-繁"/>
          <w:color w:val="000000" w:themeColor="text1"/>
        </w:rPr>
        <w:t>關的房間。</w:t>
      </w:r>
      <w:r w:rsidR="000419DD" w:rsidRPr="007E7A61">
        <w:rPr>
          <w:rFonts w:ascii="楷體-繁" w:eastAsia="楷體-繁" w:hAnsi="楷體-繁"/>
          <w:color w:val="000000" w:themeColor="text1"/>
        </w:rPr>
        <w:t>由於新冠病毒</w:t>
      </w:r>
      <w:r w:rsidR="000419DD" w:rsidRPr="007E7A61">
        <w:rPr>
          <w:rFonts w:ascii="楷體-繁" w:eastAsia="楷體-繁" w:hAnsi="楷體-繁" w:hint="eastAsia"/>
          <w:color w:val="000000" w:themeColor="text1"/>
        </w:rPr>
        <w:t>疫情</w:t>
      </w:r>
      <w:r w:rsidR="000419DD" w:rsidRPr="007E7A61">
        <w:rPr>
          <w:rFonts w:ascii="楷體-繁" w:eastAsia="楷體-繁" w:hAnsi="楷體-繁" w:cs="PingFang TC" w:hint="eastAsia"/>
          <w:color w:val="000000" w:themeColor="text1"/>
        </w:rPr>
        <w:t>，</w:t>
      </w:r>
      <w:r w:rsidR="000419DD" w:rsidRPr="007E7A61">
        <w:rPr>
          <w:rFonts w:ascii="楷體-繁" w:eastAsia="楷體-繁" w:hAnsi="楷體-繁"/>
          <w:color w:val="000000" w:themeColor="text1"/>
        </w:rPr>
        <w:t>更容易被孤立</w:t>
      </w:r>
      <w:r w:rsidR="000419DD" w:rsidRPr="007E7A61">
        <w:rPr>
          <w:rFonts w:ascii="楷體-繁" w:eastAsia="楷體-繁" w:hAnsi="楷體-繁" w:hint="eastAsia"/>
          <w:color w:val="000000" w:themeColor="text1"/>
        </w:rPr>
        <w:t>的</w:t>
      </w:r>
      <w:r w:rsidR="000419DD" w:rsidRPr="007E7A61">
        <w:rPr>
          <w:rFonts w:ascii="楷體-繁" w:eastAsia="楷體-繁" w:hAnsi="楷體-繁"/>
          <w:color w:val="000000" w:themeColor="text1"/>
        </w:rPr>
        <w:t>MR，</w:t>
      </w:r>
      <w:r w:rsidR="000419DD" w:rsidRPr="007E7A61">
        <w:rPr>
          <w:rFonts w:ascii="楷體-繁" w:eastAsia="楷體-繁" w:hAnsi="楷體-繁" w:hint="eastAsia"/>
          <w:color w:val="000000" w:themeColor="text1"/>
        </w:rPr>
        <w:t>和</w:t>
      </w:r>
      <w:r w:rsidR="000419DD" w:rsidRPr="007E7A61">
        <w:rPr>
          <w:rFonts w:ascii="楷體-繁" w:eastAsia="楷體-繁" w:hAnsi="楷體-繁"/>
          <w:color w:val="000000" w:themeColor="text1"/>
        </w:rPr>
        <w:t>其他公司的MR、</w:t>
      </w:r>
      <w:r w:rsidR="007E7A61" w:rsidRPr="007E7A61">
        <w:rPr>
          <w:rFonts w:ascii="楷體-繁" w:eastAsia="楷體-繁" w:hAnsi="楷體-繁"/>
          <w:color w:val="000000" w:themeColor="text1"/>
        </w:rPr>
        <w:t>以前的MR和想要成為MR的學生</w:t>
      </w:r>
      <w:r w:rsidR="007E7A61" w:rsidRPr="007E7A61">
        <w:rPr>
          <w:rFonts w:ascii="楷體-繁" w:eastAsia="楷體-繁" w:hAnsi="楷體-繁" w:hint="eastAsia"/>
          <w:color w:val="000000" w:themeColor="text1"/>
        </w:rPr>
        <w:t>為了交流而聚集在房間裡</w:t>
      </w:r>
      <w:r w:rsidR="007E7A61" w:rsidRPr="007E7A61">
        <w:rPr>
          <w:rFonts w:ascii="楷體-繁" w:eastAsia="楷體-繁" w:hAnsi="楷體-繁" w:cs="PingFang TC" w:hint="eastAsia"/>
          <w:color w:val="000000" w:themeColor="text1"/>
        </w:rPr>
        <w:t>，</w:t>
      </w:r>
      <w:r w:rsidR="007E7A61" w:rsidRPr="007E7A61">
        <w:rPr>
          <w:rFonts w:ascii="楷體-繁" w:eastAsia="楷體-繁" w:hAnsi="楷體-繁"/>
          <w:color w:val="000000" w:themeColor="text1"/>
        </w:rPr>
        <w:t>感覺</w:t>
      </w:r>
      <w:r w:rsidR="007E7A61" w:rsidRPr="007E7A61">
        <w:rPr>
          <w:rFonts w:ascii="楷體-繁" w:eastAsia="楷體-繁" w:hAnsi="楷體-繁" w:hint="eastAsia"/>
          <w:color w:val="000000" w:themeColor="text1"/>
        </w:rPr>
        <w:t>彼此之間有了聯繫</w:t>
      </w:r>
      <w:r w:rsidR="007E7A61" w:rsidRPr="007E7A61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2D4AD5D7" w14:textId="5BC36510" w:rsidR="00A13084" w:rsidRDefault="00A13084" w:rsidP="00427D1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992164">
        <w:rPr>
          <w:rFonts w:ascii="楷體-繁" w:eastAsia="楷體-繁" w:hAnsi="楷體-繁" w:cs="PingFang TC" w:hint="eastAsia"/>
          <w:color w:val="000000" w:themeColor="text1"/>
        </w:rPr>
        <w:t>特別是在</w:t>
      </w:r>
      <w:r w:rsidRPr="00992164">
        <w:rPr>
          <w:rFonts w:ascii="楷體-繁" w:eastAsia="楷體-繁" w:hAnsi="楷體-繁" w:hint="eastAsia"/>
          <w:color w:val="000000" w:themeColor="text1"/>
        </w:rPr>
        <w:t>午休時間的</w:t>
      </w:r>
      <w:r w:rsidRPr="00992164">
        <w:rPr>
          <w:rFonts w:ascii="楷體-繁" w:eastAsia="楷體-繁" w:hAnsi="楷體-繁"/>
          <w:color w:val="000000" w:themeColor="text1"/>
        </w:rPr>
        <w:t>午後，</w:t>
      </w:r>
      <w:r w:rsidRPr="00992164">
        <w:rPr>
          <w:rFonts w:ascii="楷體-繁" w:eastAsia="楷體-繁" w:hAnsi="楷體-繁" w:hint="eastAsia"/>
          <w:color w:val="000000" w:themeColor="text1"/>
        </w:rPr>
        <w:t>氣氛格外熱烈</w:t>
      </w:r>
      <w:r w:rsidRPr="00992164">
        <w:rPr>
          <w:rFonts w:ascii="楷體-繁" w:eastAsia="楷體-繁" w:hAnsi="楷體-繁"/>
          <w:color w:val="000000" w:themeColor="text1"/>
        </w:rPr>
        <w:t>。也</w:t>
      </w:r>
      <w:r w:rsidRPr="00992164">
        <w:rPr>
          <w:rFonts w:ascii="楷體-繁" w:eastAsia="楷體-繁" w:hAnsi="楷體-繁" w:hint="eastAsia"/>
          <w:color w:val="000000" w:themeColor="text1"/>
        </w:rPr>
        <w:t>出現了</w:t>
      </w:r>
      <w:r w:rsidRPr="00992164">
        <w:rPr>
          <w:rFonts w:ascii="楷體-繁" w:eastAsia="楷體-繁" w:hAnsi="楷體-繁"/>
          <w:color w:val="000000" w:themeColor="text1"/>
        </w:rPr>
        <w:t>關於</w:t>
      </w:r>
      <w:r w:rsidRPr="00992164">
        <w:rPr>
          <w:rFonts w:ascii="楷體-繁" w:eastAsia="楷體-繁" w:hAnsi="楷體-繁" w:hint="eastAsia"/>
          <w:color w:val="000000" w:themeColor="text1"/>
        </w:rPr>
        <w:t>當今</w:t>
      </w:r>
      <w:r w:rsidRPr="00992164">
        <w:rPr>
          <w:rFonts w:ascii="楷體-繁" w:eastAsia="楷體-繁" w:hAnsi="楷體-繁"/>
          <w:color w:val="000000" w:themeColor="text1"/>
        </w:rPr>
        <w:t>MR工作</w:t>
      </w:r>
      <w:r w:rsidRPr="00992164">
        <w:rPr>
          <w:rFonts w:ascii="楷體-繁" w:eastAsia="楷體-繁" w:hAnsi="楷體-繁" w:hint="eastAsia"/>
          <w:color w:val="000000" w:themeColor="text1"/>
        </w:rPr>
        <w:t>方式</w:t>
      </w:r>
      <w:r w:rsidRPr="00992164">
        <w:rPr>
          <w:rFonts w:ascii="楷體-繁" w:eastAsia="楷體-繁" w:hAnsi="楷體-繁"/>
          <w:color w:val="000000" w:themeColor="text1"/>
        </w:rPr>
        <w:t>的</w:t>
      </w:r>
      <w:r w:rsidRPr="00992164">
        <w:rPr>
          <w:rFonts w:ascii="楷體-繁" w:eastAsia="楷體-繁" w:hAnsi="楷體-繁" w:hint="eastAsia"/>
          <w:color w:val="000000" w:themeColor="text1"/>
        </w:rPr>
        <w:t>話題</w:t>
      </w:r>
      <w:r w:rsidRPr="00992164">
        <w:rPr>
          <w:rFonts w:ascii="楷體-繁" w:eastAsia="楷體-繁" w:hAnsi="楷體-繁"/>
          <w:color w:val="000000" w:themeColor="text1"/>
        </w:rPr>
        <w:t>。從北海道到沖繩縣，</w:t>
      </w:r>
      <w:r w:rsidR="00A212EC" w:rsidRPr="00992164">
        <w:rPr>
          <w:rFonts w:ascii="楷體-繁" w:eastAsia="楷體-繁" w:hAnsi="楷體-繁" w:hint="eastAsia"/>
          <w:color w:val="000000" w:themeColor="text1"/>
        </w:rPr>
        <w:t>雖然</w:t>
      </w:r>
      <w:r w:rsidR="00A212EC" w:rsidRPr="00992164">
        <w:rPr>
          <w:rFonts w:ascii="楷體-繁" w:eastAsia="楷體-繁" w:hAnsi="楷體-繁"/>
          <w:color w:val="000000" w:themeColor="text1"/>
        </w:rPr>
        <w:t>外資</w:t>
      </w:r>
      <w:r w:rsidR="00A212EC" w:rsidRPr="00992164">
        <w:rPr>
          <w:rFonts w:ascii="楷體-繁" w:eastAsia="楷體-繁" w:hAnsi="楷體-繁" w:cs="PingFang TC" w:hint="eastAsia"/>
          <w:color w:val="000000" w:themeColor="text1"/>
        </w:rPr>
        <w:t>、</w:t>
      </w:r>
      <w:r w:rsidR="00A212EC" w:rsidRPr="00992164">
        <w:rPr>
          <w:rFonts w:ascii="楷體-繁" w:eastAsia="楷體-繁" w:hAnsi="楷體-繁"/>
          <w:color w:val="000000" w:themeColor="text1"/>
        </w:rPr>
        <w:t>內資</w:t>
      </w:r>
      <w:r w:rsidR="00A212EC" w:rsidRPr="00992164">
        <w:rPr>
          <w:rFonts w:ascii="楷體-繁" w:eastAsia="楷體-繁" w:hAnsi="楷體-繁" w:cs="PingFang TC" w:hint="eastAsia"/>
          <w:color w:val="000000" w:themeColor="text1"/>
        </w:rPr>
        <w:t>、派遣</w:t>
      </w:r>
      <w:r w:rsidR="00A212EC" w:rsidRPr="00992164">
        <w:rPr>
          <w:rFonts w:ascii="楷體-繁" w:eastAsia="楷體-繁" w:hAnsi="楷體-繁"/>
          <w:color w:val="000000" w:themeColor="text1"/>
        </w:rPr>
        <w:t>MR等背景不同，但</w:t>
      </w:r>
      <w:r w:rsidR="00A212EC" w:rsidRPr="00992164">
        <w:rPr>
          <w:rFonts w:ascii="楷體-繁" w:eastAsia="楷體-繁" w:hAnsi="楷體-繁" w:hint="eastAsia"/>
          <w:color w:val="000000" w:themeColor="text1"/>
        </w:rPr>
        <w:t>大家</w:t>
      </w:r>
      <w:r w:rsidR="00A212EC" w:rsidRPr="00992164">
        <w:rPr>
          <w:rFonts w:ascii="楷體-繁" w:eastAsia="楷體-繁" w:hAnsi="楷體-繁"/>
          <w:color w:val="000000" w:themeColor="text1"/>
        </w:rPr>
        <w:t>都對MR的未來感到擔憂。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能夠面</w:t>
      </w:r>
      <w:r w:rsidR="00D77D2C" w:rsidRPr="00992164">
        <w:rPr>
          <w:rFonts w:ascii="楷體-繁" w:eastAsia="楷體-繁" w:hAnsi="楷體-繁"/>
          <w:color w:val="000000" w:themeColor="text1"/>
        </w:rPr>
        <w:t>訪的醫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師</w:t>
      </w:r>
      <w:r w:rsidR="00D77D2C" w:rsidRPr="00992164">
        <w:rPr>
          <w:rFonts w:ascii="楷體-繁" w:eastAsia="楷體-繁" w:hAnsi="楷體-繁"/>
          <w:color w:val="000000" w:themeColor="text1"/>
        </w:rPr>
        <w:t>逐漸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高</w:t>
      </w:r>
      <w:r w:rsidR="00D77D2C" w:rsidRPr="00992164">
        <w:rPr>
          <w:rFonts w:ascii="楷體-繁" w:eastAsia="楷體-繁" w:hAnsi="楷體-繁"/>
          <w:color w:val="000000" w:themeColor="text1"/>
        </w:rPr>
        <w:t>齡化，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在遠距訪</w:t>
      </w:r>
      <w:r w:rsidR="00AC7B00">
        <w:rPr>
          <w:rFonts w:ascii="楷體-繁" w:eastAsia="楷體-繁" w:hAnsi="楷體-繁" w:hint="eastAsia"/>
          <w:color w:val="000000" w:themeColor="text1"/>
        </w:rPr>
        <w:t>談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中</w:t>
      </w:r>
      <w:r w:rsidR="00D77D2C" w:rsidRPr="00992164">
        <w:rPr>
          <w:rFonts w:ascii="楷體-繁" w:eastAsia="楷體-繁" w:hAnsi="楷體-繁"/>
          <w:color w:val="000000" w:themeColor="text1"/>
        </w:rPr>
        <w:t>偏愛時間管理和效率的年輕醫</w:t>
      </w:r>
      <w:r w:rsidR="00D77D2C" w:rsidRPr="00992164">
        <w:rPr>
          <w:rFonts w:ascii="楷體-繁" w:eastAsia="楷體-繁" w:hAnsi="楷體-繁" w:hint="eastAsia"/>
          <w:color w:val="000000" w:themeColor="text1"/>
        </w:rPr>
        <w:t>師</w:t>
      </w:r>
      <w:r w:rsidR="0042027E" w:rsidRPr="00992164">
        <w:rPr>
          <w:rFonts w:ascii="楷體-繁" w:eastAsia="楷體-繁" w:hAnsi="楷體-繁" w:hint="eastAsia"/>
          <w:color w:val="000000" w:themeColor="text1"/>
        </w:rPr>
        <w:t>出頭</w:t>
      </w:r>
      <w:r w:rsidR="00D77D2C" w:rsidRPr="00992164">
        <w:rPr>
          <w:rFonts w:ascii="楷體-繁" w:eastAsia="楷體-繁" w:hAnsi="楷體-繁"/>
          <w:color w:val="000000" w:themeColor="text1"/>
        </w:rPr>
        <w:t>時，</w:t>
      </w:r>
      <w:r w:rsidR="0042027E" w:rsidRPr="00992164">
        <w:rPr>
          <w:rFonts w:ascii="楷體-繁" w:eastAsia="楷體-繁" w:hAnsi="楷體-繁"/>
          <w:color w:val="000000" w:themeColor="text1"/>
        </w:rPr>
        <w:t>MR的數量</w:t>
      </w:r>
      <w:r w:rsidR="0042027E" w:rsidRPr="00992164">
        <w:rPr>
          <w:rFonts w:ascii="楷體-繁" w:eastAsia="楷體-繁" w:hAnsi="楷體-繁" w:hint="eastAsia"/>
          <w:color w:val="000000" w:themeColor="text1"/>
        </w:rPr>
        <w:t>會</w:t>
      </w:r>
      <w:r w:rsidR="0042027E" w:rsidRPr="00992164">
        <w:rPr>
          <w:rFonts w:ascii="楷體-繁" w:eastAsia="楷體-繁" w:hAnsi="楷體-繁"/>
          <w:color w:val="000000" w:themeColor="text1"/>
        </w:rPr>
        <w:t>進一步減少，</w:t>
      </w:r>
      <w:r w:rsidR="0042027E" w:rsidRPr="00992164">
        <w:rPr>
          <w:rFonts w:ascii="楷體-繁" w:eastAsia="楷體-繁" w:hAnsi="楷體-繁" w:hint="eastAsia"/>
          <w:color w:val="000000" w:themeColor="text1"/>
        </w:rPr>
        <w:t>成為精銳少數</w:t>
      </w:r>
      <w:r w:rsidR="0042027E" w:rsidRPr="00992164">
        <w:rPr>
          <w:rFonts w:ascii="楷體-繁" w:eastAsia="楷體-繁" w:hAnsi="楷體-繁"/>
          <w:color w:val="000000" w:themeColor="text1"/>
        </w:rPr>
        <w:t>。</w:t>
      </w:r>
      <w:r w:rsidR="00992164" w:rsidRPr="00992164">
        <w:rPr>
          <w:rFonts w:ascii="楷體-繁" w:eastAsia="楷體-繁" w:hAnsi="楷體-繁" w:hint="eastAsia"/>
          <w:color w:val="000000" w:themeColor="text1"/>
        </w:rPr>
        <w:t>那麼</w:t>
      </w:r>
      <w:r w:rsidR="00992164" w:rsidRPr="00992164">
        <w:rPr>
          <w:rFonts w:ascii="楷體-繁" w:eastAsia="楷體-繁" w:hAnsi="楷體-繁" w:cs="PingFang TC" w:hint="eastAsia"/>
          <w:color w:val="000000" w:themeColor="text1"/>
        </w:rPr>
        <w:t>，</w:t>
      </w:r>
      <w:r w:rsidR="00992164" w:rsidRPr="00992164">
        <w:rPr>
          <w:rFonts w:ascii="楷體-繁" w:eastAsia="楷體-繁" w:hAnsi="楷體-繁" w:hint="eastAsia"/>
          <w:color w:val="000000" w:themeColor="text1"/>
        </w:rPr>
        <w:t>如何生存下去呢……等，</w:t>
      </w:r>
      <w:r w:rsidR="00992164">
        <w:rPr>
          <w:rFonts w:ascii="楷體-繁" w:eastAsia="楷體-繁" w:hAnsi="楷體-繁" w:hint="eastAsia"/>
          <w:color w:val="000000" w:themeColor="text1"/>
        </w:rPr>
        <w:t>3</w:t>
      </w:r>
      <w:r w:rsidR="00992164">
        <w:rPr>
          <w:rFonts w:ascii="楷體-繁" w:eastAsia="楷體-繁" w:hAnsi="楷體-繁"/>
          <w:color w:val="000000" w:themeColor="text1"/>
        </w:rPr>
        <w:t>0</w:t>
      </w:r>
      <w:r w:rsidR="00992164" w:rsidRPr="00992164">
        <w:rPr>
          <w:rFonts w:ascii="楷體-繁" w:eastAsia="楷體-繁" w:hAnsi="楷體-繁"/>
          <w:color w:val="000000" w:themeColor="text1"/>
        </w:rPr>
        <w:t>多歲的MR認真地討論</w:t>
      </w:r>
      <w:r w:rsidR="00992164" w:rsidRPr="00992164">
        <w:rPr>
          <w:rFonts w:ascii="楷體-繁" w:eastAsia="楷體-繁" w:hAnsi="楷體-繁" w:hint="eastAsia"/>
          <w:color w:val="000000" w:themeColor="text1"/>
        </w:rPr>
        <w:t>著</w:t>
      </w:r>
      <w:r w:rsidR="00992164" w:rsidRPr="00992164">
        <w:rPr>
          <w:rFonts w:ascii="楷體-繁" w:eastAsia="楷體-繁" w:hAnsi="楷體-繁"/>
          <w:color w:val="000000" w:themeColor="text1"/>
        </w:rPr>
        <w:t>。</w:t>
      </w:r>
    </w:p>
    <w:p w14:paraId="4F0BA361" w14:textId="7E6DD4CF" w:rsidR="005F24FA" w:rsidRDefault="005F24FA" w:rsidP="00FD35F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D35F6">
        <w:rPr>
          <w:rFonts w:ascii="楷體-繁" w:eastAsia="楷體-繁" w:hAnsi="楷體-繁"/>
          <w:color w:val="000000" w:themeColor="text1"/>
        </w:rPr>
        <w:t>另一方面，有趣的是，有志於MR的學生在聽他們說話時，非常努力地詢問醫療行業、MR的工作內容和挑戰。在職MR們口口聲聲說的</w:t>
      </w:r>
      <w:r w:rsidRPr="00FD35F6">
        <w:rPr>
          <w:rFonts w:ascii="楷體-繁" w:eastAsia="楷體-繁" w:hAnsi="楷體-繁" w:cs="PingFang TC" w:hint="eastAsia"/>
          <w:color w:val="000000" w:themeColor="text1"/>
        </w:rPr>
        <w:t>「透過</w:t>
      </w:r>
      <w:r w:rsidRPr="00FD35F6">
        <w:rPr>
          <w:rFonts w:ascii="楷體-繁" w:eastAsia="楷體-繁" w:hAnsi="楷體-繁"/>
          <w:color w:val="000000" w:themeColor="text1"/>
        </w:rPr>
        <w:t>業務獲得的技能</w:t>
      </w:r>
      <w:r w:rsidRPr="00FD35F6">
        <w:rPr>
          <w:rFonts w:ascii="楷體-繁" w:eastAsia="楷體-繁" w:hAnsi="楷體-繁" w:cs="PingFang TC" w:hint="eastAsia"/>
          <w:color w:val="000000" w:themeColor="text1"/>
        </w:rPr>
        <w:t>」</w:t>
      </w:r>
      <w:r w:rsidRPr="00FD35F6">
        <w:rPr>
          <w:rFonts w:ascii="楷體-繁" w:eastAsia="楷體-繁" w:hAnsi="楷體-繁"/>
          <w:color w:val="000000" w:themeColor="text1"/>
        </w:rPr>
        <w:t>似乎觸動了他們的心。</w:t>
      </w:r>
      <w:r w:rsidR="0096449E" w:rsidRPr="00FD35F6">
        <w:rPr>
          <w:rFonts w:ascii="楷體-繁" w:eastAsia="楷體-繁" w:hAnsi="楷體-繁" w:hint="eastAsia"/>
          <w:color w:val="000000" w:themeColor="text1"/>
        </w:rPr>
        <w:t>那是無論如何都要解決眼前的課題和問題的毅力以及其技能</w:t>
      </w:r>
      <w:r w:rsidR="0096449E" w:rsidRPr="00FD35F6">
        <w:rPr>
          <w:rFonts w:ascii="楷體-繁" w:eastAsia="楷體-繁" w:hAnsi="楷體-繁" w:cs="PingFang TC" w:hint="eastAsia"/>
          <w:color w:val="000000" w:themeColor="text1"/>
        </w:rPr>
        <w:t>。</w:t>
      </w:r>
      <w:r w:rsidR="00FD35F6" w:rsidRPr="00FD35F6">
        <w:rPr>
          <w:rFonts w:ascii="楷體-繁" w:eastAsia="楷體-繁" w:hAnsi="楷體-繁"/>
          <w:color w:val="000000" w:themeColor="text1"/>
        </w:rPr>
        <w:t>30多歲的MR充滿活力</w:t>
      </w:r>
      <w:r w:rsidR="00F07C7A" w:rsidRPr="0037052C">
        <w:rPr>
          <w:rFonts w:ascii="楷體-繁" w:eastAsia="楷體-繁" w:hAnsi="楷體-繁" w:cs="PingFang TC" w:hint="eastAsia"/>
          <w:color w:val="000000" w:themeColor="text1"/>
        </w:rPr>
        <w:t>、</w:t>
      </w:r>
      <w:r w:rsidR="00F07C7A">
        <w:rPr>
          <w:rFonts w:ascii="楷體-繁" w:eastAsia="楷體-繁" w:hAnsi="楷體-繁" w:hint="eastAsia"/>
          <w:color w:val="000000" w:themeColor="text1"/>
        </w:rPr>
        <w:t>快樂</w:t>
      </w:r>
      <w:r w:rsidR="00FD35F6" w:rsidRPr="00FD35F6">
        <w:rPr>
          <w:rFonts w:ascii="楷體-繁" w:eastAsia="楷體-繁" w:hAnsi="楷體-繁"/>
          <w:color w:val="000000" w:themeColor="text1"/>
        </w:rPr>
        <w:t>地說道：</w:t>
      </w:r>
      <w:r w:rsidR="00FD35F6" w:rsidRPr="00FD35F6">
        <w:rPr>
          <w:rFonts w:ascii="楷體-繁" w:eastAsia="楷體-繁" w:hAnsi="楷體-繁" w:cs="PingFang TC" w:hint="eastAsia"/>
          <w:color w:val="000000" w:themeColor="text1"/>
        </w:rPr>
        <w:t>「</w:t>
      </w:r>
      <w:r w:rsidR="00FD35F6" w:rsidRPr="00FD35F6">
        <w:rPr>
          <w:rFonts w:ascii="楷體-繁" w:eastAsia="楷體-繁" w:hAnsi="楷體-繁"/>
          <w:color w:val="000000" w:themeColor="text1"/>
        </w:rPr>
        <w:t>如果這種能力得到磨練的話，就不會被裁員，萬一成為對象也可以在其他地方</w:t>
      </w:r>
      <w:r w:rsidR="00FD35F6" w:rsidRPr="00FD35F6">
        <w:rPr>
          <w:rFonts w:ascii="楷體-繁" w:eastAsia="楷體-繁" w:hAnsi="楷體-繁" w:hint="eastAsia"/>
          <w:color w:val="000000" w:themeColor="text1"/>
        </w:rPr>
        <w:t>工作</w:t>
      </w:r>
      <w:r w:rsidR="00FD35F6" w:rsidRPr="00FD35F6">
        <w:rPr>
          <w:rFonts w:ascii="楷體-繁" w:eastAsia="楷體-繁" w:hAnsi="楷體-繁"/>
          <w:color w:val="000000" w:themeColor="text1"/>
        </w:rPr>
        <w:t>。這就是MR如此具有吸引力的原因。</w:t>
      </w:r>
      <w:r w:rsidR="00FD35F6" w:rsidRPr="00FD35F6">
        <w:rPr>
          <w:rFonts w:ascii="楷體-繁" w:eastAsia="楷體-繁" w:hAnsi="楷體-繁" w:cs="PingFang TC" w:hint="eastAsia"/>
          <w:color w:val="000000" w:themeColor="text1"/>
        </w:rPr>
        <w:t>」</w:t>
      </w:r>
      <w:r w:rsidR="00FD35F6" w:rsidRPr="00FD35F6">
        <w:rPr>
          <w:rFonts w:ascii="楷體-繁" w:eastAsia="楷體-繁" w:hAnsi="楷體-繁"/>
          <w:color w:val="000000" w:themeColor="text1"/>
        </w:rPr>
        <w:t>，聽</w:t>
      </w:r>
      <w:r w:rsidR="00FD35F6" w:rsidRPr="00FD35F6">
        <w:rPr>
          <w:rFonts w:ascii="楷體-繁" w:eastAsia="楷體-繁" w:hAnsi="楷體-繁" w:hint="eastAsia"/>
          <w:color w:val="000000" w:themeColor="text1"/>
        </w:rPr>
        <w:t>到這樣</w:t>
      </w:r>
      <w:r w:rsidR="00FD35F6" w:rsidRPr="00FD35F6">
        <w:rPr>
          <w:rFonts w:ascii="楷體-繁" w:eastAsia="楷體-繁" w:hAnsi="楷體-繁"/>
          <w:color w:val="000000" w:themeColor="text1"/>
        </w:rPr>
        <w:t>的對話，</w:t>
      </w:r>
      <w:r w:rsidR="00F07C7A">
        <w:rPr>
          <w:rFonts w:ascii="楷體-繁" w:eastAsia="楷體-繁" w:hAnsi="楷體-繁" w:hint="eastAsia"/>
          <w:color w:val="000000" w:themeColor="text1"/>
        </w:rPr>
        <w:t>可以</w:t>
      </w:r>
      <w:r w:rsidR="00FD35F6" w:rsidRPr="00FD35F6">
        <w:rPr>
          <w:rFonts w:ascii="楷體-繁" w:eastAsia="楷體-繁" w:hAnsi="楷體-繁"/>
          <w:color w:val="000000" w:themeColor="text1"/>
        </w:rPr>
        <w:t>期待MR</w:t>
      </w:r>
      <w:r w:rsidR="00F07C7A">
        <w:rPr>
          <w:rFonts w:ascii="楷體-繁" w:eastAsia="楷體-繁" w:hAnsi="楷體-繁" w:hint="eastAsia"/>
          <w:color w:val="000000" w:themeColor="text1"/>
        </w:rPr>
        <w:t>的</w:t>
      </w:r>
      <w:r w:rsidR="00FD35F6" w:rsidRPr="00FD35F6">
        <w:rPr>
          <w:rFonts w:ascii="楷體-繁" w:eastAsia="楷體-繁" w:hAnsi="楷體-繁"/>
          <w:color w:val="000000" w:themeColor="text1"/>
        </w:rPr>
        <w:t>生存以及他們的未來，</w:t>
      </w:r>
      <w:r w:rsidR="00FD35F6" w:rsidRPr="00FD35F6">
        <w:rPr>
          <w:rFonts w:ascii="楷體-繁" w:eastAsia="楷體-繁" w:hAnsi="楷體-繁" w:hint="eastAsia"/>
          <w:color w:val="000000" w:themeColor="text1"/>
        </w:rPr>
        <w:t>讓人</w:t>
      </w:r>
      <w:r w:rsidR="00FD35F6" w:rsidRPr="00FD35F6">
        <w:rPr>
          <w:rFonts w:ascii="楷體-繁" w:eastAsia="楷體-繁" w:hAnsi="楷體-繁"/>
          <w:color w:val="000000" w:themeColor="text1"/>
        </w:rPr>
        <w:t>感到非常振奮。</w:t>
      </w:r>
    </w:p>
    <w:p w14:paraId="2108813E" w14:textId="3093E30D" w:rsidR="002B3ED2" w:rsidRDefault="00C67C66" w:rsidP="009A334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1B47">
        <w:rPr>
          <w:rFonts w:ascii="楷體-繁" w:eastAsia="楷體-繁" w:hAnsi="楷體-繁"/>
          <w:color w:val="000000" w:themeColor="text1"/>
        </w:rPr>
        <w:t>那麼，這次介紹的數據是大約1年前</w:t>
      </w:r>
      <w:r w:rsidRPr="00C21B47">
        <w:rPr>
          <w:rFonts w:ascii="楷體-繁" w:eastAsia="楷體-繁" w:hAnsi="楷體-繁" w:hint="eastAsia"/>
          <w:color w:val="000000" w:themeColor="text1"/>
        </w:rPr>
        <w:t>提到的</w:t>
      </w:r>
      <w:r w:rsidRPr="00C21B47">
        <w:rPr>
          <w:rFonts w:ascii="楷體-繁" w:eastAsia="楷體-繁" w:hAnsi="楷體-繁" w:cs="PingFang TC" w:hint="eastAsia"/>
          <w:color w:val="000000" w:themeColor="text1"/>
        </w:rPr>
        <w:t>「</w:t>
      </w:r>
      <w:r w:rsidRPr="00C21B47">
        <w:rPr>
          <w:rFonts w:ascii="楷體-繁" w:eastAsia="楷體-繁" w:hAnsi="楷體-繁" w:hint="eastAsia"/>
          <w:color w:val="000000" w:themeColor="text1"/>
        </w:rPr>
        <w:t>應</w:t>
      </w:r>
      <w:r w:rsidRPr="00C21B47">
        <w:rPr>
          <w:rFonts w:ascii="楷體-繁" w:eastAsia="楷體-繁" w:hAnsi="楷體-繁"/>
          <w:color w:val="000000" w:themeColor="text1"/>
        </w:rPr>
        <w:t>醫</w:t>
      </w:r>
      <w:r w:rsidRPr="00C21B47">
        <w:rPr>
          <w:rFonts w:ascii="楷體-繁" w:eastAsia="楷體-繁" w:hAnsi="楷體-繁" w:hint="eastAsia"/>
          <w:color w:val="000000" w:themeColor="text1"/>
        </w:rPr>
        <w:t>師的</w:t>
      </w:r>
      <w:r w:rsidRPr="00C21B47">
        <w:rPr>
          <w:rFonts w:ascii="楷體-繁" w:eastAsia="楷體-繁" w:hAnsi="楷體-繁"/>
          <w:color w:val="000000" w:themeColor="text1"/>
        </w:rPr>
        <w:t>要求進行文宣</w:t>
      </w:r>
      <w:r w:rsidRPr="00C21B47">
        <w:rPr>
          <w:rFonts w:ascii="楷體-繁" w:eastAsia="楷體-繁" w:hAnsi="楷體-繁" w:cs="PingFang TC" w:hint="eastAsia"/>
          <w:color w:val="000000" w:themeColor="text1"/>
        </w:rPr>
        <w:t>」</w:t>
      </w:r>
      <w:r w:rsidRPr="00C21B47">
        <w:rPr>
          <w:rFonts w:ascii="楷體-繁" w:eastAsia="楷體-繁" w:hAnsi="楷體-繁"/>
          <w:color w:val="000000" w:themeColor="text1"/>
        </w:rPr>
        <w:t>的狀況。</w:t>
      </w:r>
      <w:r w:rsidR="002B3ED2" w:rsidRPr="00C21B47">
        <w:rPr>
          <w:rFonts w:ascii="楷體-繁" w:eastAsia="楷體-繁" w:hAnsi="楷體-繁"/>
          <w:color w:val="000000" w:themeColor="text1"/>
        </w:rPr>
        <w:t>從</w:t>
      </w:r>
      <w:r w:rsidR="002B3ED2" w:rsidRPr="00C21B47">
        <w:rPr>
          <w:rFonts w:ascii="楷體-繁" w:eastAsia="楷體-繁" w:hAnsi="楷體-繁" w:hint="eastAsia"/>
          <w:color w:val="000000" w:themeColor="text1"/>
        </w:rPr>
        <w:t>2</w:t>
      </w:r>
      <w:r w:rsidR="002B3ED2" w:rsidRPr="00C21B47">
        <w:rPr>
          <w:rFonts w:ascii="楷體-繁" w:eastAsia="楷體-繁" w:hAnsi="楷體-繁"/>
          <w:color w:val="000000" w:themeColor="text1"/>
        </w:rPr>
        <w:t>019年4月開始，</w:t>
      </w:r>
      <w:r w:rsidR="002B3ED2" w:rsidRPr="00C21B47">
        <w:rPr>
          <w:rFonts w:ascii="楷體-繁" w:eastAsia="楷體-繁" w:hAnsi="楷體-繁" w:hint="eastAsia"/>
          <w:color w:val="000000" w:themeColor="text1"/>
        </w:rPr>
        <w:t>日本實施</w:t>
      </w:r>
      <w:r w:rsidR="002B3ED2" w:rsidRPr="00C21B47">
        <w:rPr>
          <w:rFonts w:ascii="楷體-繁" w:eastAsia="楷體-繁" w:hAnsi="楷體-繁" w:cs="PingFang TC" w:hint="eastAsia"/>
          <w:color w:val="000000" w:themeColor="text1"/>
        </w:rPr>
        <w:t>「</w:t>
      </w:r>
      <w:r w:rsidR="002B3ED2" w:rsidRPr="00C21B47">
        <w:rPr>
          <w:rFonts w:ascii="楷體-繁" w:eastAsia="楷體-繁" w:hAnsi="楷體-繁" w:hint="eastAsia"/>
          <w:color w:val="000000" w:themeColor="text1"/>
        </w:rPr>
        <w:t>處方</w:t>
      </w:r>
      <w:r w:rsidR="002B3ED2" w:rsidRPr="00C21B47">
        <w:rPr>
          <w:rFonts w:ascii="楷體-繁" w:eastAsia="楷體-繁" w:hAnsi="楷體-繁"/>
          <w:color w:val="000000" w:themeColor="text1"/>
        </w:rPr>
        <w:t>藥銷售</w:t>
      </w:r>
      <w:r w:rsidR="002B3ED2" w:rsidRPr="00C21B47">
        <w:rPr>
          <w:rFonts w:ascii="楷體-繁" w:eastAsia="楷體-繁" w:hAnsi="楷體-繁" w:hint="eastAsia"/>
          <w:color w:val="000000" w:themeColor="text1"/>
        </w:rPr>
        <w:t>資訊</w:t>
      </w:r>
      <w:r w:rsidR="002B3ED2" w:rsidRPr="00C21B47">
        <w:rPr>
          <w:rFonts w:ascii="楷體-繁" w:eastAsia="楷體-繁" w:hAnsi="楷體-繁"/>
          <w:color w:val="000000" w:themeColor="text1"/>
        </w:rPr>
        <w:t>提供活動</w:t>
      </w:r>
      <w:r w:rsidR="00AB03A7" w:rsidRPr="00C21B47">
        <w:rPr>
          <w:rFonts w:ascii="楷體-繁" w:eastAsia="楷體-繁" w:hAnsi="楷體-繁" w:hint="eastAsia"/>
          <w:color w:val="000000" w:themeColor="text1"/>
        </w:rPr>
        <w:t>規範</w:t>
      </w:r>
      <w:r w:rsidR="002B3ED2" w:rsidRPr="00C21B47">
        <w:rPr>
          <w:rFonts w:ascii="楷體-繁" w:eastAsia="楷體-繁" w:hAnsi="楷體-繁" w:cs="PingFang TC" w:hint="eastAsia"/>
          <w:color w:val="000000" w:themeColor="text1"/>
        </w:rPr>
        <w:t>」</w:t>
      </w:r>
      <w:r w:rsidR="002B3ED2" w:rsidRPr="00C21B47">
        <w:rPr>
          <w:rFonts w:ascii="楷體-繁" w:eastAsia="楷體-繁" w:hAnsi="楷體-繁"/>
          <w:color w:val="000000" w:themeColor="text1"/>
        </w:rPr>
        <w:t>，</w:t>
      </w:r>
      <w:r w:rsidR="00AB03A7" w:rsidRPr="00C21B47">
        <w:rPr>
          <w:rFonts w:ascii="楷體-繁" w:eastAsia="楷體-繁" w:hAnsi="楷體-繁"/>
          <w:color w:val="000000" w:themeColor="text1"/>
        </w:rPr>
        <w:t>這增加了</w:t>
      </w:r>
      <w:r w:rsidR="009E5634" w:rsidRPr="00C21B47">
        <w:rPr>
          <w:rFonts w:ascii="楷體-繁" w:eastAsia="楷體-繁" w:hAnsi="楷體-繁" w:hint="eastAsia"/>
          <w:color w:val="000000" w:themeColor="text1"/>
        </w:rPr>
        <w:t>資訊</w:t>
      </w:r>
      <w:r w:rsidR="00C21B47" w:rsidRPr="00C21B47">
        <w:rPr>
          <w:rFonts w:ascii="楷體-繁" w:eastAsia="楷體-繁" w:hAnsi="楷體-繁"/>
          <w:color w:val="000000" w:themeColor="text1"/>
        </w:rPr>
        <w:t>提供</w:t>
      </w:r>
      <w:r w:rsidR="00AB03A7" w:rsidRPr="00C21B47">
        <w:rPr>
          <w:rFonts w:ascii="楷體-繁" w:eastAsia="楷體-繁" w:hAnsi="楷體-繁"/>
          <w:color w:val="000000" w:themeColor="text1"/>
        </w:rPr>
        <w:t>的障礙</w:t>
      </w:r>
      <w:r w:rsidR="002B3ED2" w:rsidRPr="00C21B47">
        <w:rPr>
          <w:rFonts w:ascii="楷體-繁" w:eastAsia="楷體-繁" w:hAnsi="楷體-繁"/>
          <w:color w:val="000000" w:themeColor="text1"/>
        </w:rPr>
        <w:t>，使用資</w:t>
      </w:r>
      <w:r w:rsidR="00AB03A7" w:rsidRPr="00C21B47">
        <w:rPr>
          <w:rFonts w:ascii="楷體-繁" w:eastAsia="楷體-繁" w:hAnsi="楷體-繁" w:hint="eastAsia"/>
          <w:color w:val="000000" w:themeColor="text1"/>
        </w:rPr>
        <w:t>材</w:t>
      </w:r>
      <w:r w:rsidR="002B3ED2" w:rsidRPr="00C21B47">
        <w:rPr>
          <w:rFonts w:ascii="楷體-繁" w:eastAsia="楷體-繁" w:hAnsi="楷體-繁"/>
          <w:color w:val="000000" w:themeColor="text1"/>
        </w:rPr>
        <w:t>、郵件、DM、MR</w:t>
      </w:r>
      <w:r w:rsidR="00AB03A7" w:rsidRPr="00C21B47">
        <w:rPr>
          <w:rFonts w:ascii="楷體-繁" w:eastAsia="楷體-繁" w:hAnsi="楷體-繁" w:hint="eastAsia"/>
          <w:color w:val="000000" w:themeColor="text1"/>
        </w:rPr>
        <w:t xml:space="preserve"> d</w:t>
      </w:r>
      <w:r w:rsidR="00AB03A7" w:rsidRPr="00C21B47">
        <w:rPr>
          <w:rFonts w:ascii="楷體-繁" w:eastAsia="楷體-繁" w:hAnsi="楷體-繁"/>
          <w:color w:val="000000" w:themeColor="text1"/>
        </w:rPr>
        <w:t>etail</w:t>
      </w:r>
      <w:r w:rsidR="002B3ED2" w:rsidRPr="00C21B47">
        <w:rPr>
          <w:rFonts w:ascii="楷體-繁" w:eastAsia="楷體-繁" w:hAnsi="楷體-繁"/>
          <w:color w:val="000000" w:themeColor="text1"/>
        </w:rPr>
        <w:t>受到嚴格限制。</w:t>
      </w:r>
      <w:r w:rsidR="00132D74" w:rsidRPr="00C21B47">
        <w:rPr>
          <w:rFonts w:ascii="楷體-繁" w:eastAsia="楷體-繁" w:hAnsi="楷體-繁"/>
          <w:color w:val="000000" w:themeColor="text1"/>
        </w:rPr>
        <w:t>另一方面，</w:t>
      </w:r>
      <w:r w:rsidR="009E5634" w:rsidRPr="00C21B47">
        <w:rPr>
          <w:rFonts w:ascii="楷體-繁" w:eastAsia="楷體-繁" w:hAnsi="楷體-繁" w:hint="eastAsia"/>
          <w:color w:val="000000" w:themeColor="text1"/>
        </w:rPr>
        <w:t>考慮</w:t>
      </w:r>
      <w:r w:rsidR="009E5634" w:rsidRPr="00C21B47">
        <w:rPr>
          <w:rFonts w:ascii="楷體-繁" w:eastAsia="楷體-繁" w:hAnsi="楷體-繁" w:cs="PingFang TC" w:hint="eastAsia"/>
          <w:color w:val="000000" w:themeColor="text1"/>
        </w:rPr>
        <w:t>到是否在醫師的信賴下請求</w:t>
      </w:r>
      <w:r w:rsidR="009E5634" w:rsidRPr="00C21B47">
        <w:rPr>
          <w:rFonts w:ascii="楷體-繁" w:eastAsia="楷體-繁" w:hAnsi="楷體-繁"/>
          <w:color w:val="000000" w:themeColor="text1"/>
        </w:rPr>
        <w:t>提供</w:t>
      </w:r>
      <w:r w:rsidR="009E5634" w:rsidRPr="00C21B47">
        <w:rPr>
          <w:rFonts w:ascii="楷體-繁" w:eastAsia="楷體-繁" w:hAnsi="楷體-繁" w:hint="eastAsia"/>
          <w:color w:val="000000" w:themeColor="text1"/>
        </w:rPr>
        <w:lastRenderedPageBreak/>
        <w:t>資訊</w:t>
      </w:r>
      <w:r w:rsidR="009E5634" w:rsidRPr="00C21B47">
        <w:rPr>
          <w:rFonts w:ascii="楷體-繁" w:eastAsia="楷體-繁" w:hAnsi="楷體-繁" w:cs="PingFang TC" w:hint="eastAsia"/>
          <w:color w:val="000000" w:themeColor="text1"/>
        </w:rPr>
        <w:t>，</w:t>
      </w:r>
      <w:r w:rsidR="009E5634" w:rsidRPr="00C21B47">
        <w:rPr>
          <w:rFonts w:ascii="楷體-繁" w:eastAsia="楷體-繁" w:hAnsi="楷體-繁"/>
          <w:color w:val="000000" w:themeColor="text1"/>
        </w:rPr>
        <w:t>提供</w:t>
      </w:r>
      <w:r w:rsidR="009E5634" w:rsidRPr="00C21B47">
        <w:rPr>
          <w:rFonts w:ascii="楷體-繁" w:eastAsia="楷體-繁" w:hAnsi="楷體-繁" w:hint="eastAsia"/>
          <w:color w:val="000000" w:themeColor="text1"/>
        </w:rPr>
        <w:t>資訊</w:t>
      </w:r>
      <w:r w:rsidR="009E5634" w:rsidRPr="00C21B47">
        <w:rPr>
          <w:rFonts w:ascii="楷體-繁" w:eastAsia="楷體-繁" w:hAnsi="楷體-繁"/>
          <w:color w:val="000000" w:themeColor="text1"/>
        </w:rPr>
        <w:t>的</w:t>
      </w:r>
      <w:r w:rsidR="0000141D">
        <w:rPr>
          <w:rFonts w:ascii="楷體-繁" w:eastAsia="楷體-繁" w:hAnsi="楷體-繁" w:hint="eastAsia"/>
          <w:color w:val="000000" w:themeColor="text1"/>
        </w:rPr>
        <w:t>彈</w:t>
      </w:r>
      <w:r w:rsidR="009E5634" w:rsidRPr="00C21B47">
        <w:rPr>
          <w:rFonts w:ascii="楷體-繁" w:eastAsia="楷體-繁" w:hAnsi="楷體-繁"/>
          <w:color w:val="000000" w:themeColor="text1"/>
        </w:rPr>
        <w:t>性和必要性</w:t>
      </w:r>
      <w:r w:rsidR="009E5634" w:rsidRPr="00C21B47">
        <w:rPr>
          <w:rFonts w:ascii="楷體-繁" w:eastAsia="楷體-繁" w:hAnsi="楷體-繁" w:hint="eastAsia"/>
          <w:color w:val="000000" w:themeColor="text1"/>
        </w:rPr>
        <w:t>也進一步提高</w:t>
      </w:r>
      <w:r w:rsidR="009E5634" w:rsidRPr="00C21B47">
        <w:rPr>
          <w:rFonts w:ascii="楷體-繁" w:eastAsia="楷體-繁" w:hAnsi="楷體-繁"/>
          <w:color w:val="000000" w:themeColor="text1"/>
        </w:rPr>
        <w:t>。</w:t>
      </w:r>
      <w:r w:rsidR="006A4CBF" w:rsidRPr="00C21B47">
        <w:rPr>
          <w:rFonts w:ascii="楷體-繁" w:eastAsia="楷體-繁" w:hAnsi="楷體-繁"/>
          <w:color w:val="000000" w:themeColor="text1"/>
        </w:rPr>
        <w:t>在Smax</w:t>
      </w:r>
      <w:r w:rsidR="007813C8">
        <w:rPr>
          <w:rStyle w:val="af4"/>
          <w:rFonts w:ascii="楷體-繁" w:eastAsia="楷體-繁" w:hAnsi="楷體-繁"/>
          <w:color w:val="000000" w:themeColor="text1"/>
        </w:rPr>
        <w:footnoteReference w:id="1"/>
      </w:r>
      <w:r w:rsidR="006A4CBF" w:rsidRPr="00C21B47">
        <w:rPr>
          <w:rFonts w:ascii="楷體-繁" w:eastAsia="楷體-繁" w:hAnsi="楷體-繁"/>
          <w:color w:val="000000" w:themeColor="text1"/>
        </w:rPr>
        <w:t>數據中，</w:t>
      </w:r>
      <w:r w:rsidR="006A4CBF" w:rsidRPr="00C21B47">
        <w:rPr>
          <w:rFonts w:ascii="楷體-繁" w:eastAsia="楷體-繁" w:hAnsi="楷體-繁" w:hint="eastAsia"/>
          <w:color w:val="000000" w:themeColor="text1"/>
        </w:rPr>
        <w:t>醫師回答接受的</w:t>
      </w:r>
      <w:r w:rsidR="006A4CBF" w:rsidRPr="00C21B47">
        <w:rPr>
          <w:rFonts w:ascii="楷體-繁" w:eastAsia="楷體-繁" w:hAnsi="楷體-繁"/>
          <w:color w:val="000000" w:themeColor="text1"/>
        </w:rPr>
        <w:t>MR detail的內容時，如果</w:t>
      </w:r>
      <w:r w:rsidR="006A4CBF" w:rsidRPr="00C21B47">
        <w:rPr>
          <w:rFonts w:ascii="楷體-繁" w:eastAsia="楷體-繁" w:hAnsi="楷體-繁" w:hint="eastAsia"/>
          <w:color w:val="000000" w:themeColor="text1"/>
        </w:rPr>
        <w:t>該資訊的</w:t>
      </w:r>
      <w:r w:rsidR="006A4CBF" w:rsidRPr="00C21B47">
        <w:rPr>
          <w:rFonts w:ascii="楷體-繁" w:eastAsia="楷體-繁" w:hAnsi="楷體-繁"/>
          <w:color w:val="000000" w:themeColor="text1"/>
        </w:rPr>
        <w:t>提供</w:t>
      </w:r>
      <w:r w:rsidR="00C21B47">
        <w:rPr>
          <w:rFonts w:ascii="楷體-繁" w:eastAsia="楷體-繁" w:hAnsi="楷體-繁" w:hint="eastAsia"/>
          <w:color w:val="000000" w:themeColor="text1"/>
        </w:rPr>
        <w:t>是應</w:t>
      </w:r>
      <w:r w:rsidR="006A4CBF" w:rsidRPr="00C21B47">
        <w:rPr>
          <w:rFonts w:ascii="楷體-繁" w:eastAsia="楷體-繁" w:hAnsi="楷體-繁" w:hint="eastAsia"/>
          <w:color w:val="000000" w:themeColor="text1"/>
        </w:rPr>
        <w:t>醫師請求而提供的</w:t>
      </w:r>
      <w:r w:rsidR="006A4CBF" w:rsidRPr="00C21B47">
        <w:rPr>
          <w:rFonts w:ascii="楷體-繁" w:eastAsia="楷體-繁" w:hAnsi="楷體-繁" w:cs="PingFang TC"/>
          <w:color w:val="000000" w:themeColor="text1"/>
        </w:rPr>
        <w:t>，</w:t>
      </w:r>
      <w:r w:rsidR="006A4CBF" w:rsidRPr="00C21B47">
        <w:rPr>
          <w:rFonts w:ascii="楷體-繁" w:eastAsia="楷體-繁" w:hAnsi="楷體-繁" w:cs="PingFang TC" w:hint="eastAsia"/>
          <w:color w:val="000000" w:themeColor="text1"/>
        </w:rPr>
        <w:t>是</w:t>
      </w:r>
      <w:r w:rsidR="006A4CBF" w:rsidRPr="00C21B47">
        <w:rPr>
          <w:rFonts w:ascii="楷體-繁" w:eastAsia="楷體-繁" w:hAnsi="楷體-繁" w:cs="PingFang TC"/>
          <w:color w:val="000000" w:themeColor="text1"/>
        </w:rPr>
        <w:t>reactive</w:t>
      </w:r>
      <w:r w:rsidR="006A4CBF" w:rsidRPr="00C21B47">
        <w:rPr>
          <w:rFonts w:ascii="楷體-繁" w:eastAsia="楷體-繁" w:hAnsi="楷體-繁" w:cs="Songti TC" w:hint="eastAsia"/>
          <w:color w:val="000000" w:themeColor="text1"/>
        </w:rPr>
        <w:t>；如果是</w:t>
      </w:r>
      <w:r w:rsidR="006A4CBF" w:rsidRPr="00C21B47">
        <w:rPr>
          <w:rFonts w:ascii="楷體-繁" w:eastAsia="楷體-繁" w:hAnsi="楷體-繁" w:cs="Songti TC"/>
          <w:color w:val="000000" w:themeColor="text1"/>
        </w:rPr>
        <w:t>MR</w:t>
      </w:r>
      <w:r w:rsidR="006A4CBF" w:rsidRPr="00C21B47">
        <w:rPr>
          <w:rFonts w:ascii="楷體-繁" w:eastAsia="楷體-繁" w:hAnsi="楷體-繁" w:cs="Songti TC" w:hint="eastAsia"/>
          <w:color w:val="000000" w:themeColor="text1"/>
        </w:rPr>
        <w:t>未經醫師請求而</w:t>
      </w:r>
      <w:r w:rsidR="006A4CBF" w:rsidRPr="00C21B47">
        <w:rPr>
          <w:rFonts w:ascii="楷體-繁" w:eastAsia="楷體-繁" w:hAnsi="楷體-繁"/>
          <w:color w:val="000000" w:themeColor="text1"/>
        </w:rPr>
        <w:t>提供的，</w:t>
      </w:r>
      <w:r w:rsidR="00BA781E">
        <w:rPr>
          <w:rFonts w:ascii="楷體-繁" w:eastAsia="楷體-繁" w:hAnsi="楷體-繁" w:hint="eastAsia"/>
          <w:color w:val="000000" w:themeColor="text1"/>
        </w:rPr>
        <w:t>則</w:t>
      </w:r>
      <w:r w:rsidR="006A4CBF" w:rsidRPr="00C21B47">
        <w:rPr>
          <w:rFonts w:ascii="楷體-繁" w:eastAsia="楷體-繁" w:hAnsi="楷體-繁" w:hint="eastAsia"/>
          <w:color w:val="000000" w:themeColor="text1"/>
        </w:rPr>
        <w:t>是</w:t>
      </w:r>
      <w:r w:rsidR="006A4CBF" w:rsidRPr="00C21B47">
        <w:rPr>
          <w:rFonts w:ascii="楷體-繁" w:eastAsia="楷體-繁" w:hAnsi="楷體-繁"/>
          <w:color w:val="000000" w:themeColor="text1"/>
        </w:rPr>
        <w:t>proactive</w:t>
      </w:r>
      <w:r w:rsidR="006A4CBF" w:rsidRPr="00C21B47">
        <w:rPr>
          <w:rFonts w:ascii="楷體-繁" w:eastAsia="楷體-繁" w:hAnsi="楷體-繁" w:cs="PingFang TC"/>
          <w:color w:val="000000" w:themeColor="text1"/>
        </w:rPr>
        <w:t>，</w:t>
      </w:r>
      <w:r w:rsidR="006A4CBF" w:rsidRPr="00C21B47">
        <w:rPr>
          <w:rFonts w:ascii="楷體-繁" w:eastAsia="楷體-繁" w:hAnsi="楷體-繁"/>
          <w:color w:val="000000" w:themeColor="text1"/>
        </w:rPr>
        <w:t>Smax</w:t>
      </w:r>
      <w:r w:rsidR="006A4CBF" w:rsidRPr="00C21B47">
        <w:rPr>
          <w:rFonts w:ascii="楷體-繁" w:eastAsia="楷體-繁" w:hAnsi="楷體-繁" w:hint="eastAsia"/>
          <w:color w:val="000000" w:themeColor="text1"/>
        </w:rPr>
        <w:t>也</w:t>
      </w:r>
      <w:r w:rsidR="006A4CBF" w:rsidRPr="00C21B47">
        <w:rPr>
          <w:rFonts w:ascii="楷體-繁" w:eastAsia="楷體-繁" w:hAnsi="楷體-繁"/>
          <w:color w:val="000000" w:themeColor="text1"/>
        </w:rPr>
        <w:t>在收集</w:t>
      </w:r>
      <w:r w:rsidR="00C21B47">
        <w:rPr>
          <w:rFonts w:ascii="楷體-繁" w:eastAsia="楷體-繁" w:hAnsi="楷體-繁" w:hint="eastAsia"/>
          <w:color w:val="000000" w:themeColor="text1"/>
        </w:rPr>
        <w:t>此</w:t>
      </w:r>
      <w:r w:rsidR="006A4CBF" w:rsidRPr="00C21B47">
        <w:rPr>
          <w:rFonts w:ascii="楷體-繁" w:eastAsia="楷體-繁" w:hAnsi="楷體-繁"/>
          <w:color w:val="000000" w:themeColor="text1"/>
        </w:rPr>
        <w:t>數據。</w:t>
      </w:r>
      <w:r w:rsidR="00C21B47" w:rsidRPr="00C21B47">
        <w:rPr>
          <w:rFonts w:ascii="楷體-繁" w:eastAsia="楷體-繁" w:hAnsi="楷體-繁"/>
          <w:color w:val="000000" w:themeColor="text1"/>
        </w:rPr>
        <w:t>這次，Smax分析了新</w:t>
      </w:r>
      <w:r w:rsidR="00C21B47" w:rsidRPr="00C21B47">
        <w:rPr>
          <w:rFonts w:ascii="楷體-繁" w:eastAsia="楷體-繁" w:hAnsi="楷體-繁" w:hint="eastAsia"/>
          <w:color w:val="000000" w:themeColor="text1"/>
        </w:rPr>
        <w:t>冠</w:t>
      </w:r>
      <w:r w:rsidR="009A334D">
        <w:rPr>
          <w:rFonts w:ascii="楷體-繁" w:eastAsia="楷體-繁" w:hAnsi="楷體-繁" w:hint="eastAsia"/>
          <w:color w:val="000000" w:themeColor="text1"/>
        </w:rPr>
        <w:t>病毒</w:t>
      </w:r>
      <w:r w:rsidR="00C21B47" w:rsidRPr="00C21B47">
        <w:rPr>
          <w:rFonts w:ascii="楷體-繁" w:eastAsia="楷體-繁" w:hAnsi="楷體-繁" w:hint="eastAsia"/>
          <w:color w:val="000000" w:themeColor="text1"/>
        </w:rPr>
        <w:t>疫情</w:t>
      </w:r>
      <w:r w:rsidR="00C21B47" w:rsidRPr="00C21B47">
        <w:rPr>
          <w:rFonts w:ascii="楷體-繁" w:eastAsia="楷體-繁" w:hAnsi="楷體-繁"/>
          <w:color w:val="000000" w:themeColor="text1"/>
        </w:rPr>
        <w:t>前後</w:t>
      </w:r>
      <w:r w:rsidR="00C21B47" w:rsidRPr="00C21B47">
        <w:rPr>
          <w:rFonts w:ascii="楷體-繁" w:eastAsia="楷體-繁" w:hAnsi="楷體-繁" w:hint="eastAsia"/>
          <w:color w:val="000000" w:themeColor="text1"/>
        </w:rPr>
        <w:t>r</w:t>
      </w:r>
      <w:r w:rsidR="00C21B47" w:rsidRPr="00C21B47">
        <w:rPr>
          <w:rFonts w:ascii="楷體-繁" w:eastAsia="楷體-繁" w:hAnsi="楷體-繁"/>
          <w:color w:val="000000" w:themeColor="text1"/>
        </w:rPr>
        <w:t>eactive MR detail的變化。</w:t>
      </w:r>
    </w:p>
    <w:p w14:paraId="13F7801E" w14:textId="47F7629D" w:rsidR="00FC0685" w:rsidRPr="00A87191" w:rsidRDefault="00275C7D" w:rsidP="00275C7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hint="eastAsia"/>
        </w:rPr>
      </w:pPr>
      <w:r w:rsidRPr="005B2161">
        <w:rPr>
          <w:rFonts w:ascii="楷體-繁" w:eastAsia="楷體-繁" w:hAnsi="楷體-繁"/>
        </w:rPr>
        <w:drawing>
          <wp:anchor distT="0" distB="0" distL="114300" distR="114300" simplePos="0" relativeHeight="251658240" behindDoc="0" locked="0" layoutInCell="1" allowOverlap="1" wp14:anchorId="32B6B319" wp14:editId="09AA141B">
            <wp:simplePos x="0" y="0"/>
            <wp:positionH relativeFrom="margin">
              <wp:posOffset>3044135</wp:posOffset>
            </wp:positionH>
            <wp:positionV relativeFrom="margin">
              <wp:posOffset>1832527</wp:posOffset>
            </wp:positionV>
            <wp:extent cx="3148965" cy="1567815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50D" w:rsidRPr="00A87191">
        <w:rPr>
          <w:rFonts w:ascii="楷體-繁" w:eastAsia="楷體-繁" w:hAnsi="楷體-繁" w:hint="eastAsia"/>
        </w:rPr>
        <w:t>表</w:t>
      </w:r>
      <w:r w:rsidR="0051750D" w:rsidRPr="00A87191">
        <w:rPr>
          <w:rFonts w:ascii="楷體-繁" w:eastAsia="楷體-繁" w:hAnsi="楷體-繁"/>
        </w:rPr>
        <w:t>1</w:t>
      </w:r>
      <w:r w:rsidR="0051750D" w:rsidRPr="00A87191">
        <w:rPr>
          <w:rFonts w:ascii="楷體-繁" w:eastAsia="楷體-繁" w:hAnsi="楷體-繁" w:hint="eastAsia"/>
        </w:rPr>
        <w:t>是特別受到新冠疫情影響的</w:t>
      </w:r>
      <w:r w:rsidR="0051750D" w:rsidRPr="00A87191">
        <w:rPr>
          <w:rFonts w:ascii="楷體-繁" w:eastAsia="楷體-繁" w:hAnsi="楷體-繁"/>
        </w:rPr>
        <w:t>4 ~ 12月</w:t>
      </w:r>
      <w:r w:rsidR="0051750D" w:rsidRPr="00A87191">
        <w:rPr>
          <w:rFonts w:ascii="楷體-繁" w:eastAsia="楷體-繁" w:hAnsi="楷體-繁" w:hint="eastAsia"/>
        </w:rPr>
        <w:t>期間</w:t>
      </w:r>
      <w:r w:rsidR="0051750D" w:rsidRPr="00A87191">
        <w:rPr>
          <w:rFonts w:ascii="楷體-繁" w:eastAsia="楷體-繁" w:hAnsi="楷體-繁"/>
        </w:rPr>
        <w:t>2019</w:t>
      </w:r>
      <w:r w:rsidR="0051750D" w:rsidRPr="00A87191">
        <w:rPr>
          <w:rFonts w:ascii="楷體-繁" w:eastAsia="楷體-繁" w:hAnsi="楷體-繁" w:hint="eastAsia"/>
        </w:rPr>
        <w:t>年和</w:t>
      </w:r>
      <w:r w:rsidR="0051750D" w:rsidRPr="00A87191">
        <w:rPr>
          <w:rFonts w:ascii="楷體-繁" w:eastAsia="楷體-繁" w:hAnsi="楷體-繁"/>
        </w:rPr>
        <w:t>2020</w:t>
      </w:r>
      <w:r w:rsidR="0051750D" w:rsidRPr="00A87191">
        <w:rPr>
          <w:rFonts w:ascii="楷體-繁" w:eastAsia="楷體-繁" w:hAnsi="楷體-繁" w:hint="eastAsia"/>
        </w:rPr>
        <w:t>年的比較數據</w:t>
      </w:r>
      <w:r w:rsidR="0051750D" w:rsidRPr="00A87191">
        <w:rPr>
          <w:rFonts w:ascii="楷體-繁" w:eastAsia="楷體-繁" w:hAnsi="楷體-繁" w:cs="PingFang TC"/>
        </w:rPr>
        <w:t>。</w:t>
      </w:r>
      <w:r w:rsidR="00F67163" w:rsidRPr="00A87191">
        <w:rPr>
          <w:rFonts w:ascii="楷體-繁" w:eastAsia="楷體-繁" w:hAnsi="楷體-繁"/>
        </w:rPr>
        <w:t>對於MR執行的整體</w:t>
      </w:r>
      <w:r w:rsidR="00F67163" w:rsidRPr="00A87191">
        <w:rPr>
          <w:rFonts w:ascii="楷體-繁" w:eastAsia="楷體-繁" w:hAnsi="楷體-繁" w:hint="eastAsia"/>
        </w:rPr>
        <w:t>d</w:t>
      </w:r>
      <w:r w:rsidR="00F67163" w:rsidRPr="00A87191">
        <w:rPr>
          <w:rFonts w:ascii="楷體-繁" w:eastAsia="楷體-繁" w:hAnsi="楷體-繁"/>
        </w:rPr>
        <w:t>etail，</w:t>
      </w:r>
      <w:r w:rsidR="00F67163" w:rsidRPr="00A87191">
        <w:rPr>
          <w:rFonts w:ascii="楷體-繁" w:eastAsia="楷體-繁" w:hAnsi="楷體-繁" w:hint="eastAsia"/>
        </w:rPr>
        <w:t>顯示應</w:t>
      </w:r>
      <w:r w:rsidR="00F67163" w:rsidRPr="00A87191">
        <w:rPr>
          <w:rFonts w:ascii="楷體-繁" w:eastAsia="楷體-繁" w:hAnsi="楷體-繁"/>
        </w:rPr>
        <w:t>醫</w:t>
      </w:r>
      <w:r w:rsidR="00F67163" w:rsidRPr="00A87191">
        <w:rPr>
          <w:rFonts w:ascii="楷體-繁" w:eastAsia="楷體-繁" w:hAnsi="楷體-繁" w:hint="eastAsia"/>
        </w:rPr>
        <w:t>師</w:t>
      </w:r>
      <w:r w:rsidR="00F67163" w:rsidRPr="00A87191">
        <w:rPr>
          <w:rFonts w:ascii="楷體-繁" w:eastAsia="楷體-繁" w:hAnsi="楷體-繁"/>
        </w:rPr>
        <w:t>的要求提供（reactive</w:t>
      </w:r>
      <w:r w:rsidR="00F67163" w:rsidRPr="00A87191">
        <w:rPr>
          <w:rFonts w:ascii="楷體-繁" w:eastAsia="楷體-繁" w:hAnsi="楷體-繁" w:hint="eastAsia"/>
        </w:rPr>
        <w:t>）</w:t>
      </w:r>
      <w:r w:rsidR="00F67163" w:rsidRPr="00A87191">
        <w:rPr>
          <w:rFonts w:ascii="楷體-繁" w:eastAsia="楷體-繁" w:hAnsi="楷體-繁"/>
        </w:rPr>
        <w:t>資訊的比例</w:t>
      </w:r>
      <w:r w:rsidR="00F67163" w:rsidRPr="00A87191">
        <w:rPr>
          <w:rFonts w:ascii="楷體-繁" w:eastAsia="楷體-繁" w:hAnsi="楷體-繁" w:cs="PingFang TC" w:hint="eastAsia"/>
        </w:rPr>
        <w:t>，這是</w:t>
      </w:r>
      <w:r w:rsidR="00F67163" w:rsidRPr="00A87191">
        <w:rPr>
          <w:rFonts w:ascii="楷體-繁" w:eastAsia="楷體-繁" w:hAnsi="楷體-繁"/>
        </w:rPr>
        <w:t>GP和HP的</w:t>
      </w:r>
      <w:r w:rsidR="00F67163" w:rsidRPr="00A87191">
        <w:rPr>
          <w:rFonts w:ascii="楷體-繁" w:eastAsia="楷體-繁" w:hAnsi="楷體-繁" w:hint="eastAsia"/>
        </w:rPr>
        <w:t>合計</w:t>
      </w:r>
      <w:r w:rsidR="00F67163" w:rsidRPr="00A87191">
        <w:rPr>
          <w:rFonts w:ascii="楷體-繁" w:eastAsia="楷體-繁" w:hAnsi="楷體-繁"/>
        </w:rPr>
        <w:t>。</w:t>
      </w:r>
      <w:r w:rsidR="00F369B5" w:rsidRPr="00A87191">
        <w:rPr>
          <w:rFonts w:ascii="楷體-繁" w:eastAsia="楷體-繁" w:hAnsi="楷體-繁"/>
        </w:rPr>
        <w:t>儘管</w:t>
      </w:r>
      <w:r w:rsidR="00F369B5" w:rsidRPr="00A87191">
        <w:rPr>
          <w:rFonts w:ascii="楷體-繁" w:eastAsia="楷體-繁" w:hAnsi="楷體-繁" w:hint="eastAsia"/>
        </w:rPr>
        <w:t>2</w:t>
      </w:r>
      <w:r w:rsidR="00F369B5" w:rsidRPr="00A87191">
        <w:rPr>
          <w:rFonts w:ascii="楷體-繁" w:eastAsia="楷體-繁" w:hAnsi="楷體-繁"/>
        </w:rPr>
        <w:t>020年</w:t>
      </w:r>
      <w:r w:rsidR="00F369B5" w:rsidRPr="00A87191">
        <w:rPr>
          <w:rFonts w:ascii="楷體-繁" w:eastAsia="楷體-繁" w:hAnsi="楷體-繁" w:hint="eastAsia"/>
        </w:rPr>
        <w:t>d</w:t>
      </w:r>
      <w:r w:rsidR="00F369B5" w:rsidRPr="00A87191">
        <w:rPr>
          <w:rFonts w:ascii="楷體-繁" w:eastAsia="楷體-繁" w:hAnsi="楷體-繁"/>
        </w:rPr>
        <w:t>etail總數下降到約40％以下，但</w:t>
      </w:r>
      <w:r w:rsidR="00F369B5" w:rsidRPr="00A87191">
        <w:rPr>
          <w:rFonts w:ascii="楷體-繁" w:eastAsia="楷體-繁" w:hAnsi="楷體-繁" w:hint="eastAsia"/>
        </w:rPr>
        <w:t>r</w:t>
      </w:r>
      <w:r w:rsidR="00F369B5" w:rsidRPr="00A87191">
        <w:rPr>
          <w:rFonts w:ascii="楷體-繁" w:eastAsia="楷體-繁" w:hAnsi="楷體-繁"/>
        </w:rPr>
        <w:t>eactive所佔的百分比卻增加0.5％。</w:t>
      </w:r>
      <w:r w:rsidR="00F369B5" w:rsidRPr="00A87191">
        <w:rPr>
          <w:rFonts w:ascii="楷體-繁" w:eastAsia="楷體-繁" w:hAnsi="楷體-繁" w:hint="eastAsia"/>
        </w:rPr>
        <w:t>本</w:t>
      </w:r>
      <w:r w:rsidR="001E2C12" w:rsidRPr="00A87191">
        <w:rPr>
          <w:rFonts w:ascii="楷體-繁" w:eastAsia="楷體-繁" w:hAnsi="楷體-繁" w:hint="eastAsia"/>
        </w:rPr>
        <w:t>以為</w:t>
      </w:r>
      <w:r w:rsidR="00F369B5" w:rsidRPr="00A87191">
        <w:rPr>
          <w:rFonts w:ascii="楷體-繁" w:eastAsia="楷體-繁" w:hAnsi="楷體-繁" w:hint="eastAsia"/>
        </w:rPr>
        <w:t>由於</w:t>
      </w:r>
      <w:r w:rsidR="001E2C12" w:rsidRPr="00A87191">
        <w:rPr>
          <w:rFonts w:ascii="楷體-繁" w:eastAsia="楷體-繁" w:hAnsi="楷體-繁" w:hint="eastAsia"/>
        </w:rPr>
        <w:t>面訪的自我</w:t>
      </w:r>
      <w:r w:rsidR="001E2C12" w:rsidRPr="00A87191">
        <w:rPr>
          <w:rFonts w:ascii="楷體-繁" w:eastAsia="楷體-繁" w:hAnsi="楷體-繁"/>
        </w:rPr>
        <w:t>約束</w:t>
      </w:r>
      <w:r w:rsidR="001E2C12" w:rsidRPr="00A87191">
        <w:rPr>
          <w:rFonts w:ascii="楷體-繁" w:eastAsia="楷體-繁" w:hAnsi="楷體-繁" w:cs="PingFang TC" w:hint="eastAsia"/>
        </w:rPr>
        <w:t>，真正應醫師請求的</w:t>
      </w:r>
      <w:r w:rsidR="001E2C12" w:rsidRPr="00A87191">
        <w:rPr>
          <w:rFonts w:ascii="楷體-繁" w:eastAsia="楷體-繁" w:hAnsi="楷體-繁" w:cs="PingFang TC"/>
        </w:rPr>
        <w:t>detail</w:t>
      </w:r>
      <w:r w:rsidR="001E2C12" w:rsidRPr="00A87191">
        <w:rPr>
          <w:rFonts w:ascii="楷體-繁" w:eastAsia="楷體-繁" w:hAnsi="楷體-繁" w:cs="PingFang TC" w:hint="eastAsia"/>
        </w:rPr>
        <w:t>的占比會增加</w:t>
      </w:r>
      <w:r w:rsidR="001E2C12" w:rsidRPr="00A87191">
        <w:rPr>
          <w:rFonts w:ascii="楷體-繁" w:eastAsia="楷體-繁" w:hAnsi="楷體-繁" w:cs="PingFang TC"/>
        </w:rPr>
        <w:t>，</w:t>
      </w:r>
      <w:r w:rsidR="001E2C12" w:rsidRPr="00A87191">
        <w:rPr>
          <w:rFonts w:ascii="楷體-繁" w:eastAsia="楷體-繁" w:hAnsi="楷體-繁"/>
        </w:rPr>
        <w:t>但</w:t>
      </w:r>
      <w:r w:rsidR="001E2C12" w:rsidRPr="00A87191">
        <w:rPr>
          <w:rFonts w:ascii="楷體-繁" w:eastAsia="楷體-繁" w:hAnsi="楷體-繁" w:hint="eastAsia"/>
        </w:rPr>
        <w:t>實際上卻只增加</w:t>
      </w:r>
      <w:r w:rsidR="001E2C12" w:rsidRPr="00A87191">
        <w:rPr>
          <w:rFonts w:ascii="楷體-繁" w:eastAsia="楷體-繁" w:hAnsi="楷體-繁"/>
        </w:rPr>
        <w:t>0.5%，這令人驚訝。</w:t>
      </w:r>
      <w:r w:rsidR="00A87191" w:rsidRPr="00A87191">
        <w:rPr>
          <w:rFonts w:ascii="楷體-繁" w:eastAsia="楷體-繁" w:hAnsi="楷體-繁"/>
        </w:rPr>
        <w:t>在這樣的自我約束期間，即使</w:t>
      </w:r>
      <w:r w:rsidR="00A87191" w:rsidRPr="00A87191">
        <w:rPr>
          <w:rFonts w:ascii="楷體-繁" w:eastAsia="楷體-繁" w:hAnsi="楷體-繁" w:hint="eastAsia"/>
        </w:rPr>
        <w:t>醫師沒有請求</w:t>
      </w:r>
      <w:r w:rsidR="00A87191" w:rsidRPr="00A87191">
        <w:rPr>
          <w:rFonts w:ascii="楷體-繁" w:eastAsia="楷體-繁" w:hAnsi="楷體-繁" w:cs="PingFang TC" w:hint="eastAsia"/>
        </w:rPr>
        <w:t>，面訪提供資訊的占比也有</w:t>
      </w:r>
      <w:r w:rsidR="00A87191" w:rsidRPr="00A87191">
        <w:rPr>
          <w:rFonts w:ascii="楷體-繁" w:eastAsia="楷體-繁" w:hAnsi="楷體-繁" w:cs="PingFang TC"/>
        </w:rPr>
        <w:t>95%</w:t>
      </w:r>
      <w:r w:rsidR="00A87191" w:rsidRPr="00A87191">
        <w:rPr>
          <w:rFonts w:ascii="楷體-繁" w:eastAsia="楷體-繁" w:hAnsi="楷體-繁"/>
        </w:rPr>
        <w:t>。</w:t>
      </w:r>
    </w:p>
    <w:p w14:paraId="31D07276" w14:textId="4E4A23AB" w:rsidR="00CF28B6" w:rsidRPr="008B5B6F" w:rsidRDefault="00CF28B6" w:rsidP="003234C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3206DE">
        <w:rPr>
          <w:rFonts w:ascii="楷體-繁" w:eastAsia="楷體-繁" w:hAnsi="楷體-繁" w:cs="PingFang TC" w:hint="eastAsia"/>
          <w:color w:val="000000" w:themeColor="text1"/>
        </w:rPr>
        <w:t>據一些醫師的意見</w:t>
      </w:r>
      <w:r w:rsidRPr="003206DE">
        <w:rPr>
          <w:rFonts w:ascii="楷體-繁" w:eastAsia="楷體-繁" w:hAnsi="楷體-繁" w:cs="PingFang TC"/>
          <w:color w:val="000000" w:themeColor="text1"/>
        </w:rPr>
        <w:t>，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由於限制</w:t>
      </w:r>
      <w:r w:rsidRPr="003206DE">
        <w:rPr>
          <w:rFonts w:ascii="楷體-繁" w:eastAsia="楷體-繁" w:hAnsi="楷體-繁" w:cs="PingFang TC"/>
          <w:color w:val="000000" w:themeColor="text1"/>
        </w:rPr>
        <w:t>MR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到醫療</w:t>
      </w:r>
      <w:r w:rsidR="003206DE">
        <w:rPr>
          <w:rFonts w:ascii="楷體-繁" w:eastAsia="楷體-繁" w:hAnsi="楷體-繁" w:cs="PingFang TC" w:hint="eastAsia"/>
          <w:color w:val="000000" w:themeColor="text1"/>
        </w:rPr>
        <w:t>機構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的拜訪，沒能和</w:t>
      </w:r>
      <w:r w:rsidRPr="003206DE">
        <w:rPr>
          <w:rFonts w:ascii="楷體-繁" w:eastAsia="楷體-繁" w:hAnsi="楷體-繁" w:cs="PingFang TC"/>
          <w:color w:val="000000" w:themeColor="text1"/>
        </w:rPr>
        <w:t>MR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見面</w:t>
      </w:r>
      <w:r w:rsidRPr="003206DE">
        <w:rPr>
          <w:rFonts w:ascii="楷體-繁" w:eastAsia="楷體-繁" w:hAnsi="楷體-繁" w:cs="PingFang TC"/>
          <w:color w:val="000000" w:themeColor="text1"/>
        </w:rPr>
        <w:t>，</w:t>
      </w:r>
      <w:r w:rsidR="003206DE">
        <w:rPr>
          <w:rFonts w:ascii="楷體-繁" w:eastAsia="楷體-繁" w:hAnsi="楷體-繁" w:cs="PingFang TC" w:hint="eastAsia"/>
          <w:color w:val="000000" w:themeColor="text1"/>
        </w:rPr>
        <w:t>以致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接收「非預期」資訊的機會減少了</w:t>
      </w:r>
      <w:r w:rsidRPr="003206DE">
        <w:rPr>
          <w:rFonts w:ascii="楷體-繁" w:eastAsia="楷體-繁" w:hAnsi="楷體-繁"/>
          <w:color w:val="000000" w:themeColor="text1"/>
        </w:rPr>
        <w:t>。確實在</w:t>
      </w:r>
      <w:r w:rsidRPr="003206DE">
        <w:rPr>
          <w:rFonts w:ascii="楷體-繁" w:eastAsia="楷體-繁" w:hAnsi="楷體-繁" w:hint="eastAsia"/>
          <w:color w:val="000000" w:themeColor="text1"/>
        </w:rPr>
        <w:t>互聯</w:t>
      </w:r>
      <w:r w:rsidRPr="003206DE">
        <w:rPr>
          <w:rFonts w:ascii="楷體-繁" w:eastAsia="楷體-繁" w:hAnsi="楷體-繁"/>
          <w:color w:val="000000" w:themeColor="text1"/>
        </w:rPr>
        <w:t>網上可以得到資訊，但那是以自己想要的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、</w:t>
      </w:r>
      <w:r w:rsidRPr="003206DE">
        <w:rPr>
          <w:rFonts w:ascii="楷體-繁" w:eastAsia="楷體-繁" w:hAnsi="楷體-繁"/>
          <w:color w:val="000000" w:themeColor="text1"/>
        </w:rPr>
        <w:t>有興趣的資訊為中心</w:t>
      </w:r>
      <w:r w:rsidRPr="003206DE">
        <w:rPr>
          <w:rFonts w:ascii="楷體-繁" w:eastAsia="楷體-繁" w:hAnsi="楷體-繁" w:hint="eastAsia"/>
          <w:color w:val="000000" w:themeColor="text1"/>
        </w:rPr>
        <w:t>搜尋</w:t>
      </w:r>
      <w:r w:rsidRPr="003206DE">
        <w:rPr>
          <w:rFonts w:ascii="楷體-繁" w:eastAsia="楷體-繁" w:hAnsi="楷體-繁"/>
          <w:color w:val="000000" w:themeColor="text1"/>
        </w:rPr>
        <w:t>的，</w:t>
      </w:r>
      <w:r w:rsidRPr="003206DE">
        <w:rPr>
          <w:rFonts w:ascii="楷體-繁" w:eastAsia="楷體-繁" w:hAnsi="楷體-繁" w:hint="eastAsia"/>
          <w:color w:val="000000" w:themeColor="text1"/>
        </w:rPr>
        <w:t>而不感興趣</w:t>
      </w:r>
      <w:r w:rsidRPr="003206DE">
        <w:rPr>
          <w:rFonts w:ascii="楷體-繁" w:eastAsia="楷體-繁" w:hAnsi="楷體-繁" w:cs="PingFang TC" w:hint="eastAsia"/>
          <w:color w:val="000000" w:themeColor="text1"/>
        </w:rPr>
        <w:t>、其實應該知道的資訊很難獲得</w:t>
      </w:r>
      <w:r w:rsidRPr="003206DE">
        <w:rPr>
          <w:rFonts w:ascii="楷體-繁" w:eastAsia="楷體-繁" w:hAnsi="楷體-繁" w:cs="PingFang TC"/>
          <w:color w:val="000000" w:themeColor="text1"/>
        </w:rPr>
        <w:t>。</w:t>
      </w:r>
      <w:r w:rsidR="00762B19" w:rsidRPr="003206DE">
        <w:rPr>
          <w:rFonts w:ascii="楷體-繁" w:eastAsia="楷體-繁" w:hAnsi="楷體-繁" w:cs="PingFang TC" w:hint="eastAsia"/>
          <w:color w:val="000000" w:themeColor="text1"/>
        </w:rPr>
        <w:t>另外，也聽到「</w:t>
      </w:r>
      <w:r w:rsidR="003206DE" w:rsidRPr="003206DE">
        <w:rPr>
          <w:rFonts w:ascii="楷體-繁" w:eastAsia="楷體-繁" w:hAnsi="楷體-繁"/>
          <w:color w:val="000000" w:themeColor="text1"/>
        </w:rPr>
        <w:t>希望從MR那裡獲得感興趣的</w:t>
      </w:r>
      <w:r w:rsidR="003206DE" w:rsidRPr="003206DE">
        <w:rPr>
          <w:rFonts w:ascii="楷體-繁" w:eastAsia="楷體-繁" w:hAnsi="楷體-繁" w:hint="eastAsia"/>
          <w:color w:val="000000" w:themeColor="text1"/>
        </w:rPr>
        <w:t>資訊</w:t>
      </w:r>
      <w:r w:rsidR="003206DE" w:rsidRPr="003206DE">
        <w:rPr>
          <w:rFonts w:ascii="楷體-繁" w:eastAsia="楷體-繁" w:hAnsi="楷體-繁"/>
          <w:color w:val="000000" w:themeColor="text1"/>
        </w:rPr>
        <w:t>，但從不同的角度</w:t>
      </w:r>
      <w:r w:rsidR="003206DE" w:rsidRPr="003206DE">
        <w:rPr>
          <w:rFonts w:ascii="楷體-繁" w:eastAsia="楷體-繁" w:hAnsi="楷體-繁" w:cs="PingFang TC" w:hint="eastAsia"/>
          <w:color w:val="000000" w:themeColor="text1"/>
        </w:rPr>
        <w:t>得到</w:t>
      </w:r>
      <w:r w:rsidR="003206DE" w:rsidRPr="003206DE">
        <w:rPr>
          <w:rFonts w:ascii="楷體-繁" w:eastAsia="楷體-繁" w:hAnsi="楷體-繁"/>
          <w:color w:val="000000" w:themeColor="text1"/>
        </w:rPr>
        <w:t>不同的</w:t>
      </w:r>
      <w:r w:rsidR="003206DE" w:rsidRPr="003206DE">
        <w:rPr>
          <w:rFonts w:ascii="楷體-繁" w:eastAsia="楷體-繁" w:hAnsi="楷體-繁" w:hint="eastAsia"/>
          <w:color w:val="000000" w:themeColor="text1"/>
        </w:rPr>
        <w:t>資訊</w:t>
      </w:r>
      <w:r w:rsidR="003206DE" w:rsidRPr="003206DE">
        <w:rPr>
          <w:rFonts w:ascii="楷體-繁" w:eastAsia="楷體-繁" w:hAnsi="楷體-繁"/>
          <w:color w:val="000000" w:themeColor="text1"/>
        </w:rPr>
        <w:t>和意見，</w:t>
      </w:r>
      <w:r w:rsidR="003206DE" w:rsidRPr="003206DE">
        <w:rPr>
          <w:rFonts w:ascii="楷體-繁" w:eastAsia="楷體-繁" w:hAnsi="楷體-繁" w:hint="eastAsia"/>
          <w:color w:val="000000" w:themeColor="text1"/>
        </w:rPr>
        <w:t>因此資訊的偏</w:t>
      </w:r>
      <w:r w:rsidR="0096430D">
        <w:rPr>
          <w:rFonts w:ascii="楷體-繁" w:eastAsia="楷體-繁" w:hAnsi="楷體-繁" w:hint="eastAsia"/>
          <w:color w:val="000000" w:themeColor="text1"/>
        </w:rPr>
        <w:t>差</w:t>
      </w:r>
      <w:r w:rsidR="003206DE" w:rsidRPr="003206DE">
        <w:rPr>
          <w:rFonts w:ascii="楷體-繁" w:eastAsia="楷體-繁" w:hAnsi="楷體-繁"/>
          <w:color w:val="000000" w:themeColor="text1"/>
        </w:rPr>
        <w:t>可能比現在少了</w:t>
      </w:r>
      <w:r w:rsidR="003206DE" w:rsidRPr="008B5B6F">
        <w:rPr>
          <w:rFonts w:ascii="楷體-繁" w:eastAsia="楷體-繁" w:hAnsi="楷體-繁"/>
          <w:color w:val="000000" w:themeColor="text1"/>
        </w:rPr>
        <w:t>。</w:t>
      </w:r>
      <w:r w:rsidR="00762B19" w:rsidRPr="008B5B6F">
        <w:rPr>
          <w:rFonts w:ascii="楷體-繁" w:eastAsia="楷體-繁" w:hAnsi="楷體-繁" w:cs="PingFang TC" w:hint="eastAsia"/>
          <w:color w:val="000000" w:themeColor="text1"/>
        </w:rPr>
        <w:t>」</w:t>
      </w:r>
      <w:r w:rsidR="003206DE" w:rsidRPr="008B5B6F">
        <w:rPr>
          <w:rFonts w:ascii="楷體-繁" w:eastAsia="楷體-繁" w:hAnsi="楷體-繁" w:cs="PingFang TC" w:hint="eastAsia"/>
          <w:color w:val="000000" w:themeColor="text1"/>
        </w:rPr>
        <w:t>這樣的意見。</w:t>
      </w:r>
    </w:p>
    <w:p w14:paraId="7F838180" w14:textId="79AA0490" w:rsidR="008B5B6F" w:rsidRDefault="008B5B6F" w:rsidP="003234C8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 w:rsidRPr="008B5B6F">
        <w:rPr>
          <w:rFonts w:ascii="楷體-繁" w:eastAsia="楷體-繁" w:hAnsi="楷體-繁" w:cs="PingFang TC" w:hint="eastAsia"/>
          <w:color w:val="000000" w:themeColor="text1"/>
        </w:rPr>
        <w:t>能有這樣的醫師肯定</w:t>
      </w:r>
      <w:r w:rsidRPr="008B5B6F">
        <w:rPr>
          <w:rFonts w:ascii="楷體-繁" w:eastAsia="楷體-繁" w:hAnsi="楷體-繁" w:cs="PingFang TC"/>
          <w:color w:val="000000" w:themeColor="text1"/>
        </w:rPr>
        <w:t>MR</w:t>
      </w:r>
      <w:r w:rsidRPr="008B5B6F">
        <w:rPr>
          <w:rFonts w:ascii="楷體-繁" w:eastAsia="楷體-繁" w:hAnsi="楷體-繁" w:cs="PingFang TC" w:hint="eastAsia"/>
          <w:color w:val="000000" w:themeColor="text1"/>
        </w:rPr>
        <w:t>的存在</w:t>
      </w:r>
      <w:r w:rsidRPr="008B5B6F">
        <w:rPr>
          <w:rFonts w:ascii="楷體-繁" w:eastAsia="楷體-繁" w:hAnsi="楷體-繁" w:cs="PingFang TC"/>
          <w:color w:val="000000" w:themeColor="text1"/>
        </w:rPr>
        <w:t>說不定不多</w:t>
      </w:r>
      <w:r w:rsidRPr="008B5B6F">
        <w:rPr>
          <w:rFonts w:ascii="楷體-繁" w:eastAsia="楷體-繁" w:hAnsi="楷體-繁" w:cs="PingFang TC" w:hint="eastAsia"/>
          <w:color w:val="000000" w:themeColor="text1"/>
        </w:rPr>
        <w:t>，</w:t>
      </w:r>
      <w:r w:rsidRPr="008B5B6F">
        <w:rPr>
          <w:rFonts w:ascii="楷體-繁" w:eastAsia="楷體-繁" w:hAnsi="楷體-繁" w:cs="PingFang TC"/>
          <w:color w:val="000000" w:themeColor="text1"/>
        </w:rPr>
        <w:t>不過</w:t>
      </w:r>
      <w:r w:rsidRPr="008B5B6F">
        <w:rPr>
          <w:rFonts w:ascii="楷體-繁" w:eastAsia="楷體-繁" w:hAnsi="楷體-繁" w:cs="PingFang TC" w:hint="eastAsia"/>
          <w:color w:val="000000" w:themeColor="text1"/>
        </w:rPr>
        <w:t>在越來越多</w:t>
      </w:r>
      <w:r w:rsidRPr="008B5B6F">
        <w:rPr>
          <w:rFonts w:ascii="楷體-繁" w:eastAsia="楷體-繁" w:hAnsi="楷體-繁" w:cs="PingFang TC"/>
          <w:color w:val="000000" w:themeColor="text1"/>
        </w:rPr>
        <w:t>MR</w:t>
      </w:r>
      <w:r w:rsidRPr="008B5B6F">
        <w:rPr>
          <w:rFonts w:ascii="楷體-繁" w:eastAsia="楷體-繁" w:hAnsi="楷體-繁" w:cs="PingFang TC" w:hint="eastAsia"/>
          <w:color w:val="000000" w:themeColor="text1"/>
        </w:rPr>
        <w:t>不用論之際，</w:t>
      </w:r>
      <w:r w:rsidRPr="008B5B6F">
        <w:rPr>
          <w:rFonts w:ascii="楷體-繁" w:eastAsia="楷體-繁" w:hAnsi="楷體-繁"/>
          <w:color w:val="000000"/>
        </w:rPr>
        <w:t>這是非常令人高興的觀點。</w:t>
      </w:r>
    </w:p>
    <w:p w14:paraId="62D2C0C2" w14:textId="635830D6" w:rsidR="005A734A" w:rsidRPr="005A734A" w:rsidRDefault="00701369" w:rsidP="0070136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CE7FDF">
        <w:rPr>
          <w:rFonts w:ascii="楷體-繁" w:eastAsia="楷體-繁" w:hAnsi="楷體-繁"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8137CE9" wp14:editId="403D47E2">
            <wp:simplePos x="0" y="0"/>
            <wp:positionH relativeFrom="margin">
              <wp:posOffset>2154997</wp:posOffset>
            </wp:positionH>
            <wp:positionV relativeFrom="margin">
              <wp:posOffset>6065161</wp:posOffset>
            </wp:positionV>
            <wp:extent cx="3999506" cy="1374132"/>
            <wp:effectExtent l="0" t="0" r="127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06" cy="137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D27" w:rsidRPr="005A734A">
        <w:rPr>
          <w:rFonts w:ascii="楷體-繁" w:eastAsia="楷體-繁" w:hAnsi="楷體-繁"/>
          <w:color w:val="000000" w:themeColor="text1"/>
        </w:rPr>
        <w:t>表2按促銷方法分析MR進行的</w:t>
      </w:r>
      <w:r w:rsidR="004F3D27" w:rsidRPr="005A734A">
        <w:rPr>
          <w:rFonts w:ascii="楷體-繁" w:eastAsia="楷體-繁" w:hAnsi="楷體-繁" w:hint="eastAsia"/>
          <w:color w:val="000000" w:themeColor="text1"/>
        </w:rPr>
        <w:t>d</w:t>
      </w:r>
      <w:r w:rsidR="004F3D27" w:rsidRPr="005A734A">
        <w:rPr>
          <w:rFonts w:ascii="楷體-繁" w:eastAsia="楷體-繁" w:hAnsi="楷體-繁"/>
          <w:color w:val="000000" w:themeColor="text1"/>
        </w:rPr>
        <w:t>etail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，</w:t>
      </w:r>
      <w:r w:rsidR="004F3D27" w:rsidRPr="005A734A">
        <w:rPr>
          <w:rFonts w:ascii="楷體-繁" w:eastAsia="楷體-繁" w:hAnsi="楷體-繁"/>
          <w:color w:val="000000" w:themeColor="text1"/>
        </w:rPr>
        <w:t>包括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「</w:t>
      </w:r>
      <w:r w:rsidR="004F3D27" w:rsidRPr="005A734A">
        <w:rPr>
          <w:rFonts w:ascii="楷體-繁" w:eastAsia="楷體-繁" w:hAnsi="楷體-繁"/>
          <w:color w:val="000000" w:themeColor="text1"/>
        </w:rPr>
        <w:t>直接面</w:t>
      </w:r>
      <w:r w:rsidR="004F3D27" w:rsidRPr="005A734A">
        <w:rPr>
          <w:rFonts w:ascii="楷體-繁" w:eastAsia="楷體-繁" w:hAnsi="楷體-繁" w:hint="eastAsia"/>
          <w:color w:val="000000" w:themeColor="text1"/>
        </w:rPr>
        <w:t>訪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」</w:t>
      </w:r>
      <w:r w:rsidR="004F3D27" w:rsidRPr="005A734A">
        <w:rPr>
          <w:rFonts w:ascii="楷體-繁" w:eastAsia="楷體-繁" w:hAnsi="楷體-繁"/>
          <w:color w:val="000000" w:themeColor="text1"/>
        </w:rPr>
        <w:t>、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「</w:t>
      </w:r>
      <w:r w:rsidR="004F3D27" w:rsidRPr="005A734A">
        <w:rPr>
          <w:rFonts w:ascii="楷體-繁" w:eastAsia="楷體-繁" w:hAnsi="楷體-繁"/>
          <w:color w:val="000000" w:themeColor="text1"/>
        </w:rPr>
        <w:t>郵件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」</w:t>
      </w:r>
      <w:r w:rsidR="004F3D27" w:rsidRPr="005A734A">
        <w:rPr>
          <w:rFonts w:ascii="楷體-繁" w:eastAsia="楷體-繁" w:hAnsi="楷體-繁"/>
          <w:color w:val="000000" w:themeColor="text1"/>
        </w:rPr>
        <w:t>、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「</w:t>
      </w:r>
      <w:r w:rsidR="004F3D27" w:rsidRPr="005A734A">
        <w:rPr>
          <w:rFonts w:ascii="楷體-繁" w:eastAsia="楷體-繁" w:hAnsi="楷體-繁"/>
          <w:color w:val="000000" w:themeColor="text1"/>
        </w:rPr>
        <w:t>電話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」</w:t>
      </w:r>
      <w:r w:rsidR="004F3D27" w:rsidRPr="005A734A">
        <w:rPr>
          <w:rFonts w:ascii="楷體-繁" w:eastAsia="楷體-繁" w:hAnsi="楷體-繁"/>
          <w:color w:val="000000" w:themeColor="text1"/>
        </w:rPr>
        <w:t>、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「</w:t>
      </w:r>
      <w:r w:rsidR="004F3D27" w:rsidRPr="005A734A">
        <w:rPr>
          <w:rFonts w:ascii="楷體-繁" w:eastAsia="楷體-繁" w:hAnsi="楷體-繁" w:cs="PingFang TC"/>
          <w:color w:val="000000" w:themeColor="text1"/>
        </w:rPr>
        <w:t>Web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訪談」、</w:t>
      </w:r>
      <w:r w:rsidR="004F3D27" w:rsidRPr="005A734A">
        <w:rPr>
          <w:rFonts w:ascii="楷體-繁" w:eastAsia="楷體-繁" w:hAnsi="楷體-繁"/>
          <w:color w:val="000000" w:themeColor="text1"/>
        </w:rPr>
        <w:t>和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「</w:t>
      </w:r>
      <w:r w:rsidR="004F3D27" w:rsidRPr="005A734A">
        <w:rPr>
          <w:rFonts w:ascii="楷體-繁" w:eastAsia="楷體-繁" w:hAnsi="楷體-繁"/>
          <w:color w:val="000000" w:themeColor="text1"/>
        </w:rPr>
        <w:t>信件</w:t>
      </w:r>
      <w:r w:rsidR="00603384">
        <w:rPr>
          <w:rFonts w:ascii="楷體-繁" w:eastAsia="楷體-繁" w:hAnsi="楷體-繁" w:hint="eastAsia"/>
          <w:color w:val="000000" w:themeColor="text1"/>
        </w:rPr>
        <w:t>/</w:t>
      </w:r>
      <w:r w:rsidR="004F3D27" w:rsidRPr="005A734A">
        <w:rPr>
          <w:rFonts w:ascii="楷體-繁" w:eastAsia="楷體-繁" w:hAnsi="楷體-繁"/>
          <w:color w:val="000000" w:themeColor="text1"/>
        </w:rPr>
        <w:t>DM</w:t>
      </w:r>
      <w:r w:rsidR="004F3D27" w:rsidRPr="005A734A">
        <w:rPr>
          <w:rFonts w:ascii="楷體-繁" w:eastAsia="楷體-繁" w:hAnsi="楷體-繁" w:cs="PingFang TC" w:hint="eastAsia"/>
          <w:color w:val="000000" w:themeColor="text1"/>
        </w:rPr>
        <w:t>」</w:t>
      </w:r>
      <w:r w:rsidR="004F3D27" w:rsidRPr="005A734A">
        <w:rPr>
          <w:rFonts w:ascii="楷體-繁" w:eastAsia="楷體-繁" w:hAnsi="楷體-繁"/>
          <w:color w:val="000000" w:themeColor="text1"/>
        </w:rPr>
        <w:t>。</w:t>
      </w:r>
      <w:r w:rsidR="00DA16D7" w:rsidRPr="005A734A">
        <w:rPr>
          <w:rFonts w:ascii="楷體-繁" w:eastAsia="楷體-繁" w:hAnsi="楷體-繁" w:hint="eastAsia"/>
          <w:color w:val="000000" w:themeColor="text1"/>
        </w:rPr>
        <w:t>另外</w:t>
      </w:r>
      <w:r w:rsidR="00DA16D7" w:rsidRPr="005A734A">
        <w:rPr>
          <w:rFonts w:ascii="楷體-繁" w:eastAsia="楷體-繁" w:hAnsi="楷體-繁" w:cs="PingFang TC"/>
          <w:color w:val="000000" w:themeColor="text1"/>
        </w:rPr>
        <w:t>，</w:t>
      </w:r>
      <w:r w:rsidR="005A734A" w:rsidRPr="005A734A">
        <w:rPr>
          <w:rFonts w:ascii="楷體-繁" w:eastAsia="楷體-繁" w:hAnsi="楷體-繁" w:cs="PingFang TC" w:hint="eastAsia"/>
          <w:color w:val="000000" w:themeColor="text1"/>
        </w:rPr>
        <w:t>現在</w:t>
      </w:r>
      <w:r w:rsidR="005A734A">
        <w:rPr>
          <w:rFonts w:ascii="楷體-繁" w:eastAsia="楷體-繁" w:hAnsi="楷體-繁" w:cs="PingFang TC" w:hint="eastAsia"/>
          <w:color w:val="000000" w:themeColor="text1"/>
        </w:rPr>
        <w:t>各</w:t>
      </w:r>
      <w:r w:rsidR="005A734A" w:rsidRPr="005A734A">
        <w:rPr>
          <w:rFonts w:ascii="楷體-繁" w:eastAsia="楷體-繁" w:hAnsi="楷體-繁" w:cs="PingFang TC" w:hint="eastAsia"/>
          <w:color w:val="000000" w:themeColor="text1"/>
        </w:rPr>
        <w:t>公司嚴格管理</w:t>
      </w:r>
      <w:r w:rsidR="005A734A" w:rsidRPr="005A734A">
        <w:rPr>
          <w:rFonts w:ascii="楷體-繁" w:eastAsia="楷體-繁" w:hAnsi="楷體-繁" w:cs="PingFang TC"/>
          <w:color w:val="000000" w:themeColor="text1"/>
        </w:rPr>
        <w:t>MR</w:t>
      </w:r>
      <w:r w:rsidR="005A734A" w:rsidRPr="005A734A">
        <w:rPr>
          <w:rFonts w:ascii="楷體-繁" w:eastAsia="楷體-繁" w:hAnsi="楷體-繁" w:cs="PingFang TC" w:hint="eastAsia"/>
          <w:color w:val="000000" w:themeColor="text1"/>
        </w:rPr>
        <w:t>發送的郵件和信函，避免違反規範，</w:t>
      </w:r>
      <w:r w:rsidR="005A734A" w:rsidRPr="005A734A">
        <w:rPr>
          <w:rFonts w:ascii="楷體-繁" w:eastAsia="楷體-繁" w:hAnsi="楷體-繁"/>
          <w:color w:val="000000" w:themeColor="text1"/>
        </w:rPr>
        <w:lastRenderedPageBreak/>
        <w:t>因此實際上可能是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由</w:t>
      </w:r>
      <w:r w:rsidR="005A734A" w:rsidRPr="005A734A">
        <w:rPr>
          <w:rFonts w:ascii="楷體-繁" w:eastAsia="楷體-繁" w:hAnsi="楷體-繁"/>
          <w:color w:val="000000" w:themeColor="text1"/>
        </w:rPr>
        <w:t>公司發送的。但是，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廠</w:t>
      </w:r>
      <w:r w:rsidR="005A734A" w:rsidRPr="005A734A">
        <w:rPr>
          <w:rFonts w:ascii="楷體-繁" w:eastAsia="楷體-繁" w:hAnsi="楷體-繁"/>
          <w:color w:val="000000" w:themeColor="text1"/>
        </w:rPr>
        <w:t>商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以</w:t>
      </w:r>
      <w:r w:rsidR="005A734A" w:rsidRPr="005A734A">
        <w:rPr>
          <w:rFonts w:ascii="楷體-繁" w:eastAsia="楷體-繁" w:hAnsi="楷體-繁"/>
          <w:color w:val="000000" w:themeColor="text1"/>
        </w:rPr>
        <w:t>公司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立場</w:t>
      </w:r>
      <w:r w:rsidR="005A734A" w:rsidRPr="005A734A">
        <w:rPr>
          <w:rFonts w:ascii="楷體-繁" w:eastAsia="楷體-繁" w:hAnsi="楷體-繁"/>
          <w:color w:val="000000" w:themeColor="text1"/>
        </w:rPr>
        <w:t>直接發送的郵件</w:t>
      </w:r>
      <w:r w:rsidR="005A734A" w:rsidRPr="005A734A">
        <w:rPr>
          <w:rFonts w:ascii="楷體-繁" w:eastAsia="楷體-繁" w:hAnsi="楷體-繁" w:cs="PingFang TC" w:hint="eastAsia"/>
          <w:color w:val="000000" w:themeColor="text1"/>
        </w:rPr>
        <w:t>、</w:t>
      </w:r>
      <w:r w:rsidR="005A734A" w:rsidRPr="005A734A">
        <w:rPr>
          <w:rFonts w:ascii="楷體-繁" w:eastAsia="楷體-繁" w:hAnsi="楷體-繁"/>
          <w:color w:val="000000" w:themeColor="text1"/>
        </w:rPr>
        <w:t>Web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演講會</w:t>
      </w:r>
      <w:r w:rsidR="005A734A" w:rsidRPr="005A734A">
        <w:rPr>
          <w:rFonts w:ascii="楷體-繁" w:eastAsia="楷體-繁" w:hAnsi="楷體-繁" w:cs="PingFang TC" w:hint="eastAsia"/>
          <w:color w:val="000000" w:themeColor="text1"/>
        </w:rPr>
        <w:t>、</w:t>
      </w:r>
      <w:r w:rsidR="005A734A" w:rsidRPr="005A734A">
        <w:rPr>
          <w:rFonts w:ascii="楷體-繁" w:eastAsia="楷體-繁" w:hAnsi="楷體-繁"/>
          <w:color w:val="000000" w:themeColor="text1"/>
        </w:rPr>
        <w:t>DM等是單獨分類的，因此請將其視為MR做促銷的數據（醫</w:t>
      </w:r>
      <w:r w:rsidR="005A734A" w:rsidRPr="005A734A">
        <w:rPr>
          <w:rFonts w:ascii="楷體-繁" w:eastAsia="楷體-繁" w:hAnsi="楷體-繁" w:hint="eastAsia"/>
          <w:color w:val="000000" w:themeColor="text1"/>
        </w:rPr>
        <w:t>師是這麼認為的</w:t>
      </w:r>
      <w:r w:rsidR="005A734A" w:rsidRPr="005A734A">
        <w:rPr>
          <w:rFonts w:ascii="楷體-繁" w:eastAsia="楷體-繁" w:hAnsi="楷體-繁"/>
          <w:color w:val="000000" w:themeColor="text1"/>
        </w:rPr>
        <w:t>）。</w:t>
      </w:r>
    </w:p>
    <w:p w14:paraId="16860A21" w14:textId="5B4B98D7" w:rsidR="008C5CC4" w:rsidRDefault="005A3950" w:rsidP="00701369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E16A49">
        <w:rPr>
          <w:rFonts w:ascii="楷體-繁" w:eastAsia="楷體-繁" w:hAnsi="楷體-繁"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627314CA" wp14:editId="4464D776">
            <wp:simplePos x="0" y="0"/>
            <wp:positionH relativeFrom="margin">
              <wp:posOffset>2818433</wp:posOffset>
            </wp:positionH>
            <wp:positionV relativeFrom="margin">
              <wp:posOffset>1088528</wp:posOffset>
            </wp:positionV>
            <wp:extent cx="3382981" cy="5573864"/>
            <wp:effectExtent l="0" t="0" r="0" b="190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981" cy="557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CC4" w:rsidRPr="00002691">
        <w:rPr>
          <w:rFonts w:ascii="楷體-繁" w:eastAsia="楷體-繁" w:hAnsi="楷體-繁"/>
          <w:color w:val="000000" w:themeColor="text1"/>
        </w:rPr>
        <w:t>從數據來看，儘管數量很少，但</w:t>
      </w:r>
      <w:r w:rsidR="00603384">
        <w:rPr>
          <w:rFonts w:ascii="楷體-繁" w:eastAsia="楷體-繁" w:hAnsi="楷體-繁" w:hint="eastAsia"/>
          <w:color w:val="000000" w:themeColor="text1"/>
        </w:rPr>
        <w:t>透</w:t>
      </w:r>
      <w:r w:rsidR="008C5CC4" w:rsidRPr="00002691">
        <w:rPr>
          <w:rFonts w:ascii="楷體-繁" w:eastAsia="楷體-繁" w:hAnsi="楷體-繁"/>
          <w:color w:val="000000" w:themeColor="text1"/>
        </w:rPr>
        <w:t>過電話進行的reactive</w:t>
      </w:r>
      <w:r w:rsidR="00603384">
        <w:rPr>
          <w:rFonts w:ascii="楷體-繁" w:eastAsia="楷體-繁" w:hAnsi="楷體-繁"/>
          <w:color w:val="000000" w:themeColor="text1"/>
        </w:rPr>
        <w:t xml:space="preserve"> detail</w:t>
      </w:r>
      <w:r w:rsidR="008C5CC4" w:rsidRPr="00002691">
        <w:rPr>
          <w:rFonts w:ascii="楷體-繁" w:eastAsia="楷體-繁" w:hAnsi="楷體-繁" w:hint="eastAsia"/>
          <w:color w:val="000000" w:themeColor="text1"/>
        </w:rPr>
        <w:t>約</w:t>
      </w:r>
      <w:r w:rsidR="008C5CC4" w:rsidRPr="00002691">
        <w:rPr>
          <w:rFonts w:ascii="楷體-繁" w:eastAsia="楷體-繁" w:hAnsi="楷體-繁"/>
          <w:color w:val="000000" w:themeColor="text1"/>
        </w:rPr>
        <w:t>為27％，遙遙領先。</w:t>
      </w:r>
      <w:r w:rsidR="00DF485C" w:rsidRPr="00002691">
        <w:rPr>
          <w:rFonts w:ascii="楷體-繁" w:eastAsia="楷體-繁" w:hAnsi="楷體-繁"/>
          <w:color w:val="000000" w:themeColor="text1"/>
        </w:rPr>
        <w:t>內容似乎提供了諸如使用方法</w:t>
      </w:r>
      <w:r w:rsidR="00DF485C" w:rsidRPr="00002691">
        <w:rPr>
          <w:rFonts w:ascii="楷體-繁" w:eastAsia="楷體-繁" w:hAnsi="楷體-繁" w:cs="PingFang TC" w:hint="eastAsia"/>
          <w:color w:val="000000" w:themeColor="text1"/>
        </w:rPr>
        <w:t>、</w:t>
      </w:r>
      <w:r w:rsidR="00DF485C" w:rsidRPr="00002691">
        <w:rPr>
          <w:rFonts w:ascii="楷體-繁" w:eastAsia="楷體-繁" w:hAnsi="楷體-繁"/>
          <w:color w:val="000000" w:themeColor="text1"/>
        </w:rPr>
        <w:t>是否可以</w:t>
      </w:r>
      <w:r w:rsidR="00DF485C" w:rsidRPr="00002691">
        <w:rPr>
          <w:rFonts w:ascii="楷體-繁" w:eastAsia="楷體-繁" w:hAnsi="楷體-繁" w:hint="eastAsia"/>
          <w:color w:val="000000" w:themeColor="text1"/>
        </w:rPr>
        <w:t>併</w:t>
      </w:r>
      <w:r w:rsidR="00DF485C" w:rsidRPr="00002691">
        <w:rPr>
          <w:rFonts w:ascii="楷體-繁" w:eastAsia="楷體-繁" w:hAnsi="楷體-繁"/>
          <w:color w:val="000000" w:themeColor="text1"/>
        </w:rPr>
        <w:t>用</w:t>
      </w:r>
      <w:r w:rsidR="00DF485C" w:rsidRPr="00002691">
        <w:rPr>
          <w:rFonts w:ascii="楷體-繁" w:eastAsia="楷體-繁" w:hAnsi="楷體-繁" w:cs="PingFang TC" w:hint="eastAsia"/>
          <w:color w:val="000000" w:themeColor="text1"/>
        </w:rPr>
        <w:t>、</w:t>
      </w:r>
      <w:r w:rsidR="00DF485C" w:rsidRPr="00002691">
        <w:rPr>
          <w:rFonts w:ascii="楷體-繁" w:eastAsia="楷體-繁" w:hAnsi="楷體-繁"/>
          <w:color w:val="000000" w:themeColor="text1"/>
        </w:rPr>
        <w:t>如何處理副作用</w:t>
      </w:r>
      <w:r w:rsidR="00DF485C" w:rsidRPr="00002691">
        <w:rPr>
          <w:rFonts w:ascii="楷體-繁" w:eastAsia="楷體-繁" w:hAnsi="楷體-繁" w:cs="PingFang TC" w:hint="eastAsia"/>
          <w:color w:val="000000" w:themeColor="text1"/>
        </w:rPr>
        <w:t>、</w:t>
      </w:r>
      <w:r w:rsidR="00DF485C" w:rsidRPr="00002691">
        <w:rPr>
          <w:rFonts w:ascii="楷體-繁" w:eastAsia="楷體-繁" w:hAnsi="楷體-繁" w:hint="eastAsia"/>
          <w:color w:val="000000" w:themeColor="text1"/>
        </w:rPr>
        <w:t>換</w:t>
      </w:r>
      <w:r w:rsidR="00DF485C" w:rsidRPr="00002691">
        <w:rPr>
          <w:rFonts w:ascii="楷體-繁" w:eastAsia="楷體-繁" w:hAnsi="楷體-繁"/>
          <w:color w:val="000000" w:themeColor="text1"/>
        </w:rPr>
        <w:t>藥時間</w:t>
      </w:r>
      <w:r w:rsidR="00DF485C" w:rsidRPr="00002691">
        <w:rPr>
          <w:rFonts w:ascii="楷體-繁" w:eastAsia="楷體-繁" w:hAnsi="楷體-繁" w:hint="eastAsia"/>
          <w:color w:val="000000" w:themeColor="text1"/>
        </w:rPr>
        <w:t>點的</w:t>
      </w:r>
      <w:r w:rsidR="00DF485C" w:rsidRPr="00002691">
        <w:rPr>
          <w:rFonts w:ascii="楷體-繁" w:eastAsia="楷體-繁" w:hAnsi="楷體-繁"/>
          <w:color w:val="000000" w:themeColor="text1"/>
        </w:rPr>
        <w:t>諮詢</w:t>
      </w:r>
      <w:r w:rsidR="00DF485C" w:rsidRPr="00002691">
        <w:rPr>
          <w:rFonts w:ascii="楷體-繁" w:eastAsia="楷體-繁" w:hAnsi="楷體-繁" w:cs="PingFang TC" w:hint="eastAsia"/>
          <w:color w:val="000000" w:themeColor="text1"/>
        </w:rPr>
        <w:t>、</w:t>
      </w:r>
      <w:r w:rsidR="00DF485C" w:rsidRPr="00002691">
        <w:rPr>
          <w:rFonts w:ascii="楷體-繁" w:eastAsia="楷體-繁" w:hAnsi="楷體-繁"/>
          <w:color w:val="000000" w:themeColor="text1"/>
        </w:rPr>
        <w:t>保險</w:t>
      </w:r>
      <w:r w:rsidR="00DF485C" w:rsidRPr="00002691">
        <w:rPr>
          <w:rFonts w:ascii="楷體-繁" w:eastAsia="楷體-繁" w:hAnsi="楷體-繁" w:hint="eastAsia"/>
          <w:color w:val="000000" w:themeColor="text1"/>
        </w:rPr>
        <w:t>適用的</w:t>
      </w:r>
      <w:r w:rsidR="00DF485C" w:rsidRPr="00002691">
        <w:rPr>
          <w:rFonts w:ascii="楷體-繁" w:eastAsia="楷體-繁" w:hAnsi="楷體-繁"/>
          <w:color w:val="000000" w:themeColor="text1"/>
        </w:rPr>
        <w:t>諮詢，以及供</w:t>
      </w:r>
      <w:r w:rsidR="00DF485C" w:rsidRPr="00002691">
        <w:rPr>
          <w:rFonts w:ascii="楷體-繁" w:eastAsia="楷體-繁" w:hAnsi="楷體-繁" w:hint="eastAsia"/>
          <w:color w:val="000000" w:themeColor="text1"/>
        </w:rPr>
        <w:t>給</w:t>
      </w:r>
      <w:r w:rsidR="00DF485C" w:rsidRPr="00002691">
        <w:rPr>
          <w:rFonts w:ascii="楷體-繁" w:eastAsia="楷體-繁" w:hAnsi="楷體-繁"/>
          <w:color w:val="000000" w:themeColor="text1"/>
        </w:rPr>
        <w:t>狀況等資訊。</w:t>
      </w:r>
      <w:r w:rsidR="002708B0" w:rsidRPr="00002691">
        <w:rPr>
          <w:rFonts w:ascii="楷體-繁" w:eastAsia="楷體-繁" w:hAnsi="楷體-繁" w:hint="eastAsia"/>
          <w:color w:val="000000" w:themeColor="text1"/>
        </w:rPr>
        <w:t>關於信函</w:t>
      </w:r>
      <w:r w:rsidR="00603384">
        <w:rPr>
          <w:rFonts w:ascii="楷體-繁" w:eastAsia="楷體-繁" w:hAnsi="楷體-繁"/>
          <w:color w:val="000000" w:themeColor="text1"/>
        </w:rPr>
        <w:t>/</w:t>
      </w:r>
      <w:r w:rsidR="002708B0" w:rsidRPr="00002691">
        <w:rPr>
          <w:rFonts w:ascii="楷體-繁" w:eastAsia="楷體-繁" w:hAnsi="楷體-繁" w:hint="eastAsia"/>
          <w:color w:val="000000" w:themeColor="text1"/>
        </w:rPr>
        <w:t>D</w:t>
      </w:r>
      <w:r w:rsidR="002708B0" w:rsidRPr="00002691">
        <w:rPr>
          <w:rFonts w:ascii="楷體-繁" w:eastAsia="楷體-繁" w:hAnsi="楷體-繁"/>
          <w:color w:val="000000" w:themeColor="text1"/>
        </w:rPr>
        <w:t>M</w:t>
      </w:r>
      <w:r w:rsidR="002708B0" w:rsidRPr="00002691">
        <w:rPr>
          <w:rFonts w:ascii="楷體-繁" w:eastAsia="楷體-繁" w:hAnsi="楷體-繁" w:cs="PingFang TC" w:hint="eastAsia"/>
          <w:color w:val="000000" w:themeColor="text1"/>
        </w:rPr>
        <w:t>，數量和比例雖低，</w:t>
      </w:r>
      <w:r w:rsidR="002708B0" w:rsidRPr="00002691">
        <w:rPr>
          <w:rFonts w:ascii="楷體-繁" w:eastAsia="楷體-繁" w:hAnsi="楷體-繁" w:cs="Songti TC"/>
          <w:color w:val="000000" w:themeColor="text1"/>
        </w:rPr>
        <w:t>不過因為在意reactive的內容</w:t>
      </w:r>
      <w:r w:rsidR="002708B0" w:rsidRPr="00002691">
        <w:rPr>
          <w:rFonts w:ascii="楷體-繁" w:eastAsia="楷體-繁" w:hAnsi="楷體-繁" w:cs="PingFang TC" w:hint="eastAsia"/>
          <w:color w:val="000000" w:themeColor="text1"/>
        </w:rPr>
        <w:t>，</w:t>
      </w:r>
      <w:r w:rsidR="00603384">
        <w:rPr>
          <w:rFonts w:ascii="楷體-繁" w:eastAsia="楷體-繁" w:hAnsi="楷體-繁" w:cs="PingFang TC" w:hint="eastAsia"/>
          <w:color w:val="000000" w:themeColor="text1"/>
        </w:rPr>
        <w:t>查看</w:t>
      </w:r>
      <w:r w:rsidR="002708B0" w:rsidRPr="00002691">
        <w:rPr>
          <w:rFonts w:ascii="楷體-繁" w:eastAsia="楷體-繁" w:hAnsi="楷體-繁" w:cs="PingFang TC" w:hint="eastAsia"/>
          <w:color w:val="000000" w:themeColor="text1"/>
        </w:rPr>
        <w:t>調查結果</w:t>
      </w:r>
      <w:r w:rsidR="002708B0" w:rsidRPr="00002691">
        <w:rPr>
          <w:rFonts w:ascii="楷體-繁" w:eastAsia="楷體-繁" w:hAnsi="楷體-繁"/>
          <w:color w:val="000000" w:themeColor="text1"/>
        </w:rPr>
        <w:t>是有關副作用和使用注意事項的藥物適應症文獻</w:t>
      </w:r>
      <w:r w:rsidR="002708B0" w:rsidRPr="00002691">
        <w:rPr>
          <w:rFonts w:ascii="楷體-繁" w:eastAsia="楷體-繁" w:hAnsi="楷體-繁" w:hint="eastAsia"/>
          <w:color w:val="000000" w:themeColor="text1"/>
        </w:rPr>
        <w:t>等</w:t>
      </w:r>
      <w:r w:rsidR="002708B0" w:rsidRPr="00002691">
        <w:rPr>
          <w:rFonts w:ascii="楷體-繁" w:eastAsia="楷體-繁" w:hAnsi="楷體-繁"/>
          <w:color w:val="000000" w:themeColor="text1"/>
        </w:rPr>
        <w:t>的內容。</w:t>
      </w:r>
      <w:r w:rsidR="00002691" w:rsidRPr="00002691">
        <w:rPr>
          <w:rFonts w:ascii="楷體-繁" w:eastAsia="楷體-繁" w:hAnsi="楷體-繁" w:hint="eastAsia"/>
          <w:color w:val="000000" w:themeColor="text1"/>
        </w:rPr>
        <w:t>也有人回答說</w:t>
      </w:r>
      <w:r w:rsidR="00002691" w:rsidRPr="00002691">
        <w:rPr>
          <w:rFonts w:ascii="楷體-繁" w:eastAsia="楷體-繁" w:hAnsi="楷體-繁" w:cs="PingFang TC" w:hint="eastAsia"/>
          <w:color w:val="000000" w:themeColor="text1"/>
        </w:rPr>
        <w:t>，即使約束拜訪</w:t>
      </w:r>
      <w:r w:rsidR="00002691" w:rsidRPr="00002691">
        <w:rPr>
          <w:rFonts w:ascii="楷體-繁" w:eastAsia="楷體-繁" w:hAnsi="楷體-繁" w:cs="PingFang TC"/>
          <w:color w:val="000000" w:themeColor="text1"/>
        </w:rPr>
        <w:t>，</w:t>
      </w:r>
      <w:r w:rsidR="00002691" w:rsidRPr="00002691">
        <w:rPr>
          <w:rFonts w:ascii="楷體-繁" w:eastAsia="楷體-繁" w:hAnsi="楷體-繁" w:cs="PingFang TC" w:hint="eastAsia"/>
          <w:color w:val="000000" w:themeColor="text1"/>
        </w:rPr>
        <w:t>但想提供資訊，所以寄送信函，可以看出</w:t>
      </w:r>
      <w:r w:rsidR="00603384">
        <w:rPr>
          <w:rFonts w:ascii="楷體-繁" w:eastAsia="楷體-繁" w:hAnsi="楷體-繁" w:cs="PingFang TC" w:hint="eastAsia"/>
          <w:color w:val="000000" w:themeColor="text1"/>
        </w:rPr>
        <w:t>各</w:t>
      </w:r>
      <w:r w:rsidR="00002691" w:rsidRPr="00002691">
        <w:rPr>
          <w:rFonts w:ascii="楷體-繁" w:eastAsia="楷體-繁" w:hAnsi="楷體-繁" w:cs="PingFang TC" w:hint="eastAsia"/>
          <w:color w:val="000000" w:themeColor="text1"/>
        </w:rPr>
        <w:t>公司</w:t>
      </w:r>
      <w:r w:rsidR="00002691" w:rsidRPr="00002691">
        <w:rPr>
          <w:rFonts w:ascii="楷體-繁" w:eastAsia="楷體-繁" w:hAnsi="楷體-繁" w:hint="eastAsia"/>
          <w:color w:val="000000" w:themeColor="text1"/>
        </w:rPr>
        <w:t>正在摸索提供資訊的方法</w:t>
      </w:r>
      <w:r w:rsidR="00002691" w:rsidRPr="00002691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255787FE" w14:textId="74A53CAC" w:rsidR="004559E7" w:rsidRPr="00E16A49" w:rsidRDefault="00F35937" w:rsidP="00492F7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586A67">
        <w:rPr>
          <w:rFonts w:ascii="楷體-繁" w:eastAsia="楷體-繁" w:hAnsi="楷體-繁"/>
          <w:color w:val="000000" w:themeColor="text1"/>
        </w:rPr>
        <w:t>表3是</w:t>
      </w:r>
      <w:r w:rsidRPr="00586A67">
        <w:rPr>
          <w:rFonts w:ascii="楷體-繁" w:eastAsia="楷體-繁" w:hAnsi="楷體-繁" w:hint="eastAsia"/>
          <w:color w:val="000000" w:themeColor="text1"/>
        </w:rPr>
        <w:t>r</w:t>
      </w:r>
      <w:r w:rsidRPr="00586A67">
        <w:rPr>
          <w:rFonts w:ascii="楷體-繁" w:eastAsia="楷體-繁" w:hAnsi="楷體-繁"/>
          <w:color w:val="000000" w:themeColor="text1"/>
        </w:rPr>
        <w:t>eactive detail</w:t>
      </w:r>
      <w:r w:rsidRPr="00586A67">
        <w:rPr>
          <w:rFonts w:ascii="楷體-繁" w:eastAsia="楷體-繁" w:hAnsi="楷體-繁" w:hint="eastAsia"/>
          <w:color w:val="000000" w:themeColor="text1"/>
        </w:rPr>
        <w:t>數量</w:t>
      </w:r>
      <w:r w:rsidRPr="00586A67">
        <w:rPr>
          <w:rFonts w:ascii="楷體-繁" w:eastAsia="楷體-繁" w:hAnsi="楷體-繁"/>
          <w:color w:val="000000" w:themeColor="text1"/>
        </w:rPr>
        <w:t>的製</w:t>
      </w:r>
      <w:r w:rsidRPr="00586A67">
        <w:rPr>
          <w:rFonts w:ascii="楷體-繁" w:eastAsia="楷體-繁" w:hAnsi="楷體-繁" w:hint="eastAsia"/>
          <w:color w:val="000000" w:themeColor="text1"/>
        </w:rPr>
        <w:t>藥廠</w:t>
      </w:r>
      <w:r w:rsidRPr="00586A67">
        <w:rPr>
          <w:rFonts w:ascii="楷體-繁" w:eastAsia="楷體-繁" w:hAnsi="楷體-繁"/>
          <w:color w:val="000000" w:themeColor="text1"/>
        </w:rPr>
        <w:t>商排名。</w:t>
      </w:r>
      <w:r w:rsidR="005A1749" w:rsidRPr="00586A67">
        <w:rPr>
          <w:rFonts w:ascii="楷體-繁" w:eastAsia="楷體-繁" w:hAnsi="楷體-繁" w:hint="eastAsia"/>
          <w:color w:val="000000" w:themeColor="text1"/>
        </w:rPr>
        <w:t>T</w:t>
      </w:r>
      <w:r w:rsidR="005A1749" w:rsidRPr="00586A67">
        <w:rPr>
          <w:rFonts w:ascii="楷體-繁" w:eastAsia="楷體-繁" w:hAnsi="楷體-繁"/>
          <w:color w:val="000000" w:themeColor="text1"/>
        </w:rPr>
        <w:t>akeda</w:t>
      </w:r>
      <w:r w:rsidR="005A1749" w:rsidRPr="00586A67">
        <w:rPr>
          <w:rFonts w:ascii="楷體-繁" w:eastAsia="楷體-繁" w:hAnsi="楷體-繁" w:cs="PingFang TC" w:hint="eastAsia"/>
          <w:color w:val="000000" w:themeColor="text1"/>
          <w:lang w:eastAsia="ja-JP"/>
        </w:rPr>
        <w:t>、K</w:t>
      </w:r>
      <w:r w:rsidR="005A1749" w:rsidRPr="00586A67">
        <w:rPr>
          <w:rFonts w:ascii="楷體-繁" w:eastAsia="楷體-繁" w:hAnsi="楷體-繁" w:cs="PingFang TC"/>
          <w:color w:val="000000" w:themeColor="text1"/>
          <w:lang w:eastAsia="ja-JP"/>
        </w:rPr>
        <w:t>owa</w:t>
      </w:r>
      <w:r w:rsidR="005A1749" w:rsidRPr="00586A67">
        <w:rPr>
          <w:rFonts w:ascii="楷體-繁" w:eastAsia="楷體-繁" w:hAnsi="楷體-繁" w:cs="PingFang TC" w:hint="eastAsia"/>
          <w:color w:val="000000" w:themeColor="text1"/>
          <w:lang w:eastAsia="ja-JP"/>
        </w:rPr>
        <w:t>、O</w:t>
      </w:r>
      <w:r w:rsidR="005A1749" w:rsidRPr="00586A67">
        <w:rPr>
          <w:rFonts w:ascii="楷體-繁" w:eastAsia="楷體-繁" w:hAnsi="楷體-繁" w:cs="PingFang TC"/>
          <w:color w:val="000000" w:themeColor="text1"/>
          <w:lang w:eastAsia="ja-JP"/>
        </w:rPr>
        <w:t>no</w:t>
      </w:r>
      <w:r w:rsidR="005A1749" w:rsidRPr="00586A67">
        <w:rPr>
          <w:rFonts w:ascii="楷體-繁" w:eastAsia="楷體-繁" w:hAnsi="楷體-繁" w:cs="PingFang TC" w:hint="eastAsia"/>
          <w:color w:val="000000" w:themeColor="text1"/>
          <w:lang w:eastAsia="ja-JP"/>
        </w:rPr>
        <w:t>、T</w:t>
      </w:r>
      <w:r w:rsidR="005A1749" w:rsidRPr="00586A67">
        <w:rPr>
          <w:rFonts w:ascii="楷體-繁" w:eastAsia="楷體-繁" w:hAnsi="楷體-繁" w:cs="PingFang TC"/>
          <w:color w:val="000000" w:themeColor="text1"/>
          <w:lang w:eastAsia="ja-JP"/>
        </w:rPr>
        <w:t>sumura</w:t>
      </w:r>
      <w:r w:rsidR="005A1749" w:rsidRPr="00586A67">
        <w:rPr>
          <w:rFonts w:ascii="楷體-繁" w:eastAsia="楷體-繁" w:hAnsi="楷體-繁" w:cs="PingFang TC" w:hint="eastAsia"/>
          <w:color w:val="000000" w:themeColor="text1"/>
          <w:lang w:eastAsia="ja-JP"/>
        </w:rPr>
        <w:t>、C</w:t>
      </w:r>
      <w:r w:rsidR="005A1749" w:rsidRPr="00586A67">
        <w:rPr>
          <w:rFonts w:ascii="楷體-繁" w:eastAsia="楷體-繁" w:hAnsi="楷體-繁" w:cs="PingFang TC"/>
          <w:color w:val="000000" w:themeColor="text1"/>
          <w:lang w:eastAsia="ja-JP"/>
        </w:rPr>
        <w:t>hugai</w:t>
      </w:r>
      <w:r w:rsidR="005A1749" w:rsidRPr="00586A67">
        <w:rPr>
          <w:rFonts w:ascii="楷體-繁" w:eastAsia="楷體-繁" w:hAnsi="楷體-繁" w:cs="PingFang TC" w:hint="eastAsia"/>
          <w:color w:val="000000" w:themeColor="text1"/>
        </w:rPr>
        <w:t>等</w:t>
      </w:r>
      <w:r w:rsidR="005A1749" w:rsidRPr="00586A67">
        <w:rPr>
          <w:rFonts w:ascii="楷體-繁" w:eastAsia="楷體-繁" w:hAnsi="楷體-繁" w:hint="eastAsia"/>
          <w:color w:val="000000" w:themeColor="text1"/>
          <w:lang w:eastAsia="zh-CN"/>
        </w:rPr>
        <w:t>公司的比例都在</w:t>
      </w:r>
      <w:r w:rsidR="005A1749" w:rsidRPr="00586A67">
        <w:rPr>
          <w:rFonts w:ascii="楷體-繁" w:eastAsia="楷體-繁" w:hAnsi="楷體-繁"/>
          <w:color w:val="000000" w:themeColor="text1"/>
          <w:lang w:eastAsia="zh-CN"/>
        </w:rPr>
        <w:t>5%以上。</w:t>
      </w:r>
      <w:r w:rsidR="005A1749" w:rsidRPr="00586A67">
        <w:rPr>
          <w:rFonts w:ascii="楷體-繁" w:eastAsia="楷體-繁" w:hAnsi="楷體-繁"/>
          <w:color w:val="000000" w:themeColor="text1"/>
        </w:rPr>
        <w:t>特別是</w:t>
      </w:r>
      <w:r w:rsidR="005A1749" w:rsidRPr="00586A67">
        <w:rPr>
          <w:rFonts w:ascii="楷體-繁" w:eastAsia="楷體-繁" w:hAnsi="楷體-繁" w:hint="eastAsia"/>
          <w:color w:val="000000" w:themeColor="text1"/>
        </w:rPr>
        <w:t>C</w:t>
      </w:r>
      <w:r w:rsidR="005A1749" w:rsidRPr="00586A67">
        <w:rPr>
          <w:rFonts w:ascii="楷體-繁" w:eastAsia="楷體-繁" w:hAnsi="楷體-繁"/>
          <w:color w:val="000000" w:themeColor="text1"/>
        </w:rPr>
        <w:t>hugai也</w:t>
      </w:r>
      <w:r w:rsidR="005A1749" w:rsidRPr="00586A67">
        <w:rPr>
          <w:rFonts w:ascii="楷體-繁" w:eastAsia="楷體-繁" w:hAnsi="楷體-繁" w:hint="eastAsia"/>
          <w:color w:val="000000" w:themeColor="text1"/>
        </w:rPr>
        <w:t>有抗</w:t>
      </w:r>
      <w:r w:rsidR="005A1749" w:rsidRPr="00586A67">
        <w:rPr>
          <w:rFonts w:ascii="楷體-繁" w:eastAsia="楷體-繁" w:hAnsi="楷體-繁"/>
          <w:color w:val="000000" w:themeColor="text1"/>
        </w:rPr>
        <w:t>癌</w:t>
      </w:r>
      <w:r w:rsidR="005A1749" w:rsidRPr="00586A67">
        <w:rPr>
          <w:rFonts w:ascii="楷體-繁" w:eastAsia="楷體-繁" w:hAnsi="楷體-繁" w:hint="eastAsia"/>
          <w:color w:val="000000" w:themeColor="text1"/>
        </w:rPr>
        <w:t>藥</w:t>
      </w:r>
      <w:r w:rsidR="005A1749" w:rsidRPr="00586A67">
        <w:rPr>
          <w:rFonts w:ascii="楷體-繁" w:eastAsia="楷體-繁" w:hAnsi="楷體-繁"/>
          <w:color w:val="000000" w:themeColor="text1"/>
        </w:rPr>
        <w:t>等</w:t>
      </w:r>
      <w:r w:rsidR="00586A67" w:rsidRPr="00586A67">
        <w:rPr>
          <w:rFonts w:ascii="楷體-繁" w:eastAsia="楷體-繁" w:hAnsi="楷體-繁" w:cs="Songti TC" w:hint="eastAsia"/>
          <w:color w:val="000000" w:themeColor="text1"/>
        </w:rPr>
        <w:t>專科治療藥品</w:t>
      </w:r>
      <w:r w:rsidR="005A1749" w:rsidRPr="00586A67">
        <w:rPr>
          <w:rFonts w:ascii="楷體-繁" w:eastAsia="楷體-繁" w:hAnsi="楷體-繁"/>
          <w:color w:val="000000" w:themeColor="text1"/>
        </w:rPr>
        <w:t>，雖然</w:t>
      </w:r>
      <w:r w:rsidR="00586A67" w:rsidRPr="00586A67">
        <w:rPr>
          <w:rFonts w:ascii="楷體-繁" w:eastAsia="楷體-繁" w:hAnsi="楷體-繁" w:hint="eastAsia"/>
          <w:color w:val="000000" w:themeColor="text1"/>
        </w:rPr>
        <w:t>d</w:t>
      </w:r>
      <w:r w:rsidR="00586A67" w:rsidRPr="00586A67">
        <w:rPr>
          <w:rFonts w:ascii="楷體-繁" w:eastAsia="楷體-繁" w:hAnsi="楷體-繁"/>
          <w:color w:val="000000" w:themeColor="text1"/>
        </w:rPr>
        <w:t>etail</w:t>
      </w:r>
      <w:r w:rsidR="005A1749" w:rsidRPr="00586A67">
        <w:rPr>
          <w:rFonts w:ascii="楷體-繁" w:eastAsia="楷體-繁" w:hAnsi="楷體-繁"/>
          <w:color w:val="000000" w:themeColor="text1"/>
        </w:rPr>
        <w:t>數的合計較低，但是</w:t>
      </w:r>
      <w:r w:rsidR="00586A67" w:rsidRPr="00586A67">
        <w:rPr>
          <w:rFonts w:ascii="楷體-繁" w:eastAsia="楷體-繁" w:hAnsi="楷體-繁" w:hint="eastAsia"/>
          <w:color w:val="000000" w:themeColor="text1"/>
        </w:rPr>
        <w:t>r</w:t>
      </w:r>
      <w:r w:rsidR="00586A67" w:rsidRPr="00586A67">
        <w:rPr>
          <w:rFonts w:ascii="楷體-繁" w:eastAsia="楷體-繁" w:hAnsi="楷體-繁"/>
          <w:color w:val="000000" w:themeColor="text1"/>
        </w:rPr>
        <w:t>eactive</w:t>
      </w:r>
      <w:r w:rsidR="005A1749" w:rsidRPr="00586A67">
        <w:rPr>
          <w:rFonts w:ascii="楷體-繁" w:eastAsia="楷體-繁" w:hAnsi="楷體-繁"/>
          <w:color w:val="000000" w:themeColor="text1"/>
        </w:rPr>
        <w:t>的比例高。</w:t>
      </w:r>
    </w:p>
    <w:p w14:paraId="70B2DF55" w14:textId="10BEA143" w:rsidR="0000084A" w:rsidRPr="00240A6F" w:rsidRDefault="003233C1" w:rsidP="00240A6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240A6F">
        <w:rPr>
          <w:rFonts w:ascii="楷體-繁" w:eastAsia="楷體-繁" w:hAnsi="楷體-繁"/>
        </w:rPr>
        <w:t>但是，抗癌藥物以外的領域，也能看到各公司</w:t>
      </w:r>
      <w:r w:rsidRPr="00240A6F">
        <w:rPr>
          <w:rFonts w:ascii="楷體-繁" w:eastAsia="楷體-繁" w:hAnsi="楷體-繁" w:hint="eastAsia"/>
        </w:rPr>
        <w:t>有r</w:t>
      </w:r>
      <w:r w:rsidRPr="00240A6F">
        <w:rPr>
          <w:rFonts w:ascii="楷體-繁" w:eastAsia="楷體-繁" w:hAnsi="楷體-繁"/>
        </w:rPr>
        <w:t>eactive detail</w:t>
      </w:r>
      <w:r w:rsidRPr="00240A6F">
        <w:rPr>
          <w:rFonts w:ascii="楷體-繁" w:eastAsia="楷體-繁" w:hAnsi="楷體-繁" w:cs="PingFang TC" w:hint="eastAsia"/>
        </w:rPr>
        <w:t>。不僅是慢性疾病</w:t>
      </w:r>
      <w:r w:rsidRPr="00240A6F">
        <w:rPr>
          <w:rFonts w:ascii="楷體-繁" w:eastAsia="楷體-繁" w:hAnsi="楷體-繁"/>
        </w:rPr>
        <w:t>，</w:t>
      </w:r>
      <w:r w:rsidRPr="00240A6F">
        <w:rPr>
          <w:rFonts w:ascii="楷體-繁" w:eastAsia="楷體-繁" w:hAnsi="楷體-繁" w:hint="eastAsia"/>
        </w:rPr>
        <w:t>也有長期收載品</w:t>
      </w:r>
      <w:r w:rsidRPr="00240A6F">
        <w:rPr>
          <w:rFonts w:ascii="楷體-繁" w:eastAsia="楷體-繁" w:hAnsi="楷體-繁" w:cs="PingFang TC" w:hint="eastAsia"/>
        </w:rPr>
        <w:t>。</w:t>
      </w:r>
      <w:r w:rsidR="00240A6F" w:rsidRPr="00240A6F">
        <w:rPr>
          <w:rFonts w:ascii="楷體-繁" w:eastAsia="楷體-繁" w:hAnsi="楷體-繁"/>
        </w:rPr>
        <w:t>今後</w:t>
      </w:r>
      <w:r w:rsidR="00240A6F" w:rsidRPr="00240A6F">
        <w:rPr>
          <w:rFonts w:ascii="楷體-繁" w:eastAsia="楷體-繁" w:hAnsi="楷體-繁" w:cs="PingFang TC" w:hint="eastAsia"/>
        </w:rPr>
        <w:t>，</w:t>
      </w:r>
      <w:r w:rsidR="00240A6F" w:rsidRPr="00240A6F">
        <w:rPr>
          <w:rFonts w:ascii="楷體-繁" w:eastAsia="楷體-繁" w:hAnsi="楷體-繁"/>
        </w:rPr>
        <w:t>不管疾病領域</w:t>
      </w:r>
      <w:r w:rsidR="00603384">
        <w:rPr>
          <w:rFonts w:ascii="楷體-繁" w:eastAsia="楷體-繁" w:hAnsi="楷體-繁" w:hint="eastAsia"/>
        </w:rPr>
        <w:t>為</w:t>
      </w:r>
      <w:r w:rsidR="00240A6F" w:rsidRPr="00240A6F">
        <w:rPr>
          <w:rFonts w:ascii="楷體-繁" w:eastAsia="楷體-繁" w:hAnsi="楷體-繁"/>
        </w:rPr>
        <w:t>何，醫</w:t>
      </w:r>
      <w:r w:rsidR="00240A6F" w:rsidRPr="00240A6F">
        <w:rPr>
          <w:rFonts w:ascii="楷體-繁" w:eastAsia="楷體-繁" w:hAnsi="楷體-繁" w:hint="eastAsia"/>
        </w:rPr>
        <w:t>師</w:t>
      </w:r>
      <w:r w:rsidR="00240A6F" w:rsidRPr="00240A6F">
        <w:rPr>
          <w:rFonts w:ascii="楷體-繁" w:eastAsia="楷體-繁" w:hAnsi="楷體-繁"/>
        </w:rPr>
        <w:t>都會想問和依</w:t>
      </w:r>
      <w:r w:rsidR="00240A6F" w:rsidRPr="00240A6F">
        <w:rPr>
          <w:rFonts w:ascii="楷體-繁" w:eastAsia="楷體-繁" w:hAnsi="楷體-繁" w:hint="eastAsia"/>
        </w:rPr>
        <w:t>賴</w:t>
      </w:r>
      <w:r w:rsidR="00240A6F" w:rsidRPr="00240A6F">
        <w:rPr>
          <w:rFonts w:ascii="楷體-繁" w:eastAsia="楷體-繁" w:hAnsi="楷體-繁"/>
        </w:rPr>
        <w:t>的MR將變得越來越有價值。</w:t>
      </w:r>
    </w:p>
    <w:p w14:paraId="0CCA954F" w14:textId="77777777" w:rsidR="003A2127" w:rsidRPr="0083772A" w:rsidRDefault="003A2127" w:rsidP="003A2127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</w:t>
      </w:r>
      <w:r>
        <w:rPr>
          <w:rFonts w:ascii="Kaiti TC" w:eastAsia="Kaiti TC" w:hAnsi="Kaiti TC" w:cs="Arial" w:hint="eastAsia"/>
          <w:color w:val="000000" w:themeColor="text1"/>
        </w:rPr>
        <w:t>資料來源</w:t>
      </w:r>
      <w:r w:rsidRPr="00D455E5">
        <w:rPr>
          <w:rFonts w:ascii="Kaiti TC" w:eastAsia="Kaiti TC" w:hAnsi="Kaiti TC" w:cs="PingFang TC" w:hint="eastAsia"/>
          <w:color w:val="000000"/>
        </w:rPr>
        <w:t>：</w:t>
      </w:r>
      <w:r>
        <w:rPr>
          <w:rFonts w:ascii="Kaiti TC" w:eastAsia="Kaiti TC" w:hAnsi="Kaiti TC" w:cs="Arial" w:hint="eastAsia"/>
          <w:color w:val="000000" w:themeColor="text1"/>
        </w:rPr>
        <w:t>医薬経済</w:t>
      </w:r>
      <w:r>
        <w:rPr>
          <w:rFonts w:ascii="Kaiti TC" w:eastAsia="Kaiti TC" w:hAnsi="Kaiti TC" w:cs="Arial"/>
          <w:color w:val="000000" w:themeColor="text1"/>
        </w:rPr>
        <w:t>WEB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0B5B7B49" w14:textId="1AB49562" w:rsidR="00D269C2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  <w:lang w:eastAsia="ja-JP"/>
        </w:rPr>
      </w:pPr>
      <w:r w:rsidRPr="0083772A">
        <w:rPr>
          <w:rFonts w:ascii="Kaiti TC" w:eastAsia="Kaiti TC" w:hAnsi="Kaiti TC" w:cs="RyuminPro-Light"/>
          <w:color w:val="000000" w:themeColor="text1"/>
          <w:lang w:eastAsia="ja-JP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  <w:lang w:eastAsia="ja-JP"/>
        </w:rPr>
        <w:t>End</w:t>
      </w:r>
      <w:r w:rsidR="00D82F94">
        <w:rPr>
          <w:rFonts w:ascii="Kaiti TC" w:eastAsia="Kaiti TC" w:hAnsi="Kaiti TC" w:cs="RyuminPro-Light"/>
          <w:color w:val="000000" w:themeColor="text1"/>
          <w:lang w:eastAsia="ja-JP"/>
        </w:rPr>
        <w:t>s</w:t>
      </w:r>
      <w:r w:rsidRPr="0083772A">
        <w:rPr>
          <w:rFonts w:ascii="Kaiti TC" w:eastAsia="Kaiti TC" w:hAnsi="Kaiti TC" w:cs="RyuminPro-Light"/>
          <w:color w:val="000000" w:themeColor="text1"/>
          <w:lang w:eastAsia="ja-JP"/>
        </w:rPr>
        <w:t>–</w:t>
      </w:r>
    </w:p>
    <w:p w14:paraId="1CD3831B" w14:textId="77777777" w:rsidR="001A15EC" w:rsidRPr="0083772A" w:rsidRDefault="001A15EC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</w:p>
    <w:sectPr w:rsidR="001A15EC" w:rsidRPr="0083772A" w:rsidSect="00D81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348E" w14:textId="77777777" w:rsidR="006C1689" w:rsidRDefault="006C1689" w:rsidP="00D432A3">
      <w:pPr>
        <w:spacing w:before="120"/>
      </w:pPr>
      <w:r>
        <w:separator/>
      </w:r>
    </w:p>
  </w:endnote>
  <w:endnote w:type="continuationSeparator" w:id="0">
    <w:p w14:paraId="23B0661C" w14:textId="77777777" w:rsidR="006C1689" w:rsidRDefault="006C168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1CF1" w14:textId="77777777" w:rsidR="006C1689" w:rsidRDefault="006C1689" w:rsidP="00D432A3">
      <w:pPr>
        <w:spacing w:before="120"/>
      </w:pPr>
      <w:r>
        <w:separator/>
      </w:r>
    </w:p>
  </w:footnote>
  <w:footnote w:type="continuationSeparator" w:id="0">
    <w:p w14:paraId="6BF13E7A" w14:textId="77777777" w:rsidR="006C1689" w:rsidRDefault="006C1689" w:rsidP="00D432A3">
      <w:pPr>
        <w:spacing w:before="120"/>
      </w:pPr>
      <w:r>
        <w:continuationSeparator/>
      </w:r>
    </w:p>
  </w:footnote>
  <w:footnote w:id="1">
    <w:p w14:paraId="1E5CD179" w14:textId="39EF4FB6" w:rsidR="007813C8" w:rsidRDefault="007813C8">
      <w:pPr>
        <w:pStyle w:val="af2"/>
        <w:rPr>
          <w:rFonts w:hint="eastAsia"/>
        </w:rPr>
      </w:pPr>
      <w:r>
        <w:rPr>
          <w:rStyle w:val="af4"/>
        </w:rPr>
        <w:footnoteRef/>
      </w:r>
      <w:r>
        <w:t xml:space="preserve"> Smax</w:t>
      </w:r>
      <w:r>
        <w:rPr>
          <w:rFonts w:hint="eastAsia"/>
        </w:rPr>
        <w:t>是</w:t>
      </w:r>
      <w:r w:rsidRPr="007813C8">
        <w:rPr>
          <w:rFonts w:hint="eastAsia"/>
        </w:rPr>
        <w:t>在</w:t>
      </w:r>
      <w:r>
        <w:rPr>
          <w:rFonts w:hint="eastAsia"/>
        </w:rPr>
        <w:t>日本</w:t>
      </w:r>
      <w:r w:rsidRPr="007813C8">
        <w:t>全國醫療機構的醫</w:t>
      </w:r>
      <w:r>
        <w:rPr>
          <w:rFonts w:hint="eastAsia"/>
        </w:rPr>
        <w:t>師</w:t>
      </w:r>
      <w:r w:rsidRPr="007813C8">
        <w:t>的合作下，以SMAX數據PLUS（分析數據，例如MR活動）為中心，進行特別調查和訪談調查</w:t>
      </w:r>
      <w:r>
        <w:rPr>
          <w:rFonts w:hint="eastAsia"/>
        </w:rPr>
        <w:t>的企業</w:t>
      </w:r>
      <w:r w:rsidRPr="007813C8"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9"/>
  </w:num>
  <w:num w:numId="6">
    <w:abstractNumId w:val="30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18"/>
  </w:num>
  <w:num w:numId="16">
    <w:abstractNumId w:val="27"/>
  </w:num>
  <w:num w:numId="17">
    <w:abstractNumId w:val="28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15"/>
  </w:num>
  <w:num w:numId="29">
    <w:abstractNumId w:val="7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84A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D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691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5D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A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9DD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4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5EC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C12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A6F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AD4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0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8B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7D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63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ED2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6DE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3C1"/>
    <w:rsid w:val="0032343F"/>
    <w:rsid w:val="003234C8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2F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27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68E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D59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EC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EBB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78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27E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1C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476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9E7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2F7E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2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0D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E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C4C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A67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49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950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4A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161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4FA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84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CBF"/>
    <w:rsid w:val="006A4F67"/>
    <w:rsid w:val="006A51FC"/>
    <w:rsid w:val="006A524A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689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67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369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19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3C8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A61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B99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4E4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2D6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B6F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02B"/>
    <w:rsid w:val="008C518F"/>
    <w:rsid w:val="008C52C3"/>
    <w:rsid w:val="008C57D5"/>
    <w:rsid w:val="008C5AE3"/>
    <w:rsid w:val="008C5B02"/>
    <w:rsid w:val="008C5C4C"/>
    <w:rsid w:val="008C5CC4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30D"/>
    <w:rsid w:val="0096445C"/>
    <w:rsid w:val="0096449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5EA4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64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AE6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34D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4FFB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634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08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2EC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191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3A7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B00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997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513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1E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D12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B47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C66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A7E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DF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8B6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72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9E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0F8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77D2C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330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6D7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5C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A49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478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C7A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937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9B5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3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85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6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3C1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75</cp:revision>
  <cp:lastPrinted>2021-03-07T10:55:00Z</cp:lastPrinted>
  <dcterms:created xsi:type="dcterms:W3CDTF">2021-03-03T03:41:00Z</dcterms:created>
  <dcterms:modified xsi:type="dcterms:W3CDTF">2021-03-07T11:16:00Z</dcterms:modified>
</cp:coreProperties>
</file>