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B1EAE" w14:textId="2014D6A6" w:rsidR="0048496A" w:rsidRPr="00235232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235232">
        <w:rPr>
          <w:rFonts w:ascii="楷體-繁" w:eastAsia="楷體-繁" w:hAnsi="楷體-繁" w:hint="eastAsia"/>
          <w:color w:val="000000" w:themeColor="text1"/>
        </w:rPr>
        <w:t>20</w:t>
      </w:r>
      <w:r w:rsidR="00CE796E" w:rsidRPr="00235232">
        <w:rPr>
          <w:rFonts w:ascii="楷體-繁" w:eastAsia="楷體-繁" w:hAnsi="楷體-繁"/>
          <w:color w:val="000000" w:themeColor="text1"/>
        </w:rPr>
        <w:t>2</w:t>
      </w:r>
      <w:r w:rsidR="00E52D86" w:rsidRPr="00235232">
        <w:rPr>
          <w:rFonts w:ascii="楷體-繁" w:eastAsia="楷體-繁" w:hAnsi="楷體-繁"/>
          <w:color w:val="000000" w:themeColor="text1"/>
        </w:rPr>
        <w:t>1</w:t>
      </w:r>
      <w:r w:rsidR="00CE796E" w:rsidRPr="00235232">
        <w:rPr>
          <w:rFonts w:ascii="楷體-繁" w:eastAsia="楷體-繁" w:hAnsi="楷體-繁"/>
          <w:color w:val="000000" w:themeColor="text1"/>
        </w:rPr>
        <w:t>-</w:t>
      </w:r>
      <w:r w:rsidR="00E52D86" w:rsidRPr="00235232">
        <w:rPr>
          <w:rFonts w:ascii="楷體-繁" w:eastAsia="楷體-繁" w:hAnsi="楷體-繁"/>
          <w:color w:val="000000" w:themeColor="text1"/>
        </w:rPr>
        <w:t>0</w:t>
      </w:r>
      <w:r w:rsidR="00CD45AD" w:rsidRPr="00235232">
        <w:rPr>
          <w:rFonts w:ascii="楷體-繁" w:eastAsia="楷體-繁" w:hAnsi="楷體-繁"/>
          <w:color w:val="000000" w:themeColor="text1"/>
        </w:rPr>
        <w:t>2</w:t>
      </w:r>
      <w:r w:rsidR="00C649C7" w:rsidRPr="00235232">
        <w:rPr>
          <w:rFonts w:ascii="楷體-繁" w:eastAsia="楷體-繁" w:hAnsi="楷體-繁" w:hint="eastAsia"/>
          <w:color w:val="000000" w:themeColor="text1"/>
        </w:rPr>
        <w:t>-</w:t>
      </w:r>
      <w:r w:rsidR="00CD45AD" w:rsidRPr="00235232">
        <w:rPr>
          <w:rFonts w:ascii="楷體-繁" w:eastAsia="楷體-繁" w:hAnsi="楷體-繁"/>
          <w:color w:val="000000" w:themeColor="text1"/>
        </w:rPr>
        <w:t>1</w:t>
      </w:r>
      <w:r w:rsidR="0048496A" w:rsidRPr="00235232">
        <w:rPr>
          <w:rFonts w:ascii="楷體-繁" w:eastAsia="楷體-繁" w:hAnsi="楷體-繁"/>
          <w:color w:val="000000" w:themeColor="text1"/>
        </w:rPr>
        <w:t>7</w:t>
      </w:r>
    </w:p>
    <w:p w14:paraId="13CB33E9" w14:textId="77777777" w:rsidR="000D6011" w:rsidRPr="00235232" w:rsidRDefault="000D6011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235232">
        <w:rPr>
          <w:rFonts w:ascii="楷體-繁" w:eastAsia="楷體-繁" w:hAnsi="楷體-繁" w:hint="eastAsia"/>
          <w:b/>
          <w:color w:val="000000" w:themeColor="text1"/>
        </w:rPr>
        <w:t xml:space="preserve">陳如月 </w:t>
      </w:r>
    </w:p>
    <w:p w14:paraId="3AE055A2" w14:textId="685753E5" w:rsidR="0054190B" w:rsidRPr="00235232" w:rsidRDefault="000F2348" w:rsidP="00667A87">
      <w:pPr>
        <w:spacing w:beforeLines="100" w:before="360" w:line="0" w:lineRule="atLeast"/>
        <w:rPr>
          <w:rFonts w:ascii="楷體-繁" w:eastAsia="楷體-繁" w:hAnsi="楷體-繁"/>
          <w:b/>
          <w:bCs/>
          <w:color w:val="000000" w:themeColor="text1"/>
          <w:sz w:val="32"/>
          <w:szCs w:val="32"/>
        </w:rPr>
      </w:pPr>
      <w:r w:rsidRPr="00235232">
        <w:rPr>
          <w:rFonts w:ascii="楷體-繁" w:eastAsia="楷體-繁" w:hAnsi="楷體-繁" w:hint="eastAsia"/>
          <w:b/>
          <w:bCs/>
          <w:color w:val="000000" w:themeColor="text1"/>
          <w:sz w:val="32"/>
          <w:szCs w:val="32"/>
        </w:rPr>
        <w:t>在商業</w:t>
      </w:r>
      <w:r w:rsidR="00622453" w:rsidRPr="00235232">
        <w:rPr>
          <w:rFonts w:ascii="楷體-繁" w:eastAsia="楷體-繁" w:hAnsi="楷體-繁" w:hint="eastAsia"/>
          <w:b/>
          <w:bCs/>
          <w:color w:val="000000" w:themeColor="text1"/>
          <w:sz w:val="32"/>
          <w:szCs w:val="32"/>
        </w:rPr>
        <w:t>製</w:t>
      </w:r>
      <w:r w:rsidRPr="00235232">
        <w:rPr>
          <w:rFonts w:ascii="楷體-繁" w:eastAsia="楷體-繁" w:hAnsi="楷體-繁" w:hint="eastAsia"/>
          <w:b/>
          <w:bCs/>
          <w:color w:val="000000" w:themeColor="text1"/>
          <w:sz w:val="32"/>
          <w:szCs w:val="32"/>
        </w:rPr>
        <w:t>藥</w:t>
      </w:r>
      <w:r w:rsidR="00622453" w:rsidRPr="00235232">
        <w:rPr>
          <w:rFonts w:ascii="楷體-繁" w:eastAsia="楷體-繁" w:hAnsi="楷體-繁" w:hint="eastAsia"/>
          <w:b/>
          <w:bCs/>
          <w:color w:val="000000" w:themeColor="text1"/>
          <w:sz w:val="32"/>
          <w:szCs w:val="32"/>
        </w:rPr>
        <w:t>領域競爭</w:t>
      </w:r>
      <w:r w:rsidR="00622453" w:rsidRPr="00235232">
        <w:rPr>
          <w:rFonts w:ascii="楷體-繁" w:eastAsia="楷體-繁" w:hAnsi="楷體-繁" w:cs="Songti TC" w:hint="eastAsia"/>
          <w:b/>
          <w:bCs/>
          <w:color w:val="000000" w:themeColor="text1"/>
          <w:sz w:val="32"/>
          <w:szCs w:val="32"/>
        </w:rPr>
        <w:t>：要正規並熟悉解析</w:t>
      </w:r>
    </w:p>
    <w:p w14:paraId="6818A770" w14:textId="77777777" w:rsidR="006652A6" w:rsidRPr="00235232" w:rsidRDefault="00AA3219" w:rsidP="00E73226">
      <w:pPr>
        <w:widowControl w:val="0"/>
        <w:autoSpaceDE w:val="0"/>
        <w:autoSpaceDN w:val="0"/>
        <w:adjustRightInd w:val="0"/>
        <w:spacing w:beforeLines="100" w:before="360" w:line="0" w:lineRule="atLeast"/>
        <w:ind w:firstLineChars="100" w:firstLine="240"/>
        <w:jc w:val="both"/>
        <w:rPr>
          <w:rFonts w:ascii="楷體-繁" w:eastAsia="楷體-繁" w:hAnsi="楷體-繁" w:cs="PingFang TC"/>
          <w:b/>
          <w:bCs/>
          <w:color w:val="000000" w:themeColor="text1"/>
        </w:rPr>
      </w:pPr>
      <w:r w:rsidRPr="00235232">
        <w:rPr>
          <w:rFonts w:ascii="楷體-繁" w:eastAsia="楷體-繁" w:hAnsi="楷體-繁" w:cs="PingFang TC" w:hint="eastAsia"/>
          <w:b/>
          <w:bCs/>
          <w:color w:val="000000" w:themeColor="text1"/>
        </w:rPr>
        <w:t>探討解析作為在商業製藥市場保持競爭力的一種手段的重要性。</w:t>
      </w:r>
    </w:p>
    <w:p w14:paraId="71DC01A3" w14:textId="24E48AB6" w:rsidR="00682196" w:rsidRPr="00235232" w:rsidRDefault="00682196" w:rsidP="002C0330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  <w:lang w:val="zh-Hant"/>
        </w:rPr>
      </w:pPr>
      <w:r w:rsidRPr="00235232">
        <w:rPr>
          <w:rFonts w:ascii="楷體-繁" w:eastAsia="楷體-繁" w:hAnsi="楷體-繁"/>
          <w:color w:val="000000" w:themeColor="text1"/>
          <w:lang w:val="zh-Hant"/>
        </w:rPr>
        <w:t>從電子健康記錄（EHR）到保險</w:t>
      </w:r>
      <w:r w:rsidRPr="00235232">
        <w:rPr>
          <w:rFonts w:ascii="楷體-繁" w:eastAsia="楷體-繁" w:hAnsi="楷體-繁" w:hint="eastAsia"/>
          <w:color w:val="000000" w:themeColor="text1"/>
          <w:lang w:val="zh-Hant"/>
        </w:rPr>
        <w:t>理</w:t>
      </w:r>
      <w:r w:rsidRPr="00235232">
        <w:rPr>
          <w:rFonts w:ascii="楷體-繁" w:eastAsia="楷體-繁" w:hAnsi="楷體-繁"/>
          <w:color w:val="000000" w:themeColor="text1"/>
          <w:lang w:val="zh-Hant"/>
        </w:rPr>
        <w:t>賠，</w:t>
      </w:r>
      <w:r w:rsidR="00647705" w:rsidRPr="00235232">
        <w:rPr>
          <w:rFonts w:ascii="楷體-繁" w:eastAsia="楷體-繁" w:hAnsi="楷體-繁" w:hint="eastAsia"/>
          <w:color w:val="000000" w:themeColor="text1"/>
          <w:lang w:val="zh-Hant"/>
        </w:rPr>
        <w:t>再</w:t>
      </w:r>
      <w:r w:rsidRPr="00235232">
        <w:rPr>
          <w:rFonts w:ascii="楷體-繁" w:eastAsia="楷體-繁" w:hAnsi="楷體-繁"/>
          <w:color w:val="000000" w:themeColor="text1"/>
          <w:lang w:val="zh-Hant"/>
        </w:rPr>
        <w:t>到</w:t>
      </w:r>
      <w:r w:rsidRPr="00235232">
        <w:rPr>
          <w:rFonts w:ascii="楷體-繁" w:eastAsia="楷體-繁" w:hAnsi="楷體-繁" w:cs="Arial"/>
          <w:color w:val="000000" w:themeColor="text1"/>
          <w:spacing w:val="4"/>
          <w:shd w:val="clear" w:color="auto" w:fill="FFFFFF"/>
        </w:rPr>
        <w:t>各種體學資料</w:t>
      </w:r>
      <w:r w:rsidRPr="00235232">
        <w:rPr>
          <w:rFonts w:ascii="楷體-繁" w:eastAsia="楷體-繁" w:hAnsi="楷體-繁"/>
          <w:color w:val="000000" w:themeColor="text1"/>
          <w:lang w:val="zh-Hant"/>
        </w:rPr>
        <w:t>和生物感測器</w:t>
      </w:r>
      <w:r w:rsidR="0033068D" w:rsidRPr="00235232">
        <w:rPr>
          <w:rFonts w:ascii="楷體-繁" w:eastAsia="楷體-繁" w:hAnsi="楷體-繁" w:hint="eastAsia"/>
          <w:color w:val="000000" w:themeColor="text1"/>
          <w:lang w:val="zh-Hant"/>
        </w:rPr>
        <w:t>數據</w:t>
      </w:r>
      <w:r w:rsidRPr="00235232">
        <w:rPr>
          <w:rFonts w:ascii="楷體-繁" w:eastAsia="楷體-繁" w:hAnsi="楷體-繁" w:hint="eastAsia"/>
          <w:color w:val="000000" w:themeColor="text1"/>
          <w:lang w:val="zh-Hant"/>
        </w:rPr>
        <w:t>，</w:t>
      </w:r>
      <w:r w:rsidRPr="00235232">
        <w:rPr>
          <w:rFonts w:ascii="楷體-繁" w:eastAsia="楷體-繁" w:hAnsi="楷體-繁"/>
          <w:color w:val="000000" w:themeColor="text1"/>
          <w:lang w:val="zh-Hant"/>
        </w:rPr>
        <w:t>獲取越來越多的</w:t>
      </w:r>
      <w:r w:rsidR="0033068D" w:rsidRPr="00235232">
        <w:rPr>
          <w:rFonts w:ascii="楷體-繁" w:eastAsia="楷體-繁" w:hAnsi="楷體-繁" w:hint="eastAsia"/>
          <w:color w:val="000000" w:themeColor="text1"/>
          <w:lang w:val="zh-Hant"/>
        </w:rPr>
        <w:t>資料</w:t>
      </w:r>
      <w:r w:rsidRPr="00235232">
        <w:rPr>
          <w:rFonts w:ascii="楷體-繁" w:eastAsia="楷體-繁" w:hAnsi="楷體-繁"/>
          <w:color w:val="000000" w:themeColor="text1"/>
          <w:lang w:val="zh-Hant"/>
        </w:rPr>
        <w:t>，為藥業提供了產生新穎、可</w:t>
      </w:r>
      <w:r w:rsidR="005D23D8" w:rsidRPr="00235232">
        <w:rPr>
          <w:rFonts w:ascii="楷體-繁" w:eastAsia="楷體-繁" w:hAnsi="楷體-繁" w:hint="eastAsia"/>
          <w:color w:val="000000" w:themeColor="text1"/>
          <w:lang w:val="zh-Hant"/>
        </w:rPr>
        <w:t>行動</w:t>
      </w:r>
      <w:r w:rsidRPr="00235232">
        <w:rPr>
          <w:rFonts w:ascii="楷體-繁" w:eastAsia="楷體-繁" w:hAnsi="楷體-繁"/>
          <w:color w:val="000000" w:themeColor="text1"/>
          <w:lang w:val="zh-Hant"/>
        </w:rPr>
        <w:t>的</w:t>
      </w:r>
      <w:r w:rsidR="00647705" w:rsidRPr="00235232">
        <w:rPr>
          <w:rFonts w:ascii="楷體-繁" w:eastAsia="楷體-繁" w:hAnsi="楷體-繁" w:hint="eastAsia"/>
          <w:color w:val="000000" w:themeColor="text1"/>
          <w:lang w:val="zh-Hant"/>
        </w:rPr>
        <w:t>洞察</w:t>
      </w:r>
      <w:r w:rsidRPr="00235232">
        <w:rPr>
          <w:rFonts w:ascii="楷體-繁" w:eastAsia="楷體-繁" w:hAnsi="楷體-繁"/>
          <w:color w:val="000000" w:themeColor="text1"/>
          <w:lang w:val="zh-Hant"/>
        </w:rPr>
        <w:t>的潛力。</w:t>
      </w:r>
      <w:r w:rsidR="005A6FF2" w:rsidRPr="00235232">
        <w:rPr>
          <w:rFonts w:ascii="楷體-繁" w:eastAsia="楷體-繁" w:hAnsi="楷體-繁"/>
          <w:color w:val="000000" w:themeColor="text1"/>
          <w:lang w:val="zh-Hant"/>
        </w:rPr>
        <w:t>然而，從技術到人員以及流程，機</w:t>
      </w:r>
      <w:r w:rsidR="005D23D8" w:rsidRPr="00235232">
        <w:rPr>
          <w:rFonts w:ascii="楷體-繁" w:eastAsia="楷體-繁" w:hAnsi="楷體-繁" w:hint="eastAsia"/>
          <w:color w:val="000000" w:themeColor="text1"/>
          <w:lang w:val="zh-Hant"/>
        </w:rPr>
        <w:t>會</w:t>
      </w:r>
      <w:r w:rsidR="005A6FF2" w:rsidRPr="00235232">
        <w:rPr>
          <w:rFonts w:ascii="楷體-繁" w:eastAsia="楷體-繁" w:hAnsi="楷體-繁"/>
          <w:color w:val="000000" w:themeColor="text1"/>
          <w:lang w:val="zh-Hant"/>
        </w:rPr>
        <w:t>並非沒有挑戰。</w:t>
      </w:r>
      <w:r w:rsidR="00B10C6E" w:rsidRPr="00235232">
        <w:rPr>
          <w:rFonts w:ascii="楷體-繁" w:eastAsia="楷體-繁" w:hAnsi="楷體-繁"/>
          <w:color w:val="000000" w:themeColor="text1"/>
          <w:lang w:val="zh-Hant"/>
        </w:rPr>
        <w:t>隨著團隊和部門</w:t>
      </w:r>
      <w:r w:rsidR="00B10C6E" w:rsidRPr="00235232">
        <w:rPr>
          <w:rFonts w:ascii="楷體-繁" w:eastAsia="楷體-繁" w:hAnsi="楷體-繁" w:hint="eastAsia"/>
          <w:color w:val="000000" w:themeColor="text1"/>
          <w:lang w:val="zh-Hant"/>
        </w:rPr>
        <w:t>尋求將</w:t>
      </w:r>
      <w:r w:rsidR="00B10C6E" w:rsidRPr="00235232">
        <w:rPr>
          <w:rFonts w:ascii="楷體-繁" w:eastAsia="楷體-繁" w:hAnsi="楷體-繁"/>
          <w:color w:val="000000" w:themeColor="text1"/>
          <w:lang w:val="zh-Hant"/>
        </w:rPr>
        <w:t>將真實</w:t>
      </w:r>
      <w:r w:rsidR="00B10C6E" w:rsidRPr="00235232">
        <w:rPr>
          <w:rFonts w:ascii="楷體-繁" w:eastAsia="楷體-繁" w:hAnsi="楷體-繁" w:hint="eastAsia"/>
          <w:color w:val="000000" w:themeColor="text1"/>
          <w:lang w:val="zh-Hant"/>
        </w:rPr>
        <w:t>世界</w:t>
      </w:r>
      <w:r w:rsidR="00B10C6E" w:rsidRPr="00235232">
        <w:rPr>
          <w:rFonts w:ascii="楷體-繁" w:eastAsia="楷體-繁" w:hAnsi="楷體-繁"/>
          <w:color w:val="000000" w:themeColor="text1"/>
          <w:lang w:val="zh-Hant"/>
        </w:rPr>
        <w:t>數據（RWD）優化</w:t>
      </w:r>
      <w:r w:rsidR="00B10C6E" w:rsidRPr="00235232">
        <w:rPr>
          <w:rFonts w:ascii="楷體-繁" w:eastAsia="楷體-繁" w:hAnsi="楷體-繁" w:hint="eastAsia"/>
          <w:color w:val="000000" w:themeColor="text1"/>
          <w:lang w:val="zh-Hant"/>
        </w:rPr>
        <w:t>整合到</w:t>
      </w:r>
      <w:r w:rsidR="00B10C6E" w:rsidRPr="00235232">
        <w:rPr>
          <w:rFonts w:ascii="楷體-繁" w:eastAsia="楷體-繁" w:hAnsi="楷體-繁"/>
          <w:color w:val="000000" w:themeColor="text1"/>
          <w:lang w:val="zh-Hant"/>
        </w:rPr>
        <w:t>日常流程</w:t>
      </w:r>
      <w:r w:rsidR="00B10C6E" w:rsidRPr="00235232">
        <w:rPr>
          <w:rFonts w:ascii="楷體-繁" w:eastAsia="楷體-繁" w:hAnsi="楷體-繁" w:hint="eastAsia"/>
          <w:color w:val="000000" w:themeColor="text1"/>
          <w:lang w:val="zh-Hant"/>
        </w:rPr>
        <w:t>中</w:t>
      </w:r>
      <w:r w:rsidR="00B10C6E" w:rsidRPr="00235232">
        <w:rPr>
          <w:rFonts w:ascii="楷體-繁" w:eastAsia="楷體-繁" w:hAnsi="楷體-繁"/>
          <w:color w:val="000000" w:themeColor="text1"/>
          <w:lang w:val="zh-Hant"/>
        </w:rPr>
        <w:t>，本文探討了分析作為在商業製藥市場中保持競爭力的</w:t>
      </w:r>
      <w:r w:rsidR="00B10C6E" w:rsidRPr="00235232">
        <w:rPr>
          <w:rFonts w:ascii="楷體-繁" w:eastAsia="楷體-繁" w:hAnsi="楷體-繁" w:hint="eastAsia"/>
          <w:color w:val="000000" w:themeColor="text1"/>
          <w:lang w:val="zh-Hant"/>
        </w:rPr>
        <w:t>一種</w:t>
      </w:r>
      <w:r w:rsidR="00B10C6E" w:rsidRPr="00235232">
        <w:rPr>
          <w:rFonts w:ascii="楷體-繁" w:eastAsia="楷體-繁" w:hAnsi="楷體-繁"/>
          <w:color w:val="000000" w:themeColor="text1"/>
          <w:lang w:val="zh-Hant"/>
        </w:rPr>
        <w:t>手段的重要性。</w:t>
      </w:r>
      <w:r w:rsidR="00784CB7" w:rsidRPr="00235232">
        <w:rPr>
          <w:rFonts w:ascii="楷體-繁" w:eastAsia="楷體-繁" w:hAnsi="楷體-繁"/>
          <w:color w:val="000000" w:themeColor="text1"/>
          <w:lang w:val="zh-Hant"/>
        </w:rPr>
        <w:t>在這裡，我們將速度</w:t>
      </w:r>
      <w:r w:rsidR="00784CB7" w:rsidRPr="00235232">
        <w:rPr>
          <w:rFonts w:ascii="楷體-繁" w:eastAsia="楷體-繁" w:hAnsi="楷體-繁" w:hint="eastAsia"/>
          <w:color w:val="000000" w:themeColor="text1"/>
          <w:lang w:val="zh-Hant"/>
        </w:rPr>
        <w:t>視為</w:t>
      </w:r>
      <w:r w:rsidR="006652A6" w:rsidRPr="00235232">
        <w:rPr>
          <w:rFonts w:ascii="楷體-繁" w:eastAsia="楷體-繁" w:hAnsi="楷體-繁" w:hint="eastAsia"/>
          <w:color w:val="000000" w:themeColor="text1"/>
          <w:lang w:val="zh-Hant"/>
        </w:rPr>
        <w:t>使公司在競爭中</w:t>
      </w:r>
      <w:r w:rsidR="006652A6" w:rsidRPr="00235232">
        <w:rPr>
          <w:rFonts w:ascii="楷體-繁" w:eastAsia="楷體-繁" w:hAnsi="楷體-繁"/>
          <w:color w:val="000000" w:themeColor="text1"/>
          <w:lang w:val="zh-Hant"/>
        </w:rPr>
        <w:t>脫穎而出的一個越來越關鍵的因素，並探</w:t>
      </w:r>
      <w:r w:rsidR="006652A6" w:rsidRPr="00235232">
        <w:rPr>
          <w:rFonts w:ascii="楷體-繁" w:eastAsia="楷體-繁" w:hAnsi="楷體-繁" w:hint="eastAsia"/>
          <w:color w:val="000000" w:themeColor="text1"/>
          <w:lang w:val="zh-Hant"/>
        </w:rPr>
        <w:t>討</w:t>
      </w:r>
      <w:r w:rsidR="002A4568" w:rsidRPr="00235232">
        <w:rPr>
          <w:rFonts w:ascii="楷體-繁" w:eastAsia="楷體-繁" w:hAnsi="楷體-繁" w:hint="eastAsia"/>
          <w:color w:val="000000" w:themeColor="text1"/>
          <w:lang w:val="zh-Hant"/>
        </w:rPr>
        <w:t>企業</w:t>
      </w:r>
      <w:r w:rsidR="006652A6" w:rsidRPr="00235232">
        <w:rPr>
          <w:rFonts w:ascii="楷體-繁" w:eastAsia="楷體-繁" w:hAnsi="楷體-繁"/>
          <w:color w:val="000000" w:themeColor="text1"/>
          <w:lang w:val="zh-Hant"/>
        </w:rPr>
        <w:t>如何發展以獲得這種速度，特別是</w:t>
      </w:r>
      <w:r w:rsidR="005B2BB7" w:rsidRPr="00235232">
        <w:rPr>
          <w:rFonts w:ascii="楷體-繁" w:eastAsia="楷體-繁" w:hAnsi="楷體-繁" w:hint="eastAsia"/>
          <w:color w:val="000000" w:themeColor="text1"/>
          <w:lang w:val="zh-Hant"/>
        </w:rPr>
        <w:t>透</w:t>
      </w:r>
      <w:r w:rsidR="006652A6" w:rsidRPr="00235232">
        <w:rPr>
          <w:rFonts w:ascii="楷體-繁" w:eastAsia="楷體-繁" w:hAnsi="楷體-繁"/>
          <w:color w:val="000000" w:themeColor="text1"/>
          <w:lang w:val="zh-Hant"/>
        </w:rPr>
        <w:t>過建立</w:t>
      </w:r>
      <w:r w:rsidR="006652A6" w:rsidRPr="00235232">
        <w:rPr>
          <w:rFonts w:ascii="楷體-繁" w:eastAsia="楷體-繁" w:hAnsi="楷體-繁" w:hint="eastAsia"/>
          <w:color w:val="000000" w:themeColor="text1"/>
          <w:lang w:val="zh-Hant"/>
        </w:rPr>
        <w:t>解</w:t>
      </w:r>
      <w:r w:rsidR="006652A6" w:rsidRPr="00235232">
        <w:rPr>
          <w:rFonts w:ascii="楷體-繁" w:eastAsia="楷體-繁" w:hAnsi="楷體-繁"/>
          <w:color w:val="000000" w:themeColor="text1"/>
          <w:lang w:val="zh-Hant"/>
        </w:rPr>
        <w:t>析素養</w:t>
      </w:r>
      <w:r w:rsidR="006652A6" w:rsidRPr="00235232">
        <w:rPr>
          <w:rFonts w:ascii="楷體-繁" w:eastAsia="楷體-繁" w:hAnsi="楷體-繁" w:hint="eastAsia"/>
          <w:color w:val="000000" w:themeColor="text1"/>
          <w:lang w:val="zh-Hant"/>
        </w:rPr>
        <w:t>的</w:t>
      </w:r>
      <w:r w:rsidR="006652A6" w:rsidRPr="00235232">
        <w:rPr>
          <w:rFonts w:ascii="楷體-繁" w:eastAsia="楷體-繁" w:hAnsi="楷體-繁"/>
          <w:color w:val="000000" w:themeColor="text1"/>
          <w:lang w:val="zh-Hant"/>
        </w:rPr>
        <w:t>文化、集中分析資源以</w:t>
      </w:r>
      <w:r w:rsidR="006652A6" w:rsidRPr="00235232">
        <w:rPr>
          <w:rFonts w:ascii="楷體-繁" w:eastAsia="楷體-繁" w:hAnsi="楷體-繁" w:hint="eastAsia"/>
          <w:color w:val="000000" w:themeColor="text1"/>
          <w:lang w:val="zh-Hant"/>
        </w:rPr>
        <w:t>及</w:t>
      </w:r>
      <w:r w:rsidR="006652A6" w:rsidRPr="00235232">
        <w:rPr>
          <w:rFonts w:ascii="楷體-繁" w:eastAsia="楷體-繁" w:hAnsi="楷體-繁"/>
          <w:color w:val="000000" w:themeColor="text1"/>
          <w:lang w:val="zh-Hant"/>
        </w:rPr>
        <w:t>簡化部門間協作。</w:t>
      </w:r>
    </w:p>
    <w:p w14:paraId="73C8BF69" w14:textId="0A45A9DF" w:rsidR="006652A6" w:rsidRPr="00235232" w:rsidRDefault="006652A6" w:rsidP="00416D18">
      <w:pPr>
        <w:pStyle w:val="2"/>
        <w:spacing w:beforeLines="50" w:before="180" w:line="0" w:lineRule="atLeast"/>
        <w:rPr>
          <w:rStyle w:val="a5"/>
          <w:rFonts w:ascii="楷體-繁" w:eastAsia="楷體-繁" w:hAnsi="楷體-繁"/>
          <w:b/>
          <w:bCs/>
          <w:sz w:val="24"/>
          <w:szCs w:val="24"/>
          <w:lang w:val="zh-Hant"/>
        </w:rPr>
      </w:pPr>
      <w:r w:rsidRPr="00235232">
        <w:rPr>
          <w:rStyle w:val="a5"/>
          <w:rFonts w:ascii="楷體-繁" w:eastAsia="楷體-繁" w:hAnsi="楷體-繁"/>
          <w:b/>
          <w:bCs/>
          <w:sz w:val="24"/>
          <w:szCs w:val="24"/>
          <w:lang w:val="zh-Hant"/>
        </w:rPr>
        <w:t>競爭日益激烈的</w:t>
      </w:r>
      <w:r w:rsidRPr="00235232">
        <w:rPr>
          <w:rStyle w:val="a5"/>
          <w:rFonts w:ascii="楷體-繁" w:eastAsia="楷體-繁" w:hAnsi="楷體-繁" w:hint="eastAsia"/>
          <w:b/>
          <w:bCs/>
          <w:sz w:val="24"/>
          <w:szCs w:val="24"/>
          <w:lang w:val="zh-Hant"/>
        </w:rPr>
        <w:t>產</w:t>
      </w:r>
      <w:r w:rsidRPr="00235232">
        <w:rPr>
          <w:rStyle w:val="a5"/>
          <w:rFonts w:ascii="楷體-繁" w:eastAsia="楷體-繁" w:hAnsi="楷體-繁"/>
          <w:b/>
          <w:bCs/>
          <w:sz w:val="24"/>
          <w:szCs w:val="24"/>
          <w:lang w:val="zh-Hant"/>
        </w:rPr>
        <w:t>業</w:t>
      </w:r>
    </w:p>
    <w:p w14:paraId="2D92964C" w14:textId="30EF4A91" w:rsidR="00416D18" w:rsidRPr="00235232" w:rsidRDefault="00416D18" w:rsidP="00732518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  <w:lang w:val="zh-Hant"/>
        </w:rPr>
      </w:pPr>
      <w:r w:rsidRPr="00235232">
        <w:rPr>
          <w:rFonts w:ascii="楷體-繁" w:eastAsia="楷體-繁" w:hAnsi="楷體-繁" w:hint="eastAsia"/>
          <w:lang w:val="zh-Hant"/>
        </w:rPr>
        <w:t>多年來藥業的競爭性增加了許多倍</w:t>
      </w:r>
      <w:r w:rsidRPr="00235232">
        <w:rPr>
          <w:rFonts w:ascii="楷體-繁" w:eastAsia="楷體-繁" w:hAnsi="楷體-繁" w:cs="PingFang TC" w:hint="eastAsia"/>
        </w:rPr>
        <w:t>。</w:t>
      </w:r>
      <w:r w:rsidRPr="00235232">
        <w:rPr>
          <w:rFonts w:ascii="楷體-繁" w:eastAsia="楷體-繁" w:hAnsi="楷體-繁"/>
        </w:rPr>
        <w:t>持續向基於價值的</w:t>
      </w:r>
      <w:r w:rsidRPr="00235232">
        <w:rPr>
          <w:rFonts w:ascii="楷體-繁" w:eastAsia="楷體-繁" w:hAnsi="楷體-繁" w:hint="eastAsia"/>
        </w:rPr>
        <w:t>醫療</w:t>
      </w:r>
      <w:r w:rsidRPr="00235232">
        <w:rPr>
          <w:rFonts w:ascii="楷體-繁" w:eastAsia="楷體-繁" w:hAnsi="楷體-繁"/>
          <w:lang w:val="zh-Hant"/>
        </w:rPr>
        <w:t>轉變、公眾對藥品價格的</w:t>
      </w:r>
      <w:r w:rsidRPr="00235232">
        <w:rPr>
          <w:rFonts w:ascii="楷體-繁" w:eastAsia="楷體-繁" w:hAnsi="楷體-繁" w:hint="eastAsia"/>
          <w:lang w:val="zh-Hant"/>
        </w:rPr>
        <w:t>監督不斷增加</w:t>
      </w:r>
      <w:r w:rsidRPr="00235232">
        <w:rPr>
          <w:rFonts w:ascii="楷體-繁" w:eastAsia="楷體-繁" w:hAnsi="楷體-繁" w:cs="PingFang TC" w:hint="eastAsia"/>
        </w:rPr>
        <w:t>以及監管機構</w:t>
      </w:r>
      <w:r w:rsidR="00457C44" w:rsidRPr="00235232">
        <w:rPr>
          <w:rFonts w:ascii="楷體-繁" w:eastAsia="楷體-繁" w:hAnsi="楷體-繁" w:cs="PingFang TC" w:hint="eastAsia"/>
        </w:rPr>
        <w:t>越來越重視</w:t>
      </w:r>
      <w:r w:rsidRPr="00235232">
        <w:rPr>
          <w:rFonts w:ascii="楷體-繁" w:eastAsia="楷體-繁" w:hAnsi="楷體-繁" w:cs="PingFang TC" w:hint="eastAsia"/>
        </w:rPr>
        <w:t>，</w:t>
      </w:r>
      <w:r w:rsidRPr="00235232">
        <w:rPr>
          <w:rFonts w:ascii="楷體-繁" w:eastAsia="楷體-繁" w:hAnsi="楷體-繁"/>
          <w:lang w:val="zh-Hant"/>
        </w:rPr>
        <w:t>都加大了製藥公司的財務壓力，使得在全球保持競爭力變得越來越</w:t>
      </w:r>
      <w:r w:rsidRPr="00235232">
        <w:rPr>
          <w:rFonts w:ascii="楷體-繁" w:eastAsia="楷體-繁" w:hAnsi="楷體-繁" w:hint="eastAsia"/>
          <w:lang w:val="zh-Hant"/>
        </w:rPr>
        <w:t>具有挑戰性</w:t>
      </w:r>
      <w:r w:rsidRPr="00235232">
        <w:rPr>
          <w:rFonts w:ascii="楷體-繁" w:eastAsia="楷體-繁" w:hAnsi="楷體-繁"/>
          <w:lang w:val="zh-Hant"/>
        </w:rPr>
        <w:t>。</w:t>
      </w:r>
      <w:r w:rsidR="008F3163" w:rsidRPr="00235232">
        <w:rPr>
          <w:rFonts w:ascii="楷體-繁" w:eastAsia="楷體-繁" w:hAnsi="楷體-繁"/>
        </w:rPr>
        <w:t>此外，日益激烈的競爭也改變了市場排他性的動</w:t>
      </w:r>
      <w:r w:rsidR="008F3163" w:rsidRPr="00235232">
        <w:rPr>
          <w:rFonts w:ascii="楷體-繁" w:eastAsia="楷體-繁" w:hAnsi="楷體-繁"/>
          <w:lang w:val="zh-Hant"/>
        </w:rPr>
        <w:t>態，</w:t>
      </w:r>
      <w:r w:rsidR="00732518" w:rsidRPr="00235232">
        <w:rPr>
          <w:rFonts w:ascii="楷體-繁" w:eastAsia="楷體-繁" w:hAnsi="楷體-繁" w:hint="eastAsia"/>
          <w:lang w:val="zh-Hant"/>
        </w:rPr>
        <w:t>削弱了排他性</w:t>
      </w:r>
      <w:r w:rsidR="008F3163" w:rsidRPr="00235232">
        <w:rPr>
          <w:rFonts w:ascii="楷體-繁" w:eastAsia="楷體-繁" w:hAnsi="楷體-繁"/>
          <w:lang w:val="zh-Hant"/>
        </w:rPr>
        <w:t>。</w:t>
      </w:r>
      <w:r w:rsidR="00732518" w:rsidRPr="00235232">
        <w:rPr>
          <w:rFonts w:ascii="楷體-繁" w:eastAsia="楷體-繁" w:hAnsi="楷體-繁"/>
          <w:lang w:val="zh-Hant"/>
        </w:rPr>
        <w:t>隨著許多製藥公司</w:t>
      </w:r>
      <w:r w:rsidR="00732518" w:rsidRPr="00235232">
        <w:rPr>
          <w:rFonts w:ascii="楷體-繁" w:eastAsia="楷體-繁" w:hAnsi="楷體-繁" w:hint="eastAsia"/>
          <w:lang w:val="zh-Hant"/>
        </w:rPr>
        <w:t>使用</w:t>
      </w:r>
      <w:r w:rsidR="00732518" w:rsidRPr="00235232">
        <w:rPr>
          <w:rFonts w:ascii="楷體-繁" w:eastAsia="楷體-繁" w:hAnsi="楷體-繁"/>
          <w:lang w:val="zh-Hant"/>
        </w:rPr>
        <w:t>相同的</w:t>
      </w:r>
      <w:r w:rsidR="005D23D8" w:rsidRPr="00235232">
        <w:rPr>
          <w:rFonts w:ascii="楷體-繁" w:eastAsia="楷體-繁" w:hAnsi="楷體-繁" w:hint="eastAsia"/>
          <w:lang w:val="zh-Hant"/>
        </w:rPr>
        <w:t>資料</w:t>
      </w:r>
      <w:r w:rsidR="00732518" w:rsidRPr="00235232">
        <w:rPr>
          <w:rFonts w:ascii="楷體-繁" w:eastAsia="楷體-繁" w:hAnsi="楷體-繁"/>
          <w:lang w:val="zh-Hant"/>
        </w:rPr>
        <w:t>和知識來源，並在</w:t>
      </w:r>
      <w:r w:rsidR="00732518" w:rsidRPr="00235232">
        <w:rPr>
          <w:rFonts w:ascii="楷體-繁" w:eastAsia="楷體-繁" w:hAnsi="楷體-繁" w:hint="eastAsia"/>
          <w:lang w:val="zh-Hant"/>
        </w:rPr>
        <w:t>相</w:t>
      </w:r>
      <w:r w:rsidR="00732518" w:rsidRPr="00235232">
        <w:rPr>
          <w:rFonts w:ascii="楷體-繁" w:eastAsia="楷體-繁" w:hAnsi="楷體-繁"/>
          <w:lang w:val="zh-Hant"/>
        </w:rPr>
        <w:t>同</w:t>
      </w:r>
      <w:r w:rsidR="00732518" w:rsidRPr="00235232">
        <w:rPr>
          <w:rFonts w:ascii="楷體-繁" w:eastAsia="楷體-繁" w:hAnsi="楷體-繁" w:hint="eastAsia"/>
          <w:lang w:val="zh-Hant"/>
        </w:rPr>
        <w:t>的</w:t>
      </w:r>
      <w:r w:rsidR="00732518" w:rsidRPr="00235232">
        <w:rPr>
          <w:rFonts w:ascii="楷體-繁" w:eastAsia="楷體-繁" w:hAnsi="楷體-繁"/>
          <w:lang w:val="zh-Hant"/>
        </w:rPr>
        <w:t>疾病領域工作，以治療相同的患者群體，快速上市和持續驗證臨床效益現在比以往任何時候都</w:t>
      </w:r>
      <w:r w:rsidR="00732518" w:rsidRPr="00235232">
        <w:rPr>
          <w:rFonts w:ascii="楷體-繁" w:eastAsia="楷體-繁" w:hAnsi="楷體-繁" w:hint="eastAsia"/>
          <w:lang w:val="zh-Hant"/>
        </w:rPr>
        <w:t>更加</w:t>
      </w:r>
      <w:r w:rsidR="00732518" w:rsidRPr="00235232">
        <w:rPr>
          <w:rFonts w:ascii="楷體-繁" w:eastAsia="楷體-繁" w:hAnsi="楷體-繁"/>
          <w:lang w:val="zh-Hant"/>
        </w:rPr>
        <w:t>重要。</w:t>
      </w:r>
    </w:p>
    <w:p w14:paraId="629FBEE1" w14:textId="1BC397AA" w:rsidR="00C4027E" w:rsidRPr="00235232" w:rsidRDefault="00C4027E" w:rsidP="005F14DF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  <w:lang w:val="zh-Hant"/>
        </w:rPr>
      </w:pPr>
      <w:r w:rsidRPr="00235232">
        <w:rPr>
          <w:rFonts w:ascii="楷體-繁" w:eastAsia="楷體-繁" w:hAnsi="楷體-繁" w:hint="eastAsia"/>
          <w:lang w:val="zh-Hant"/>
        </w:rPr>
        <w:t>各</w:t>
      </w:r>
      <w:r w:rsidRPr="00235232">
        <w:rPr>
          <w:rFonts w:ascii="楷體-繁" w:eastAsia="楷體-繁" w:hAnsi="楷體-繁"/>
          <w:lang w:val="zh-Hant"/>
        </w:rPr>
        <w:t>公司明白，他們需要</w:t>
      </w:r>
      <w:r w:rsidRPr="00235232">
        <w:rPr>
          <w:rFonts w:ascii="楷體-繁" w:eastAsia="楷體-繁" w:hAnsi="楷體-繁" w:hint="eastAsia"/>
          <w:lang w:val="zh-Hant"/>
        </w:rPr>
        <w:t>為他們的藥品的</w:t>
      </w:r>
      <w:r w:rsidRPr="00235232">
        <w:rPr>
          <w:rFonts w:ascii="楷體-繁" w:eastAsia="楷體-繁" w:hAnsi="楷體-繁"/>
          <w:lang w:val="zh-Hant"/>
        </w:rPr>
        <w:t>益處和差異化</w:t>
      </w:r>
      <w:r w:rsidRPr="00235232">
        <w:rPr>
          <w:rFonts w:ascii="楷體-繁" w:eastAsia="楷體-繁" w:hAnsi="楷體-繁" w:hint="eastAsia"/>
          <w:lang w:val="zh-Hant"/>
        </w:rPr>
        <w:t>提供</w:t>
      </w:r>
      <w:r w:rsidRPr="00235232">
        <w:rPr>
          <w:rFonts w:ascii="楷體-繁" w:eastAsia="楷體-繁" w:hAnsi="楷體-繁"/>
          <w:lang w:val="zh-Hant"/>
        </w:rPr>
        <w:t>經驗證據，才能成為患者、</w:t>
      </w:r>
      <w:r w:rsidRPr="00235232">
        <w:rPr>
          <w:rFonts w:ascii="楷體-繁" w:eastAsia="楷體-繁" w:hAnsi="楷體-繁" w:hint="eastAsia"/>
          <w:lang w:val="zh-Hant"/>
        </w:rPr>
        <w:t>醫療服務</w:t>
      </w:r>
      <w:r w:rsidRPr="00235232">
        <w:rPr>
          <w:rFonts w:ascii="楷體-繁" w:eastAsia="楷體-繁" w:hAnsi="楷體-繁"/>
          <w:lang w:val="zh-Hant"/>
        </w:rPr>
        <w:t>提供者和</w:t>
      </w:r>
      <w:r w:rsidRPr="00235232">
        <w:rPr>
          <w:rFonts w:ascii="楷體-繁" w:eastAsia="楷體-繁" w:hAnsi="楷體-繁" w:hint="eastAsia"/>
          <w:lang w:val="zh-Hant"/>
        </w:rPr>
        <w:t>支付方</w:t>
      </w:r>
      <w:r w:rsidRPr="00235232">
        <w:rPr>
          <w:rFonts w:ascii="楷體-繁" w:eastAsia="楷體-繁" w:hAnsi="楷體-繁"/>
          <w:lang w:val="zh-Hant"/>
        </w:rPr>
        <w:t>生態系統中值得信賴的合作夥伴，並在產品</w:t>
      </w:r>
      <w:r w:rsidRPr="00235232">
        <w:rPr>
          <w:rFonts w:ascii="楷體-繁" w:eastAsia="楷體-繁" w:hAnsi="楷體-繁" w:hint="eastAsia"/>
          <w:lang w:val="zh-Hant"/>
        </w:rPr>
        <w:t>的整個</w:t>
      </w:r>
      <w:r w:rsidRPr="00235232">
        <w:rPr>
          <w:rFonts w:ascii="楷體-繁" w:eastAsia="楷體-繁" w:hAnsi="楷體-繁"/>
          <w:lang w:val="zh-Hant"/>
        </w:rPr>
        <w:t>生命週期</w:t>
      </w:r>
      <w:r w:rsidRPr="00235232">
        <w:rPr>
          <w:rFonts w:ascii="楷體-繁" w:eastAsia="楷體-繁" w:hAnsi="楷體-繁" w:hint="eastAsia"/>
          <w:lang w:val="zh-Hant"/>
        </w:rPr>
        <w:t>中</w:t>
      </w:r>
      <w:r w:rsidRPr="00235232">
        <w:rPr>
          <w:rFonts w:ascii="楷體-繁" w:eastAsia="楷體-繁" w:hAnsi="楷體-繁"/>
          <w:lang w:val="zh-Hant"/>
        </w:rPr>
        <w:t>繼續提供新的證據。</w:t>
      </w:r>
      <w:r w:rsidR="000418E1" w:rsidRPr="00235232">
        <w:rPr>
          <w:rFonts w:ascii="楷體-繁" w:eastAsia="楷體-繁" w:hAnsi="楷體-繁"/>
          <w:lang w:val="zh-Hant"/>
        </w:rPr>
        <w:t>雖然需</w:t>
      </w:r>
      <w:r w:rsidR="000418E1" w:rsidRPr="00235232">
        <w:rPr>
          <w:rFonts w:ascii="楷體-繁" w:eastAsia="楷體-繁" w:hAnsi="楷體-繁" w:hint="eastAsia"/>
          <w:lang w:val="zh-Hant"/>
        </w:rPr>
        <w:t>求</w:t>
      </w:r>
      <w:r w:rsidR="000418E1" w:rsidRPr="00235232">
        <w:rPr>
          <w:rFonts w:ascii="楷體-繁" w:eastAsia="楷體-繁" w:hAnsi="楷體-繁"/>
          <w:lang w:val="zh-Hant"/>
        </w:rPr>
        <w:t>是明確的，但</w:t>
      </w:r>
      <w:r w:rsidR="000418E1" w:rsidRPr="00235232">
        <w:rPr>
          <w:rFonts w:ascii="楷體-繁" w:eastAsia="楷體-繁" w:hAnsi="楷體-繁" w:hint="eastAsia"/>
          <w:lang w:val="zh-Hant"/>
        </w:rPr>
        <w:t>要</w:t>
      </w:r>
      <w:r w:rsidR="000418E1" w:rsidRPr="00235232">
        <w:rPr>
          <w:rFonts w:ascii="楷體-繁" w:eastAsia="楷體-繁" w:hAnsi="楷體-繁"/>
          <w:lang w:val="zh-Hant"/>
        </w:rPr>
        <w:t>了解實現這</w:t>
      </w:r>
      <w:r w:rsidR="00BB757D" w:rsidRPr="00235232">
        <w:rPr>
          <w:rFonts w:ascii="楷體-繁" w:eastAsia="楷體-繁" w:hAnsi="楷體-繁" w:hint="eastAsia"/>
          <w:lang w:val="zh-Hant"/>
        </w:rPr>
        <w:t>些結</w:t>
      </w:r>
      <w:r w:rsidR="000418E1" w:rsidRPr="00235232">
        <w:rPr>
          <w:rFonts w:ascii="楷體-繁" w:eastAsia="楷體-繁" w:hAnsi="楷體-繁"/>
          <w:lang w:val="zh-Hant"/>
        </w:rPr>
        <w:t>果所需的</w:t>
      </w:r>
      <w:r w:rsidR="00235232">
        <w:rPr>
          <w:rFonts w:ascii="楷體-繁" w:eastAsia="楷體-繁" w:hAnsi="楷體-繁" w:hint="eastAsia"/>
          <w:lang w:val="zh-Hant"/>
        </w:rPr>
        <w:t>架</w:t>
      </w:r>
      <w:r w:rsidR="000418E1" w:rsidRPr="00235232">
        <w:rPr>
          <w:rFonts w:ascii="楷體-繁" w:eastAsia="楷體-繁" w:hAnsi="楷體-繁"/>
          <w:lang w:val="zh-Hant"/>
        </w:rPr>
        <w:t>構、</w:t>
      </w:r>
      <w:r w:rsidR="00BB757D" w:rsidRPr="00235232">
        <w:rPr>
          <w:rFonts w:ascii="楷體-繁" w:eastAsia="楷體-繁" w:hAnsi="楷體-繁"/>
          <w:lang w:val="zh-Hant"/>
        </w:rPr>
        <w:t>工作流程和</w:t>
      </w:r>
      <w:r w:rsidR="00BB757D" w:rsidRPr="00235232">
        <w:rPr>
          <w:rFonts w:ascii="楷體-繁" w:eastAsia="楷體-繁" w:hAnsi="楷體-繁" w:hint="eastAsia"/>
          <w:lang w:val="zh-Hant"/>
        </w:rPr>
        <w:t>思維方式的改變是</w:t>
      </w:r>
      <w:r w:rsidR="00BB757D" w:rsidRPr="00235232">
        <w:rPr>
          <w:rFonts w:ascii="楷體-繁" w:eastAsia="楷體-繁" w:hAnsi="楷體-繁"/>
          <w:lang w:val="zh-Hant"/>
        </w:rPr>
        <w:t>難以</w:t>
      </w:r>
      <w:r w:rsidR="00BB757D" w:rsidRPr="00235232">
        <w:rPr>
          <w:rFonts w:ascii="楷體-繁" w:eastAsia="楷體-繁" w:hAnsi="楷體-繁" w:hint="eastAsia"/>
          <w:lang w:val="zh-Hant"/>
        </w:rPr>
        <w:t>捉摸的</w:t>
      </w:r>
      <w:r w:rsidR="00BB757D" w:rsidRPr="00235232">
        <w:rPr>
          <w:rFonts w:ascii="楷體-繁" w:eastAsia="楷體-繁" w:hAnsi="楷體-繁"/>
          <w:lang w:val="zh-Hant"/>
        </w:rPr>
        <w:t>。</w:t>
      </w:r>
      <w:r w:rsidR="005F14DF" w:rsidRPr="00235232">
        <w:rPr>
          <w:rFonts w:ascii="楷體-繁" w:eastAsia="楷體-繁" w:hAnsi="楷體-繁" w:hint="eastAsia"/>
          <w:lang w:val="zh-Hant"/>
        </w:rPr>
        <w:t>市場領先者和落後者之間的一個關鍵區別</w:t>
      </w:r>
      <w:r w:rsidR="005F14DF" w:rsidRPr="00235232">
        <w:rPr>
          <w:rFonts w:ascii="楷體-繁" w:eastAsia="楷體-繁" w:hAnsi="楷體-繁"/>
          <w:lang w:val="zh-Hant"/>
        </w:rPr>
        <w:t>在於公司採用現代</w:t>
      </w:r>
      <w:r w:rsidR="005D23D8" w:rsidRPr="00235232">
        <w:rPr>
          <w:rFonts w:ascii="楷體-繁" w:eastAsia="楷體-繁" w:hAnsi="楷體-繁" w:hint="eastAsia"/>
          <w:lang w:val="zh-Hant"/>
        </w:rPr>
        <w:t>資料</w:t>
      </w:r>
      <w:r w:rsidR="005F14DF" w:rsidRPr="00235232">
        <w:rPr>
          <w:rFonts w:ascii="楷體-繁" w:eastAsia="楷體-繁" w:hAnsi="楷體-繁" w:hint="eastAsia"/>
          <w:lang w:val="zh-Hant"/>
        </w:rPr>
        <w:t>解</w:t>
      </w:r>
      <w:r w:rsidR="005F14DF" w:rsidRPr="00235232">
        <w:rPr>
          <w:rFonts w:ascii="楷體-繁" w:eastAsia="楷體-繁" w:hAnsi="楷體-繁"/>
          <w:lang w:val="zh-Hant"/>
        </w:rPr>
        <w:t>析技術和流程的速度。</w:t>
      </w:r>
    </w:p>
    <w:p w14:paraId="46A0C8E7" w14:textId="2344C76F" w:rsidR="00AA0F86" w:rsidRPr="00235232" w:rsidRDefault="00AA0F86" w:rsidP="00023012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  <w:lang w:val="zh-Hant"/>
        </w:rPr>
      </w:pPr>
      <w:r w:rsidRPr="00235232">
        <w:rPr>
          <w:rFonts w:ascii="楷體-繁" w:eastAsia="楷體-繁" w:hAnsi="楷體-繁"/>
          <w:lang w:val="zh-Hant"/>
        </w:rPr>
        <w:t>加速和</w:t>
      </w:r>
      <w:r w:rsidRPr="00235232">
        <w:rPr>
          <w:rFonts w:ascii="楷體-繁" w:eastAsia="楷體-繁" w:hAnsi="楷體-繁" w:hint="eastAsia"/>
          <w:lang w:val="zh-Hant"/>
        </w:rPr>
        <w:t>優</w:t>
      </w:r>
      <w:r w:rsidRPr="00235232">
        <w:rPr>
          <w:rFonts w:ascii="楷體-繁" w:eastAsia="楷體-繁" w:hAnsi="楷體-繁"/>
          <w:lang w:val="zh-Hant"/>
        </w:rPr>
        <w:t>化</w:t>
      </w:r>
      <w:r w:rsidRPr="00235232">
        <w:rPr>
          <w:rFonts w:ascii="楷體-繁" w:eastAsia="楷體-繁" w:hAnsi="楷體-繁" w:hint="eastAsia"/>
          <w:lang w:val="zh-Hant"/>
        </w:rPr>
        <w:t>解</w:t>
      </w:r>
      <w:r w:rsidRPr="00235232">
        <w:rPr>
          <w:rFonts w:ascii="楷體-繁" w:eastAsia="楷體-繁" w:hAnsi="楷體-繁"/>
          <w:lang w:val="zh-Hant"/>
        </w:rPr>
        <w:t>析流程需要</w:t>
      </w:r>
      <w:r w:rsidRPr="00235232">
        <w:rPr>
          <w:rFonts w:ascii="楷體-繁" w:eastAsia="楷體-繁" w:hAnsi="楷體-繁" w:hint="eastAsia"/>
          <w:lang w:val="zh-Hant"/>
        </w:rPr>
        <w:t>跨</w:t>
      </w:r>
      <w:r w:rsidRPr="00235232">
        <w:rPr>
          <w:rFonts w:ascii="楷體-繁" w:eastAsia="楷體-繁" w:hAnsi="楷體-繁"/>
          <w:lang w:val="zh-Hant"/>
        </w:rPr>
        <w:t>部門</w:t>
      </w:r>
      <w:r w:rsidRPr="00235232">
        <w:rPr>
          <w:rFonts w:ascii="楷體-繁" w:eastAsia="楷體-繁" w:hAnsi="楷體-繁" w:hint="eastAsia"/>
          <w:lang w:val="zh-Hant"/>
        </w:rPr>
        <w:t>的</w:t>
      </w:r>
      <w:r w:rsidRPr="00235232">
        <w:rPr>
          <w:rFonts w:ascii="楷體-繁" w:eastAsia="楷體-繁" w:hAnsi="楷體-繁"/>
          <w:lang w:val="zh-Hant"/>
        </w:rPr>
        <w:t>分析素養和</w:t>
      </w:r>
      <w:r w:rsidR="00235232">
        <w:rPr>
          <w:rFonts w:ascii="楷體-繁" w:eastAsia="楷體-繁" w:hAnsi="楷體-繁" w:hint="eastAsia"/>
          <w:lang w:val="zh-Hant"/>
        </w:rPr>
        <w:t>資料</w:t>
      </w:r>
      <w:r w:rsidRPr="00235232">
        <w:rPr>
          <w:rFonts w:ascii="楷體-繁" w:eastAsia="楷體-繁" w:hAnsi="楷體-繁"/>
          <w:lang w:val="zh-Hant"/>
        </w:rPr>
        <w:t>驅動的公司文化。</w:t>
      </w:r>
      <w:r w:rsidR="00511EC8" w:rsidRPr="00235232">
        <w:rPr>
          <w:rFonts w:ascii="楷體-繁" w:eastAsia="楷體-繁" w:hAnsi="楷體-繁"/>
          <w:lang w:val="zh-Hant"/>
        </w:rPr>
        <w:t>然而，許多</w:t>
      </w:r>
      <w:r w:rsidR="00023012" w:rsidRPr="00235232">
        <w:rPr>
          <w:rFonts w:ascii="楷體-繁" w:eastAsia="楷體-繁" w:hAnsi="楷體-繁" w:hint="eastAsia"/>
          <w:lang w:val="zh-Hant"/>
        </w:rPr>
        <w:t>公司</w:t>
      </w:r>
      <w:r w:rsidR="00511EC8" w:rsidRPr="00235232">
        <w:rPr>
          <w:rFonts w:ascii="楷體-繁" w:eastAsia="楷體-繁" w:hAnsi="楷體-繁"/>
          <w:lang w:val="zh-Hant"/>
        </w:rPr>
        <w:t>仍處於實現這</w:t>
      </w:r>
      <w:r w:rsidR="00511EC8" w:rsidRPr="00235232">
        <w:rPr>
          <w:rFonts w:ascii="楷體-繁" w:eastAsia="楷體-繁" w:hAnsi="楷體-繁" w:hint="eastAsia"/>
          <w:lang w:val="zh-Hant"/>
        </w:rPr>
        <w:t>ㄧ</w:t>
      </w:r>
      <w:r w:rsidR="00511EC8" w:rsidRPr="00235232">
        <w:rPr>
          <w:rFonts w:ascii="楷體-繁" w:eastAsia="楷體-繁" w:hAnsi="楷體-繁"/>
          <w:lang w:val="zh-Hant"/>
        </w:rPr>
        <w:t>素養的早期階段，超過半數的藥業</w:t>
      </w:r>
      <w:r w:rsidR="00511EC8" w:rsidRPr="00235232">
        <w:rPr>
          <w:rFonts w:ascii="楷體-繁" w:eastAsia="楷體-繁" w:hAnsi="楷體-繁" w:hint="eastAsia"/>
          <w:lang w:val="zh-Hant"/>
        </w:rPr>
        <w:t>執行領導報告稱</w:t>
      </w:r>
      <w:r w:rsidR="00511EC8" w:rsidRPr="00235232">
        <w:rPr>
          <w:rFonts w:ascii="楷體-繁" w:eastAsia="楷體-繁" w:hAnsi="楷體-繁"/>
          <w:lang w:val="zh-Hant"/>
        </w:rPr>
        <w:t>，無法靈活</w:t>
      </w:r>
      <w:r w:rsidR="00511EC8" w:rsidRPr="00235232">
        <w:rPr>
          <w:rFonts w:ascii="楷體-繁" w:eastAsia="楷體-繁" w:hAnsi="楷體-繁" w:hint="eastAsia"/>
          <w:lang w:val="zh-Hant"/>
        </w:rPr>
        <w:t>地利用</w:t>
      </w:r>
      <w:r w:rsidR="005D23D8" w:rsidRPr="00235232">
        <w:rPr>
          <w:rFonts w:ascii="楷體-繁" w:eastAsia="楷體-繁" w:hAnsi="楷體-繁" w:hint="eastAsia"/>
          <w:lang w:val="zh-Hant"/>
        </w:rPr>
        <w:t>資料</w:t>
      </w:r>
      <w:r w:rsidR="00511EC8" w:rsidRPr="00235232">
        <w:rPr>
          <w:rFonts w:ascii="楷體-繁" w:eastAsia="楷體-繁" w:hAnsi="楷體-繁" w:hint="eastAsia"/>
          <w:lang w:val="zh-Hant"/>
        </w:rPr>
        <w:t>進行競爭是其業務面臨的最大競爭威脅</w:t>
      </w:r>
      <w:r w:rsidR="00511EC8" w:rsidRPr="00235232">
        <w:rPr>
          <w:rFonts w:ascii="楷體-繁" w:eastAsia="楷體-繁" w:hAnsi="楷體-繁"/>
          <w:lang w:val="zh-Hant"/>
        </w:rPr>
        <w:t>。</w:t>
      </w:r>
      <w:r w:rsidR="00F536D1" w:rsidRPr="00235232">
        <w:rPr>
          <w:rFonts w:ascii="楷體-繁" w:eastAsia="楷體-繁" w:hAnsi="楷體-繁" w:hint="eastAsia"/>
          <w:lang w:val="zh-Hant"/>
        </w:rPr>
        <w:t>此外</w:t>
      </w:r>
      <w:r w:rsidR="00F536D1" w:rsidRPr="00235232">
        <w:rPr>
          <w:rFonts w:ascii="楷體-繁" w:eastAsia="楷體-繁" w:hAnsi="楷體-繁" w:cs="PingFang TC" w:hint="eastAsia"/>
        </w:rPr>
        <w:t>，</w:t>
      </w:r>
      <w:r w:rsidR="00F536D1" w:rsidRPr="00235232">
        <w:rPr>
          <w:rFonts w:ascii="楷體-繁" w:eastAsia="楷體-繁" w:hAnsi="楷體-繁" w:cs="PingFang TC"/>
        </w:rPr>
        <w:t>60%</w:t>
      </w:r>
      <w:r w:rsidR="00F536D1" w:rsidRPr="00235232">
        <w:rPr>
          <w:rFonts w:ascii="楷體-繁" w:eastAsia="楷體-繁" w:hAnsi="楷體-繁" w:cs="PingFang TC" w:hint="eastAsia"/>
        </w:rPr>
        <w:t>的公司</w:t>
      </w:r>
      <w:r w:rsidR="002F5899" w:rsidRPr="00235232">
        <w:rPr>
          <w:rFonts w:ascii="楷體-繁" w:eastAsia="楷體-繁" w:hAnsi="楷體-繁" w:cs="PingFang TC" w:hint="eastAsia"/>
        </w:rPr>
        <w:t>投資於大數據和人工智慧的執行領導們表示，</w:t>
      </w:r>
      <w:r w:rsidR="002F5899" w:rsidRPr="00235232">
        <w:rPr>
          <w:rFonts w:ascii="楷體-繁" w:eastAsia="楷體-繁" w:hAnsi="楷體-繁"/>
          <w:lang w:val="zh-Hant"/>
        </w:rPr>
        <w:t>他們還沒有建立</w:t>
      </w:r>
      <w:r w:rsidR="002F5899" w:rsidRPr="00235232">
        <w:rPr>
          <w:rFonts w:ascii="楷體-繁" w:eastAsia="楷體-繁" w:hAnsi="楷體-繁" w:hint="eastAsia"/>
          <w:lang w:val="zh-Hant"/>
        </w:rPr>
        <w:t>起</w:t>
      </w:r>
      <w:r w:rsidR="005D23D8" w:rsidRPr="00235232">
        <w:rPr>
          <w:rFonts w:ascii="楷體-繁" w:eastAsia="楷體-繁" w:hAnsi="楷體-繁" w:hint="eastAsia"/>
          <w:lang w:val="zh-Hant"/>
        </w:rPr>
        <w:t>資料</w:t>
      </w:r>
      <w:r w:rsidR="002F5899" w:rsidRPr="00235232">
        <w:rPr>
          <w:rFonts w:ascii="楷體-繁" w:eastAsia="楷體-繁" w:hAnsi="楷體-繁"/>
          <w:lang w:val="zh-Hant"/>
        </w:rPr>
        <w:t>驅動</w:t>
      </w:r>
      <w:r w:rsidR="002F5899" w:rsidRPr="00235232">
        <w:rPr>
          <w:rFonts w:ascii="楷體-繁" w:eastAsia="楷體-繁" w:hAnsi="楷體-繁" w:hint="eastAsia"/>
          <w:lang w:val="zh-Hant"/>
        </w:rPr>
        <w:t>的</w:t>
      </w:r>
      <w:r w:rsidR="002F5899" w:rsidRPr="00235232">
        <w:rPr>
          <w:rFonts w:ascii="楷體-繁" w:eastAsia="楷體-繁" w:hAnsi="楷體-繁"/>
          <w:lang w:val="zh-Hant"/>
        </w:rPr>
        <w:t>文化，大多數人</w:t>
      </w:r>
      <w:r w:rsidR="002F5899" w:rsidRPr="00235232">
        <w:rPr>
          <w:rFonts w:ascii="楷體-繁" w:eastAsia="楷體-繁" w:hAnsi="楷體-繁" w:hint="eastAsia"/>
          <w:lang w:val="zh-Hant"/>
        </w:rPr>
        <w:t>都認同</w:t>
      </w:r>
      <w:r w:rsidR="002F5899" w:rsidRPr="00235232">
        <w:rPr>
          <w:rFonts w:ascii="楷體-繁" w:eastAsia="楷體-繁" w:hAnsi="楷體-繁"/>
          <w:lang w:val="zh-Hant"/>
        </w:rPr>
        <w:t>，</w:t>
      </w:r>
      <w:r w:rsidR="002F5899" w:rsidRPr="00235232">
        <w:rPr>
          <w:rFonts w:ascii="楷體-繁" w:eastAsia="楷體-繁" w:hAnsi="楷體-繁" w:hint="eastAsia"/>
          <w:lang w:val="zh-Hant"/>
        </w:rPr>
        <w:t>以</w:t>
      </w:r>
      <w:r w:rsidR="005D23D8" w:rsidRPr="00235232">
        <w:rPr>
          <w:rFonts w:ascii="楷體-繁" w:eastAsia="楷體-繁" w:hAnsi="楷體-繁" w:hint="eastAsia"/>
          <w:lang w:val="zh-Hant"/>
        </w:rPr>
        <w:t>資料</w:t>
      </w:r>
      <w:r w:rsidR="002F5899" w:rsidRPr="00235232">
        <w:rPr>
          <w:rFonts w:ascii="楷體-繁" w:eastAsia="楷體-繁" w:hAnsi="楷體-繁" w:hint="eastAsia"/>
          <w:lang w:val="zh-Hant"/>
        </w:rPr>
        <w:t>為中心的思維方式是公司</w:t>
      </w:r>
      <w:r w:rsidR="00023012" w:rsidRPr="00235232">
        <w:rPr>
          <w:rFonts w:ascii="楷體-繁" w:eastAsia="楷體-繁" w:hAnsi="楷體-繁" w:hint="eastAsia"/>
          <w:lang w:val="zh-Hant"/>
        </w:rPr>
        <w:t>普遍</w:t>
      </w:r>
      <w:r w:rsidR="002F5899" w:rsidRPr="00235232">
        <w:rPr>
          <w:rFonts w:ascii="楷體-繁" w:eastAsia="楷體-繁" w:hAnsi="楷體-繁" w:hint="eastAsia"/>
          <w:lang w:val="zh-Hant"/>
        </w:rPr>
        <w:t>採</w:t>
      </w:r>
      <w:r w:rsidR="00023012" w:rsidRPr="00235232">
        <w:rPr>
          <w:rFonts w:ascii="楷體-繁" w:eastAsia="楷體-繁" w:hAnsi="楷體-繁" w:hint="eastAsia"/>
          <w:lang w:val="zh-Hant"/>
        </w:rPr>
        <w:t>納</w:t>
      </w:r>
      <w:r w:rsidR="002F5899" w:rsidRPr="00235232">
        <w:rPr>
          <w:rFonts w:ascii="楷體-繁" w:eastAsia="楷體-繁" w:hAnsi="楷體-繁" w:hint="eastAsia"/>
          <w:lang w:val="zh-Hant"/>
        </w:rPr>
        <w:t>的最大挑戰</w:t>
      </w:r>
      <w:r w:rsidR="002F5899" w:rsidRPr="00235232">
        <w:rPr>
          <w:rFonts w:ascii="楷體-繁" w:eastAsia="楷體-繁" w:hAnsi="楷體-繁"/>
          <w:lang w:val="zh-Hant"/>
        </w:rPr>
        <w:t>。</w:t>
      </w:r>
      <w:r w:rsidR="00635260" w:rsidRPr="00235232">
        <w:rPr>
          <w:rFonts w:ascii="楷體-繁" w:eastAsia="楷體-繁" w:hAnsi="楷體-繁" w:hint="eastAsia"/>
          <w:lang w:val="zh-Hant"/>
        </w:rPr>
        <w:t>由於新</w:t>
      </w:r>
      <w:r w:rsidR="005D23D8" w:rsidRPr="00235232">
        <w:rPr>
          <w:rFonts w:ascii="楷體-繁" w:eastAsia="楷體-繁" w:hAnsi="楷體-繁" w:hint="eastAsia"/>
          <w:lang w:val="zh-Hant"/>
        </w:rPr>
        <w:t>資料</w:t>
      </w:r>
      <w:r w:rsidR="00635260" w:rsidRPr="00235232">
        <w:rPr>
          <w:rFonts w:ascii="楷體-繁" w:eastAsia="楷體-繁" w:hAnsi="楷體-繁" w:hint="eastAsia"/>
          <w:lang w:val="zh-Hant"/>
        </w:rPr>
        <w:t>類型的可用性激增</w:t>
      </w:r>
      <w:r w:rsidR="00635260" w:rsidRPr="00235232">
        <w:rPr>
          <w:rFonts w:ascii="楷體-繁" w:eastAsia="楷體-繁" w:hAnsi="楷體-繁" w:cs="PingFang TC" w:hint="eastAsia"/>
        </w:rPr>
        <w:t>，</w:t>
      </w:r>
      <w:r w:rsidR="00635260" w:rsidRPr="00235232">
        <w:rPr>
          <w:rFonts w:ascii="楷體-繁" w:eastAsia="楷體-繁" w:hAnsi="楷體-繁"/>
          <w:lang w:val="zh-Hant"/>
        </w:rPr>
        <w:t>這個問題在藥業更</w:t>
      </w:r>
      <w:r w:rsidR="00635260" w:rsidRPr="00235232">
        <w:rPr>
          <w:rFonts w:ascii="楷體-繁" w:eastAsia="楷體-繁" w:hAnsi="楷體-繁" w:hint="eastAsia"/>
          <w:lang w:val="zh-Hant"/>
        </w:rPr>
        <w:t>加突出</w:t>
      </w:r>
      <w:r w:rsidR="00635260" w:rsidRPr="00235232">
        <w:rPr>
          <w:rFonts w:ascii="楷體-繁" w:eastAsia="楷體-繁" w:hAnsi="楷體-繁" w:cs="PingFang TC" w:hint="eastAsia"/>
        </w:rPr>
        <w:t>。</w:t>
      </w:r>
      <w:r w:rsidR="00635260" w:rsidRPr="00235232">
        <w:rPr>
          <w:rFonts w:ascii="楷體-繁" w:eastAsia="楷體-繁" w:hAnsi="楷體-繁" w:hint="eastAsia"/>
          <w:lang w:val="zh-Hant"/>
        </w:rPr>
        <w:t>當分析</w:t>
      </w:r>
      <w:r w:rsidR="00635260" w:rsidRPr="00235232">
        <w:rPr>
          <w:rFonts w:ascii="楷體-繁" w:eastAsia="楷體-繁" w:hAnsi="楷體-繁" w:hint="eastAsia"/>
          <w:lang w:val="zh-Hant"/>
        </w:rPr>
        <w:lastRenderedPageBreak/>
        <w:t>方法被理解並且洞察與他們的直覺一致時</w:t>
      </w:r>
      <w:r w:rsidR="00635260" w:rsidRPr="00235232">
        <w:rPr>
          <w:rFonts w:ascii="楷體-繁" w:eastAsia="楷體-繁" w:hAnsi="楷體-繁" w:cs="PingFang TC" w:hint="eastAsia"/>
        </w:rPr>
        <w:t>，</w:t>
      </w:r>
      <w:r w:rsidR="00635260" w:rsidRPr="00235232">
        <w:rPr>
          <w:rFonts w:ascii="楷體-繁" w:eastAsia="楷體-繁" w:hAnsi="楷體-繁"/>
          <w:lang w:val="zh-Hant"/>
        </w:rPr>
        <w:t>影響團隊和領導者</w:t>
      </w:r>
      <w:r w:rsidR="00635260" w:rsidRPr="00235232">
        <w:rPr>
          <w:rFonts w:ascii="楷體-繁" w:eastAsia="楷體-繁" w:hAnsi="楷體-繁" w:hint="eastAsia"/>
          <w:lang w:val="zh-Hant"/>
        </w:rPr>
        <w:t>基於解析採取行動要容易得多</w:t>
      </w:r>
      <w:r w:rsidR="00635260" w:rsidRPr="00235232">
        <w:rPr>
          <w:rFonts w:ascii="楷體-繁" w:eastAsia="楷體-繁" w:hAnsi="楷體-繁" w:cs="PingFang TC"/>
        </w:rPr>
        <w:t>。</w:t>
      </w:r>
      <w:r w:rsidR="00827D78" w:rsidRPr="00235232">
        <w:rPr>
          <w:rFonts w:ascii="楷體-繁" w:eastAsia="楷體-繁" w:hAnsi="楷體-繁"/>
          <w:lang w:val="zh-Hant"/>
        </w:rPr>
        <w:t>隨著新</w:t>
      </w:r>
      <w:r w:rsidR="00827D78" w:rsidRPr="00235232">
        <w:rPr>
          <w:rFonts w:ascii="楷體-繁" w:eastAsia="楷體-繁" w:hAnsi="楷體-繁" w:hint="eastAsia"/>
          <w:lang w:val="zh-Hant"/>
        </w:rPr>
        <w:t>的</w:t>
      </w:r>
      <w:r w:rsidR="005D23D8" w:rsidRPr="00235232">
        <w:rPr>
          <w:rFonts w:ascii="楷體-繁" w:eastAsia="楷體-繁" w:hAnsi="楷體-繁" w:hint="eastAsia"/>
          <w:lang w:val="zh-Hant"/>
        </w:rPr>
        <w:t>資料</w:t>
      </w:r>
      <w:r w:rsidR="00827D78" w:rsidRPr="00235232">
        <w:rPr>
          <w:rFonts w:ascii="楷體-繁" w:eastAsia="楷體-繁" w:hAnsi="楷體-繁"/>
          <w:lang w:val="zh-Hant"/>
        </w:rPr>
        <w:t>類型和新</w:t>
      </w:r>
      <w:r w:rsidR="00D90592" w:rsidRPr="00235232">
        <w:rPr>
          <w:rFonts w:ascii="楷體-繁" w:eastAsia="楷體-繁" w:hAnsi="楷體-繁" w:hint="eastAsia"/>
          <w:lang w:val="zh-Hant"/>
        </w:rPr>
        <w:t>的</w:t>
      </w:r>
      <w:r w:rsidR="00827D78" w:rsidRPr="00235232">
        <w:rPr>
          <w:rFonts w:ascii="楷體-繁" w:eastAsia="楷體-繁" w:hAnsi="楷體-繁"/>
          <w:lang w:val="zh-Hant"/>
        </w:rPr>
        <w:t>方法</w:t>
      </w:r>
      <w:r w:rsidR="00D90592" w:rsidRPr="00235232">
        <w:rPr>
          <w:rFonts w:ascii="楷體-繁" w:eastAsia="楷體-繁" w:hAnsi="楷體-繁" w:hint="eastAsia"/>
          <w:lang w:val="zh-Hant"/>
        </w:rPr>
        <w:t>被</w:t>
      </w:r>
      <w:r w:rsidR="00827D78" w:rsidRPr="00235232">
        <w:rPr>
          <w:rFonts w:ascii="楷體-繁" w:eastAsia="楷體-繁" w:hAnsi="楷體-繁"/>
          <w:lang w:val="zh-Hant"/>
        </w:rPr>
        <w:t>採用，</w:t>
      </w:r>
      <w:r w:rsidR="00D90592" w:rsidRPr="00235232">
        <w:rPr>
          <w:rFonts w:ascii="楷體-繁" w:eastAsia="楷體-繁" w:hAnsi="楷體-繁" w:hint="eastAsia"/>
          <w:lang w:val="zh-Hant"/>
        </w:rPr>
        <w:t>很常聽到的最初反應是</w:t>
      </w:r>
      <w:r w:rsidR="00D90592" w:rsidRPr="00235232">
        <w:rPr>
          <w:rFonts w:ascii="楷體-繁" w:eastAsia="楷體-繁" w:hAnsi="楷體-繁" w:cs="PingFang TC"/>
        </w:rPr>
        <w:t>，</w:t>
      </w:r>
      <w:r w:rsidR="00D90592" w:rsidRPr="00235232">
        <w:rPr>
          <w:rFonts w:ascii="楷體-繁" w:eastAsia="楷體-繁" w:hAnsi="楷體-繁"/>
          <w:lang w:val="zh-Hant"/>
        </w:rPr>
        <w:t>「</w:t>
      </w:r>
      <w:r w:rsidR="00D90592" w:rsidRPr="00235232">
        <w:rPr>
          <w:rFonts w:ascii="楷體-繁" w:eastAsia="楷體-繁" w:hAnsi="楷體-繁" w:hint="eastAsia"/>
          <w:lang w:val="zh-Hant"/>
        </w:rPr>
        <w:t>你</w:t>
      </w:r>
      <w:r w:rsidR="00D90592" w:rsidRPr="00235232">
        <w:rPr>
          <w:rFonts w:ascii="楷體-繁" w:eastAsia="楷體-繁" w:hAnsi="楷體-繁"/>
          <w:lang w:val="zh-Hant"/>
        </w:rPr>
        <w:t>的</w:t>
      </w:r>
      <w:r w:rsidR="005D23D8" w:rsidRPr="00235232">
        <w:rPr>
          <w:rFonts w:ascii="楷體-繁" w:eastAsia="楷體-繁" w:hAnsi="楷體-繁" w:hint="eastAsia"/>
          <w:lang w:val="zh-Hant"/>
        </w:rPr>
        <w:t>資料</w:t>
      </w:r>
      <w:r w:rsidR="00D90592" w:rsidRPr="00235232">
        <w:rPr>
          <w:rFonts w:ascii="楷體-繁" w:eastAsia="楷體-繁" w:hAnsi="楷體-繁"/>
          <w:lang w:val="zh-Hant"/>
        </w:rPr>
        <w:t>是錯誤的，</w:t>
      </w:r>
      <w:r w:rsidR="00D90592" w:rsidRPr="00235232">
        <w:rPr>
          <w:rFonts w:ascii="楷體-繁" w:eastAsia="楷體-繁" w:hAnsi="楷體-繁" w:hint="eastAsia"/>
          <w:lang w:val="zh-Hant"/>
        </w:rPr>
        <w:t>你</w:t>
      </w:r>
      <w:r w:rsidR="00D90592" w:rsidRPr="00235232">
        <w:rPr>
          <w:rFonts w:ascii="楷體-繁" w:eastAsia="楷體-繁" w:hAnsi="楷體-繁"/>
          <w:lang w:val="zh-Hant"/>
        </w:rPr>
        <w:t>的</w:t>
      </w:r>
      <w:r w:rsidR="00D90592" w:rsidRPr="00235232">
        <w:rPr>
          <w:rFonts w:ascii="楷體-繁" w:eastAsia="楷體-繁" w:hAnsi="楷體-繁" w:hint="eastAsia"/>
          <w:lang w:val="zh-Hant"/>
        </w:rPr>
        <w:t>解</w:t>
      </w:r>
      <w:r w:rsidR="00D90592" w:rsidRPr="00235232">
        <w:rPr>
          <w:rFonts w:ascii="楷體-繁" w:eastAsia="楷體-繁" w:hAnsi="楷體-繁"/>
          <w:lang w:val="zh-Hant"/>
        </w:rPr>
        <w:t>析是錯誤的」。</w:t>
      </w:r>
    </w:p>
    <w:p w14:paraId="26136E37" w14:textId="714EA3B8" w:rsidR="00864170" w:rsidRPr="00235232" w:rsidRDefault="00864170" w:rsidP="00023012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235232">
        <w:rPr>
          <w:rFonts w:ascii="楷體-繁" w:eastAsia="楷體-繁" w:hAnsi="楷體-繁"/>
          <w:color w:val="000000" w:themeColor="text1"/>
          <w:lang w:val="zh-Hant"/>
        </w:rPr>
        <w:t>理解和信任</w:t>
      </w:r>
      <w:r w:rsidR="005D23D8" w:rsidRPr="00235232">
        <w:rPr>
          <w:rFonts w:ascii="楷體-繁" w:eastAsia="楷體-繁" w:hAnsi="楷體-繁" w:hint="eastAsia"/>
          <w:color w:val="000000" w:themeColor="text1"/>
          <w:lang w:val="zh-Hant"/>
        </w:rPr>
        <w:t>資料</w:t>
      </w:r>
      <w:r w:rsidRPr="00235232">
        <w:rPr>
          <w:rFonts w:ascii="楷體-繁" w:eastAsia="楷體-繁" w:hAnsi="楷體-繁"/>
          <w:color w:val="000000" w:themeColor="text1"/>
          <w:lang w:val="zh-Hant"/>
        </w:rPr>
        <w:t>驅動的洞察是成功的關鍵，</w:t>
      </w:r>
      <w:r w:rsidRPr="00235232">
        <w:rPr>
          <w:rFonts w:ascii="楷體-繁" w:eastAsia="楷體-繁" w:hAnsi="楷體-繁"/>
          <w:color w:val="000000" w:themeColor="text1"/>
        </w:rPr>
        <w:t>需要一種優先考慮</w:t>
      </w:r>
      <w:r w:rsidR="005D23D8" w:rsidRPr="00235232">
        <w:rPr>
          <w:rFonts w:ascii="楷體-繁" w:eastAsia="楷體-繁" w:hAnsi="楷體-繁" w:hint="eastAsia"/>
          <w:color w:val="000000" w:themeColor="text1"/>
        </w:rPr>
        <w:t>資料</w:t>
      </w:r>
      <w:r w:rsidRPr="00235232">
        <w:rPr>
          <w:rFonts w:ascii="楷體-繁" w:eastAsia="楷體-繁" w:hAnsi="楷體-繁" w:hint="eastAsia"/>
          <w:color w:val="000000" w:themeColor="text1"/>
        </w:rPr>
        <w:t>解</w:t>
      </w:r>
      <w:r w:rsidRPr="00235232">
        <w:rPr>
          <w:rFonts w:ascii="楷體-繁" w:eastAsia="楷體-繁" w:hAnsi="楷體-繁"/>
          <w:color w:val="000000" w:themeColor="text1"/>
        </w:rPr>
        <w:t>析並將其價值視</w:t>
      </w:r>
      <w:r w:rsidRPr="00235232">
        <w:rPr>
          <w:rFonts w:ascii="楷體-繁" w:eastAsia="楷體-繁" w:hAnsi="楷體-繁" w:hint="eastAsia"/>
          <w:color w:val="000000" w:themeColor="text1"/>
        </w:rPr>
        <w:t>為</w:t>
      </w:r>
      <w:r w:rsidRPr="00235232">
        <w:rPr>
          <w:rFonts w:ascii="楷體-繁" w:eastAsia="楷體-繁" w:hAnsi="楷體-繁"/>
          <w:color w:val="000000" w:themeColor="text1"/>
        </w:rPr>
        <w:t>整體</w:t>
      </w:r>
      <w:r w:rsidRPr="00235232">
        <w:rPr>
          <w:rFonts w:ascii="楷體-繁" w:eastAsia="楷體-繁" w:hAnsi="楷體-繁" w:hint="eastAsia"/>
          <w:color w:val="000000" w:themeColor="text1"/>
        </w:rPr>
        <w:t>商</w:t>
      </w:r>
      <w:r w:rsidRPr="00235232">
        <w:rPr>
          <w:rFonts w:ascii="楷體-繁" w:eastAsia="楷體-繁" w:hAnsi="楷體-繁"/>
          <w:color w:val="000000" w:themeColor="text1"/>
        </w:rPr>
        <w:t>務</w:t>
      </w:r>
      <w:r w:rsidRPr="00235232">
        <w:rPr>
          <w:rFonts w:ascii="楷體-繁" w:eastAsia="楷體-繁" w:hAnsi="楷體-繁" w:hint="eastAsia"/>
          <w:color w:val="000000" w:themeColor="text1"/>
        </w:rPr>
        <w:t>策</w:t>
      </w:r>
      <w:r w:rsidRPr="00235232">
        <w:rPr>
          <w:rFonts w:ascii="楷體-繁" w:eastAsia="楷體-繁" w:hAnsi="楷體-繁"/>
          <w:color w:val="000000" w:themeColor="text1"/>
        </w:rPr>
        <w:t>略的一部分的公司文化。</w:t>
      </w:r>
      <w:r w:rsidRPr="00235232">
        <w:rPr>
          <w:rFonts w:ascii="楷體-繁" w:eastAsia="楷體-繁" w:hAnsi="楷體-繁" w:hint="eastAsia"/>
          <w:color w:val="000000" w:themeColor="text1"/>
        </w:rPr>
        <w:t>透過實施倡議以及對</w:t>
      </w:r>
      <w:r w:rsidR="005D23D8" w:rsidRPr="00235232">
        <w:rPr>
          <w:rFonts w:ascii="楷體-繁" w:eastAsia="楷體-繁" w:hAnsi="楷體-繁" w:hint="eastAsia"/>
          <w:color w:val="000000" w:themeColor="text1"/>
        </w:rPr>
        <w:t>資料</w:t>
      </w:r>
      <w:r w:rsidRPr="00235232">
        <w:rPr>
          <w:rFonts w:ascii="楷體-繁" w:eastAsia="楷體-繁" w:hAnsi="楷體-繁" w:hint="eastAsia"/>
          <w:color w:val="000000" w:themeColor="text1"/>
        </w:rPr>
        <w:t>和解析的</w:t>
      </w:r>
      <w:r w:rsidRPr="00235232">
        <w:rPr>
          <w:rFonts w:ascii="楷體-繁" w:eastAsia="楷體-繁" w:hAnsi="楷體-繁"/>
          <w:color w:val="000000" w:themeColor="text1"/>
          <w:lang w:val="zh-Hant"/>
        </w:rPr>
        <w:t>共同理解，公司可以</w:t>
      </w:r>
      <w:r w:rsidRPr="00235232">
        <w:rPr>
          <w:rFonts w:ascii="楷體-繁" w:eastAsia="楷體-繁" w:hAnsi="楷體-繁" w:hint="eastAsia"/>
          <w:color w:val="000000" w:themeColor="text1"/>
          <w:lang w:val="zh-Hant"/>
        </w:rPr>
        <w:t>在市場上取得競爭優勢</w:t>
      </w:r>
      <w:r w:rsidRPr="00235232">
        <w:rPr>
          <w:rFonts w:ascii="楷體-繁" w:eastAsia="楷體-繁" w:hAnsi="楷體-繁"/>
          <w:color w:val="000000" w:themeColor="text1"/>
        </w:rPr>
        <w:t>。</w:t>
      </w:r>
    </w:p>
    <w:p w14:paraId="774A4780" w14:textId="0CEC2F75" w:rsidR="001B64EB" w:rsidRPr="00235232" w:rsidRDefault="001B64EB" w:rsidP="001B64EB">
      <w:pPr>
        <w:pStyle w:val="2"/>
        <w:spacing w:beforeLines="50" w:before="180" w:line="0" w:lineRule="atLeast"/>
        <w:rPr>
          <w:rFonts w:ascii="楷體-繁" w:eastAsia="楷體-繁" w:hAnsi="楷體-繁" w:cs="Arial"/>
          <w:b w:val="0"/>
          <w:bCs w:val="0"/>
          <w:sz w:val="24"/>
          <w:szCs w:val="24"/>
        </w:rPr>
      </w:pPr>
      <w:r w:rsidRPr="00235232">
        <w:rPr>
          <w:rStyle w:val="a5"/>
          <w:rFonts w:ascii="楷體-繁" w:eastAsia="楷體-繁" w:hAnsi="楷體-繁"/>
          <w:b/>
          <w:bCs/>
          <w:sz w:val="24"/>
          <w:szCs w:val="24"/>
          <w:lang w:val="zh-Hant"/>
        </w:rPr>
        <w:t>解決並克服阻礙</w:t>
      </w:r>
      <w:r w:rsidR="005D23D8" w:rsidRPr="00235232">
        <w:rPr>
          <w:rStyle w:val="a5"/>
          <w:rFonts w:ascii="楷體-繁" w:eastAsia="楷體-繁" w:hAnsi="楷體-繁" w:hint="eastAsia"/>
          <w:b/>
          <w:bCs/>
          <w:sz w:val="24"/>
          <w:szCs w:val="24"/>
          <w:lang w:val="zh-Hant"/>
        </w:rPr>
        <w:t>資料</w:t>
      </w:r>
      <w:r w:rsidRPr="00235232">
        <w:rPr>
          <w:rStyle w:val="a5"/>
          <w:rFonts w:ascii="楷體-繁" w:eastAsia="楷體-繁" w:hAnsi="楷體-繁" w:hint="eastAsia"/>
          <w:b/>
          <w:bCs/>
          <w:sz w:val="24"/>
          <w:szCs w:val="24"/>
          <w:lang w:val="zh-Hant"/>
        </w:rPr>
        <w:t>解</w:t>
      </w:r>
      <w:r w:rsidRPr="00235232">
        <w:rPr>
          <w:rStyle w:val="a5"/>
          <w:rFonts w:ascii="楷體-繁" w:eastAsia="楷體-繁" w:hAnsi="楷體-繁"/>
          <w:b/>
          <w:bCs/>
          <w:sz w:val="24"/>
          <w:szCs w:val="24"/>
          <w:lang w:val="zh-Hant"/>
        </w:rPr>
        <w:t>析及其價值的</w:t>
      </w:r>
      <w:r w:rsidRPr="00235232">
        <w:rPr>
          <w:rFonts w:ascii="楷體-繁" w:eastAsia="楷體-繁" w:hAnsi="楷體-繁" w:cs="PingFang TC" w:hint="eastAsia"/>
          <w:sz w:val="24"/>
          <w:szCs w:val="24"/>
        </w:rPr>
        <w:t>「</w:t>
      </w:r>
      <w:r w:rsidRPr="00235232">
        <w:rPr>
          <w:rStyle w:val="a5"/>
          <w:rFonts w:ascii="楷體-繁" w:eastAsia="楷體-繁" w:hAnsi="楷體-繁"/>
          <w:b/>
          <w:bCs/>
          <w:sz w:val="24"/>
          <w:szCs w:val="24"/>
          <w:lang w:val="zh-Hant"/>
        </w:rPr>
        <w:t>語言</w:t>
      </w:r>
      <w:r w:rsidRPr="00235232">
        <w:rPr>
          <w:rFonts w:ascii="楷體-繁" w:eastAsia="楷體-繁" w:hAnsi="楷體-繁" w:cs="PingFang TC" w:hint="eastAsia"/>
          <w:sz w:val="24"/>
          <w:szCs w:val="24"/>
        </w:rPr>
        <w:t>」</w:t>
      </w:r>
      <w:r w:rsidRPr="00235232">
        <w:rPr>
          <w:rStyle w:val="a5"/>
          <w:rFonts w:ascii="楷體-繁" w:eastAsia="楷體-繁" w:hAnsi="楷體-繁"/>
          <w:b/>
          <w:bCs/>
          <w:sz w:val="24"/>
          <w:szCs w:val="24"/>
          <w:lang w:val="zh-Hant"/>
        </w:rPr>
        <w:t>障礙</w:t>
      </w:r>
    </w:p>
    <w:p w14:paraId="46FB93C3" w14:textId="28BF7DE3" w:rsidR="00433E9E" w:rsidRPr="00235232" w:rsidRDefault="00147349" w:rsidP="00433E9E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235232">
        <w:rPr>
          <w:rFonts w:ascii="楷體-繁" w:eastAsia="楷體-繁" w:hAnsi="楷體-繁" w:hint="eastAsia"/>
          <w:color w:val="000000" w:themeColor="text1"/>
          <w:lang w:val="zh-Hant"/>
        </w:rPr>
        <w:t>像</w:t>
      </w:r>
      <w:r w:rsidRPr="00235232">
        <w:rPr>
          <w:rFonts w:ascii="楷體-繁" w:eastAsia="楷體-繁" w:hAnsi="楷體-繁"/>
          <w:color w:val="000000" w:themeColor="text1"/>
          <w:lang w:val="zh-Hant"/>
        </w:rPr>
        <w:t>製藥公司</w:t>
      </w:r>
      <w:r w:rsidRPr="00235232">
        <w:rPr>
          <w:rFonts w:ascii="楷體-繁" w:eastAsia="楷體-繁" w:hAnsi="楷體-繁" w:hint="eastAsia"/>
          <w:color w:val="000000" w:themeColor="text1"/>
          <w:lang w:val="zh-Hant"/>
        </w:rPr>
        <w:t>這樣的</w:t>
      </w:r>
      <w:r w:rsidR="005D23D8" w:rsidRPr="00235232">
        <w:rPr>
          <w:rFonts w:ascii="楷體-繁" w:eastAsia="楷體-繁" w:hAnsi="楷體-繁" w:hint="eastAsia"/>
          <w:color w:val="000000" w:themeColor="text1"/>
          <w:lang w:val="zh-Hant"/>
        </w:rPr>
        <w:t>資料</w:t>
      </w:r>
      <w:r w:rsidRPr="00235232">
        <w:rPr>
          <w:rFonts w:ascii="楷體-繁" w:eastAsia="楷體-繁" w:hAnsi="楷體-繁"/>
          <w:color w:val="000000" w:themeColor="text1"/>
          <w:lang w:val="zh-Hant"/>
        </w:rPr>
        <w:t>驅動型企業</w:t>
      </w:r>
      <w:r w:rsidR="00667A87" w:rsidRPr="00235232">
        <w:rPr>
          <w:rFonts w:ascii="楷體-繁" w:eastAsia="楷體-繁" w:hAnsi="楷體-繁" w:cs="PingFang TC"/>
          <w:color w:val="000000" w:themeColor="text1"/>
        </w:rPr>
        <w:t>，</w:t>
      </w:r>
      <w:r w:rsidRPr="00235232">
        <w:rPr>
          <w:rFonts w:ascii="楷體-繁" w:eastAsia="楷體-繁" w:hAnsi="楷體-繁"/>
          <w:color w:val="000000" w:themeColor="text1"/>
          <w:lang w:val="zh-Hant"/>
        </w:rPr>
        <w:t>如果沒有</w:t>
      </w:r>
      <w:r w:rsidR="00023012" w:rsidRPr="00235232">
        <w:rPr>
          <w:rFonts w:ascii="楷體-繁" w:eastAsia="楷體-繁" w:hAnsi="楷體-繁" w:hint="eastAsia"/>
          <w:color w:val="000000" w:themeColor="text1"/>
          <w:lang w:val="zh-Hant"/>
        </w:rPr>
        <w:t>普遍</w:t>
      </w:r>
      <w:r w:rsidRPr="00235232">
        <w:rPr>
          <w:rFonts w:ascii="楷體-繁" w:eastAsia="楷體-繁" w:hAnsi="楷體-繁"/>
          <w:color w:val="000000" w:themeColor="text1"/>
          <w:lang w:val="zh-Hant"/>
        </w:rPr>
        <w:t>的</w:t>
      </w:r>
      <w:r w:rsidR="005D23D8" w:rsidRPr="00235232">
        <w:rPr>
          <w:rFonts w:ascii="楷體-繁" w:eastAsia="楷體-繁" w:hAnsi="楷體-繁" w:hint="eastAsia"/>
          <w:color w:val="000000" w:themeColor="text1"/>
          <w:lang w:val="zh-Hant"/>
        </w:rPr>
        <w:t>資料</w:t>
      </w:r>
      <w:r w:rsidRPr="00235232">
        <w:rPr>
          <w:rFonts w:ascii="楷體-繁" w:eastAsia="楷體-繁" w:hAnsi="楷體-繁"/>
          <w:color w:val="000000" w:themeColor="text1"/>
          <w:lang w:val="zh-Hant"/>
        </w:rPr>
        <w:t>素養，</w:t>
      </w:r>
      <w:r w:rsidRPr="00235232">
        <w:rPr>
          <w:rFonts w:ascii="楷體-繁" w:eastAsia="楷體-繁" w:hAnsi="楷體-繁" w:hint="eastAsia"/>
          <w:color w:val="000000" w:themeColor="text1"/>
        </w:rPr>
        <w:t>就</w:t>
      </w:r>
      <w:r w:rsidRPr="00235232">
        <w:rPr>
          <w:rFonts w:ascii="楷體-繁" w:eastAsia="楷體-繁" w:hAnsi="楷體-繁"/>
          <w:color w:val="000000" w:themeColor="text1"/>
          <w:lang w:val="zh-Hant"/>
        </w:rPr>
        <w:t>無法正常運</w:t>
      </w:r>
      <w:r w:rsidRPr="00235232">
        <w:rPr>
          <w:rFonts w:ascii="楷體-繁" w:eastAsia="楷體-繁" w:hAnsi="楷體-繁" w:hint="eastAsia"/>
          <w:color w:val="000000" w:themeColor="text1"/>
          <w:lang w:val="zh-Hant"/>
        </w:rPr>
        <w:t>作</w:t>
      </w:r>
      <w:r w:rsidRPr="00235232">
        <w:rPr>
          <w:rFonts w:ascii="楷體-繁" w:eastAsia="楷體-繁" w:hAnsi="楷體-繁"/>
          <w:color w:val="000000" w:themeColor="text1"/>
          <w:lang w:val="zh-Hant"/>
        </w:rPr>
        <w:t>。</w:t>
      </w:r>
      <w:r w:rsidRPr="00235232">
        <w:rPr>
          <w:rFonts w:ascii="楷體-繁" w:eastAsia="楷體-繁" w:hAnsi="楷體-繁"/>
          <w:color w:val="000000" w:themeColor="text1"/>
        </w:rPr>
        <w:t>在</w:t>
      </w:r>
      <w:r w:rsidRPr="00235232">
        <w:rPr>
          <w:rFonts w:ascii="楷體-繁" w:eastAsia="楷體-繁" w:hAnsi="楷體-繁" w:hint="eastAsia"/>
          <w:color w:val="000000" w:themeColor="text1"/>
        </w:rPr>
        <w:t>全</w:t>
      </w:r>
      <w:r w:rsidRPr="00235232">
        <w:rPr>
          <w:rFonts w:ascii="楷體-繁" w:eastAsia="楷體-繁" w:hAnsi="楷體-繁"/>
          <w:color w:val="000000" w:themeColor="text1"/>
        </w:rPr>
        <w:t>公司實施更具協作性的</w:t>
      </w:r>
      <w:r w:rsidRPr="00235232">
        <w:rPr>
          <w:rFonts w:ascii="楷體-繁" w:eastAsia="楷體-繁" w:hAnsi="楷體-繁" w:hint="eastAsia"/>
          <w:color w:val="000000" w:themeColor="text1"/>
        </w:rPr>
        <w:t>解</w:t>
      </w:r>
      <w:r w:rsidRPr="00235232">
        <w:rPr>
          <w:rFonts w:ascii="楷體-繁" w:eastAsia="楷體-繁" w:hAnsi="楷體-繁"/>
          <w:color w:val="000000" w:themeColor="text1"/>
        </w:rPr>
        <w:t>析方法是開始培養支持和理解的好地方，因為這是提高</w:t>
      </w:r>
      <w:r w:rsidR="005D23D8" w:rsidRPr="00235232">
        <w:rPr>
          <w:rFonts w:ascii="楷體-繁" w:eastAsia="楷體-繁" w:hAnsi="楷體-繁" w:hint="eastAsia"/>
          <w:color w:val="000000" w:themeColor="text1"/>
        </w:rPr>
        <w:t>資料</w:t>
      </w:r>
      <w:r w:rsidRPr="00235232">
        <w:rPr>
          <w:rFonts w:ascii="楷體-繁" w:eastAsia="楷體-繁" w:hAnsi="楷體-繁" w:hint="eastAsia"/>
          <w:color w:val="000000" w:themeColor="text1"/>
        </w:rPr>
        <w:t>解</w:t>
      </w:r>
      <w:r w:rsidRPr="00235232">
        <w:rPr>
          <w:rFonts w:ascii="楷體-繁" w:eastAsia="楷體-繁" w:hAnsi="楷體-繁"/>
          <w:color w:val="000000" w:themeColor="text1"/>
        </w:rPr>
        <w:t>析素養的關鍵。</w:t>
      </w:r>
      <w:r w:rsidR="006952F3" w:rsidRPr="00235232">
        <w:rPr>
          <w:rFonts w:ascii="楷體-繁" w:eastAsia="楷體-繁" w:hAnsi="楷體-繁"/>
          <w:color w:val="000000" w:themeColor="text1"/>
          <w:lang w:val="zh-Hant"/>
        </w:rPr>
        <w:t>然而，根據</w:t>
      </w:r>
      <w:hyperlink r:id="rId8" w:tgtFrame="_blank" w:history="1"/>
      <w:r w:rsidR="006952F3" w:rsidRPr="00235232">
        <w:rPr>
          <w:rFonts w:ascii="楷體-繁" w:eastAsia="楷體-繁" w:hAnsi="楷體-繁" w:cs="Arial"/>
          <w:color w:val="000000" w:themeColor="text1"/>
        </w:rPr>
        <w:t>Accenture</w:t>
      </w:r>
      <w:r w:rsidR="006952F3" w:rsidRPr="00235232">
        <w:rPr>
          <w:rFonts w:ascii="楷體-繁" w:eastAsia="楷體-繁" w:hAnsi="楷體-繁"/>
          <w:color w:val="000000" w:themeColor="text1"/>
          <w:lang w:val="zh-Hant"/>
        </w:rPr>
        <w:t>最近的一份報告，只有</w:t>
      </w:r>
      <w:r w:rsidR="00B026BA" w:rsidRPr="00235232">
        <w:rPr>
          <w:rFonts w:ascii="楷體-繁" w:eastAsia="楷體-繁" w:hAnsi="楷體-繁"/>
          <w:color w:val="000000" w:themeColor="text1"/>
        </w:rPr>
        <w:t>21%</w:t>
      </w:r>
      <w:r w:rsidR="006952F3" w:rsidRPr="00235232">
        <w:rPr>
          <w:rFonts w:ascii="楷體-繁" w:eastAsia="楷體-繁" w:hAnsi="楷體-繁"/>
          <w:color w:val="000000" w:themeColor="text1"/>
          <w:lang w:val="zh-Hant"/>
        </w:rPr>
        <w:t>的全球</w:t>
      </w:r>
      <w:r w:rsidR="006952F3" w:rsidRPr="00235232">
        <w:rPr>
          <w:rFonts w:ascii="楷體-繁" w:eastAsia="楷體-繁" w:hAnsi="楷體-繁" w:hint="eastAsia"/>
          <w:color w:val="000000" w:themeColor="text1"/>
          <w:lang w:val="zh-Hant"/>
        </w:rPr>
        <w:t>勞動人口</w:t>
      </w:r>
      <w:r w:rsidR="006952F3" w:rsidRPr="00235232">
        <w:rPr>
          <w:rFonts w:ascii="楷體-繁" w:eastAsia="楷體-繁" w:hAnsi="楷體-繁"/>
          <w:color w:val="000000" w:themeColor="text1"/>
          <w:lang w:val="zh-Hant"/>
        </w:rPr>
        <w:t>對自己的</w:t>
      </w:r>
      <w:r w:rsidR="005D23D8" w:rsidRPr="00235232">
        <w:rPr>
          <w:rFonts w:ascii="楷體-繁" w:eastAsia="楷體-繁" w:hAnsi="楷體-繁" w:hint="eastAsia"/>
          <w:color w:val="000000" w:themeColor="text1"/>
        </w:rPr>
        <w:t>資料</w:t>
      </w:r>
      <w:r w:rsidR="006952F3" w:rsidRPr="00235232">
        <w:rPr>
          <w:rFonts w:ascii="楷體-繁" w:eastAsia="楷體-繁" w:hAnsi="楷體-繁"/>
          <w:color w:val="000000" w:themeColor="text1"/>
          <w:lang w:val="zh-Hant"/>
        </w:rPr>
        <w:t>素養技能（即閱讀、理解、提問和數據處理的能力）充滿信心。</w:t>
      </w:r>
      <w:r w:rsidR="00AA7506" w:rsidRPr="00235232">
        <w:rPr>
          <w:rFonts w:ascii="楷體-繁" w:eastAsia="楷體-繁" w:hAnsi="楷體-繁"/>
          <w:color w:val="000000" w:themeColor="text1"/>
          <w:lang w:val="zh-Hant"/>
        </w:rPr>
        <w:t>這樣想吧——想像一個</w:t>
      </w:r>
      <w:r w:rsidR="00B8360F" w:rsidRPr="00235232">
        <w:rPr>
          <w:rFonts w:ascii="楷體-繁" w:eastAsia="楷體-繁" w:hAnsi="楷體-繁" w:hint="eastAsia"/>
          <w:color w:val="000000" w:themeColor="text1"/>
          <w:lang w:val="zh-Hant"/>
        </w:rPr>
        <w:t>企業</w:t>
      </w:r>
      <w:r w:rsidR="00AA7506" w:rsidRPr="00235232">
        <w:rPr>
          <w:rFonts w:ascii="楷體-繁" w:eastAsia="楷體-繁" w:hAnsi="楷體-繁" w:cs="PingFang TC"/>
          <w:color w:val="000000" w:themeColor="text1"/>
        </w:rPr>
        <w:t>，</w:t>
      </w:r>
      <w:r w:rsidR="00AA7506" w:rsidRPr="00235232">
        <w:rPr>
          <w:rFonts w:ascii="楷體-繁" w:eastAsia="楷體-繁" w:hAnsi="楷體-繁"/>
          <w:color w:val="000000" w:themeColor="text1"/>
          <w:lang w:val="zh-Hant"/>
        </w:rPr>
        <w:t>領導團隊講</w:t>
      </w:r>
      <w:r w:rsidR="00AA7506" w:rsidRPr="00235232">
        <w:rPr>
          <w:rFonts w:ascii="楷體-繁" w:eastAsia="楷體-繁" w:hAnsi="楷體-繁" w:hint="eastAsia"/>
          <w:color w:val="000000" w:themeColor="text1"/>
          <w:lang w:val="zh-Hant"/>
        </w:rPr>
        <w:t>華語</w:t>
      </w:r>
      <w:r w:rsidR="00AA7506" w:rsidRPr="00235232">
        <w:rPr>
          <w:rFonts w:ascii="楷體-繁" w:eastAsia="楷體-繁" w:hAnsi="楷體-繁" w:cs="PingFang TC" w:hint="eastAsia"/>
          <w:color w:val="000000" w:themeColor="text1"/>
        </w:rPr>
        <w:t>，</w:t>
      </w:r>
      <w:r w:rsidR="00AA7506" w:rsidRPr="00235232">
        <w:rPr>
          <w:rFonts w:ascii="楷體-繁" w:eastAsia="楷體-繁" w:hAnsi="楷體-繁"/>
          <w:color w:val="000000" w:themeColor="text1"/>
          <w:lang w:val="zh-Hant"/>
        </w:rPr>
        <w:t>行銷和銷售團隊講義大利語，分析團隊講西班牙</w:t>
      </w:r>
      <w:r w:rsidR="00AA7506" w:rsidRPr="00235232">
        <w:rPr>
          <w:rFonts w:ascii="楷體-繁" w:eastAsia="楷體-繁" w:hAnsi="楷體-繁" w:hint="eastAsia"/>
          <w:color w:val="000000" w:themeColor="text1"/>
          <w:lang w:val="zh-Hant"/>
        </w:rPr>
        <w:t>語</w:t>
      </w:r>
      <w:r w:rsidR="00AA7506" w:rsidRPr="00235232">
        <w:rPr>
          <w:rFonts w:ascii="楷體-繁" w:eastAsia="楷體-繁" w:hAnsi="楷體-繁"/>
          <w:color w:val="000000" w:themeColor="text1"/>
          <w:lang w:val="zh-Hant"/>
        </w:rPr>
        <w:t>，</w:t>
      </w:r>
      <w:r w:rsidR="00AA7506" w:rsidRPr="00235232">
        <w:rPr>
          <w:rFonts w:ascii="楷體-繁" w:eastAsia="楷體-繁" w:hAnsi="楷體-繁" w:hint="eastAsia"/>
          <w:color w:val="000000" w:themeColor="text1"/>
          <w:lang w:val="zh-Hant"/>
        </w:rPr>
        <w:t>但沒有人會雙語</w:t>
      </w:r>
      <w:r w:rsidR="00AA7506" w:rsidRPr="00235232">
        <w:rPr>
          <w:rFonts w:ascii="楷體-繁" w:eastAsia="楷體-繁" w:hAnsi="楷體-繁"/>
          <w:color w:val="000000" w:themeColor="text1"/>
        </w:rPr>
        <w:t>。</w:t>
      </w:r>
      <w:r w:rsidR="000D188B" w:rsidRPr="00235232">
        <w:rPr>
          <w:rFonts w:ascii="楷體-繁" w:eastAsia="楷體-繁" w:hAnsi="楷體-繁" w:hint="eastAsia"/>
          <w:color w:val="000000" w:themeColor="text1"/>
          <w:lang w:val="zh-Hant"/>
        </w:rPr>
        <w:t>溝通</w:t>
      </w:r>
      <w:r w:rsidR="000D188B" w:rsidRPr="00235232">
        <w:rPr>
          <w:rFonts w:ascii="楷體-繁" w:eastAsia="楷體-繁" w:hAnsi="楷體-繁"/>
          <w:color w:val="000000" w:themeColor="text1"/>
          <w:lang w:val="zh-Hant"/>
        </w:rPr>
        <w:t>業務價值</w:t>
      </w:r>
      <w:r w:rsidR="000D188B" w:rsidRPr="00235232">
        <w:rPr>
          <w:rFonts w:ascii="楷體-繁" w:eastAsia="楷體-繁" w:hAnsi="楷體-繁" w:hint="eastAsia"/>
          <w:color w:val="000000" w:themeColor="text1"/>
          <w:lang w:val="zh-Hant"/>
        </w:rPr>
        <w:t>以及</w:t>
      </w:r>
      <w:r w:rsidR="000D188B" w:rsidRPr="00235232">
        <w:rPr>
          <w:rFonts w:ascii="楷體-繁" w:eastAsia="楷體-繁" w:hAnsi="楷體-繁"/>
          <w:color w:val="000000" w:themeColor="text1"/>
          <w:lang w:val="zh-Hant"/>
        </w:rPr>
        <w:t>建立對</w:t>
      </w:r>
      <w:r w:rsidR="005B4B3A" w:rsidRPr="00235232">
        <w:rPr>
          <w:rFonts w:ascii="楷體-繁" w:eastAsia="楷體-繁" w:hAnsi="楷體-繁" w:hint="eastAsia"/>
          <w:color w:val="000000" w:themeColor="text1"/>
          <w:lang w:val="zh-Hant"/>
        </w:rPr>
        <w:t>解</w:t>
      </w:r>
      <w:r w:rsidR="000D188B" w:rsidRPr="00235232">
        <w:rPr>
          <w:rFonts w:ascii="楷體-繁" w:eastAsia="楷體-繁" w:hAnsi="楷體-繁"/>
          <w:color w:val="000000" w:themeColor="text1"/>
          <w:lang w:val="zh-Hant"/>
        </w:rPr>
        <w:t>析的</w:t>
      </w:r>
      <w:r w:rsidR="00FB546E" w:rsidRPr="00235232">
        <w:rPr>
          <w:rFonts w:ascii="楷體-繁" w:eastAsia="楷體-繁" w:hAnsi="楷體-繁" w:hint="eastAsia"/>
          <w:color w:val="000000" w:themeColor="text1"/>
          <w:lang w:val="zh-Hant"/>
        </w:rPr>
        <w:t>意識</w:t>
      </w:r>
      <w:r w:rsidR="000D188B" w:rsidRPr="00235232">
        <w:rPr>
          <w:rFonts w:ascii="楷體-繁" w:eastAsia="楷體-繁" w:hAnsi="楷體-繁"/>
          <w:color w:val="000000" w:themeColor="text1"/>
          <w:lang w:val="zh-Hant"/>
        </w:rPr>
        <w:t>和理解變得不可能。</w:t>
      </w:r>
      <w:r w:rsidR="00392691" w:rsidRPr="00235232">
        <w:rPr>
          <w:rFonts w:ascii="楷體-繁" w:eastAsia="楷體-繁" w:hAnsi="楷體-繁"/>
          <w:color w:val="000000" w:themeColor="text1"/>
          <w:lang w:val="zh-Hant"/>
        </w:rPr>
        <w:t>如果分析團隊以外的人不瞭解和</w:t>
      </w:r>
      <w:r w:rsidR="00FB546E" w:rsidRPr="00235232">
        <w:rPr>
          <w:rFonts w:ascii="楷體-繁" w:eastAsia="楷體-繁" w:hAnsi="楷體-繁" w:hint="eastAsia"/>
          <w:color w:val="000000" w:themeColor="text1"/>
          <w:lang w:val="zh-Hant"/>
        </w:rPr>
        <w:t>意識</w:t>
      </w:r>
      <w:r w:rsidR="00392691" w:rsidRPr="00235232">
        <w:rPr>
          <w:rFonts w:ascii="楷體-繁" w:eastAsia="楷體-繁" w:hAnsi="楷體-繁" w:hint="eastAsia"/>
          <w:color w:val="000000" w:themeColor="text1"/>
          <w:lang w:val="zh-Hant"/>
        </w:rPr>
        <w:t>溝通內容</w:t>
      </w:r>
      <w:r w:rsidR="00392691" w:rsidRPr="00235232">
        <w:rPr>
          <w:rFonts w:ascii="楷體-繁" w:eastAsia="楷體-繁" w:hAnsi="楷體-繁"/>
          <w:color w:val="000000" w:themeColor="text1"/>
          <w:lang w:val="zh-Hant"/>
        </w:rPr>
        <w:t>的重要性，那麼</w:t>
      </w:r>
      <w:r w:rsidR="005B4B3A" w:rsidRPr="00235232">
        <w:rPr>
          <w:rFonts w:ascii="楷體-繁" w:eastAsia="楷體-繁" w:hAnsi="楷體-繁" w:hint="eastAsia"/>
          <w:color w:val="000000" w:themeColor="text1"/>
          <w:lang w:val="zh-Hant"/>
        </w:rPr>
        <w:t>解</w:t>
      </w:r>
      <w:r w:rsidR="00392691" w:rsidRPr="00235232">
        <w:rPr>
          <w:rFonts w:ascii="楷體-繁" w:eastAsia="楷體-繁" w:hAnsi="楷體-繁"/>
          <w:color w:val="000000" w:themeColor="text1"/>
          <w:lang w:val="zh-Hant"/>
        </w:rPr>
        <w:t>析</w:t>
      </w:r>
      <w:r w:rsidR="005B4B3A" w:rsidRPr="00235232">
        <w:rPr>
          <w:rFonts w:ascii="楷體-繁" w:eastAsia="楷體-繁" w:hAnsi="楷體-繁" w:hint="eastAsia"/>
          <w:color w:val="000000" w:themeColor="text1"/>
          <w:lang w:val="zh-Hant"/>
        </w:rPr>
        <w:t>的洞見</w:t>
      </w:r>
      <w:r w:rsidR="00392691" w:rsidRPr="00235232">
        <w:rPr>
          <w:rFonts w:ascii="楷體-繁" w:eastAsia="楷體-繁" w:hAnsi="楷體-繁"/>
          <w:color w:val="000000" w:themeColor="text1"/>
          <w:lang w:val="zh-Hant"/>
        </w:rPr>
        <w:t>可能提供</w:t>
      </w:r>
      <w:r w:rsidR="005B4B3A" w:rsidRPr="00235232">
        <w:rPr>
          <w:rFonts w:ascii="楷體-繁" w:eastAsia="楷體-繁" w:hAnsi="楷體-繁" w:hint="eastAsia"/>
          <w:color w:val="000000" w:themeColor="text1"/>
          <w:lang w:val="zh-Hant"/>
        </w:rPr>
        <w:t>的</w:t>
      </w:r>
      <w:r w:rsidR="00392691" w:rsidRPr="00235232">
        <w:rPr>
          <w:rFonts w:ascii="楷體-繁" w:eastAsia="楷體-繁" w:hAnsi="楷體-繁"/>
          <w:color w:val="000000" w:themeColor="text1"/>
          <w:lang w:val="zh-Hant"/>
        </w:rPr>
        <w:t>價值</w:t>
      </w:r>
      <w:r w:rsidR="005B4B3A" w:rsidRPr="00235232">
        <w:rPr>
          <w:rFonts w:ascii="楷體-繁" w:eastAsia="楷體-繁" w:hAnsi="楷體-繁" w:hint="eastAsia"/>
          <w:color w:val="000000" w:themeColor="text1"/>
          <w:lang w:val="zh-Hant"/>
        </w:rPr>
        <w:t>就無所謂了</w:t>
      </w:r>
      <w:r w:rsidR="00392691" w:rsidRPr="00235232">
        <w:rPr>
          <w:rFonts w:ascii="楷體-繁" w:eastAsia="楷體-繁" w:hAnsi="楷體-繁"/>
          <w:color w:val="000000" w:themeColor="text1"/>
          <w:lang w:val="zh-Hant"/>
        </w:rPr>
        <w:t>。</w:t>
      </w:r>
      <w:r w:rsidR="005B4B3A" w:rsidRPr="00235232">
        <w:rPr>
          <w:rFonts w:ascii="楷體-繁" w:eastAsia="楷體-繁" w:hAnsi="楷體-繁"/>
          <w:color w:val="000000" w:themeColor="text1"/>
        </w:rPr>
        <w:t>不會採取任何行動，</w:t>
      </w:r>
      <w:r w:rsidR="005B4B3A" w:rsidRPr="00235232">
        <w:rPr>
          <w:rFonts w:ascii="楷體-繁" w:eastAsia="楷體-繁" w:hAnsi="楷體-繁" w:hint="eastAsia"/>
          <w:color w:val="000000" w:themeColor="text1"/>
        </w:rPr>
        <w:t>因此就沒有獲得</w:t>
      </w:r>
      <w:r w:rsidR="005B4B3A" w:rsidRPr="00235232">
        <w:rPr>
          <w:rFonts w:ascii="楷體-繁" w:eastAsia="楷體-繁" w:hAnsi="楷體-繁"/>
          <w:color w:val="000000" w:themeColor="text1"/>
          <w:lang w:val="zh-Hant"/>
        </w:rPr>
        <w:t>分析所創造的價值</w:t>
      </w:r>
      <w:r w:rsidR="005B4B3A" w:rsidRPr="00235232">
        <w:rPr>
          <w:rFonts w:ascii="楷體-繁" w:eastAsia="楷體-繁" w:hAnsi="楷體-繁" w:cs="PingFang TC" w:hint="eastAsia"/>
          <w:color w:val="000000" w:themeColor="text1"/>
        </w:rPr>
        <w:t>。</w:t>
      </w:r>
    </w:p>
    <w:p w14:paraId="71894376" w14:textId="0D5F99C4" w:rsidR="0006321E" w:rsidRPr="00235232" w:rsidRDefault="00433E9E" w:rsidP="0006321E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235232">
        <w:rPr>
          <w:rFonts w:ascii="楷體-繁" w:eastAsia="楷體-繁" w:hAnsi="楷體-繁"/>
          <w:color w:val="000000" w:themeColor="text1"/>
          <w:lang w:val="zh-Hant"/>
        </w:rPr>
        <w:t>為了加快</w:t>
      </w:r>
      <w:r w:rsidR="005D23D8" w:rsidRPr="00235232">
        <w:rPr>
          <w:rFonts w:ascii="楷體-繁" w:eastAsia="楷體-繁" w:hAnsi="楷體-繁" w:hint="eastAsia"/>
          <w:color w:val="000000" w:themeColor="text1"/>
          <w:lang w:val="zh-Hant"/>
        </w:rPr>
        <w:t>資料</w:t>
      </w:r>
      <w:r w:rsidRPr="00235232">
        <w:rPr>
          <w:rFonts w:ascii="楷體-繁" w:eastAsia="楷體-繁" w:hAnsi="楷體-繁"/>
          <w:color w:val="000000" w:themeColor="text1"/>
          <w:lang w:val="zh-Hant"/>
        </w:rPr>
        <w:t>分析過程並實現快速的市場回應，</w:t>
      </w:r>
      <w:r w:rsidRPr="00235232">
        <w:rPr>
          <w:rFonts w:ascii="楷體-繁" w:eastAsia="楷體-繁" w:hAnsi="楷體-繁"/>
          <w:color w:val="000000" w:themeColor="text1"/>
        </w:rPr>
        <w:t>分析的創造者和消費者必須像共</w:t>
      </w:r>
      <w:r w:rsidRPr="00235232">
        <w:rPr>
          <w:rFonts w:ascii="楷體-繁" w:eastAsia="楷體-繁" w:hAnsi="楷體-繁" w:hint="eastAsia"/>
          <w:color w:val="000000" w:themeColor="text1"/>
        </w:rPr>
        <w:t>享</w:t>
      </w:r>
      <w:r w:rsidRPr="00235232">
        <w:rPr>
          <w:rFonts w:ascii="楷體-繁" w:eastAsia="楷體-繁" w:hAnsi="楷體-繁"/>
          <w:color w:val="000000" w:themeColor="text1"/>
        </w:rPr>
        <w:t>的第二語言一樣</w:t>
      </w:r>
      <w:r w:rsidR="0099142B" w:rsidRPr="00235232">
        <w:rPr>
          <w:rFonts w:ascii="楷體-繁" w:eastAsia="楷體-繁" w:hAnsi="楷體-繁"/>
          <w:color w:val="000000" w:themeColor="text1"/>
          <w:lang w:val="zh-Hant"/>
        </w:rPr>
        <w:t>「</w:t>
      </w:r>
      <w:r w:rsidR="005D23D8" w:rsidRPr="00235232">
        <w:rPr>
          <w:rFonts w:ascii="楷體-繁" w:eastAsia="楷體-繁" w:hAnsi="楷體-繁" w:hint="eastAsia"/>
          <w:color w:val="000000" w:themeColor="text1"/>
          <w:lang w:val="zh-Hant"/>
        </w:rPr>
        <w:t>說資料</w:t>
      </w:r>
      <w:r w:rsidR="0099142B" w:rsidRPr="00235232">
        <w:rPr>
          <w:rFonts w:ascii="楷體-繁" w:eastAsia="楷體-繁" w:hAnsi="楷體-繁"/>
          <w:color w:val="000000" w:themeColor="text1"/>
          <w:lang w:val="zh-Hant"/>
        </w:rPr>
        <w:t>」</w:t>
      </w:r>
      <w:r w:rsidRPr="00235232">
        <w:rPr>
          <w:rFonts w:ascii="楷體-繁" w:eastAsia="楷體-繁" w:hAnsi="楷體-繁"/>
          <w:color w:val="000000" w:themeColor="text1"/>
        </w:rPr>
        <w:t>。</w:t>
      </w:r>
      <w:r w:rsidR="00DD2379" w:rsidRPr="00235232">
        <w:rPr>
          <w:rFonts w:ascii="楷體-繁" w:eastAsia="楷體-繁" w:hAnsi="楷體-繁" w:hint="eastAsia"/>
          <w:color w:val="000000" w:themeColor="text1"/>
          <w:lang w:val="zh-Hant"/>
        </w:rPr>
        <w:t>這一</w:t>
      </w:r>
      <w:r w:rsidR="00DD2379" w:rsidRPr="00235232">
        <w:rPr>
          <w:rFonts w:ascii="楷體-繁" w:eastAsia="楷體-繁" w:hAnsi="楷體-繁"/>
          <w:color w:val="000000" w:themeColor="text1"/>
          <w:lang w:val="zh-Hant"/>
        </w:rPr>
        <w:t>障礙要求分析</w:t>
      </w:r>
      <w:r w:rsidR="00FB546E" w:rsidRPr="00235232">
        <w:rPr>
          <w:rFonts w:ascii="楷體-繁" w:eastAsia="楷體-繁" w:hAnsi="楷體-繁" w:hint="eastAsia"/>
          <w:color w:val="000000" w:themeColor="text1"/>
          <w:lang w:val="zh-Hant"/>
        </w:rPr>
        <w:t>員</w:t>
      </w:r>
      <w:r w:rsidR="00DD2379" w:rsidRPr="00235232">
        <w:rPr>
          <w:rFonts w:ascii="楷體-繁" w:eastAsia="楷體-繁" w:hAnsi="楷體-繁"/>
          <w:color w:val="000000" w:themeColor="text1"/>
          <w:lang w:val="zh-Hant"/>
        </w:rPr>
        <w:t>將</w:t>
      </w:r>
      <w:r w:rsidR="0006321E" w:rsidRPr="00235232">
        <w:rPr>
          <w:rFonts w:ascii="楷體-繁" w:eastAsia="楷體-繁" w:hAnsi="楷體-繁" w:hint="eastAsia"/>
          <w:color w:val="000000" w:themeColor="text1"/>
          <w:lang w:val="zh-Hant"/>
        </w:rPr>
        <w:t>解</w:t>
      </w:r>
      <w:r w:rsidR="00DD2379" w:rsidRPr="00235232">
        <w:rPr>
          <w:rFonts w:ascii="楷體-繁" w:eastAsia="楷體-繁" w:hAnsi="楷體-繁"/>
          <w:color w:val="000000" w:themeColor="text1"/>
          <w:lang w:val="zh-Hant"/>
        </w:rPr>
        <w:t>析</w:t>
      </w:r>
      <w:r w:rsidR="00DD2379" w:rsidRPr="00235232">
        <w:rPr>
          <w:rFonts w:ascii="楷體-繁" w:eastAsia="楷體-繁" w:hAnsi="楷體-繁" w:hint="eastAsia"/>
          <w:color w:val="000000" w:themeColor="text1"/>
          <w:lang w:val="zh-Hant"/>
        </w:rPr>
        <w:t>語言</w:t>
      </w:r>
      <w:r w:rsidR="00DD2379" w:rsidRPr="00235232">
        <w:rPr>
          <w:rFonts w:ascii="楷體-繁" w:eastAsia="楷體-繁" w:hAnsi="楷體-繁"/>
          <w:color w:val="000000" w:themeColor="text1"/>
          <w:lang w:val="zh-Hant"/>
        </w:rPr>
        <w:t>轉</w:t>
      </w:r>
      <w:r w:rsidR="00DD2379" w:rsidRPr="00235232">
        <w:rPr>
          <w:rFonts w:ascii="楷體-繁" w:eastAsia="楷體-繁" w:hAnsi="楷體-繁" w:hint="eastAsia"/>
          <w:color w:val="000000" w:themeColor="text1"/>
          <w:lang w:val="zh-Hant"/>
        </w:rPr>
        <w:t>換</w:t>
      </w:r>
      <w:r w:rsidR="00DD2379" w:rsidRPr="00235232">
        <w:rPr>
          <w:rFonts w:ascii="楷體-繁" w:eastAsia="楷體-繁" w:hAnsi="楷體-繁"/>
          <w:color w:val="000000" w:themeColor="text1"/>
          <w:lang w:val="zh-Hant"/>
        </w:rPr>
        <w:t>為</w:t>
      </w:r>
      <w:r w:rsidR="00DD2379" w:rsidRPr="00235232">
        <w:rPr>
          <w:rFonts w:ascii="楷體-繁" w:eastAsia="楷體-繁" w:hAnsi="楷體-繁" w:hint="eastAsia"/>
          <w:color w:val="000000" w:themeColor="text1"/>
          <w:lang w:val="zh-Hant"/>
        </w:rPr>
        <w:t>商</w:t>
      </w:r>
      <w:r w:rsidR="00DD2379" w:rsidRPr="00235232">
        <w:rPr>
          <w:rFonts w:ascii="楷體-繁" w:eastAsia="楷體-繁" w:hAnsi="楷體-繁"/>
          <w:color w:val="000000" w:themeColor="text1"/>
          <w:lang w:val="zh-Hant"/>
        </w:rPr>
        <w:t>務</w:t>
      </w:r>
      <w:r w:rsidR="00DD2379" w:rsidRPr="00235232">
        <w:rPr>
          <w:rFonts w:ascii="楷體-繁" w:eastAsia="楷體-繁" w:hAnsi="楷體-繁" w:hint="eastAsia"/>
          <w:color w:val="000000" w:themeColor="text1"/>
          <w:lang w:val="zh-Hant"/>
        </w:rPr>
        <w:t>語</w:t>
      </w:r>
      <w:r w:rsidR="00DD2379" w:rsidRPr="00235232">
        <w:rPr>
          <w:rFonts w:ascii="楷體-繁" w:eastAsia="楷體-繁" w:hAnsi="楷體-繁"/>
          <w:color w:val="000000" w:themeColor="text1"/>
          <w:lang w:val="zh-Hant"/>
        </w:rPr>
        <w:t>言，以便市場准入、研發和銷售團隊</w:t>
      </w:r>
      <w:r w:rsidR="00DD2379" w:rsidRPr="00235232">
        <w:rPr>
          <w:rFonts w:ascii="楷體-繁" w:eastAsia="楷體-繁" w:hAnsi="楷體-繁" w:hint="eastAsia"/>
          <w:color w:val="000000" w:themeColor="text1"/>
          <w:lang w:val="zh-Hant"/>
        </w:rPr>
        <w:t>等業務單位</w:t>
      </w:r>
      <w:r w:rsidR="00DD2379" w:rsidRPr="00235232">
        <w:rPr>
          <w:rFonts w:ascii="楷體-繁" w:eastAsia="楷體-繁" w:hAnsi="楷體-繁"/>
          <w:color w:val="000000" w:themeColor="text1"/>
          <w:lang w:val="zh-Hant"/>
        </w:rPr>
        <w:t>能夠理解</w:t>
      </w:r>
      <w:r w:rsidR="00DD2379" w:rsidRPr="00235232">
        <w:rPr>
          <w:rFonts w:ascii="楷體-繁" w:eastAsia="楷體-繁" w:hAnsi="楷體-繁" w:hint="eastAsia"/>
          <w:color w:val="000000" w:themeColor="text1"/>
          <w:lang w:val="zh-Hant"/>
        </w:rPr>
        <w:t>所提出</w:t>
      </w:r>
      <w:r w:rsidR="00DD2379" w:rsidRPr="00235232">
        <w:rPr>
          <w:rFonts w:ascii="楷體-繁" w:eastAsia="楷體-繁" w:hAnsi="楷體-繁"/>
          <w:color w:val="000000" w:themeColor="text1"/>
          <w:lang w:val="zh-Hant"/>
        </w:rPr>
        <w:t>的見解。</w:t>
      </w:r>
      <w:r w:rsidR="005D23D8" w:rsidRPr="00235232">
        <w:rPr>
          <w:rFonts w:ascii="楷體-繁" w:eastAsia="楷體-繁" w:hAnsi="楷體-繁" w:hint="eastAsia"/>
          <w:color w:val="000000" w:themeColor="text1"/>
          <w:lang w:val="zh-Hant"/>
        </w:rPr>
        <w:t>資料</w:t>
      </w:r>
      <w:r w:rsidR="0006321E" w:rsidRPr="00235232">
        <w:rPr>
          <w:rFonts w:ascii="楷體-繁" w:eastAsia="楷體-繁" w:hAnsi="楷體-繁"/>
          <w:color w:val="000000" w:themeColor="text1"/>
        </w:rPr>
        <w:t>和分析領導者有責任在所有業務合作夥伴之間提高員工的</w:t>
      </w:r>
      <w:r w:rsidR="005D23D8" w:rsidRPr="00235232">
        <w:rPr>
          <w:rFonts w:ascii="楷體-繁" w:eastAsia="楷體-繁" w:hAnsi="楷體-繁" w:hint="eastAsia"/>
          <w:color w:val="000000" w:themeColor="text1"/>
        </w:rPr>
        <w:t>資料</w:t>
      </w:r>
      <w:r w:rsidR="0006321E" w:rsidRPr="00235232">
        <w:rPr>
          <w:rFonts w:ascii="楷體-繁" w:eastAsia="楷體-繁" w:hAnsi="楷體-繁"/>
          <w:color w:val="000000" w:themeColor="text1"/>
        </w:rPr>
        <w:t>素養，即使只是在基本層面上。</w:t>
      </w:r>
      <w:r w:rsidR="0006321E" w:rsidRPr="00235232">
        <w:rPr>
          <w:rFonts w:ascii="楷體-繁" w:eastAsia="楷體-繁" w:hAnsi="楷體-繁" w:hint="eastAsia"/>
          <w:color w:val="000000" w:themeColor="text1"/>
        </w:rPr>
        <w:t>透</w:t>
      </w:r>
      <w:r w:rsidR="0006321E" w:rsidRPr="00235232">
        <w:rPr>
          <w:rFonts w:ascii="楷體-繁" w:eastAsia="楷體-繁" w:hAnsi="楷體-繁"/>
          <w:color w:val="000000" w:themeColor="text1"/>
        </w:rPr>
        <w:t>過推動不同業務</w:t>
      </w:r>
      <w:r w:rsidR="0006321E" w:rsidRPr="00235232">
        <w:rPr>
          <w:rFonts w:ascii="楷體-繁" w:eastAsia="楷體-繁" w:hAnsi="楷體-繁" w:hint="eastAsia"/>
          <w:color w:val="000000" w:themeColor="text1"/>
        </w:rPr>
        <w:t>單位</w:t>
      </w:r>
      <w:r w:rsidR="0006321E" w:rsidRPr="00235232">
        <w:rPr>
          <w:rFonts w:ascii="楷體-繁" w:eastAsia="楷體-繁" w:hAnsi="楷體-繁"/>
          <w:color w:val="000000" w:themeColor="text1"/>
        </w:rPr>
        <w:t>之間的協作，</w:t>
      </w:r>
      <w:r w:rsidR="00BE72ED" w:rsidRPr="00235232">
        <w:rPr>
          <w:rFonts w:ascii="楷體-繁" w:eastAsia="楷體-繁" w:hAnsi="楷體-繁" w:hint="eastAsia"/>
          <w:color w:val="000000" w:themeColor="text1"/>
        </w:rPr>
        <w:t>企業</w:t>
      </w:r>
      <w:r w:rsidR="0006321E" w:rsidRPr="00235232">
        <w:rPr>
          <w:rFonts w:ascii="楷體-繁" w:eastAsia="楷體-繁" w:hAnsi="楷體-繁"/>
          <w:color w:val="000000" w:themeColor="text1"/>
        </w:rPr>
        <w:t>可以共同協作定義業務問題，創建共同目標</w:t>
      </w:r>
      <w:r w:rsidR="0006321E" w:rsidRPr="00235232">
        <w:rPr>
          <w:rFonts w:ascii="楷體-繁" w:eastAsia="楷體-繁" w:hAnsi="楷體-繁" w:cs="PingFang TC" w:hint="eastAsia"/>
          <w:color w:val="000000" w:themeColor="text1"/>
        </w:rPr>
        <w:t>，</w:t>
      </w:r>
      <w:r w:rsidR="0006321E" w:rsidRPr="00235232">
        <w:rPr>
          <w:rFonts w:ascii="楷體-繁" w:eastAsia="楷體-繁" w:hAnsi="楷體-繁"/>
          <w:color w:val="000000" w:themeColor="text1"/>
        </w:rPr>
        <w:t>並協作探索解決方案空間，最終</w:t>
      </w:r>
      <w:r w:rsidR="0006321E" w:rsidRPr="00235232">
        <w:rPr>
          <w:rFonts w:ascii="楷體-繁" w:eastAsia="楷體-繁" w:hAnsi="楷體-繁" w:hint="eastAsia"/>
          <w:color w:val="000000" w:themeColor="text1"/>
        </w:rPr>
        <w:t>透</w:t>
      </w:r>
      <w:r w:rsidR="0006321E" w:rsidRPr="00235232">
        <w:rPr>
          <w:rFonts w:ascii="楷體-繁" w:eastAsia="楷體-繁" w:hAnsi="楷體-繁"/>
          <w:color w:val="000000" w:themeColor="text1"/>
        </w:rPr>
        <w:t>過共享語言建立共</w:t>
      </w:r>
      <w:r w:rsidR="0006321E" w:rsidRPr="00235232">
        <w:rPr>
          <w:rFonts w:ascii="楷體-繁" w:eastAsia="楷體-繁" w:hAnsi="楷體-繁" w:hint="eastAsia"/>
          <w:color w:val="000000" w:themeColor="text1"/>
        </w:rPr>
        <w:t>同的理解</w:t>
      </w:r>
      <w:r w:rsidR="0006321E" w:rsidRPr="00235232">
        <w:rPr>
          <w:rFonts w:ascii="楷體-繁" w:eastAsia="楷體-繁" w:hAnsi="楷體-繁"/>
          <w:color w:val="000000" w:themeColor="text1"/>
        </w:rPr>
        <w:t>和信任。</w:t>
      </w:r>
    </w:p>
    <w:p w14:paraId="0FD3BB3F" w14:textId="77777777" w:rsidR="002B7A6E" w:rsidRPr="00235232" w:rsidRDefault="006C5CB5" w:rsidP="002B7A6E">
      <w:pPr>
        <w:spacing w:beforeLines="50" w:before="180" w:line="0" w:lineRule="atLeast"/>
        <w:rPr>
          <w:rFonts w:ascii="楷體-繁" w:eastAsia="楷體-繁" w:hAnsi="楷體-繁"/>
          <w:b/>
          <w:bCs/>
          <w:color w:val="000000" w:themeColor="text1"/>
        </w:rPr>
      </w:pPr>
      <w:r w:rsidRPr="00235232">
        <w:rPr>
          <w:rFonts w:ascii="楷體-繁" w:eastAsia="楷體-繁" w:hAnsi="楷體-繁" w:hint="eastAsia"/>
          <w:b/>
          <w:bCs/>
          <w:color w:val="000000" w:themeColor="text1"/>
        </w:rPr>
        <w:t>透</w:t>
      </w:r>
      <w:r w:rsidRPr="00235232">
        <w:rPr>
          <w:rFonts w:ascii="楷體-繁" w:eastAsia="楷體-繁" w:hAnsi="楷體-繁"/>
          <w:b/>
          <w:bCs/>
          <w:color w:val="000000" w:themeColor="text1"/>
        </w:rPr>
        <w:t>過協作和集</w:t>
      </w:r>
      <w:r w:rsidRPr="00235232">
        <w:rPr>
          <w:rFonts w:ascii="楷體-繁" w:eastAsia="楷體-繁" w:hAnsi="楷體-繁" w:hint="eastAsia"/>
          <w:b/>
          <w:bCs/>
          <w:color w:val="000000" w:themeColor="text1"/>
        </w:rPr>
        <w:t>權式</w:t>
      </w:r>
      <w:r w:rsidRPr="00235232">
        <w:rPr>
          <w:rFonts w:ascii="楷體-繁" w:eastAsia="楷體-繁" w:hAnsi="楷體-繁"/>
          <w:b/>
          <w:bCs/>
          <w:color w:val="000000" w:themeColor="text1"/>
        </w:rPr>
        <w:t>團隊提高效率</w:t>
      </w:r>
    </w:p>
    <w:p w14:paraId="3AD2F0DD" w14:textId="0C71C76C" w:rsidR="00004F7C" w:rsidRPr="00235232" w:rsidRDefault="00BE72ED" w:rsidP="002B7A6E">
      <w:pPr>
        <w:spacing w:beforeLines="50" w:before="180" w:line="0" w:lineRule="atLeast"/>
        <w:ind w:firstLineChars="100" w:firstLine="240"/>
        <w:rPr>
          <w:rFonts w:ascii="楷體-繁" w:eastAsia="楷體-繁" w:hAnsi="楷體-繁"/>
          <w:color w:val="000000" w:themeColor="text1"/>
        </w:rPr>
      </w:pPr>
      <w:r w:rsidRPr="00235232">
        <w:rPr>
          <w:rFonts w:ascii="楷體-繁" w:eastAsia="楷體-繁" w:hAnsi="楷體-繁" w:hint="eastAsia"/>
          <w:color w:val="000000" w:themeColor="text1"/>
          <w:lang w:val="zh-Hant"/>
        </w:rPr>
        <w:t>企業</w:t>
      </w:r>
      <w:r w:rsidR="004A482D" w:rsidRPr="00235232">
        <w:rPr>
          <w:rFonts w:ascii="楷體-繁" w:eastAsia="楷體-繁" w:hAnsi="楷體-繁"/>
          <w:color w:val="000000" w:themeColor="text1"/>
          <w:lang w:val="zh-Hant"/>
        </w:rPr>
        <w:t>分析平</w:t>
      </w:r>
      <w:r w:rsidR="004A482D" w:rsidRPr="00235232">
        <w:rPr>
          <w:rFonts w:ascii="楷體-繁" w:eastAsia="楷體-繁" w:hAnsi="楷體-繁" w:hint="eastAsia"/>
          <w:color w:val="000000" w:themeColor="text1"/>
          <w:lang w:val="zh-Hant"/>
        </w:rPr>
        <w:t>台</w:t>
      </w:r>
      <w:r w:rsidR="004A482D" w:rsidRPr="00235232">
        <w:rPr>
          <w:rFonts w:ascii="楷體-繁" w:eastAsia="楷體-繁" w:hAnsi="楷體-繁"/>
          <w:color w:val="000000" w:themeColor="text1"/>
          <w:lang w:val="zh-Hant"/>
        </w:rPr>
        <w:t>的最佳使用是</w:t>
      </w:r>
      <w:r w:rsidRPr="00235232">
        <w:rPr>
          <w:rFonts w:ascii="楷體-繁" w:eastAsia="楷體-繁" w:hAnsi="楷體-繁" w:hint="eastAsia"/>
          <w:color w:val="000000" w:themeColor="text1"/>
          <w:lang w:val="zh-Hant"/>
        </w:rPr>
        <w:t>企業</w:t>
      </w:r>
      <w:r w:rsidR="004A482D" w:rsidRPr="00235232">
        <w:rPr>
          <w:rFonts w:ascii="楷體-繁" w:eastAsia="楷體-繁" w:hAnsi="楷體-繁"/>
          <w:color w:val="000000" w:themeColor="text1"/>
          <w:lang w:val="zh-Hant"/>
        </w:rPr>
        <w:t>競爭優勢的基礎。</w:t>
      </w:r>
      <w:r w:rsidR="004E32EB" w:rsidRPr="00235232">
        <w:rPr>
          <w:rFonts w:ascii="楷體-繁" w:eastAsia="楷體-繁" w:hAnsi="楷體-繁"/>
          <w:color w:val="000000" w:themeColor="text1"/>
          <w:lang w:val="zh-Hant"/>
        </w:rPr>
        <w:t>該技術的主要使用者，通常是分析</w:t>
      </w:r>
      <w:r w:rsidR="004E32EB" w:rsidRPr="00235232">
        <w:rPr>
          <w:rFonts w:ascii="楷體-繁" w:eastAsia="楷體-繁" w:hAnsi="楷體-繁" w:hint="eastAsia"/>
          <w:color w:val="000000" w:themeColor="text1"/>
          <w:lang w:val="zh-Hant"/>
        </w:rPr>
        <w:t>員</w:t>
      </w:r>
      <w:r w:rsidR="004E32EB" w:rsidRPr="00235232">
        <w:rPr>
          <w:rFonts w:ascii="楷體-繁" w:eastAsia="楷體-繁" w:hAnsi="楷體-繁"/>
          <w:color w:val="000000" w:themeColor="text1"/>
          <w:lang w:val="zh-Hant"/>
        </w:rPr>
        <w:t>和數據科學家，</w:t>
      </w:r>
      <w:r w:rsidR="00004F7C" w:rsidRPr="00235232">
        <w:rPr>
          <w:rFonts w:ascii="楷體-繁" w:eastAsia="楷體-繁" w:hAnsi="楷體-繁"/>
          <w:color w:val="000000" w:themeColor="text1"/>
        </w:rPr>
        <w:t>應被認證為平台的超級用戶，以確保它被用於獲得最大的效果。</w:t>
      </w:r>
      <w:r w:rsidR="002B7A6E" w:rsidRPr="00235232">
        <w:rPr>
          <w:rFonts w:ascii="楷體-繁" w:eastAsia="楷體-繁" w:hAnsi="楷體-繁"/>
          <w:color w:val="000000" w:themeColor="text1"/>
        </w:rPr>
        <w:t>對於所有其他部門，技術人員和非技術人員都應該知道如何</w:t>
      </w:r>
      <w:r w:rsidR="00FB546E" w:rsidRPr="00235232">
        <w:rPr>
          <w:rFonts w:ascii="楷體-繁" w:eastAsia="楷體-繁" w:hAnsi="楷體-繁" w:hint="eastAsia"/>
          <w:color w:val="000000" w:themeColor="text1"/>
        </w:rPr>
        <w:t>使用</w:t>
      </w:r>
      <w:r w:rsidR="002B7A6E" w:rsidRPr="00235232">
        <w:rPr>
          <w:rFonts w:ascii="楷體-繁" w:eastAsia="楷體-繁" w:hAnsi="楷體-繁"/>
          <w:color w:val="000000" w:themeColor="text1"/>
        </w:rPr>
        <w:t>和詢問該平台（即使</w:t>
      </w:r>
      <w:r w:rsidR="002B7A6E" w:rsidRPr="00235232">
        <w:rPr>
          <w:rFonts w:ascii="楷體-繁" w:eastAsia="楷體-繁" w:hAnsi="楷體-繁" w:hint="eastAsia"/>
          <w:color w:val="000000" w:themeColor="text1"/>
        </w:rPr>
        <w:t>只是</w:t>
      </w:r>
      <w:r w:rsidR="002B7A6E" w:rsidRPr="00235232">
        <w:rPr>
          <w:rFonts w:ascii="楷體-繁" w:eastAsia="楷體-繁" w:hAnsi="楷體-繁"/>
          <w:color w:val="000000" w:themeColor="text1"/>
        </w:rPr>
        <w:t>在基本</w:t>
      </w:r>
      <w:r w:rsidR="002B7A6E" w:rsidRPr="00235232">
        <w:rPr>
          <w:rFonts w:ascii="楷體-繁" w:eastAsia="楷體-繁" w:hAnsi="楷體-繁" w:hint="eastAsia"/>
          <w:color w:val="000000" w:themeColor="text1"/>
        </w:rPr>
        <w:t>層面</w:t>
      </w:r>
      <w:r w:rsidR="002B7A6E" w:rsidRPr="00235232">
        <w:rPr>
          <w:rFonts w:ascii="楷體-繁" w:eastAsia="楷體-繁" w:hAnsi="楷體-繁"/>
          <w:color w:val="000000" w:themeColor="text1"/>
        </w:rPr>
        <w:t>上），以探索創造價值的新機會。幸運的是，許多新的分析平</w:t>
      </w:r>
      <w:r w:rsidR="00FB546E" w:rsidRPr="00235232">
        <w:rPr>
          <w:rFonts w:ascii="楷體-繁" w:eastAsia="楷體-繁" w:hAnsi="楷體-繁" w:hint="eastAsia"/>
          <w:color w:val="000000" w:themeColor="text1"/>
        </w:rPr>
        <w:t>台</w:t>
      </w:r>
      <w:r w:rsidR="002B7A6E" w:rsidRPr="00235232">
        <w:rPr>
          <w:rFonts w:ascii="楷體-繁" w:eastAsia="楷體-繁" w:hAnsi="楷體-繁"/>
          <w:color w:val="000000" w:themeColor="text1"/>
        </w:rPr>
        <w:t>都有使用者介面，這些</w:t>
      </w:r>
      <w:r w:rsidR="00FB546E" w:rsidRPr="00235232">
        <w:rPr>
          <w:rFonts w:ascii="楷體-繁" w:eastAsia="楷體-繁" w:hAnsi="楷體-繁" w:hint="eastAsia"/>
          <w:color w:val="000000" w:themeColor="text1"/>
        </w:rPr>
        <w:t>介</w:t>
      </w:r>
      <w:r w:rsidR="002B7A6E" w:rsidRPr="00235232">
        <w:rPr>
          <w:rFonts w:ascii="楷體-繁" w:eastAsia="楷體-繁" w:hAnsi="楷體-繁"/>
          <w:color w:val="000000" w:themeColor="text1"/>
        </w:rPr>
        <w:t>面除了提供速度和靈活性外，還可以為任何體驗級別提供易用性，以實現更多的協作</w:t>
      </w:r>
      <w:r w:rsidR="002B7A6E" w:rsidRPr="00235232">
        <w:rPr>
          <w:rFonts w:ascii="楷體-繁" w:eastAsia="楷體-繁" w:hAnsi="楷體-繁" w:cs="PingFang TC" w:hint="eastAsia"/>
          <w:color w:val="000000" w:themeColor="text1"/>
        </w:rPr>
        <w:t>、</w:t>
      </w:r>
      <w:r w:rsidR="002B7A6E" w:rsidRPr="00235232">
        <w:rPr>
          <w:rFonts w:ascii="楷體-繁" w:eastAsia="楷體-繁" w:hAnsi="楷體-繁"/>
          <w:color w:val="000000" w:themeColor="text1"/>
        </w:rPr>
        <w:t>探索和見解共享。</w:t>
      </w:r>
    </w:p>
    <w:p w14:paraId="5A6301D8" w14:textId="35D10245" w:rsidR="00121B4B" w:rsidRPr="00235232" w:rsidRDefault="00D7414F" w:rsidP="00F80CA2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235232">
        <w:rPr>
          <w:rFonts w:ascii="楷體-繁" w:eastAsia="楷體-繁" w:hAnsi="楷體-繁"/>
          <w:color w:val="000000" w:themeColor="text1"/>
        </w:rPr>
        <w:lastRenderedPageBreak/>
        <w:t>除了獲得部門間對技術的熟悉之外，許多</w:t>
      </w:r>
      <w:r w:rsidR="00FB546E" w:rsidRPr="00235232">
        <w:rPr>
          <w:rFonts w:ascii="楷體-繁" w:eastAsia="楷體-繁" w:hAnsi="楷體-繁" w:hint="eastAsia"/>
          <w:color w:val="000000" w:themeColor="text1"/>
        </w:rPr>
        <w:t>企業</w:t>
      </w:r>
      <w:r w:rsidRPr="00235232">
        <w:rPr>
          <w:rFonts w:ascii="楷體-繁" w:eastAsia="楷體-繁" w:hAnsi="楷體-繁"/>
          <w:color w:val="000000" w:themeColor="text1"/>
        </w:rPr>
        <w:t>還</w:t>
      </w:r>
      <w:r w:rsidR="00F80CA2" w:rsidRPr="00235232">
        <w:rPr>
          <w:rFonts w:ascii="楷體-繁" w:eastAsia="楷體-繁" w:hAnsi="楷體-繁" w:hint="eastAsia"/>
          <w:color w:val="000000" w:themeColor="text1"/>
        </w:rPr>
        <w:t>透</w:t>
      </w:r>
      <w:r w:rsidRPr="00235232">
        <w:rPr>
          <w:rFonts w:ascii="楷體-繁" w:eastAsia="楷體-繁" w:hAnsi="楷體-繁"/>
          <w:color w:val="000000" w:themeColor="text1"/>
        </w:rPr>
        <w:t>過創建</w:t>
      </w:r>
      <w:r w:rsidR="00A37A60" w:rsidRPr="00235232">
        <w:rPr>
          <w:rFonts w:ascii="楷體-繁" w:eastAsia="楷體-繁" w:hAnsi="楷體-繁" w:cs="PingFang TC" w:hint="eastAsia"/>
          <w:color w:val="000000" w:themeColor="text1"/>
        </w:rPr>
        <w:t>「</w:t>
      </w:r>
      <w:r w:rsidRPr="00235232">
        <w:rPr>
          <w:rFonts w:ascii="楷體-繁" w:eastAsia="楷體-繁" w:hAnsi="楷體-繁"/>
          <w:color w:val="000000" w:themeColor="text1"/>
        </w:rPr>
        <w:t>卓越中心</w:t>
      </w:r>
      <w:r w:rsidR="00A37A60" w:rsidRPr="00235232">
        <w:rPr>
          <w:rFonts w:ascii="楷體-繁" w:eastAsia="楷體-繁" w:hAnsi="楷體-繁" w:cs="PingFang TC" w:hint="eastAsia"/>
          <w:color w:val="000000" w:themeColor="text1"/>
        </w:rPr>
        <w:t>」</w:t>
      </w:r>
      <w:r w:rsidRPr="00235232">
        <w:rPr>
          <w:rFonts w:ascii="楷體-繁" w:eastAsia="楷體-繁" w:hAnsi="楷體-繁"/>
          <w:color w:val="000000" w:themeColor="text1"/>
        </w:rPr>
        <w:t>或多</w:t>
      </w:r>
      <w:r w:rsidR="00A37A60" w:rsidRPr="00235232">
        <w:rPr>
          <w:rFonts w:ascii="楷體-繁" w:eastAsia="楷體-繁" w:hAnsi="楷體-繁" w:hint="eastAsia"/>
          <w:color w:val="000000" w:themeColor="text1"/>
        </w:rPr>
        <w:t>領域</w:t>
      </w:r>
      <w:r w:rsidRPr="00235232">
        <w:rPr>
          <w:rFonts w:ascii="楷體-繁" w:eastAsia="楷體-繁" w:hAnsi="楷體-繁"/>
          <w:color w:val="000000" w:themeColor="text1"/>
        </w:rPr>
        <w:t>的集</w:t>
      </w:r>
      <w:r w:rsidR="00A37A60" w:rsidRPr="00235232">
        <w:rPr>
          <w:rFonts w:ascii="楷體-繁" w:eastAsia="楷體-繁" w:hAnsi="楷體-繁" w:hint="eastAsia"/>
          <w:color w:val="000000" w:themeColor="text1"/>
        </w:rPr>
        <w:t>權式</w:t>
      </w:r>
      <w:r w:rsidRPr="00235232">
        <w:rPr>
          <w:rFonts w:ascii="楷體-繁" w:eastAsia="楷體-繁" w:hAnsi="楷體-繁"/>
          <w:color w:val="000000" w:themeColor="text1"/>
        </w:rPr>
        <w:t>分析團隊，進一步提高</w:t>
      </w:r>
      <w:r w:rsidR="00A37A60" w:rsidRPr="00235232">
        <w:rPr>
          <w:rFonts w:ascii="楷體-繁" w:eastAsia="楷體-繁" w:hAnsi="楷體-繁" w:hint="eastAsia"/>
          <w:color w:val="000000" w:themeColor="text1"/>
        </w:rPr>
        <w:t>協</w:t>
      </w:r>
      <w:r w:rsidRPr="00235232">
        <w:rPr>
          <w:rFonts w:ascii="楷體-繁" w:eastAsia="楷體-繁" w:hAnsi="楷體-繁"/>
          <w:color w:val="000000" w:themeColor="text1"/>
        </w:rPr>
        <w:t>作和效率。</w:t>
      </w:r>
      <w:r w:rsidR="00F80CA2" w:rsidRPr="00235232">
        <w:rPr>
          <w:rFonts w:ascii="楷體-繁" w:eastAsia="楷體-繁" w:hAnsi="楷體-繁"/>
          <w:color w:val="000000" w:themeColor="text1"/>
          <w:lang w:val="zh-Hant"/>
        </w:rPr>
        <w:t>為分析人</w:t>
      </w:r>
      <w:r w:rsidR="00F80CA2" w:rsidRPr="00235232">
        <w:rPr>
          <w:rFonts w:ascii="楷體-繁" w:eastAsia="楷體-繁" w:hAnsi="楷體-繁" w:hint="eastAsia"/>
          <w:color w:val="000000" w:themeColor="text1"/>
          <w:lang w:val="zh-Hant"/>
        </w:rPr>
        <w:t>才</w:t>
      </w:r>
      <w:r w:rsidR="00F80CA2" w:rsidRPr="00235232">
        <w:rPr>
          <w:rFonts w:ascii="楷體-繁" w:eastAsia="楷體-繁" w:hAnsi="楷體-繁" w:cs="PingFang TC" w:hint="eastAsia"/>
          <w:color w:val="000000" w:themeColor="text1"/>
        </w:rPr>
        <w:t>、</w:t>
      </w:r>
      <w:r w:rsidR="00F80CA2" w:rsidRPr="00235232">
        <w:rPr>
          <w:rFonts w:ascii="楷體-繁" w:eastAsia="楷體-繁" w:hAnsi="楷體-繁"/>
          <w:color w:val="000000" w:themeColor="text1"/>
          <w:lang w:val="zh-Hant"/>
        </w:rPr>
        <w:t>包括RWD在內的所有</w:t>
      </w:r>
      <w:r w:rsidR="005D23D8" w:rsidRPr="00235232">
        <w:rPr>
          <w:rFonts w:ascii="楷體-繁" w:eastAsia="楷體-繁" w:hAnsi="楷體-繁" w:hint="eastAsia"/>
          <w:color w:val="000000" w:themeColor="text1"/>
          <w:lang w:val="zh-Hant"/>
        </w:rPr>
        <w:t>資料</w:t>
      </w:r>
      <w:r w:rsidR="00F80CA2" w:rsidRPr="00235232">
        <w:rPr>
          <w:rFonts w:ascii="楷體-繁" w:eastAsia="楷體-繁" w:hAnsi="楷體-繁"/>
          <w:color w:val="000000" w:themeColor="text1"/>
          <w:lang w:val="zh-Hant"/>
        </w:rPr>
        <w:t>資產和分析工具創建</w:t>
      </w:r>
      <w:r w:rsidR="00F80CA2" w:rsidRPr="00235232">
        <w:rPr>
          <w:rFonts w:ascii="楷體-繁" w:eastAsia="楷體-繁" w:hAnsi="楷體-繁" w:hint="eastAsia"/>
          <w:color w:val="000000" w:themeColor="text1"/>
          <w:lang w:val="zh-Hant"/>
        </w:rPr>
        <w:t>一個</w:t>
      </w:r>
      <w:r w:rsidR="00F80CA2" w:rsidRPr="00235232">
        <w:rPr>
          <w:rFonts w:ascii="楷體-繁" w:eastAsia="楷體-繁" w:hAnsi="楷體-繁"/>
          <w:color w:val="000000" w:themeColor="text1"/>
          <w:lang w:val="zh-Hant"/>
        </w:rPr>
        <w:t>集中</w:t>
      </w:r>
      <w:r w:rsidR="00F80CA2" w:rsidRPr="00235232">
        <w:rPr>
          <w:rFonts w:ascii="楷體-繁" w:eastAsia="楷體-繁" w:hAnsi="楷體-繁" w:hint="eastAsia"/>
          <w:color w:val="000000" w:themeColor="text1"/>
          <w:lang w:val="zh-Hant"/>
        </w:rPr>
        <w:t>的</w:t>
      </w:r>
      <w:r w:rsidR="00F80CA2" w:rsidRPr="00235232">
        <w:rPr>
          <w:rFonts w:ascii="楷體-繁" w:eastAsia="楷體-繁" w:hAnsi="楷體-繁"/>
          <w:color w:val="000000" w:themeColor="text1"/>
          <w:lang w:val="zh-Hant"/>
        </w:rPr>
        <w:t>位置，有助於簡化業務</w:t>
      </w:r>
      <w:r w:rsidR="00F80CA2" w:rsidRPr="00235232">
        <w:rPr>
          <w:rFonts w:ascii="楷體-繁" w:eastAsia="楷體-繁" w:hAnsi="楷體-繁" w:hint="eastAsia"/>
          <w:color w:val="000000" w:themeColor="text1"/>
          <w:lang w:val="zh-Hant"/>
        </w:rPr>
        <w:t>群</w:t>
      </w:r>
      <w:r w:rsidR="00F80CA2" w:rsidRPr="00235232">
        <w:rPr>
          <w:rFonts w:ascii="楷體-繁" w:eastAsia="楷體-繁" w:hAnsi="楷體-繁"/>
          <w:color w:val="000000" w:themeColor="text1"/>
          <w:lang w:val="zh-Hant"/>
        </w:rPr>
        <w:t>組之間可重複的流程和</w:t>
      </w:r>
      <w:r w:rsidR="005D23D8" w:rsidRPr="00235232">
        <w:rPr>
          <w:rFonts w:ascii="楷體-繁" w:eastAsia="楷體-繁" w:hAnsi="楷體-繁" w:hint="eastAsia"/>
          <w:color w:val="000000" w:themeColor="text1"/>
          <w:lang w:val="zh-Hant"/>
        </w:rPr>
        <w:t>資料</w:t>
      </w:r>
      <w:r w:rsidR="00F80CA2" w:rsidRPr="00235232">
        <w:rPr>
          <w:rFonts w:ascii="楷體-繁" w:eastAsia="楷體-繁" w:hAnsi="楷體-繁"/>
          <w:color w:val="000000" w:themeColor="text1"/>
          <w:lang w:val="zh-Hant"/>
        </w:rPr>
        <w:t>民主化，提高</w:t>
      </w:r>
      <w:r w:rsidR="00FB546E" w:rsidRPr="00235232">
        <w:rPr>
          <w:rFonts w:ascii="楷體-繁" w:eastAsia="楷體-繁" w:hAnsi="楷體-繁" w:hint="eastAsia"/>
          <w:color w:val="000000" w:themeColor="text1"/>
          <w:lang w:val="zh-Hant"/>
        </w:rPr>
        <w:t>企業</w:t>
      </w:r>
      <w:r w:rsidR="00F80CA2" w:rsidRPr="00235232">
        <w:rPr>
          <w:rFonts w:ascii="楷體-繁" w:eastAsia="楷體-繁" w:hAnsi="楷體-繁"/>
          <w:color w:val="000000" w:themeColor="text1"/>
          <w:lang w:val="zh-Hant"/>
        </w:rPr>
        <w:t>的</w:t>
      </w:r>
      <w:r w:rsidR="005D23D8" w:rsidRPr="00235232">
        <w:rPr>
          <w:rFonts w:ascii="楷體-繁" w:eastAsia="楷體-繁" w:hAnsi="楷體-繁" w:hint="eastAsia"/>
          <w:color w:val="000000" w:themeColor="text1"/>
          <w:lang w:val="zh-Hant"/>
        </w:rPr>
        <w:t>資料</w:t>
      </w:r>
      <w:r w:rsidR="00F80CA2" w:rsidRPr="00235232">
        <w:rPr>
          <w:rFonts w:ascii="楷體-繁" w:eastAsia="楷體-繁" w:hAnsi="楷體-繁"/>
          <w:color w:val="000000" w:themeColor="text1"/>
          <w:lang w:val="zh-Hant"/>
        </w:rPr>
        <w:t>和分析素養，並最終</w:t>
      </w:r>
      <w:r w:rsidR="00F80CA2" w:rsidRPr="00235232">
        <w:rPr>
          <w:rFonts w:ascii="楷體-繁" w:eastAsia="楷體-繁" w:hAnsi="楷體-繁" w:hint="eastAsia"/>
          <w:color w:val="000000" w:themeColor="text1"/>
          <w:lang w:val="zh-Hant"/>
        </w:rPr>
        <w:t>實現更快的分析</w:t>
      </w:r>
      <w:r w:rsidR="00F80CA2" w:rsidRPr="00235232">
        <w:rPr>
          <w:rFonts w:ascii="楷體-繁" w:eastAsia="楷體-繁" w:hAnsi="楷體-繁" w:cs="PingFang TC" w:hint="eastAsia"/>
          <w:color w:val="000000" w:themeColor="text1"/>
        </w:rPr>
        <w:t>、洞察和行動。</w:t>
      </w:r>
    </w:p>
    <w:p w14:paraId="2D1962F3" w14:textId="7F9D8E5F" w:rsidR="00121B4B" w:rsidRPr="00235232" w:rsidRDefault="00121B4B" w:rsidP="00164A09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235232">
        <w:rPr>
          <w:rFonts w:ascii="楷體-繁" w:eastAsia="楷體-繁" w:hAnsi="楷體-繁"/>
          <w:color w:val="000000" w:themeColor="text1"/>
          <w:lang w:val="zh-Hant"/>
        </w:rPr>
        <w:t>總體而言，加快製藥公司內部的分析流程對於加快市場回應至關重要。為了獲得並</w:t>
      </w:r>
      <w:r w:rsidRPr="00235232">
        <w:rPr>
          <w:rFonts w:ascii="楷體-繁" w:eastAsia="楷體-繁" w:hAnsi="楷體-繁" w:hint="eastAsia"/>
          <w:color w:val="000000" w:themeColor="text1"/>
          <w:lang w:val="zh-Hant"/>
        </w:rPr>
        <w:t>保</w:t>
      </w:r>
      <w:r w:rsidRPr="00235232">
        <w:rPr>
          <w:rFonts w:ascii="楷體-繁" w:eastAsia="楷體-繁" w:hAnsi="楷體-繁"/>
          <w:color w:val="000000" w:themeColor="text1"/>
          <w:lang w:val="zh-Hant"/>
        </w:rPr>
        <w:t>持</w:t>
      </w:r>
      <w:r w:rsidR="005D23D8" w:rsidRPr="00235232">
        <w:rPr>
          <w:rFonts w:ascii="楷體-繁" w:eastAsia="楷體-繁" w:hAnsi="楷體-繁" w:hint="eastAsia"/>
          <w:color w:val="000000" w:themeColor="text1"/>
          <w:lang w:val="zh-Hant"/>
        </w:rPr>
        <w:t>資料</w:t>
      </w:r>
      <w:r w:rsidRPr="00235232">
        <w:rPr>
          <w:rFonts w:ascii="楷體-繁" w:eastAsia="楷體-繁" w:hAnsi="楷體-繁"/>
          <w:color w:val="000000" w:themeColor="text1"/>
          <w:lang w:val="zh-Hant"/>
        </w:rPr>
        <w:t>和分析驅動的</w:t>
      </w:r>
      <w:r w:rsidRPr="00235232">
        <w:rPr>
          <w:rFonts w:ascii="楷體-繁" w:eastAsia="楷體-繁" w:hAnsi="楷體-繁" w:hint="eastAsia"/>
          <w:color w:val="000000" w:themeColor="text1"/>
          <w:lang w:val="zh-Hant"/>
        </w:rPr>
        <w:t>市場</w:t>
      </w:r>
      <w:r w:rsidRPr="00235232">
        <w:rPr>
          <w:rFonts w:ascii="楷體-繁" w:eastAsia="楷體-繁" w:hAnsi="楷體-繁"/>
          <w:color w:val="000000" w:themeColor="text1"/>
          <w:lang w:val="zh-Hant"/>
        </w:rPr>
        <w:t>競爭優勢，</w:t>
      </w:r>
      <w:r w:rsidRPr="00235232">
        <w:rPr>
          <w:rFonts w:ascii="楷體-繁" w:eastAsia="楷體-繁" w:hAnsi="楷體-繁" w:hint="eastAsia"/>
          <w:color w:val="000000" w:themeColor="text1"/>
          <w:lang w:val="zh-Hant"/>
        </w:rPr>
        <w:t>企業</w:t>
      </w:r>
      <w:r w:rsidRPr="00235232">
        <w:rPr>
          <w:rFonts w:ascii="楷體-繁" w:eastAsia="楷體-繁" w:hAnsi="楷體-繁"/>
          <w:color w:val="000000" w:themeColor="text1"/>
          <w:lang w:val="zh-Hant"/>
        </w:rPr>
        <w:t>應</w:t>
      </w:r>
      <w:r w:rsidRPr="00235232">
        <w:rPr>
          <w:rFonts w:ascii="楷體-繁" w:eastAsia="楷體-繁" w:hAnsi="楷體-繁" w:hint="eastAsia"/>
          <w:color w:val="000000" w:themeColor="text1"/>
          <w:lang w:val="zh-Hant"/>
        </w:rPr>
        <w:t>該提高</w:t>
      </w:r>
      <w:r w:rsidRPr="00235232">
        <w:rPr>
          <w:rFonts w:ascii="楷體-繁" w:eastAsia="楷體-繁" w:hAnsi="楷體-繁"/>
          <w:color w:val="000000" w:themeColor="text1"/>
          <w:lang w:val="zh-Hant"/>
        </w:rPr>
        <w:t>分析素養、簡化部門間協作</w:t>
      </w:r>
      <w:r w:rsidRPr="00235232">
        <w:rPr>
          <w:rFonts w:ascii="楷體-繁" w:eastAsia="楷體-繁" w:hAnsi="楷體-繁" w:cs="PingFang TC" w:hint="eastAsia"/>
          <w:color w:val="000000" w:themeColor="text1"/>
        </w:rPr>
        <w:t>並</w:t>
      </w:r>
      <w:r w:rsidRPr="00235232">
        <w:rPr>
          <w:rFonts w:ascii="楷體-繁" w:eastAsia="楷體-繁" w:hAnsi="楷體-繁"/>
          <w:color w:val="000000" w:themeColor="text1"/>
          <w:lang w:val="zh-Hant"/>
        </w:rPr>
        <w:t>集中分析資源。</w:t>
      </w:r>
      <w:r w:rsidRPr="00235232">
        <w:rPr>
          <w:rFonts w:ascii="楷體-繁" w:eastAsia="楷體-繁" w:hAnsi="楷體-繁" w:hint="eastAsia"/>
          <w:color w:val="000000" w:themeColor="text1"/>
          <w:lang w:val="zh-Hant"/>
        </w:rPr>
        <w:t>總之</w:t>
      </w:r>
      <w:r w:rsidRPr="00235232">
        <w:rPr>
          <w:rFonts w:ascii="楷體-繁" w:eastAsia="楷體-繁" w:hAnsi="楷體-繁" w:cs="PingFang TC" w:hint="eastAsia"/>
          <w:color w:val="000000" w:themeColor="text1"/>
        </w:rPr>
        <w:t>，</w:t>
      </w:r>
      <w:r w:rsidRPr="00235232">
        <w:rPr>
          <w:rFonts w:ascii="楷體-繁" w:eastAsia="楷體-繁" w:hAnsi="楷體-繁"/>
          <w:color w:val="000000" w:themeColor="text1"/>
        </w:rPr>
        <w:t>更多的協作</w:t>
      </w:r>
      <w:r w:rsidRPr="00235232">
        <w:rPr>
          <w:rFonts w:ascii="楷體-繁" w:eastAsia="楷體-繁" w:hAnsi="楷體-繁"/>
          <w:color w:val="000000" w:themeColor="text1"/>
          <w:lang w:val="zh-Hant"/>
        </w:rPr>
        <w:t>、</w:t>
      </w:r>
      <w:r w:rsidRPr="00235232">
        <w:rPr>
          <w:rFonts w:ascii="楷體-繁" w:eastAsia="楷體-繁" w:hAnsi="楷體-繁"/>
          <w:color w:val="000000" w:themeColor="text1"/>
        </w:rPr>
        <w:t>支持和簡化的流程將增強</w:t>
      </w:r>
      <w:r w:rsidRPr="00235232">
        <w:rPr>
          <w:rFonts w:ascii="楷體-繁" w:eastAsia="楷體-繁" w:hAnsi="楷體-繁" w:hint="eastAsia"/>
          <w:color w:val="000000" w:themeColor="text1"/>
        </w:rPr>
        <w:t>企業</w:t>
      </w:r>
      <w:r w:rsidRPr="00235232">
        <w:rPr>
          <w:rFonts w:ascii="楷體-繁" w:eastAsia="楷體-繁" w:hAnsi="楷體-繁"/>
          <w:color w:val="000000" w:themeColor="text1"/>
        </w:rPr>
        <w:t>的能力，使他們比競爭對手更有效</w:t>
      </w:r>
      <w:r w:rsidR="00164A09" w:rsidRPr="00235232">
        <w:rPr>
          <w:rFonts w:ascii="楷體-繁" w:eastAsia="楷體-繁" w:hAnsi="楷體-繁"/>
          <w:color w:val="000000" w:themeColor="text1"/>
          <w:lang w:val="zh-Hant"/>
        </w:rPr>
        <w:t>、</w:t>
      </w:r>
      <w:r w:rsidRPr="00235232">
        <w:rPr>
          <w:rFonts w:ascii="楷體-繁" w:eastAsia="楷體-繁" w:hAnsi="楷體-繁"/>
          <w:color w:val="000000" w:themeColor="text1"/>
        </w:rPr>
        <w:t>更迅速地做出明智</w:t>
      </w:r>
      <w:r w:rsidR="00164A09" w:rsidRPr="00235232">
        <w:rPr>
          <w:rFonts w:ascii="楷體-繁" w:eastAsia="楷體-繁" w:hAnsi="楷體-繁" w:cs="PingFang TC" w:hint="eastAsia"/>
          <w:color w:val="000000" w:themeColor="text1"/>
        </w:rPr>
        <w:t>、</w:t>
      </w:r>
      <w:r w:rsidRPr="00235232">
        <w:rPr>
          <w:rFonts w:ascii="楷體-繁" w:eastAsia="楷體-繁" w:hAnsi="楷體-繁"/>
          <w:color w:val="000000" w:themeColor="text1"/>
        </w:rPr>
        <w:t>由</w:t>
      </w:r>
      <w:r w:rsidR="005D23D8" w:rsidRPr="00235232">
        <w:rPr>
          <w:rFonts w:ascii="楷體-繁" w:eastAsia="楷體-繁" w:hAnsi="楷體-繁" w:hint="eastAsia"/>
          <w:color w:val="000000" w:themeColor="text1"/>
        </w:rPr>
        <w:t>資料</w:t>
      </w:r>
      <w:r w:rsidRPr="00235232">
        <w:rPr>
          <w:rFonts w:ascii="楷體-繁" w:eastAsia="楷體-繁" w:hAnsi="楷體-繁"/>
          <w:color w:val="000000" w:themeColor="text1"/>
        </w:rPr>
        <w:t>驅動的決策。</w:t>
      </w:r>
    </w:p>
    <w:p w14:paraId="73BE5978" w14:textId="1A525584" w:rsidR="00E558F8" w:rsidRPr="00235232" w:rsidRDefault="00AA5B80" w:rsidP="00F709FF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235232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235232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235232">
        <w:rPr>
          <w:rFonts w:ascii="楷體-繁" w:eastAsia="楷體-繁" w:hAnsi="楷體-繁" w:cs="PingFang TC" w:hint="eastAsia"/>
          <w:color w:val="000000" w:themeColor="text1"/>
        </w:rPr>
        <w:t>：</w:t>
      </w:r>
      <w:r w:rsidR="00CD45AD" w:rsidRPr="00235232">
        <w:rPr>
          <w:rFonts w:ascii="楷體-繁" w:eastAsia="楷體-繁" w:hAnsi="楷體-繁"/>
          <w:color w:val="000000" w:themeColor="text1"/>
        </w:rPr>
        <w:t>Pharmaceutical Executive</w:t>
      </w:r>
      <w:r w:rsidRPr="00235232">
        <w:rPr>
          <w:rFonts w:ascii="楷體-繁" w:eastAsia="楷體-繁" w:hAnsi="楷體-繁" w:cs="Arial" w:hint="eastAsia"/>
          <w:color w:val="000000" w:themeColor="text1"/>
        </w:rPr>
        <w:t>)</w:t>
      </w:r>
    </w:p>
    <w:p w14:paraId="0B5B7B49" w14:textId="5329AECA" w:rsidR="00D269C2" w:rsidRPr="00235232" w:rsidRDefault="001B0AF3" w:rsidP="00CD55D1">
      <w:pPr>
        <w:shd w:val="clear" w:color="auto" w:fill="FFFFFF"/>
        <w:spacing w:before="240" w:line="0" w:lineRule="atLeast"/>
        <w:jc w:val="right"/>
        <w:rPr>
          <w:rFonts w:ascii="楷體-繁" w:eastAsia="楷體-繁" w:hAnsi="楷體-繁" w:cs="RyuminPro-Light"/>
          <w:color w:val="000000" w:themeColor="text1"/>
        </w:rPr>
      </w:pPr>
      <w:r w:rsidRPr="00235232">
        <w:rPr>
          <w:rFonts w:ascii="楷體-繁" w:eastAsia="楷體-繁" w:hAnsi="楷體-繁" w:cs="RyuminPro-Light"/>
          <w:color w:val="000000" w:themeColor="text1"/>
        </w:rPr>
        <w:t>–</w:t>
      </w:r>
      <w:r w:rsidRPr="00235232">
        <w:rPr>
          <w:rFonts w:ascii="楷體-繁" w:eastAsia="楷體-繁" w:hAnsi="楷體-繁" w:cs="RyuminPro-Light" w:hint="eastAsia"/>
          <w:color w:val="000000" w:themeColor="text1"/>
        </w:rPr>
        <w:t>End</w:t>
      </w:r>
      <w:r w:rsidR="00D82F94" w:rsidRPr="00235232">
        <w:rPr>
          <w:rFonts w:ascii="楷體-繁" w:eastAsia="楷體-繁" w:hAnsi="楷體-繁" w:cs="RyuminPro-Light"/>
          <w:color w:val="000000" w:themeColor="text1"/>
        </w:rPr>
        <w:t>s</w:t>
      </w:r>
      <w:r w:rsidRPr="00235232">
        <w:rPr>
          <w:rFonts w:ascii="楷體-繁" w:eastAsia="楷體-繁" w:hAnsi="楷體-繁" w:cs="RyuminPro-Light"/>
          <w:color w:val="000000" w:themeColor="text1"/>
        </w:rPr>
        <w:t>–</w:t>
      </w:r>
    </w:p>
    <w:sectPr w:rsidR="00D269C2" w:rsidRPr="00235232" w:rsidSect="00E732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B7509" w14:textId="77777777" w:rsidR="00C35EC4" w:rsidRDefault="00C35EC4" w:rsidP="00D432A3">
      <w:pPr>
        <w:spacing w:before="120"/>
      </w:pPr>
      <w:r>
        <w:separator/>
      </w:r>
    </w:p>
  </w:endnote>
  <w:endnote w:type="continuationSeparator" w:id="0">
    <w:p w14:paraId="2F18A915" w14:textId="77777777" w:rsidR="00C35EC4" w:rsidRDefault="00C35EC4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﷽﷽﷽﷽﷽﷽Ⓚd怀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﷽﷽﷽﷽﷽﷽﷽﷽ TC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D150B" w14:textId="77777777" w:rsidR="00C35EC4" w:rsidRDefault="00C35EC4" w:rsidP="00D432A3">
      <w:pPr>
        <w:spacing w:before="120"/>
      </w:pPr>
      <w:r>
        <w:separator/>
      </w:r>
    </w:p>
  </w:footnote>
  <w:footnote w:type="continuationSeparator" w:id="0">
    <w:p w14:paraId="12492A45" w14:textId="77777777" w:rsidR="00C35EC4" w:rsidRDefault="00C35EC4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6"/>
  </w:num>
  <w:num w:numId="5">
    <w:abstractNumId w:val="9"/>
  </w:num>
  <w:num w:numId="6">
    <w:abstractNumId w:val="30"/>
  </w:num>
  <w:num w:numId="7">
    <w:abstractNumId w:val="17"/>
  </w:num>
  <w:num w:numId="8">
    <w:abstractNumId w:val="0"/>
  </w:num>
  <w:num w:numId="9">
    <w:abstractNumId w:val="3"/>
  </w:num>
  <w:num w:numId="10">
    <w:abstractNumId w:val="11"/>
  </w:num>
  <w:num w:numId="11">
    <w:abstractNumId w:val="2"/>
  </w:num>
  <w:num w:numId="12">
    <w:abstractNumId w:val="24"/>
  </w:num>
  <w:num w:numId="13">
    <w:abstractNumId w:val="13"/>
  </w:num>
  <w:num w:numId="14">
    <w:abstractNumId w:val="23"/>
  </w:num>
  <w:num w:numId="15">
    <w:abstractNumId w:val="18"/>
  </w:num>
  <w:num w:numId="16">
    <w:abstractNumId w:val="27"/>
  </w:num>
  <w:num w:numId="17">
    <w:abstractNumId w:val="28"/>
  </w:num>
  <w:num w:numId="18">
    <w:abstractNumId w:val="6"/>
  </w:num>
  <w:num w:numId="19">
    <w:abstractNumId w:val="22"/>
  </w:num>
  <w:num w:numId="20">
    <w:abstractNumId w:val="10"/>
  </w:num>
  <w:num w:numId="21">
    <w:abstractNumId w:val="20"/>
  </w:num>
  <w:num w:numId="22">
    <w:abstractNumId w:val="21"/>
  </w:num>
  <w:num w:numId="23">
    <w:abstractNumId w:val="29"/>
  </w:num>
  <w:num w:numId="24">
    <w:abstractNumId w:val="19"/>
  </w:num>
  <w:num w:numId="25">
    <w:abstractNumId w:val="25"/>
  </w:num>
  <w:num w:numId="26">
    <w:abstractNumId w:val="14"/>
  </w:num>
  <w:num w:numId="27">
    <w:abstractNumId w:val="26"/>
  </w:num>
  <w:num w:numId="28">
    <w:abstractNumId w:val="15"/>
  </w:num>
  <w:num w:numId="29">
    <w:abstractNumId w:val="7"/>
  </w:num>
  <w:num w:numId="30">
    <w:abstractNumId w:val="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4F7C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012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8E1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1E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3BF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8B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348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C9B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2E74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B4B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349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DB6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A09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4EB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32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568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6E"/>
    <w:rsid w:val="002B7ABF"/>
    <w:rsid w:val="002C00B6"/>
    <w:rsid w:val="002C0330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899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8D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691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18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3E9E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C44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93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8D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96A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82D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2EB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C8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505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6FF2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BB7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3A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3D8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4DF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53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DA8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260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705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7C4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35"/>
    <w:rsid w:val="0066426F"/>
    <w:rsid w:val="006644FE"/>
    <w:rsid w:val="00664544"/>
    <w:rsid w:val="00664C0A"/>
    <w:rsid w:val="00664E4C"/>
    <w:rsid w:val="00664F15"/>
    <w:rsid w:val="00664F7F"/>
    <w:rsid w:val="006651AE"/>
    <w:rsid w:val="006652A6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196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2F3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5CB5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AE0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518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CB7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D7A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4D7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07C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4C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78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170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163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11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6EC0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42B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4EFA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60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153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0F86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19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50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AF4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6B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6E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0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7D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2ED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EC4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7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5AD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CB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1D1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C83"/>
    <w:rsid w:val="00D73E95"/>
    <w:rsid w:val="00D73F0F"/>
    <w:rsid w:val="00D7414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592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379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D49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26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74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6D1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CA2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46E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1B4B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839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4098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5608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5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6937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98222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7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5562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1589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8510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6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070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0763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7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nture.com/_acnmedia/PDF-115/Accenture-Human-Impact-Data-Literacy-Latest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65</cp:revision>
  <cp:lastPrinted>2021-02-15T14:48:00Z</cp:lastPrinted>
  <dcterms:created xsi:type="dcterms:W3CDTF">2021-02-07T07:51:00Z</dcterms:created>
  <dcterms:modified xsi:type="dcterms:W3CDTF">2021-02-16T03:09:00Z</dcterms:modified>
</cp:coreProperties>
</file>