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B0B0D" w14:textId="4F8B9965" w:rsidR="00345C13" w:rsidRPr="0083772A" w:rsidRDefault="000D6011" w:rsidP="007A1575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color w:val="000000" w:themeColor="text1"/>
        </w:rPr>
        <w:t>20</w:t>
      </w:r>
      <w:r w:rsidR="00CE796E">
        <w:rPr>
          <w:rFonts w:ascii="Kaiti TC" w:eastAsia="Kaiti TC" w:hAnsi="Kaiti TC"/>
          <w:color w:val="000000" w:themeColor="text1"/>
        </w:rPr>
        <w:t>2</w:t>
      </w:r>
      <w:r w:rsidR="004D7C1F" w:rsidRPr="0083772A">
        <w:rPr>
          <w:rFonts w:ascii="Kaiti TC" w:eastAsia="Kaiti TC" w:hAnsi="Kaiti TC" w:hint="eastAsia"/>
          <w:color w:val="000000" w:themeColor="text1"/>
        </w:rPr>
        <w:t>0</w:t>
      </w:r>
      <w:r w:rsidR="00CE796E">
        <w:rPr>
          <w:rFonts w:ascii="Kaiti TC" w:eastAsia="Kaiti TC" w:hAnsi="Kaiti TC"/>
          <w:color w:val="000000" w:themeColor="text1"/>
        </w:rPr>
        <w:t>-11</w:t>
      </w:r>
      <w:r w:rsidR="00C649C7" w:rsidRPr="0083772A">
        <w:rPr>
          <w:rFonts w:ascii="Kaiti TC" w:eastAsia="Kaiti TC" w:hAnsi="Kaiti TC" w:hint="eastAsia"/>
          <w:color w:val="000000" w:themeColor="text1"/>
        </w:rPr>
        <w:t>-</w:t>
      </w:r>
      <w:r w:rsidR="00CE796E">
        <w:rPr>
          <w:rFonts w:ascii="Kaiti TC" w:eastAsia="Kaiti TC" w:hAnsi="Kaiti TC"/>
          <w:color w:val="000000" w:themeColor="text1"/>
        </w:rPr>
        <w:t>3</w:t>
      </w:r>
      <w:r w:rsidR="00802963">
        <w:rPr>
          <w:rFonts w:ascii="Kaiti TC" w:eastAsia="Kaiti TC" w:hAnsi="Kaiti TC"/>
          <w:color w:val="000000" w:themeColor="text1"/>
        </w:rPr>
        <w:t>0</w:t>
      </w:r>
    </w:p>
    <w:p w14:paraId="13CB33E9" w14:textId="77777777" w:rsidR="000D6011" w:rsidRPr="0083772A" w:rsidRDefault="000D6011" w:rsidP="00EF2797">
      <w:pPr>
        <w:spacing w:beforeLines="50" w:before="180" w:line="0" w:lineRule="atLeast"/>
        <w:ind w:leftChars="100" w:left="240"/>
        <w:jc w:val="right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b/>
          <w:color w:val="000000" w:themeColor="text1"/>
        </w:rPr>
        <w:t xml:space="preserve">陳如月 </w:t>
      </w:r>
    </w:p>
    <w:p w14:paraId="3AE055A2" w14:textId="20147562" w:rsidR="0054190B" w:rsidRPr="00667A87" w:rsidRDefault="0054190B" w:rsidP="00667A87">
      <w:pPr>
        <w:spacing w:beforeLines="100" w:before="360" w:line="0" w:lineRule="atLeast"/>
        <w:rPr>
          <w:rFonts w:ascii="楷體-繁" w:eastAsia="楷體-繁" w:hAnsi="楷體-繁" w:cs="PingFang TC"/>
          <w:b/>
          <w:bCs/>
          <w:color w:val="000000"/>
          <w:sz w:val="32"/>
          <w:szCs w:val="32"/>
        </w:rPr>
      </w:pPr>
      <w:r w:rsidRPr="00667A87">
        <w:rPr>
          <w:rFonts w:ascii="楷體-繁" w:eastAsia="楷體-繁" w:hAnsi="楷體-繁"/>
          <w:b/>
          <w:bCs/>
          <w:sz w:val="32"/>
          <w:szCs w:val="32"/>
        </w:rPr>
        <w:t>1月至9月季度增長的產品和</w:t>
      </w:r>
      <w:r w:rsidR="00667A87">
        <w:rPr>
          <w:rFonts w:ascii="楷體-繁" w:eastAsia="楷體-繁" w:hAnsi="楷體-繁" w:hint="eastAsia"/>
          <w:b/>
          <w:bCs/>
          <w:sz w:val="32"/>
          <w:szCs w:val="32"/>
        </w:rPr>
        <w:t>藥</w:t>
      </w:r>
      <w:r w:rsidRPr="00667A87">
        <w:rPr>
          <w:rFonts w:ascii="楷體-繁" w:eastAsia="楷體-繁" w:hAnsi="楷體-繁"/>
          <w:b/>
          <w:bCs/>
          <w:sz w:val="32"/>
          <w:szCs w:val="32"/>
        </w:rPr>
        <w:t>業趨勢</w:t>
      </w:r>
    </w:p>
    <w:p w14:paraId="1D049F93" w14:textId="631B2C1C" w:rsidR="008C1E40" w:rsidRDefault="00B9053B" w:rsidP="00B9053B">
      <w:pPr>
        <w:widowControl w:val="0"/>
        <w:autoSpaceDE w:val="0"/>
        <w:autoSpaceDN w:val="0"/>
        <w:adjustRightInd w:val="0"/>
        <w:spacing w:beforeLines="100" w:before="360" w:line="0" w:lineRule="atLeast"/>
        <w:ind w:firstLineChars="100" w:firstLine="240"/>
        <w:jc w:val="both"/>
        <w:rPr>
          <w:rFonts w:ascii="楷體-繁" w:eastAsia="楷體-繁" w:hAnsi="楷體-繁" w:cs="PingFang TC"/>
          <w:color w:val="000000" w:themeColor="text1"/>
        </w:rPr>
      </w:pPr>
      <w:r w:rsidRPr="005B374C">
        <w:rPr>
          <w:rFonts w:ascii="楷體-繁" w:eastAsia="楷體-繁" w:hAnsi="楷體-繁" w:cs="PingFang TC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33F13BA7" wp14:editId="2D0CD8B8">
            <wp:simplePos x="0" y="0"/>
            <wp:positionH relativeFrom="margin">
              <wp:posOffset>2369185</wp:posOffset>
            </wp:positionH>
            <wp:positionV relativeFrom="margin">
              <wp:posOffset>2835275</wp:posOffset>
            </wp:positionV>
            <wp:extent cx="3775075" cy="41402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A87" w:rsidRPr="008C1E40">
        <w:rPr>
          <w:rFonts w:ascii="楷體-繁" w:eastAsia="楷體-繁" w:hAnsi="楷體-繁" w:cs="PingFang TC"/>
          <w:color w:val="000000" w:themeColor="text1"/>
        </w:rPr>
        <w:t>許多大型製藥公司在11月6日之前</w:t>
      </w:r>
      <w:r w:rsidR="008C1E40">
        <w:rPr>
          <w:rFonts w:ascii="楷體-繁" w:eastAsia="楷體-繁" w:hAnsi="楷體-繁" w:cs="PingFang TC" w:hint="eastAsia"/>
          <w:color w:val="000000" w:themeColor="text1"/>
        </w:rPr>
        <w:t>公布</w:t>
      </w:r>
      <w:r w:rsidR="00667A87" w:rsidRPr="008C1E40">
        <w:rPr>
          <w:rFonts w:ascii="楷體-繁" w:eastAsia="楷體-繁" w:hAnsi="楷體-繁" w:cs="PingFang TC"/>
          <w:color w:val="000000" w:themeColor="text1"/>
        </w:rPr>
        <w:t>第三季度</w:t>
      </w:r>
      <w:r w:rsidR="00667A87" w:rsidRPr="008C1E40">
        <w:rPr>
          <w:rFonts w:ascii="楷體-繁" w:eastAsia="楷體-繁" w:hAnsi="楷體-繁" w:cs="PingFang TC" w:hint="eastAsia"/>
          <w:color w:val="000000" w:themeColor="text1"/>
        </w:rPr>
        <w:t>結算。</w:t>
      </w:r>
      <w:r w:rsidR="00667A87" w:rsidRPr="008C1E40">
        <w:rPr>
          <w:rFonts w:ascii="楷體-繁" w:eastAsia="楷體-繁" w:hAnsi="楷體-繁" w:cs="PingFang TC"/>
          <w:color w:val="000000" w:themeColor="text1"/>
        </w:rPr>
        <w:t>今年5月</w:t>
      </w:r>
      <w:r w:rsidR="00667A87" w:rsidRPr="008C1E40">
        <w:rPr>
          <w:rFonts w:ascii="楷體-繁" w:eastAsia="楷體-繁" w:hAnsi="楷體-繁" w:cs="PingFang TC" w:hint="eastAsia"/>
          <w:color w:val="000000" w:themeColor="text1"/>
        </w:rPr>
        <w:t>，A</w:t>
      </w:r>
      <w:r w:rsidR="00667A87" w:rsidRPr="008C1E40">
        <w:rPr>
          <w:rFonts w:ascii="楷體-繁" w:eastAsia="楷體-繁" w:hAnsi="楷體-繁" w:cs="PingFang TC"/>
          <w:color w:val="000000" w:themeColor="text1"/>
        </w:rPr>
        <w:t>bbVie收購</w:t>
      </w:r>
      <w:r w:rsidR="00667A87" w:rsidRPr="008C1E40">
        <w:rPr>
          <w:rFonts w:ascii="楷體-繁" w:eastAsia="楷體-繁" w:hAnsi="楷體-繁" w:cs="PingFang TC" w:hint="eastAsia"/>
          <w:color w:val="000000" w:themeColor="text1"/>
        </w:rPr>
        <w:t>A</w:t>
      </w:r>
      <w:r w:rsidR="00667A87" w:rsidRPr="008C1E40">
        <w:rPr>
          <w:rFonts w:ascii="楷體-繁" w:eastAsia="楷體-繁" w:hAnsi="楷體-繁" w:cs="PingFang TC"/>
          <w:color w:val="000000" w:themeColor="text1"/>
        </w:rPr>
        <w:t>llergan，</w:t>
      </w:r>
      <w:r w:rsidR="00667A87" w:rsidRPr="008C1E40">
        <w:rPr>
          <w:rFonts w:ascii="楷體-繁" w:eastAsia="楷體-繁" w:hAnsi="楷體-繁" w:cs="PingFang TC" w:hint="eastAsia"/>
          <w:color w:val="000000" w:themeColor="text1"/>
        </w:rPr>
        <w:t>而</w:t>
      </w:r>
      <w:r w:rsidR="00667A87" w:rsidRPr="008C1E40">
        <w:rPr>
          <w:rFonts w:ascii="楷體-繁" w:eastAsia="楷體-繁" w:hAnsi="楷體-繁" w:cs="PingFang TC"/>
          <w:color w:val="000000" w:themeColor="text1"/>
        </w:rPr>
        <w:t>BMS</w:t>
      </w:r>
      <w:r w:rsidR="00667A87" w:rsidRPr="008C1E40">
        <w:rPr>
          <w:rFonts w:ascii="楷體-繁" w:eastAsia="楷體-繁" w:hAnsi="楷體-繁" w:cs="PingFang TC" w:hint="eastAsia"/>
          <w:color w:val="000000" w:themeColor="text1"/>
        </w:rPr>
        <w:t>在</w:t>
      </w:r>
      <w:r w:rsidR="00667A87" w:rsidRPr="008C1E40">
        <w:rPr>
          <w:rFonts w:ascii="楷體-繁" w:eastAsia="楷體-繁" w:hAnsi="楷體-繁" w:cs="PingFang TC"/>
          <w:color w:val="000000" w:themeColor="text1"/>
        </w:rPr>
        <w:t>2019年11月收購Celgene，</w:t>
      </w:r>
      <w:r w:rsidR="00350F2E" w:rsidRPr="008C1E40">
        <w:rPr>
          <w:rFonts w:ascii="楷體-繁" w:eastAsia="楷體-繁" w:hAnsi="楷體-繁" w:cs="PingFang TC" w:hint="eastAsia"/>
          <w:color w:val="000000" w:themeColor="text1"/>
        </w:rPr>
        <w:t>所以</w:t>
      </w:r>
      <w:r w:rsidR="00F958F9" w:rsidRPr="008C1E40">
        <w:rPr>
          <w:rFonts w:ascii="楷體-繁" w:eastAsia="楷體-繁" w:hAnsi="楷體-繁" w:cs="PingFang TC" w:hint="eastAsia"/>
          <w:color w:val="000000" w:themeColor="text1"/>
        </w:rPr>
        <w:t>，</w:t>
      </w:r>
      <w:r w:rsidR="00A950E5" w:rsidRPr="008C1E40">
        <w:rPr>
          <w:rFonts w:ascii="楷體-繁" w:eastAsia="楷體-繁" w:hAnsi="楷體-繁" w:cs="PingFang TC" w:hint="eastAsia"/>
          <w:color w:val="000000" w:themeColor="text1"/>
        </w:rPr>
        <w:t>全球大藥廠的的版圖</w:t>
      </w:r>
      <w:r w:rsidR="00667A87" w:rsidRPr="008C1E40">
        <w:rPr>
          <w:rFonts w:ascii="楷體-繁" w:eastAsia="楷體-繁" w:hAnsi="楷體-繁" w:cs="PingFang TC"/>
          <w:color w:val="000000" w:themeColor="text1"/>
        </w:rPr>
        <w:t>也發生了變化。</w:t>
      </w:r>
      <w:r w:rsidR="00350F2E" w:rsidRPr="008C1E40">
        <w:rPr>
          <w:rFonts w:ascii="楷體-繁" w:eastAsia="楷體-繁" w:hAnsi="楷體-繁" w:cs="PingFang TC" w:hint="eastAsia"/>
          <w:color w:val="000000" w:themeColor="text1"/>
        </w:rPr>
        <w:t>因此，</w:t>
      </w:r>
      <w:r w:rsidR="00350F2E" w:rsidRPr="008C1E40">
        <w:rPr>
          <w:rFonts w:ascii="楷體-繁" w:eastAsia="楷體-繁" w:hAnsi="楷體-繁"/>
          <w:color w:val="000000" w:themeColor="text1"/>
        </w:rPr>
        <w:t>總結1</w:t>
      </w:r>
      <w:r w:rsidR="00350F2E" w:rsidRPr="008C1E40">
        <w:rPr>
          <w:rFonts w:ascii="楷體-繁" w:eastAsia="楷體-繁" w:hAnsi="楷體-繁" w:hint="eastAsia"/>
          <w:color w:val="000000" w:themeColor="text1"/>
        </w:rPr>
        <w:t>～</w:t>
      </w:r>
      <w:r w:rsidR="00350F2E" w:rsidRPr="008C1E40">
        <w:rPr>
          <w:rFonts w:ascii="楷體-繁" w:eastAsia="楷體-繁" w:hAnsi="楷體-繁"/>
          <w:color w:val="000000" w:themeColor="text1"/>
        </w:rPr>
        <w:t>9</w:t>
      </w:r>
      <w:r w:rsidR="00350F2E" w:rsidRPr="008C1E40">
        <w:rPr>
          <w:rFonts w:ascii="楷體-繁" w:eastAsia="楷體-繁" w:hAnsi="楷體-繁" w:hint="eastAsia"/>
          <w:color w:val="000000" w:themeColor="text1"/>
        </w:rPr>
        <w:t>月季度</w:t>
      </w:r>
      <w:r w:rsidR="00350F2E" w:rsidRPr="008C1E40">
        <w:rPr>
          <w:rFonts w:ascii="楷體-繁" w:eastAsia="楷體-繁" w:hAnsi="楷體-繁"/>
          <w:color w:val="000000" w:themeColor="text1"/>
        </w:rPr>
        <w:t>的</w:t>
      </w:r>
      <w:r w:rsidR="00350F2E" w:rsidRPr="008C1E40">
        <w:rPr>
          <w:rFonts w:ascii="楷體-繁" w:eastAsia="楷體-繁" w:hAnsi="楷體-繁" w:hint="eastAsia"/>
          <w:color w:val="000000" w:themeColor="text1"/>
        </w:rPr>
        <w:t>藥廠</w:t>
      </w:r>
      <w:r w:rsidR="00350F2E" w:rsidRPr="008C1E40">
        <w:rPr>
          <w:rFonts w:ascii="楷體-繁" w:eastAsia="楷體-繁" w:hAnsi="楷體-繁"/>
          <w:color w:val="000000" w:themeColor="text1"/>
        </w:rPr>
        <w:t>排名。</w:t>
      </w:r>
      <w:r w:rsidR="00350F2E" w:rsidRPr="008C1E40">
        <w:rPr>
          <w:rFonts w:ascii="楷體-繁" w:eastAsia="楷體-繁" w:hAnsi="楷體-繁" w:hint="eastAsia"/>
          <w:color w:val="000000" w:themeColor="text1"/>
        </w:rPr>
        <w:t>由於</w:t>
      </w:r>
      <w:r w:rsidR="00350F2E" w:rsidRPr="008C1E40">
        <w:rPr>
          <w:rFonts w:ascii="楷體-繁" w:eastAsia="楷體-繁" w:hAnsi="楷體-繁"/>
          <w:color w:val="000000" w:themeColor="text1"/>
        </w:rPr>
        <w:t>Pfizer在11月16日</w:t>
      </w:r>
      <w:r w:rsidR="00350F2E" w:rsidRPr="008C1E40">
        <w:rPr>
          <w:rFonts w:ascii="楷體-繁" w:eastAsia="楷體-繁" w:hAnsi="楷體-繁" w:hint="eastAsia"/>
          <w:color w:val="000000" w:themeColor="text1"/>
        </w:rPr>
        <w:t>將</w:t>
      </w:r>
      <w:r w:rsidR="008C1E40" w:rsidRPr="008C1E40">
        <w:rPr>
          <w:rFonts w:ascii="楷體-繁" w:eastAsia="楷體-繁" w:hAnsi="楷體-繁" w:hint="eastAsia"/>
          <w:color w:val="000000" w:themeColor="text1"/>
        </w:rPr>
        <w:t>成熟產品的</w:t>
      </w:r>
      <w:r w:rsidR="008C1E40" w:rsidRPr="008C1E40">
        <w:rPr>
          <w:rFonts w:ascii="楷體-繁" w:eastAsia="楷體-繁" w:hAnsi="楷體-繁"/>
          <w:color w:val="000000" w:themeColor="text1"/>
        </w:rPr>
        <w:t>Upjohn與Mylan整合</w:t>
      </w:r>
      <w:r w:rsidR="008C1E40" w:rsidRPr="008C1E40">
        <w:rPr>
          <w:rFonts w:ascii="楷體-繁" w:eastAsia="楷體-繁" w:hAnsi="楷體-繁" w:hint="eastAsia"/>
          <w:color w:val="000000" w:themeColor="text1"/>
        </w:rPr>
        <w:t>為</w:t>
      </w:r>
      <w:proofErr w:type="spellStart"/>
      <w:r w:rsidR="00350F2E" w:rsidRPr="008C1E40">
        <w:rPr>
          <w:rFonts w:ascii="楷體-繁" w:eastAsia="楷體-繁" w:hAnsi="楷體-繁"/>
          <w:color w:val="000000" w:themeColor="text1"/>
        </w:rPr>
        <w:t>Viatris</w:t>
      </w:r>
      <w:proofErr w:type="spellEnd"/>
      <w:r w:rsidR="00350F2E" w:rsidRPr="008C1E40">
        <w:rPr>
          <w:rFonts w:ascii="楷體-繁" w:eastAsia="楷體-繁" w:hAnsi="楷體-繁"/>
          <w:color w:val="000000" w:themeColor="text1"/>
        </w:rPr>
        <w:t xml:space="preserve"> (</w:t>
      </w:r>
      <w:r w:rsidR="00350F2E" w:rsidRPr="008C1E40">
        <w:rPr>
          <w:rFonts w:ascii="楷體-繁" w:eastAsia="楷體-繁" w:hAnsi="楷體-繁" w:hint="eastAsia"/>
          <w:color w:val="000000" w:themeColor="text1"/>
        </w:rPr>
        <w:t>輝致</w:t>
      </w:r>
      <w:r w:rsidR="00350F2E" w:rsidRPr="008C1E40">
        <w:rPr>
          <w:rFonts w:ascii="楷體-繁" w:eastAsia="楷體-繁" w:hAnsi="楷體-繁"/>
          <w:color w:val="000000" w:themeColor="text1"/>
        </w:rPr>
        <w:t>)</w:t>
      </w:r>
      <w:r w:rsidR="008C1E40" w:rsidRPr="008C1E40">
        <w:rPr>
          <w:rFonts w:ascii="楷體-繁" w:eastAsia="楷體-繁" w:hAnsi="楷體-繁" w:cs="PingFang TC" w:hint="eastAsia"/>
          <w:color w:val="000000" w:themeColor="text1"/>
        </w:rPr>
        <w:t xml:space="preserve"> ，所以也參考納入被分割後的</w:t>
      </w:r>
      <w:r w:rsidR="008C1E40" w:rsidRPr="008C1E40">
        <w:rPr>
          <w:rFonts w:ascii="楷體-繁" w:eastAsia="楷體-繁" w:hAnsi="楷體-繁" w:cs="PingFang TC"/>
          <w:color w:val="000000" w:themeColor="text1"/>
        </w:rPr>
        <w:t>Pfizer</w:t>
      </w:r>
      <w:r w:rsidR="008C1E40" w:rsidRPr="008C1E40">
        <w:rPr>
          <w:rFonts w:ascii="楷體-繁" w:eastAsia="楷體-繁" w:hAnsi="楷體-繁" w:cs="PingFang TC" w:hint="eastAsia"/>
          <w:color w:val="000000" w:themeColor="text1"/>
        </w:rPr>
        <w:t>的新藥事業部</w:t>
      </w:r>
      <w:r w:rsidR="008C1E40" w:rsidRPr="008C1E40">
        <w:rPr>
          <w:rFonts w:ascii="楷體-繁" w:eastAsia="楷體-繁" w:hAnsi="楷體-繁" w:cs="PingFang TC"/>
          <w:color w:val="000000" w:themeColor="text1"/>
        </w:rPr>
        <w:t>(biopharma)</w:t>
      </w:r>
      <w:r w:rsidR="008C1E40" w:rsidRPr="008C1E40">
        <w:rPr>
          <w:rFonts w:ascii="楷體-繁" w:eastAsia="楷體-繁" w:hAnsi="楷體-繁" w:cs="PingFang TC" w:hint="eastAsia"/>
          <w:color w:val="000000" w:themeColor="text1"/>
        </w:rPr>
        <w:t xml:space="preserve"> ，顯示全球年營收超過</w:t>
      </w:r>
      <w:r w:rsidR="008C1E40" w:rsidRPr="008C1E40">
        <w:rPr>
          <w:rFonts w:ascii="楷體-繁" w:eastAsia="楷體-繁" w:hAnsi="楷體-繁" w:cs="PingFang TC"/>
          <w:color w:val="000000" w:themeColor="text1"/>
        </w:rPr>
        <w:t>200</w:t>
      </w:r>
      <w:r w:rsidR="008C1E40" w:rsidRPr="008C1E40">
        <w:rPr>
          <w:rFonts w:ascii="楷體-繁" w:eastAsia="楷體-繁" w:hAnsi="楷體-繁" w:cs="PingFang TC" w:hint="eastAsia"/>
          <w:color w:val="000000" w:themeColor="text1"/>
        </w:rPr>
        <w:t>億美元的</w:t>
      </w:r>
      <w:r w:rsidR="008C1E40" w:rsidRPr="008C1E40">
        <w:rPr>
          <w:rFonts w:ascii="楷體-繁" w:eastAsia="楷體-繁" w:hAnsi="楷體-繁" w:cs="PingFang TC"/>
          <w:color w:val="000000" w:themeColor="text1"/>
        </w:rPr>
        <w:t>15</w:t>
      </w:r>
      <w:r w:rsidR="008C1E40" w:rsidRPr="008C1E40">
        <w:rPr>
          <w:rFonts w:ascii="楷體-繁" w:eastAsia="楷體-繁" w:hAnsi="楷體-繁" w:cs="PingFang TC" w:hint="eastAsia"/>
          <w:color w:val="000000" w:themeColor="text1"/>
        </w:rPr>
        <w:t>家公司</w:t>
      </w:r>
      <w:r w:rsidR="008C1E40" w:rsidRPr="008C1E40">
        <w:rPr>
          <w:rFonts w:ascii="楷體-繁" w:eastAsia="楷體-繁" w:hAnsi="楷體-繁" w:cs="PingFang TC"/>
          <w:color w:val="000000" w:themeColor="text1"/>
        </w:rPr>
        <w:t>(表1)</w:t>
      </w:r>
      <w:r w:rsidR="008C1E40" w:rsidRPr="008C1E40">
        <w:rPr>
          <w:rFonts w:ascii="楷體-繁" w:eastAsia="楷體-繁" w:hAnsi="楷體-繁" w:cs="PingFang TC" w:hint="eastAsia"/>
          <w:color w:val="000000" w:themeColor="text1"/>
        </w:rPr>
        <w:t xml:space="preserve"> 。</w:t>
      </w:r>
    </w:p>
    <w:p w14:paraId="701DFBE1" w14:textId="2D30539E" w:rsidR="00F26013" w:rsidRDefault="00533621" w:rsidP="00B9053B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F26013">
        <w:rPr>
          <w:rFonts w:ascii="楷體-繁" w:eastAsia="楷體-繁" w:hAnsi="楷體-繁" w:cs="PingFang TC"/>
          <w:color w:val="000000" w:themeColor="text1"/>
        </w:rPr>
        <w:t>BMS和</w:t>
      </w:r>
      <w:r w:rsidRPr="00F26013">
        <w:rPr>
          <w:rFonts w:ascii="楷體-繁" w:eastAsia="楷體-繁" w:hAnsi="楷體-繁" w:cs="PingFang TC" w:hint="eastAsia"/>
          <w:color w:val="000000" w:themeColor="text1"/>
        </w:rPr>
        <w:t>A</w:t>
      </w:r>
      <w:r w:rsidRPr="00F26013">
        <w:rPr>
          <w:rFonts w:ascii="楷體-繁" w:eastAsia="楷體-繁" w:hAnsi="楷體-繁" w:cs="PingFang TC"/>
          <w:color w:val="000000" w:themeColor="text1"/>
        </w:rPr>
        <w:t>bbVie</w:t>
      </w:r>
      <w:r w:rsidRPr="00F26013">
        <w:rPr>
          <w:rFonts w:ascii="楷體-繁" w:eastAsia="楷體-繁" w:hAnsi="楷體-繁" w:cs="PingFang TC" w:hint="eastAsia"/>
          <w:color w:val="000000" w:themeColor="text1"/>
        </w:rPr>
        <w:t>都因</w:t>
      </w:r>
      <w:r w:rsidR="00B31DE4" w:rsidRPr="00F26013">
        <w:rPr>
          <w:rFonts w:ascii="楷體-繁" w:eastAsia="楷體-繁" w:hAnsi="楷體-繁" w:cs="PingFang TC" w:hint="eastAsia"/>
          <w:color w:val="000000" w:themeColor="text1"/>
        </w:rPr>
        <w:t>收</w:t>
      </w:r>
      <w:r w:rsidRPr="00F26013">
        <w:rPr>
          <w:rFonts w:ascii="楷體-繁" w:eastAsia="楷體-繁" w:hAnsi="楷體-繁" w:cs="PingFang TC"/>
          <w:color w:val="000000" w:themeColor="text1"/>
        </w:rPr>
        <w:t>購</w:t>
      </w:r>
      <w:r w:rsidRPr="00F26013">
        <w:rPr>
          <w:rFonts w:ascii="楷體-繁" w:eastAsia="楷體-繁" w:hAnsi="楷體-繁" w:cs="PingFang TC" w:hint="eastAsia"/>
          <w:color w:val="000000" w:themeColor="text1"/>
        </w:rPr>
        <w:t>而</w:t>
      </w:r>
      <w:r w:rsidRPr="00F26013">
        <w:rPr>
          <w:rFonts w:ascii="楷體-繁" w:eastAsia="楷體-繁" w:hAnsi="楷體-繁" w:cs="PingFang TC"/>
          <w:color w:val="000000" w:themeColor="text1"/>
        </w:rPr>
        <w:t>大幅增長，</w:t>
      </w:r>
      <w:r w:rsidRPr="00F26013">
        <w:rPr>
          <w:rFonts w:ascii="楷體-繁" w:eastAsia="楷體-繁" w:hAnsi="楷體-繁" w:cs="PingFang TC" w:hint="eastAsia"/>
          <w:color w:val="000000" w:themeColor="text1"/>
        </w:rPr>
        <w:t>不過，A</w:t>
      </w:r>
      <w:r w:rsidRPr="00F26013">
        <w:rPr>
          <w:rFonts w:ascii="楷體-繁" w:eastAsia="楷體-繁" w:hAnsi="楷體-繁" w:cs="PingFang TC"/>
          <w:color w:val="000000" w:themeColor="text1"/>
        </w:rPr>
        <w:t>bbVie</w:t>
      </w:r>
      <w:r w:rsidRPr="00F26013">
        <w:rPr>
          <w:rFonts w:ascii="楷體-繁" w:eastAsia="楷體-繁" w:hAnsi="楷體-繁" w:cs="PingFang TC" w:hint="eastAsia"/>
          <w:color w:val="000000" w:themeColor="text1"/>
        </w:rPr>
        <w:t>收購</w:t>
      </w:r>
      <w:r w:rsidRPr="00F26013">
        <w:rPr>
          <w:rFonts w:ascii="楷體-繁" w:eastAsia="楷體-繁" w:hAnsi="楷體-繁" w:cs="PingFang TC"/>
          <w:color w:val="000000" w:themeColor="text1"/>
        </w:rPr>
        <w:t>Allergan不到5個月的時間</w:t>
      </w:r>
      <w:r w:rsidRPr="00F26013">
        <w:rPr>
          <w:rFonts w:ascii="楷體-繁" w:eastAsia="楷體-繁" w:hAnsi="楷體-繁" w:cs="PingFang TC" w:hint="eastAsia"/>
          <w:color w:val="000000" w:themeColor="text1"/>
        </w:rPr>
        <w:t>，營收低於</w:t>
      </w:r>
      <w:r w:rsidRPr="00F26013">
        <w:rPr>
          <w:rFonts w:ascii="楷體-繁" w:eastAsia="楷體-繁" w:hAnsi="楷體-繁" w:cs="PingFang TC"/>
          <w:color w:val="000000" w:themeColor="text1"/>
        </w:rPr>
        <w:t>BMS。在沒有收購的情況</w:t>
      </w:r>
      <w:r w:rsidRPr="00F26013">
        <w:rPr>
          <w:rFonts w:ascii="楷體-繁" w:eastAsia="楷體-繁" w:hAnsi="楷體-繁" w:cs="PingFang TC" w:hint="eastAsia"/>
          <w:color w:val="000000" w:themeColor="text1"/>
        </w:rPr>
        <w:t>下</w:t>
      </w:r>
      <w:r w:rsidRPr="00F26013">
        <w:rPr>
          <w:rFonts w:ascii="楷體-繁" w:eastAsia="楷體-繁" w:hAnsi="楷體-繁" w:cs="PingFang TC"/>
          <w:color w:val="000000" w:themeColor="text1"/>
        </w:rPr>
        <w:t>增長最</w:t>
      </w:r>
      <w:r w:rsidRPr="00F26013">
        <w:rPr>
          <w:rFonts w:ascii="楷體-繁" w:eastAsia="楷體-繁" w:hAnsi="楷體-繁" w:cs="PingFang TC" w:hint="eastAsia"/>
          <w:color w:val="000000" w:themeColor="text1"/>
        </w:rPr>
        <w:t>多的是</w:t>
      </w:r>
      <w:r w:rsidRPr="00F26013">
        <w:rPr>
          <w:rFonts w:ascii="楷體-繁" w:eastAsia="楷體-繁" w:hAnsi="楷體-繁" w:cs="PingFang TC"/>
          <w:color w:val="000000" w:themeColor="text1"/>
        </w:rPr>
        <w:t>MSD</w:t>
      </w:r>
      <w:r w:rsidRPr="00F26013">
        <w:rPr>
          <w:rFonts w:ascii="楷體-繁" w:eastAsia="楷體-繁" w:hAnsi="楷體-繁" w:cs="PingFang TC" w:hint="eastAsia"/>
          <w:color w:val="000000" w:themeColor="text1"/>
        </w:rPr>
        <w:t>，</w:t>
      </w:r>
      <w:r w:rsidRPr="00F26013">
        <w:rPr>
          <w:rFonts w:ascii="楷體-繁" w:eastAsia="楷體-繁" w:hAnsi="楷體-繁" w:cs="PingFang TC"/>
          <w:color w:val="000000" w:themeColor="text1"/>
        </w:rPr>
        <w:t>增長了14%，</w:t>
      </w:r>
      <w:r w:rsidRPr="00F26013">
        <w:rPr>
          <w:rFonts w:ascii="楷體-繁" w:eastAsia="楷體-繁" w:hAnsi="楷體-繁" w:cs="PingFang TC" w:hint="eastAsia"/>
          <w:color w:val="000000" w:themeColor="text1"/>
        </w:rPr>
        <w:t>單是全球</w:t>
      </w:r>
      <w:r w:rsidRPr="00F26013">
        <w:rPr>
          <w:rFonts w:ascii="楷體-繁" w:eastAsia="楷體-繁" w:hAnsi="楷體-繁" w:cs="PingFang TC"/>
          <w:color w:val="000000" w:themeColor="text1"/>
        </w:rPr>
        <w:t>最大的抗癌藥</w:t>
      </w:r>
      <w:r w:rsidRPr="00F26013">
        <w:rPr>
          <w:rFonts w:ascii="楷體-繁" w:eastAsia="楷體-繁" w:hAnsi="楷體-繁" w:cs="PingFang TC" w:hint="eastAsia"/>
          <w:color w:val="000000" w:themeColor="text1"/>
        </w:rPr>
        <w:t>K</w:t>
      </w:r>
      <w:r w:rsidRPr="00F26013">
        <w:rPr>
          <w:rFonts w:ascii="楷體-繁" w:eastAsia="楷體-繁" w:hAnsi="楷體-繁" w:cs="PingFang TC"/>
          <w:color w:val="000000" w:themeColor="text1"/>
        </w:rPr>
        <w:t>eytruda就增</w:t>
      </w:r>
      <w:r w:rsidR="00B31DE4" w:rsidRPr="00F26013">
        <w:rPr>
          <w:rFonts w:ascii="楷體-繁" w:eastAsia="楷體-繁" w:hAnsi="楷體-繁" w:cs="PingFang TC" w:hint="eastAsia"/>
          <w:color w:val="000000" w:themeColor="text1"/>
        </w:rPr>
        <w:t>長</w:t>
      </w:r>
      <w:r w:rsidRPr="00F26013">
        <w:rPr>
          <w:rFonts w:ascii="楷體-繁" w:eastAsia="楷體-繁" w:hAnsi="楷體-繁" w:cs="PingFang TC"/>
          <w:color w:val="000000" w:themeColor="text1"/>
        </w:rPr>
        <w:t>24億美元</w:t>
      </w:r>
      <w:r w:rsidRPr="00F26013">
        <w:rPr>
          <w:rFonts w:ascii="楷體-繁" w:eastAsia="楷體-繁" w:hAnsi="楷體-繁" w:cs="PingFang TC" w:hint="eastAsia"/>
          <w:color w:val="000000" w:themeColor="text1"/>
        </w:rPr>
        <w:t>以上</w:t>
      </w:r>
      <w:r w:rsidRPr="00F26013">
        <w:rPr>
          <w:rFonts w:ascii="楷體-繁" w:eastAsia="楷體-繁" w:hAnsi="楷體-繁" w:cs="PingFang TC"/>
          <w:color w:val="000000" w:themeColor="text1"/>
        </w:rPr>
        <w:t>，達到104億美元。</w:t>
      </w:r>
      <w:r w:rsidR="00F26013" w:rsidRPr="00F26013">
        <w:rPr>
          <w:rFonts w:ascii="楷體-繁" w:eastAsia="楷體-繁" w:hAnsi="楷體-繁"/>
          <w:color w:val="000000" w:themeColor="text1"/>
        </w:rPr>
        <w:t>但是，</w:t>
      </w:r>
      <w:r w:rsidR="00F26013" w:rsidRPr="00F26013">
        <w:rPr>
          <w:rFonts w:ascii="楷體-繁" w:eastAsia="楷體-繁" w:hAnsi="楷體-繁" w:hint="eastAsia"/>
          <w:color w:val="000000" w:themeColor="text1"/>
        </w:rPr>
        <w:t>M</w:t>
      </w:r>
      <w:r w:rsidR="00F26013" w:rsidRPr="00F26013">
        <w:rPr>
          <w:rFonts w:ascii="楷體-繁" w:eastAsia="楷體-繁" w:hAnsi="楷體-繁"/>
          <w:color w:val="000000" w:themeColor="text1"/>
        </w:rPr>
        <w:t>SD也面臨重大挑戰。從美國的產品銷售來看，除包括Keytruda</w:t>
      </w:r>
      <w:r w:rsidR="00F26013" w:rsidRPr="00F26013">
        <w:rPr>
          <w:rFonts w:ascii="楷體-繁" w:eastAsia="楷體-繁" w:hAnsi="楷體-繁" w:hint="eastAsia"/>
          <w:color w:val="000000" w:themeColor="text1"/>
        </w:rPr>
        <w:t>的</w:t>
      </w:r>
      <w:r w:rsidR="00F26013" w:rsidRPr="00F26013">
        <w:rPr>
          <w:rFonts w:ascii="楷體-繁" w:eastAsia="楷體-繁" w:hAnsi="楷體-繁"/>
          <w:color w:val="000000" w:themeColor="text1"/>
        </w:rPr>
        <w:t>抗癌藥</w:t>
      </w:r>
      <w:r w:rsidR="00F26013" w:rsidRPr="00F26013">
        <w:rPr>
          <w:rFonts w:ascii="楷體-繁" w:eastAsia="楷體-繁" w:hAnsi="楷體-繁" w:cs="PingFang TC" w:hint="eastAsia"/>
          <w:color w:val="000000" w:themeColor="text1"/>
        </w:rPr>
        <w:t>、</w:t>
      </w:r>
      <w:r w:rsidR="00F26013" w:rsidRPr="00F26013">
        <w:rPr>
          <w:rFonts w:ascii="楷體-繁" w:eastAsia="楷體-繁" w:hAnsi="楷體-繁" w:hint="eastAsia"/>
          <w:color w:val="000000" w:themeColor="text1"/>
        </w:rPr>
        <w:t>糖尿病的</w:t>
      </w:r>
      <w:r w:rsidR="00F26013" w:rsidRPr="00F26013">
        <w:rPr>
          <w:rFonts w:ascii="楷體-繁" w:eastAsia="楷體-繁" w:hAnsi="楷體-繁"/>
          <w:color w:val="000000" w:themeColor="text1"/>
        </w:rPr>
        <w:t>Januvia和疫苗外，沒有超過5億美元的產品</w:t>
      </w:r>
      <w:r w:rsidR="00F26013" w:rsidRPr="00F26013">
        <w:rPr>
          <w:rFonts w:ascii="楷體-繁" w:eastAsia="楷體-繁" w:hAnsi="楷體-繁" w:cs="PingFang TC" w:hint="eastAsia"/>
          <w:color w:val="000000" w:themeColor="text1"/>
        </w:rPr>
        <w:t>，</w:t>
      </w:r>
      <w:r w:rsidR="00F26013" w:rsidRPr="00F26013">
        <w:rPr>
          <w:rFonts w:ascii="楷體-繁" w:eastAsia="楷體-繁" w:hAnsi="楷體-繁"/>
          <w:color w:val="000000" w:themeColor="text1"/>
        </w:rPr>
        <w:t>負責</w:t>
      </w:r>
      <w:r w:rsidR="00011BD3">
        <w:rPr>
          <w:rFonts w:ascii="楷體-繁" w:eastAsia="楷體-繁" w:hAnsi="楷體-繁" w:hint="eastAsia"/>
          <w:color w:val="000000" w:themeColor="text1"/>
        </w:rPr>
        <w:t>基礎醫療</w:t>
      </w:r>
      <w:r w:rsidR="00F26013" w:rsidRPr="00F26013">
        <w:rPr>
          <w:rFonts w:ascii="楷體-繁" w:eastAsia="楷體-繁" w:hAnsi="楷體-繁"/>
          <w:color w:val="000000" w:themeColor="text1"/>
        </w:rPr>
        <w:t>的MR推廣的主要產品正在消失。</w:t>
      </w:r>
    </w:p>
    <w:p w14:paraId="06CFFE1F" w14:textId="2BE0F28F" w:rsidR="00EC121D" w:rsidRDefault="00EC121D" w:rsidP="0037052C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PingFang TC"/>
          <w:color w:val="000000" w:themeColor="text1"/>
        </w:rPr>
      </w:pPr>
      <w:r w:rsidRPr="0037052C">
        <w:rPr>
          <w:rFonts w:ascii="楷體-繁" w:eastAsia="楷體-繁" w:hAnsi="楷體-繁" w:hint="eastAsia"/>
          <w:color w:val="000000" w:themeColor="text1"/>
        </w:rPr>
        <w:t>M</w:t>
      </w:r>
      <w:r w:rsidRPr="0037052C">
        <w:rPr>
          <w:rFonts w:ascii="楷體-繁" w:eastAsia="楷體-繁" w:hAnsi="楷體-繁"/>
          <w:color w:val="000000" w:themeColor="text1"/>
        </w:rPr>
        <w:t>SD也計畫將婦科產品</w:t>
      </w:r>
      <w:r w:rsidRPr="0037052C">
        <w:rPr>
          <w:rFonts w:ascii="楷體-繁" w:eastAsia="楷體-繁" w:hAnsi="楷體-繁" w:hint="eastAsia"/>
          <w:color w:val="000000" w:themeColor="text1"/>
        </w:rPr>
        <w:t>和</w:t>
      </w:r>
      <w:proofErr w:type="spellStart"/>
      <w:r w:rsidRPr="0037052C">
        <w:rPr>
          <w:rFonts w:ascii="楷體-繁" w:eastAsia="楷體-繁" w:hAnsi="楷體-繁"/>
          <w:color w:val="000000" w:themeColor="text1"/>
        </w:rPr>
        <w:t>Ezetrol</w:t>
      </w:r>
      <w:proofErr w:type="spellEnd"/>
      <w:r w:rsidRPr="0037052C">
        <w:rPr>
          <w:rFonts w:ascii="楷體-繁" w:eastAsia="楷體-繁" w:hAnsi="楷體-繁"/>
          <w:color w:val="000000" w:themeColor="text1"/>
        </w:rPr>
        <w:t xml:space="preserve"> (ezetimibe)</w:t>
      </w:r>
      <w:r w:rsidRPr="0037052C">
        <w:rPr>
          <w:rFonts w:ascii="楷體-繁" w:eastAsia="楷體-繁" w:hAnsi="楷體-繁" w:cs="PingFang TC" w:hint="eastAsia"/>
          <w:color w:val="000000" w:themeColor="text1"/>
        </w:rPr>
        <w:t xml:space="preserve"> 、</w:t>
      </w:r>
      <w:proofErr w:type="spellStart"/>
      <w:r w:rsidRPr="0037052C">
        <w:rPr>
          <w:rFonts w:ascii="楷體-繁" w:eastAsia="楷體-繁" w:hAnsi="楷體-繁" w:cs="PingFang TC" w:hint="eastAsia"/>
          <w:color w:val="000000" w:themeColor="text1"/>
        </w:rPr>
        <w:t>S</w:t>
      </w:r>
      <w:r w:rsidRPr="0037052C">
        <w:rPr>
          <w:rFonts w:ascii="楷體-繁" w:eastAsia="楷體-繁" w:hAnsi="楷體-繁" w:cs="PingFang TC"/>
          <w:color w:val="000000" w:themeColor="text1"/>
        </w:rPr>
        <w:t>ingulair</w:t>
      </w:r>
      <w:proofErr w:type="spellEnd"/>
      <w:r w:rsidRPr="0037052C">
        <w:rPr>
          <w:rFonts w:ascii="楷體-繁" w:eastAsia="楷體-繁" w:hAnsi="楷體-繁" w:cs="PingFang TC"/>
          <w:color w:val="000000" w:themeColor="text1"/>
        </w:rPr>
        <w:t xml:space="preserve"> (montelukast)</w:t>
      </w:r>
      <w:r w:rsidRPr="0037052C">
        <w:rPr>
          <w:rFonts w:ascii="楷體-繁" w:eastAsia="楷體-繁" w:hAnsi="楷體-繁" w:cs="PingFang TC" w:hint="eastAsia"/>
          <w:color w:val="000000" w:themeColor="text1"/>
        </w:rPr>
        <w:t>等</w:t>
      </w:r>
      <w:r w:rsidRPr="0037052C">
        <w:rPr>
          <w:rFonts w:ascii="楷體-繁" w:eastAsia="楷體-繁" w:hAnsi="楷體-繁"/>
          <w:color w:val="000000" w:themeColor="text1"/>
        </w:rPr>
        <w:t>舊產品</w:t>
      </w:r>
      <w:r w:rsidR="0037052C" w:rsidRPr="0037052C">
        <w:rPr>
          <w:rFonts w:ascii="楷體-繁" w:eastAsia="楷體-繁" w:hAnsi="楷體-繁" w:hint="eastAsia"/>
          <w:color w:val="000000" w:themeColor="text1"/>
        </w:rPr>
        <w:t>(銷售給醫院的注射劑除外</w:t>
      </w:r>
      <w:r w:rsidR="0037052C" w:rsidRPr="0037052C">
        <w:rPr>
          <w:rFonts w:ascii="楷體-繁" w:eastAsia="楷體-繁" w:hAnsi="楷體-繁"/>
          <w:color w:val="000000" w:themeColor="text1"/>
        </w:rPr>
        <w:t>)</w:t>
      </w:r>
      <w:r w:rsidR="0037052C" w:rsidRPr="0037052C">
        <w:rPr>
          <w:rFonts w:ascii="楷體-繁" w:eastAsia="楷體-繁" w:hAnsi="楷體-繁" w:hint="eastAsia"/>
          <w:color w:val="000000" w:themeColor="text1"/>
        </w:rPr>
        <w:t>作為</w:t>
      </w:r>
      <w:r w:rsidR="0037052C" w:rsidRPr="0037052C">
        <w:rPr>
          <w:rFonts w:ascii="楷體-繁" w:eastAsia="楷體-繁" w:hAnsi="楷體-繁"/>
          <w:color w:val="000000" w:themeColor="text1"/>
        </w:rPr>
        <w:t>Organon</w:t>
      </w:r>
      <w:r w:rsidR="0037052C" w:rsidRPr="0037052C">
        <w:rPr>
          <w:rFonts w:ascii="楷體-繁" w:eastAsia="楷體-繁" w:hAnsi="楷體-繁" w:cs="PingFang TC" w:hint="eastAsia"/>
          <w:color w:val="000000" w:themeColor="text1"/>
        </w:rPr>
        <w:t>，於</w:t>
      </w:r>
      <w:r w:rsidR="0037052C" w:rsidRPr="0037052C">
        <w:rPr>
          <w:rFonts w:ascii="楷體-繁" w:eastAsia="楷體-繁" w:hAnsi="楷體-繁" w:cs="PingFang TC"/>
          <w:color w:val="000000" w:themeColor="text1"/>
        </w:rPr>
        <w:t>2021</w:t>
      </w:r>
      <w:r w:rsidR="0037052C" w:rsidRPr="0037052C">
        <w:rPr>
          <w:rFonts w:ascii="楷體-繁" w:eastAsia="楷體-繁" w:hAnsi="楷體-繁" w:cs="PingFang TC" w:hint="eastAsia"/>
          <w:color w:val="000000" w:themeColor="text1"/>
        </w:rPr>
        <w:t>年上半年獨立，結構與</w:t>
      </w:r>
      <w:r w:rsidR="0037052C" w:rsidRPr="0037052C">
        <w:rPr>
          <w:rFonts w:ascii="楷體-繁" w:eastAsia="楷體-繁" w:hAnsi="楷體-繁" w:cs="PingFang TC"/>
          <w:color w:val="000000" w:themeColor="text1"/>
        </w:rPr>
        <w:t>Pfizer</w:t>
      </w:r>
      <w:r w:rsidR="0037052C" w:rsidRPr="0037052C">
        <w:rPr>
          <w:rFonts w:ascii="楷體-繁" w:eastAsia="楷體-繁" w:hAnsi="楷體-繁" w:cs="PingFang TC" w:hint="eastAsia"/>
          <w:color w:val="000000" w:themeColor="text1"/>
        </w:rPr>
        <w:t>的新藥事業相同。</w:t>
      </w:r>
    </w:p>
    <w:p w14:paraId="0ACFD9B4" w14:textId="19E100A1" w:rsidR="0050532F" w:rsidRDefault="00E34148" w:rsidP="0050532F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50532F">
        <w:rPr>
          <w:rFonts w:ascii="楷體-繁" w:eastAsia="楷體-繁" w:hAnsi="楷體-繁" w:cs="PingFang TC" w:hint="eastAsia"/>
          <w:color w:val="000000" w:themeColor="text1"/>
        </w:rPr>
        <w:t>P</w:t>
      </w:r>
      <w:r w:rsidRPr="0050532F">
        <w:rPr>
          <w:rFonts w:ascii="楷體-繁" w:eastAsia="楷體-繁" w:hAnsi="楷體-繁" w:cs="PingFang TC"/>
          <w:color w:val="000000" w:themeColor="text1"/>
        </w:rPr>
        <w:t>fizer</w:t>
      </w:r>
      <w:r w:rsidR="00182173" w:rsidRPr="0050532F">
        <w:rPr>
          <w:rFonts w:ascii="楷體-繁" w:eastAsia="楷體-繁" w:hAnsi="楷體-繁" w:cs="PingFang TC" w:hint="eastAsia"/>
          <w:color w:val="000000" w:themeColor="text1"/>
        </w:rPr>
        <w:t>雖然</w:t>
      </w:r>
      <w:r w:rsidRPr="0050532F">
        <w:rPr>
          <w:rFonts w:ascii="楷體-繁" w:eastAsia="楷體-繁" w:hAnsi="楷體-繁"/>
          <w:color w:val="000000" w:themeColor="text1"/>
        </w:rPr>
        <w:t>整體排名世界第</w:t>
      </w:r>
      <w:r w:rsidR="00182173" w:rsidRPr="0050532F">
        <w:rPr>
          <w:rFonts w:ascii="楷體-繁" w:eastAsia="楷體-繁" w:hAnsi="楷體-繁" w:hint="eastAsia"/>
          <w:color w:val="000000" w:themeColor="text1"/>
        </w:rPr>
        <w:t>2</w:t>
      </w:r>
      <w:r w:rsidRPr="0050532F">
        <w:rPr>
          <w:rFonts w:ascii="楷體-繁" w:eastAsia="楷體-繁" w:hAnsi="楷體-繁"/>
          <w:color w:val="000000" w:themeColor="text1"/>
        </w:rPr>
        <w:t>，但增長率為</w:t>
      </w:r>
      <w:r w:rsidRPr="0050532F">
        <w:rPr>
          <w:rFonts w:ascii="楷體-繁" w:eastAsia="楷體-繁" w:hAnsi="楷體-繁" w:cs="Times New Roman"/>
          <w:color w:val="000000" w:themeColor="text1"/>
        </w:rPr>
        <w:t>▲</w:t>
      </w:r>
      <w:r w:rsidRPr="0050532F">
        <w:rPr>
          <w:rFonts w:ascii="楷體-繁" w:eastAsia="楷體-繁" w:hAnsi="楷體-繁"/>
          <w:color w:val="000000" w:themeColor="text1"/>
        </w:rPr>
        <w:t>3％，</w:t>
      </w:r>
      <w:r w:rsidR="00182173" w:rsidRPr="0050532F">
        <w:rPr>
          <w:rFonts w:ascii="楷體-繁" w:eastAsia="楷體-繁" w:hAnsi="楷體-繁"/>
          <w:color w:val="000000" w:themeColor="text1"/>
        </w:rPr>
        <w:t>如果只是新藥的話增長6％，升至第7位。</w:t>
      </w:r>
      <w:r w:rsidR="0050532F" w:rsidRPr="0050532F">
        <w:rPr>
          <w:rFonts w:ascii="楷體-繁" w:eastAsia="楷體-繁" w:hAnsi="楷體-繁" w:hint="eastAsia"/>
          <w:color w:val="000000" w:themeColor="text1"/>
        </w:rPr>
        <w:t>G</w:t>
      </w:r>
      <w:r w:rsidR="0050532F" w:rsidRPr="0050532F">
        <w:rPr>
          <w:rFonts w:ascii="楷體-繁" w:eastAsia="楷體-繁" w:hAnsi="楷體-繁"/>
          <w:color w:val="000000" w:themeColor="text1"/>
        </w:rPr>
        <w:t>SK</w:t>
      </w:r>
      <w:r w:rsidR="0050532F" w:rsidRPr="0050532F">
        <w:rPr>
          <w:rFonts w:ascii="楷體-繁" w:eastAsia="楷體-繁" w:hAnsi="楷體-繁" w:hint="eastAsia"/>
          <w:color w:val="000000" w:themeColor="text1"/>
        </w:rPr>
        <w:t>和</w:t>
      </w:r>
      <w:r w:rsidR="0050532F" w:rsidRPr="0050532F">
        <w:rPr>
          <w:rFonts w:ascii="楷體-繁" w:eastAsia="楷體-繁" w:hAnsi="楷體-繁"/>
          <w:color w:val="000000" w:themeColor="text1"/>
        </w:rPr>
        <w:t>Sanofi</w:t>
      </w:r>
      <w:r w:rsidR="0050532F" w:rsidRPr="0050532F">
        <w:rPr>
          <w:rFonts w:ascii="楷體-繁" w:eastAsia="楷體-繁" w:hAnsi="楷體-繁" w:hint="eastAsia"/>
          <w:color w:val="000000" w:themeColor="text1"/>
        </w:rPr>
        <w:t>也將專利過期等現在不再是主力產品當作成熟產品</w:t>
      </w:r>
      <w:r w:rsidR="0050532F" w:rsidRPr="0050532F">
        <w:rPr>
          <w:rFonts w:ascii="楷體-繁" w:eastAsia="楷體-繁" w:hAnsi="楷體-繁" w:cs="PingFang TC" w:hint="eastAsia"/>
          <w:color w:val="000000" w:themeColor="text1"/>
        </w:rPr>
        <w:t>，公布其銷售額，今後</w:t>
      </w:r>
      <w:r w:rsidR="0050532F" w:rsidRPr="0050532F">
        <w:rPr>
          <w:rFonts w:ascii="楷體-繁" w:eastAsia="楷體-繁" w:hAnsi="楷體-繁" w:cs="PingFang TC" w:hint="eastAsia"/>
          <w:color w:val="000000" w:themeColor="text1"/>
        </w:rPr>
        <w:lastRenderedPageBreak/>
        <w:t>其他大藥廠也可能朝分拆舊產品的方向發展。</w:t>
      </w:r>
      <w:r w:rsidR="0050532F" w:rsidRPr="0050532F">
        <w:rPr>
          <w:rFonts w:ascii="楷體-繁" w:eastAsia="楷體-繁" w:hAnsi="楷體-繁"/>
          <w:color w:val="000000" w:themeColor="text1"/>
        </w:rPr>
        <w:t>這是因為在當前</w:t>
      </w:r>
      <w:r w:rsidR="0050532F" w:rsidRPr="0050532F">
        <w:rPr>
          <w:rFonts w:ascii="楷體-繁" w:eastAsia="楷體-繁" w:hAnsi="楷體-繁" w:hint="eastAsia"/>
          <w:color w:val="000000" w:themeColor="text1"/>
        </w:rPr>
        <w:t>大型</w:t>
      </w:r>
      <w:r w:rsidR="0050532F" w:rsidRPr="0050532F">
        <w:rPr>
          <w:rFonts w:ascii="楷體-繁" w:eastAsia="楷體-繁" w:hAnsi="楷體-繁"/>
          <w:color w:val="000000" w:themeColor="text1"/>
        </w:rPr>
        <w:t>新產品數量有限的情況下，如果繼續放入銷</w:t>
      </w:r>
      <w:r w:rsidR="0050532F" w:rsidRPr="0050532F">
        <w:rPr>
          <w:rFonts w:ascii="楷體-繁" w:eastAsia="楷體-繁" w:hAnsi="楷體-繁" w:hint="eastAsia"/>
          <w:color w:val="000000" w:themeColor="text1"/>
        </w:rPr>
        <w:t>售</w:t>
      </w:r>
      <w:r w:rsidR="0050532F" w:rsidRPr="0050532F">
        <w:rPr>
          <w:rFonts w:ascii="楷體-繁" w:eastAsia="楷體-繁" w:hAnsi="楷體-繁"/>
          <w:color w:val="000000" w:themeColor="text1"/>
        </w:rPr>
        <w:t>持續减少的</w:t>
      </w:r>
      <w:r w:rsidR="0050532F" w:rsidRPr="0050532F">
        <w:rPr>
          <w:rFonts w:ascii="楷體-繁" w:eastAsia="楷體-繁" w:hAnsi="楷體-繁" w:hint="eastAsia"/>
          <w:color w:val="000000" w:themeColor="text1"/>
        </w:rPr>
        <w:t>成熟</w:t>
      </w:r>
      <w:r w:rsidR="0050532F" w:rsidRPr="0050532F">
        <w:rPr>
          <w:rFonts w:ascii="楷體-繁" w:eastAsia="楷體-繁" w:hAnsi="楷體-繁"/>
          <w:color w:val="000000" w:themeColor="text1"/>
        </w:rPr>
        <w:t>產品的話，作為新藥大企業成長就會變得困難。</w:t>
      </w:r>
    </w:p>
    <w:p w14:paraId="00C8D1B2" w14:textId="4892479F" w:rsidR="00C47E63" w:rsidRDefault="007F7B03" w:rsidP="00C47E63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C47E63">
        <w:rPr>
          <w:rFonts w:ascii="楷體-繁" w:eastAsia="楷體-繁" w:hAnsi="楷體-繁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14CA5311" wp14:editId="5F096860">
            <wp:simplePos x="0" y="0"/>
            <wp:positionH relativeFrom="margin">
              <wp:posOffset>3071495</wp:posOffset>
            </wp:positionH>
            <wp:positionV relativeFrom="margin">
              <wp:posOffset>706120</wp:posOffset>
            </wp:positionV>
            <wp:extent cx="3075305" cy="2645410"/>
            <wp:effectExtent l="12700" t="12700" r="10795" b="889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64541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E4F" w:rsidRPr="004F2E4F">
        <w:rPr>
          <w:rFonts w:ascii="楷體-繁" w:eastAsia="楷體-繁" w:hAnsi="楷體-繁"/>
          <w:color w:val="000000" w:themeColor="text1"/>
        </w:rPr>
        <w:t>如圖所示，</w:t>
      </w:r>
      <w:r w:rsidR="004F2E4F" w:rsidRPr="004F2E4F">
        <w:rPr>
          <w:rFonts w:ascii="楷體-繁" w:eastAsia="楷體-繁" w:hAnsi="楷體-繁" w:hint="eastAsia"/>
          <w:color w:val="000000" w:themeColor="text1"/>
        </w:rPr>
        <w:t>M</w:t>
      </w:r>
      <w:r w:rsidR="004F2E4F" w:rsidRPr="004F2E4F">
        <w:rPr>
          <w:rFonts w:ascii="楷體-繁" w:eastAsia="楷體-繁" w:hAnsi="楷體-繁"/>
          <w:color w:val="000000" w:themeColor="text1"/>
        </w:rPr>
        <w:t>SD在</w:t>
      </w:r>
      <w:r w:rsidR="004F2E4F" w:rsidRPr="004F2E4F">
        <w:rPr>
          <w:rFonts w:ascii="楷體-繁" w:eastAsia="楷體-繁" w:hAnsi="楷體-繁" w:hint="eastAsia"/>
          <w:color w:val="000000" w:themeColor="text1"/>
        </w:rPr>
        <w:t>4</w:t>
      </w:r>
      <w:r w:rsidR="004F2E4F" w:rsidRPr="004F2E4F">
        <w:rPr>
          <w:rFonts w:ascii="楷體-繁" w:eastAsia="楷體-繁" w:hAnsi="楷體-繁"/>
          <w:color w:val="000000" w:themeColor="text1"/>
        </w:rPr>
        <w:t>個主要地區的銷售趨勢顯示，今年新冠病毒的影響在第</w:t>
      </w:r>
      <w:r w:rsidR="004F2E4F" w:rsidRPr="004F2E4F">
        <w:rPr>
          <w:rFonts w:ascii="楷體-繁" w:eastAsia="楷體-繁" w:hAnsi="楷體-繁" w:hint="eastAsia"/>
          <w:color w:val="000000" w:themeColor="text1"/>
        </w:rPr>
        <w:t>2</w:t>
      </w:r>
      <w:r w:rsidR="004F2E4F" w:rsidRPr="004F2E4F">
        <w:rPr>
          <w:rFonts w:ascii="楷體-繁" w:eastAsia="楷體-繁" w:hAnsi="楷體-繁"/>
          <w:color w:val="000000" w:themeColor="text1"/>
        </w:rPr>
        <w:t>季（4</w:t>
      </w:r>
      <w:r w:rsidR="004F2E4F" w:rsidRPr="004F2E4F">
        <w:rPr>
          <w:rFonts w:ascii="楷體-繁" w:eastAsia="楷體-繁" w:hAnsi="楷體-繁" w:hint="eastAsia"/>
          <w:color w:val="000000" w:themeColor="text1"/>
        </w:rPr>
        <w:t>～</w:t>
      </w:r>
      <w:r w:rsidR="004F2E4F" w:rsidRPr="004F2E4F">
        <w:rPr>
          <w:rFonts w:ascii="楷體-繁" w:eastAsia="楷體-繁" w:hAnsi="楷體-繁"/>
          <w:color w:val="000000" w:themeColor="text1"/>
        </w:rPr>
        <w:t>6</w:t>
      </w:r>
      <w:r w:rsidR="004F2E4F" w:rsidRPr="004F2E4F">
        <w:rPr>
          <w:rFonts w:ascii="楷體-繁" w:eastAsia="楷體-繁" w:hAnsi="楷體-繁" w:hint="eastAsia"/>
          <w:color w:val="000000" w:themeColor="text1"/>
        </w:rPr>
        <w:t>月</w:t>
      </w:r>
      <w:r w:rsidR="004F2E4F" w:rsidRPr="004F2E4F">
        <w:rPr>
          <w:rFonts w:ascii="楷體-繁" w:eastAsia="楷體-繁" w:hAnsi="楷體-繁"/>
          <w:color w:val="000000" w:themeColor="text1"/>
        </w:rPr>
        <w:t>）</w:t>
      </w:r>
      <w:r w:rsidR="0087162F">
        <w:rPr>
          <w:rFonts w:ascii="楷體-繁" w:eastAsia="楷體-繁" w:hAnsi="楷體-繁" w:hint="eastAsia"/>
          <w:color w:val="000000" w:themeColor="text1"/>
        </w:rPr>
        <w:t>較</w:t>
      </w:r>
      <w:r w:rsidR="004F2E4F" w:rsidRPr="004F2E4F">
        <w:rPr>
          <w:rFonts w:ascii="楷體-繁" w:eastAsia="楷體-繁" w:hAnsi="楷體-繁"/>
          <w:color w:val="000000" w:themeColor="text1"/>
        </w:rPr>
        <w:t>大，許多製造商</w:t>
      </w:r>
      <w:r w:rsidR="004F2E4F" w:rsidRPr="004F2E4F">
        <w:rPr>
          <w:rFonts w:ascii="楷體-繁" w:eastAsia="楷體-繁" w:hAnsi="楷體-繁" w:hint="eastAsia"/>
          <w:color w:val="000000" w:themeColor="text1"/>
        </w:rPr>
        <w:t>在</w:t>
      </w:r>
      <w:r w:rsidR="004F2E4F" w:rsidRPr="004F2E4F">
        <w:rPr>
          <w:rFonts w:ascii="楷體-繁" w:eastAsia="楷體-繁" w:hAnsi="楷體-繁"/>
          <w:color w:val="000000" w:themeColor="text1"/>
        </w:rPr>
        <w:t>7</w:t>
      </w:r>
      <w:r w:rsidR="004F2E4F" w:rsidRPr="004F2E4F">
        <w:rPr>
          <w:rFonts w:ascii="楷體-繁" w:eastAsia="楷體-繁" w:hAnsi="楷體-繁" w:hint="eastAsia"/>
          <w:color w:val="000000" w:themeColor="text1"/>
        </w:rPr>
        <w:t>～</w:t>
      </w:r>
      <w:r w:rsidR="004F2E4F" w:rsidRPr="004F2E4F">
        <w:rPr>
          <w:rFonts w:ascii="楷體-繁" w:eastAsia="楷體-繁" w:hAnsi="楷體-繁"/>
          <w:color w:val="000000" w:themeColor="text1"/>
        </w:rPr>
        <w:t>9</w:t>
      </w:r>
      <w:r w:rsidR="004F2E4F" w:rsidRPr="004F2E4F">
        <w:rPr>
          <w:rFonts w:ascii="楷體-繁" w:eastAsia="楷體-繁" w:hAnsi="楷體-繁" w:hint="eastAsia"/>
          <w:color w:val="000000" w:themeColor="text1"/>
        </w:rPr>
        <w:t>月有</w:t>
      </w:r>
      <w:r w:rsidR="004F2E4F" w:rsidRPr="004F2E4F">
        <w:rPr>
          <w:rFonts w:ascii="楷體-繁" w:eastAsia="楷體-繁" w:hAnsi="楷體-繁"/>
          <w:color w:val="000000" w:themeColor="text1"/>
        </w:rPr>
        <w:t>恢復</w:t>
      </w:r>
      <w:r w:rsidR="004F2E4F" w:rsidRPr="004F2E4F">
        <w:rPr>
          <w:rFonts w:ascii="楷體-繁" w:eastAsia="楷體-繁" w:hAnsi="楷體-繁" w:hint="eastAsia"/>
          <w:color w:val="000000" w:themeColor="text1"/>
        </w:rPr>
        <w:t>的趨勢</w:t>
      </w:r>
      <w:r w:rsidR="004F2E4F" w:rsidRPr="004F2E4F">
        <w:rPr>
          <w:rFonts w:ascii="楷體-繁" w:eastAsia="楷體-繁" w:hAnsi="楷體-繁"/>
          <w:color w:val="000000" w:themeColor="text1"/>
        </w:rPr>
        <w:t>。</w:t>
      </w:r>
    </w:p>
    <w:p w14:paraId="1143114D" w14:textId="0E4A0443" w:rsidR="00AE5674" w:rsidRDefault="00AE5674" w:rsidP="00E00646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945A8C">
        <w:rPr>
          <w:rFonts w:ascii="楷體-繁" w:eastAsia="楷體-繁" w:hAnsi="楷體-繁" w:cs="PingFang TC" w:hint="eastAsia"/>
          <w:color w:val="000000" w:themeColor="text1"/>
        </w:rPr>
        <w:t>M</w:t>
      </w:r>
      <w:r w:rsidRPr="00945A8C">
        <w:rPr>
          <w:rFonts w:ascii="楷體-繁" w:eastAsia="楷體-繁" w:hAnsi="楷體-繁" w:cs="PingFang TC"/>
          <w:color w:val="000000" w:themeColor="text1"/>
        </w:rPr>
        <w:t>SD</w:t>
      </w:r>
      <w:r w:rsidRPr="00945A8C">
        <w:rPr>
          <w:rFonts w:ascii="楷體-繁" w:eastAsia="楷體-繁" w:hAnsi="楷體-繁" w:cs="PingFang TC" w:hint="eastAsia"/>
          <w:color w:val="000000" w:themeColor="text1"/>
        </w:rPr>
        <w:t>的</w:t>
      </w:r>
      <w:r w:rsidRPr="00945A8C">
        <w:rPr>
          <w:rFonts w:ascii="楷體-繁" w:eastAsia="楷體-繁" w:hAnsi="楷體-繁" w:cs="PingFang TC"/>
          <w:color w:val="000000" w:themeColor="text1"/>
        </w:rPr>
        <w:t>HPV</w:t>
      </w:r>
      <w:r w:rsidRPr="00945A8C">
        <w:rPr>
          <w:rFonts w:ascii="楷體-繁" w:eastAsia="楷體-繁" w:hAnsi="楷體-繁" w:cs="PingFang TC" w:hint="eastAsia"/>
          <w:color w:val="000000" w:themeColor="text1"/>
        </w:rPr>
        <w:t>疫苗</w:t>
      </w:r>
      <w:r w:rsidRPr="00945A8C">
        <w:rPr>
          <w:rFonts w:ascii="楷體-繁" w:eastAsia="楷體-繁" w:hAnsi="楷體-繁" w:cs="Arial"/>
          <w:b/>
          <w:bCs/>
          <w:color w:val="000000" w:themeColor="text1"/>
        </w:rPr>
        <w:t>Gardasil</w:t>
      </w:r>
      <w:r w:rsidRPr="00945A8C">
        <w:rPr>
          <w:rFonts w:ascii="楷體-繁" w:eastAsia="楷體-繁" w:hAnsi="楷體-繁" w:cs="PingFang TC" w:hint="eastAsia"/>
          <w:color w:val="000000" w:themeColor="text1"/>
        </w:rPr>
        <w:t>和</w:t>
      </w:r>
      <w:r w:rsidRPr="00945A8C">
        <w:rPr>
          <w:rFonts w:ascii="楷體-繁" w:eastAsia="楷體-繁" w:hAnsi="楷體-繁" w:cs="PingFang TC"/>
          <w:color w:val="000000" w:themeColor="text1"/>
        </w:rPr>
        <w:t>Keytruda</w:t>
      </w:r>
      <w:r w:rsidRPr="00945A8C">
        <w:rPr>
          <w:rFonts w:ascii="楷體-繁" w:eastAsia="楷體-繁" w:hAnsi="楷體-繁"/>
          <w:color w:val="000000" w:themeColor="text1"/>
        </w:rPr>
        <w:t>在中國</w:t>
      </w:r>
      <w:r w:rsidRPr="00945A8C">
        <w:rPr>
          <w:rFonts w:ascii="楷體-繁" w:eastAsia="楷體-繁" w:hAnsi="楷體-繁" w:hint="eastAsia"/>
          <w:color w:val="000000" w:themeColor="text1"/>
        </w:rPr>
        <w:t>有所</w:t>
      </w:r>
      <w:r w:rsidRPr="00945A8C">
        <w:rPr>
          <w:rFonts w:ascii="楷體-繁" w:eastAsia="楷體-繁" w:hAnsi="楷體-繁"/>
          <w:color w:val="000000" w:themeColor="text1"/>
        </w:rPr>
        <w:t>增長，</w:t>
      </w:r>
      <w:r w:rsidRPr="00945A8C">
        <w:rPr>
          <w:rFonts w:ascii="楷體-繁" w:eastAsia="楷體-繁" w:hAnsi="楷體-繁" w:hint="eastAsia"/>
          <w:color w:val="000000" w:themeColor="text1"/>
        </w:rPr>
        <w:t>在</w:t>
      </w:r>
      <w:r w:rsidRPr="00945A8C">
        <w:rPr>
          <w:rFonts w:ascii="楷體-繁" w:eastAsia="楷體-繁" w:hAnsi="楷體-繁"/>
          <w:color w:val="000000" w:themeColor="text1"/>
        </w:rPr>
        <w:t>2020</w:t>
      </w:r>
      <w:r w:rsidRPr="00945A8C">
        <w:rPr>
          <w:rFonts w:ascii="楷體-繁" w:eastAsia="楷體-繁" w:hAnsi="楷體-繁" w:hint="eastAsia"/>
          <w:color w:val="000000" w:themeColor="text1"/>
        </w:rPr>
        <w:t>年第</w:t>
      </w:r>
      <w:r w:rsidRPr="00945A8C">
        <w:rPr>
          <w:rFonts w:ascii="楷體-繁" w:eastAsia="楷體-繁" w:hAnsi="楷體-繁"/>
          <w:color w:val="000000" w:themeColor="text1"/>
        </w:rPr>
        <w:t>3</w:t>
      </w:r>
      <w:r w:rsidRPr="00945A8C">
        <w:rPr>
          <w:rFonts w:ascii="楷體-繁" w:eastAsia="楷體-繁" w:hAnsi="楷體-繁" w:hint="eastAsia"/>
          <w:color w:val="000000" w:themeColor="text1"/>
        </w:rPr>
        <w:t>季</w:t>
      </w:r>
      <w:r w:rsidRPr="00945A8C">
        <w:rPr>
          <w:rFonts w:ascii="楷體-繁" w:eastAsia="楷體-繁" w:hAnsi="楷體-繁"/>
          <w:color w:val="000000" w:themeColor="text1"/>
        </w:rPr>
        <w:t>超過日本近2億美元。</w:t>
      </w:r>
      <w:r w:rsidR="006D55CE" w:rsidRPr="00945A8C">
        <w:rPr>
          <w:rFonts w:ascii="楷體-繁" w:eastAsia="楷體-繁" w:hAnsi="楷體-繁" w:hint="eastAsia"/>
          <w:color w:val="000000" w:themeColor="text1"/>
        </w:rPr>
        <w:t>日本的減少受到</w:t>
      </w:r>
      <w:r w:rsidR="006D55CE" w:rsidRPr="00945A8C">
        <w:rPr>
          <w:rFonts w:ascii="楷體-繁" w:eastAsia="楷體-繁" w:hAnsi="楷體-繁"/>
          <w:color w:val="000000" w:themeColor="text1"/>
        </w:rPr>
        <w:t>Keytruda</w:t>
      </w:r>
      <w:r w:rsidR="006D55CE" w:rsidRPr="00945A8C">
        <w:rPr>
          <w:rFonts w:ascii="楷體-繁" w:eastAsia="楷體-繁" w:hAnsi="楷體-繁" w:hint="eastAsia"/>
          <w:color w:val="000000" w:themeColor="text1"/>
        </w:rPr>
        <w:t>從</w:t>
      </w:r>
      <w:r w:rsidR="006D55CE" w:rsidRPr="00945A8C">
        <w:rPr>
          <w:rFonts w:ascii="楷體-繁" w:eastAsia="楷體-繁" w:hAnsi="楷體-繁"/>
          <w:color w:val="000000" w:themeColor="text1"/>
        </w:rPr>
        <w:t>2</w:t>
      </w:r>
      <w:r w:rsidR="006D55CE" w:rsidRPr="00945A8C">
        <w:rPr>
          <w:rFonts w:ascii="楷體-繁" w:eastAsia="楷體-繁" w:hAnsi="楷體-繁" w:hint="eastAsia"/>
          <w:color w:val="000000" w:themeColor="text1"/>
        </w:rPr>
        <w:t>月起藥價調降的影響較大</w:t>
      </w:r>
      <w:r w:rsidR="006D55CE" w:rsidRPr="00945A8C">
        <w:rPr>
          <w:rFonts w:ascii="楷體-繁" w:eastAsia="楷體-繁" w:hAnsi="楷體-繁" w:cs="PingFang TC" w:hint="eastAsia"/>
          <w:color w:val="000000" w:themeColor="text1"/>
        </w:rPr>
        <w:t>。</w:t>
      </w:r>
      <w:r w:rsidR="00945A8C" w:rsidRPr="00945A8C">
        <w:rPr>
          <w:rFonts w:ascii="楷體-繁" w:eastAsia="楷體-繁" w:hAnsi="楷體-繁" w:cs="PingFang TC" w:hint="eastAsia"/>
          <w:color w:val="000000" w:themeColor="text1"/>
        </w:rPr>
        <w:t>雖然</w:t>
      </w:r>
      <w:r w:rsidR="00945A8C" w:rsidRPr="00945A8C">
        <w:rPr>
          <w:rFonts w:ascii="楷體-繁" w:eastAsia="楷體-繁" w:hAnsi="楷體-繁" w:cs="PingFang TC"/>
          <w:color w:val="000000" w:themeColor="text1"/>
        </w:rPr>
        <w:t>MSD</w:t>
      </w:r>
      <w:r w:rsidR="00945A8C" w:rsidRPr="00945A8C">
        <w:rPr>
          <w:rFonts w:ascii="楷體-繁" w:eastAsia="楷體-繁" w:hAnsi="楷體-繁" w:cs="PingFang TC" w:hint="eastAsia"/>
          <w:color w:val="000000" w:themeColor="text1"/>
        </w:rPr>
        <w:t>在中國的銷售額還不到歐洲的一半，但是</w:t>
      </w:r>
      <w:r w:rsidR="00945A8C" w:rsidRPr="00945A8C">
        <w:rPr>
          <w:rFonts w:ascii="楷體-繁" w:eastAsia="楷體-繁" w:hAnsi="楷體-繁" w:cs="PingFang TC"/>
          <w:color w:val="000000" w:themeColor="text1"/>
        </w:rPr>
        <w:t>AstraZeneca</w:t>
      </w:r>
      <w:r w:rsidR="00945A8C" w:rsidRPr="00945A8C">
        <w:rPr>
          <w:rFonts w:ascii="楷體-繁" w:eastAsia="楷體-繁" w:hAnsi="楷體-繁"/>
          <w:color w:val="000000" w:themeColor="text1"/>
        </w:rPr>
        <w:t>在歐洲的銷售額在1</w:t>
      </w:r>
      <w:r w:rsidR="00945A8C" w:rsidRPr="00945A8C">
        <w:rPr>
          <w:rFonts w:ascii="楷體-繁" w:eastAsia="楷體-繁" w:hAnsi="楷體-繁" w:hint="eastAsia"/>
          <w:color w:val="000000" w:themeColor="text1"/>
        </w:rPr>
        <w:t>～</w:t>
      </w:r>
      <w:r w:rsidR="00945A8C" w:rsidRPr="00945A8C">
        <w:rPr>
          <w:rFonts w:ascii="楷體-繁" w:eastAsia="楷體-繁" w:hAnsi="楷體-繁"/>
          <w:color w:val="000000" w:themeColor="text1"/>
        </w:rPr>
        <w:t>3季為37億美元，</w:t>
      </w:r>
      <w:r w:rsidR="00945A8C" w:rsidRPr="00945A8C">
        <w:rPr>
          <w:rFonts w:ascii="楷體-繁" w:eastAsia="楷體-繁" w:hAnsi="楷體-繁" w:hint="eastAsia"/>
          <w:color w:val="000000" w:themeColor="text1"/>
        </w:rPr>
        <w:t>而中國則是</w:t>
      </w:r>
      <w:r w:rsidR="00945A8C" w:rsidRPr="00945A8C">
        <w:rPr>
          <w:rFonts w:ascii="楷體-繁" w:eastAsia="楷體-繁" w:hAnsi="楷體-繁"/>
          <w:color w:val="000000" w:themeColor="text1"/>
        </w:rPr>
        <w:t>40</w:t>
      </w:r>
      <w:r w:rsidR="00945A8C" w:rsidRPr="00945A8C">
        <w:rPr>
          <w:rFonts w:ascii="楷體-繁" w:eastAsia="楷體-繁" w:hAnsi="楷體-繁" w:hint="eastAsia"/>
          <w:color w:val="000000" w:themeColor="text1"/>
        </w:rPr>
        <w:t>億美元</w:t>
      </w:r>
      <w:r w:rsidR="00945A8C" w:rsidRPr="00945A8C">
        <w:rPr>
          <w:rFonts w:ascii="楷體-繁" w:eastAsia="楷體-繁" w:hAnsi="楷體-繁" w:cs="PingFang TC" w:hint="eastAsia"/>
          <w:color w:val="000000" w:themeColor="text1"/>
        </w:rPr>
        <w:t>，</w:t>
      </w:r>
      <w:r w:rsidR="00945A8C" w:rsidRPr="00945A8C">
        <w:rPr>
          <w:rFonts w:ascii="楷體-繁" w:eastAsia="楷體-繁" w:hAnsi="楷體-繁"/>
          <w:color w:val="000000" w:themeColor="text1"/>
        </w:rPr>
        <w:t>是日本的19億美元的</w:t>
      </w:r>
      <w:r w:rsidR="00945A8C" w:rsidRPr="00945A8C">
        <w:rPr>
          <w:rFonts w:ascii="楷體-繁" w:eastAsia="楷體-繁" w:hAnsi="楷體-繁" w:hint="eastAsia"/>
          <w:color w:val="000000" w:themeColor="text1"/>
        </w:rPr>
        <w:t>2</w:t>
      </w:r>
      <w:r w:rsidR="00945A8C" w:rsidRPr="00945A8C">
        <w:rPr>
          <w:rFonts w:ascii="楷體-繁" w:eastAsia="楷體-繁" w:hAnsi="楷體-繁"/>
          <w:color w:val="000000" w:themeColor="text1"/>
        </w:rPr>
        <w:t>倍多。</w:t>
      </w:r>
      <w:r w:rsidR="00945A8C" w:rsidRPr="00945A8C">
        <w:rPr>
          <w:rFonts w:ascii="楷體-繁" w:eastAsia="楷體-繁" w:hAnsi="楷體-繁" w:hint="eastAsia"/>
          <w:color w:val="000000" w:themeColor="text1"/>
        </w:rPr>
        <w:t xml:space="preserve">　</w:t>
      </w:r>
    </w:p>
    <w:p w14:paraId="67067D5B" w14:textId="21858049" w:rsidR="00021E80" w:rsidRDefault="00E6027C" w:rsidP="00021E80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021E80">
        <w:rPr>
          <w:rFonts w:ascii="楷體-繁" w:eastAsia="楷體-繁" w:hAnsi="楷體-繁"/>
          <w:color w:val="000000" w:themeColor="text1"/>
        </w:rPr>
        <w:t>中國需要大幅降低藥價才能被</w:t>
      </w:r>
      <w:r w:rsidRPr="000C4872">
        <w:rPr>
          <w:rFonts w:ascii="楷體-繁" w:eastAsia="楷體-繁" w:hAnsi="楷體-繁"/>
          <w:color w:val="000000" w:themeColor="text1"/>
        </w:rPr>
        <w:t>公共</w:t>
      </w:r>
      <w:r w:rsidR="000C4872" w:rsidRPr="000C4872">
        <w:rPr>
          <w:rFonts w:ascii="楷體-繁" w:eastAsia="楷體-繁" w:hAnsi="楷體-繁" w:hint="eastAsia"/>
          <w:color w:val="000000" w:themeColor="text1"/>
        </w:rPr>
        <w:t>醫療</w:t>
      </w:r>
      <w:r w:rsidRPr="000C4872">
        <w:rPr>
          <w:rFonts w:ascii="楷體-繁" w:eastAsia="楷體-繁" w:hAnsi="楷體-繁"/>
          <w:color w:val="000000" w:themeColor="text1"/>
        </w:rPr>
        <w:t>保險</w:t>
      </w:r>
      <w:r w:rsidRPr="00021E80">
        <w:rPr>
          <w:rFonts w:ascii="楷體-繁" w:eastAsia="楷體-繁" w:hAnsi="楷體-繁"/>
          <w:color w:val="000000" w:themeColor="text1"/>
        </w:rPr>
        <w:t>所採用，但</w:t>
      </w:r>
      <w:r w:rsidR="00C9127E" w:rsidRPr="00021E80">
        <w:rPr>
          <w:rFonts w:ascii="楷體-繁" w:eastAsia="楷體-繁" w:hAnsi="楷體-繁" w:hint="eastAsia"/>
          <w:color w:val="000000" w:themeColor="text1"/>
        </w:rPr>
        <w:t>是有足以抵補</w:t>
      </w:r>
      <w:r w:rsidRPr="00021E80">
        <w:rPr>
          <w:rFonts w:ascii="楷體-繁" w:eastAsia="楷體-繁" w:hAnsi="楷體-繁"/>
          <w:color w:val="000000" w:themeColor="text1"/>
        </w:rPr>
        <w:t>這些價格</w:t>
      </w:r>
      <w:r w:rsidR="00C9127E" w:rsidRPr="00021E80">
        <w:rPr>
          <w:rFonts w:ascii="楷體-繁" w:eastAsia="楷體-繁" w:hAnsi="楷體-繁" w:hint="eastAsia"/>
          <w:color w:val="000000" w:themeColor="text1"/>
        </w:rPr>
        <w:t>的</w:t>
      </w:r>
      <w:r w:rsidR="00C9127E" w:rsidRPr="00021E80">
        <w:rPr>
          <w:rFonts w:ascii="楷體-繁" w:eastAsia="楷體-繁" w:hAnsi="楷體-繁"/>
          <w:color w:val="000000" w:themeColor="text1"/>
        </w:rPr>
        <w:t>市場</w:t>
      </w:r>
      <w:r w:rsidRPr="00021E80">
        <w:rPr>
          <w:rFonts w:ascii="楷體-繁" w:eastAsia="楷體-繁" w:hAnsi="楷體-繁"/>
          <w:color w:val="000000" w:themeColor="text1"/>
        </w:rPr>
        <w:t>。</w:t>
      </w:r>
      <w:r w:rsidR="00E206FD" w:rsidRPr="00021E80">
        <w:rPr>
          <w:rFonts w:ascii="楷體-繁" w:eastAsia="楷體-繁" w:hAnsi="楷體-繁" w:hint="eastAsia"/>
          <w:color w:val="000000" w:themeColor="text1"/>
        </w:rPr>
        <w:t>肺癌的頂尖產品</w:t>
      </w:r>
      <w:proofErr w:type="spellStart"/>
      <w:r w:rsidR="00E206FD" w:rsidRPr="00021E80">
        <w:rPr>
          <w:rFonts w:ascii="楷體-繁" w:eastAsia="楷體-繁" w:hAnsi="楷體-繁" w:cs="Arial"/>
          <w:color w:val="000000" w:themeColor="text1"/>
        </w:rPr>
        <w:t>Tagrisso</w:t>
      </w:r>
      <w:proofErr w:type="spellEnd"/>
      <w:r w:rsidR="00E206FD" w:rsidRPr="00021E80">
        <w:rPr>
          <w:rFonts w:ascii="楷體-繁" w:eastAsia="楷體-繁" w:hAnsi="楷體-繁" w:cs="Arial" w:hint="eastAsia"/>
          <w:color w:val="000000" w:themeColor="text1"/>
        </w:rPr>
        <w:t>在中國也適用保險</w:t>
      </w:r>
      <w:r w:rsidR="00E206FD" w:rsidRPr="00021E80">
        <w:rPr>
          <w:rFonts w:ascii="楷體-繁" w:eastAsia="楷體-繁" w:hAnsi="楷體-繁" w:cs="PingFang TC" w:hint="eastAsia"/>
          <w:color w:val="000000" w:themeColor="text1"/>
        </w:rPr>
        <w:t>，</w:t>
      </w:r>
      <w:r w:rsidR="00E206FD" w:rsidRPr="00021E80">
        <w:rPr>
          <w:rFonts w:ascii="楷體-繁" w:eastAsia="楷體-繁" w:hAnsi="楷體-繁"/>
          <w:color w:val="000000" w:themeColor="text1"/>
        </w:rPr>
        <w:t>在新興國家（主要是中國）的銷售額</w:t>
      </w:r>
      <w:r w:rsidR="00E206FD" w:rsidRPr="00021E80">
        <w:rPr>
          <w:rFonts w:ascii="楷體-繁" w:eastAsia="楷體-繁" w:hAnsi="楷體-繁" w:cs="PingFang TC" w:hint="eastAsia"/>
          <w:color w:val="000000" w:themeColor="text1"/>
        </w:rPr>
        <w:t>占</w:t>
      </w:r>
      <w:r w:rsidR="00E206FD" w:rsidRPr="00021E80">
        <w:rPr>
          <w:rFonts w:ascii="楷體-繁" w:eastAsia="楷體-繁" w:hAnsi="楷體-繁"/>
          <w:color w:val="000000" w:themeColor="text1"/>
        </w:rPr>
        <w:t>30％，</w:t>
      </w:r>
      <w:r w:rsidR="00E206FD" w:rsidRPr="00021E80">
        <w:rPr>
          <w:rFonts w:ascii="楷體-繁" w:eastAsia="楷體-繁" w:hAnsi="楷體-繁" w:hint="eastAsia"/>
          <w:color w:val="000000" w:themeColor="text1"/>
        </w:rPr>
        <w:t>比</w:t>
      </w:r>
      <w:r w:rsidR="00E206FD" w:rsidRPr="00021E80">
        <w:rPr>
          <w:rFonts w:ascii="楷體-繁" w:eastAsia="楷體-繁" w:hAnsi="楷體-繁"/>
          <w:color w:val="000000" w:themeColor="text1"/>
        </w:rPr>
        <w:t>歐洲</w:t>
      </w:r>
      <w:r w:rsidR="00E206FD" w:rsidRPr="00021E80">
        <w:rPr>
          <w:rFonts w:ascii="楷體-繁" w:eastAsia="楷體-繁" w:hAnsi="楷體-繁" w:hint="eastAsia"/>
          <w:color w:val="000000" w:themeColor="text1"/>
        </w:rPr>
        <w:t>多</w:t>
      </w:r>
      <w:r w:rsidR="00E206FD" w:rsidRPr="00021E80">
        <w:rPr>
          <w:rFonts w:ascii="楷體-繁" w:eastAsia="楷體-繁" w:hAnsi="楷體-繁"/>
          <w:color w:val="000000" w:themeColor="text1"/>
        </w:rPr>
        <w:t>。</w:t>
      </w:r>
      <w:r w:rsidR="00021E80" w:rsidRPr="00021E80">
        <w:rPr>
          <w:rFonts w:ascii="楷體-繁" w:eastAsia="楷體-繁" w:hAnsi="楷體-繁"/>
          <w:color w:val="000000" w:themeColor="text1"/>
        </w:rPr>
        <w:t>因此，許多大型公司都將目光投向中國，如果日本的環境由於</w:t>
      </w:r>
      <w:r w:rsidR="00021E80" w:rsidRPr="00021E80">
        <w:rPr>
          <w:rFonts w:ascii="楷體-繁" w:eastAsia="楷體-繁" w:hAnsi="楷體-繁" w:hint="eastAsia"/>
          <w:color w:val="000000" w:themeColor="text1"/>
        </w:rPr>
        <w:t>每年藥價調整</w:t>
      </w:r>
      <w:r w:rsidR="00021E80" w:rsidRPr="00021E80">
        <w:rPr>
          <w:rFonts w:ascii="楷體-繁" w:eastAsia="楷體-繁" w:hAnsi="楷體-繁"/>
          <w:color w:val="000000" w:themeColor="text1"/>
        </w:rPr>
        <w:t>而惡化，有可能會出現優先在中國而</w:t>
      </w:r>
      <w:r w:rsidR="00021E80" w:rsidRPr="00021E80">
        <w:rPr>
          <w:rFonts w:ascii="楷體-繁" w:eastAsia="楷體-繁" w:hAnsi="楷體-繁" w:hint="eastAsia"/>
          <w:color w:val="000000" w:themeColor="text1"/>
        </w:rPr>
        <w:t>不</w:t>
      </w:r>
      <w:r w:rsidR="00021E80" w:rsidRPr="00021E80">
        <w:rPr>
          <w:rFonts w:ascii="楷體-繁" w:eastAsia="楷體-繁" w:hAnsi="楷體-繁"/>
          <w:color w:val="000000" w:themeColor="text1"/>
        </w:rPr>
        <w:t>在日本</w:t>
      </w:r>
      <w:r w:rsidR="00021E80" w:rsidRPr="00021E80">
        <w:rPr>
          <w:rFonts w:ascii="楷體-繁" w:eastAsia="楷體-繁" w:hAnsi="楷體-繁" w:hint="eastAsia"/>
          <w:color w:val="000000" w:themeColor="text1"/>
        </w:rPr>
        <w:t>上市</w:t>
      </w:r>
      <w:r w:rsidR="00021E80" w:rsidRPr="00021E80">
        <w:rPr>
          <w:rFonts w:ascii="楷體-繁" w:eastAsia="楷體-繁" w:hAnsi="楷體-繁"/>
          <w:color w:val="000000" w:themeColor="text1"/>
        </w:rPr>
        <w:t>的產品。另外，法國在11月進行第</w:t>
      </w:r>
      <w:r w:rsidR="00021E80">
        <w:rPr>
          <w:rFonts w:ascii="楷體-繁" w:eastAsia="楷體-繁" w:hAnsi="楷體-繁" w:hint="eastAsia"/>
          <w:color w:val="000000" w:themeColor="text1"/>
        </w:rPr>
        <w:t>2</w:t>
      </w:r>
      <w:r w:rsidR="00021E80" w:rsidRPr="00021E80">
        <w:rPr>
          <w:rFonts w:ascii="楷體-繁" w:eastAsia="楷體-繁" w:hAnsi="楷體-繁"/>
          <w:color w:val="000000" w:themeColor="text1"/>
        </w:rPr>
        <w:t>次全國封鎖，這將</w:t>
      </w:r>
      <w:r w:rsidR="00021E80">
        <w:rPr>
          <w:rFonts w:ascii="楷體-繁" w:eastAsia="楷體-繁" w:hAnsi="楷體-繁" w:hint="eastAsia"/>
          <w:color w:val="000000" w:themeColor="text1"/>
        </w:rPr>
        <w:t>對第</w:t>
      </w:r>
      <w:r w:rsidR="00021E80">
        <w:rPr>
          <w:rFonts w:ascii="楷體-繁" w:eastAsia="楷體-繁" w:hAnsi="楷體-繁"/>
          <w:color w:val="000000" w:themeColor="text1"/>
        </w:rPr>
        <w:t>4</w:t>
      </w:r>
      <w:r w:rsidR="00021E80">
        <w:rPr>
          <w:rFonts w:ascii="楷體-繁" w:eastAsia="楷體-繁" w:hAnsi="楷體-繁" w:hint="eastAsia"/>
          <w:color w:val="000000" w:themeColor="text1"/>
        </w:rPr>
        <w:t>季</w:t>
      </w:r>
      <w:r w:rsidR="00021E80">
        <w:rPr>
          <w:rFonts w:ascii="楷體-繁" w:eastAsia="楷體-繁" w:hAnsi="楷體-繁"/>
          <w:color w:val="000000" w:themeColor="text1"/>
        </w:rPr>
        <w:t>(</w:t>
      </w:r>
      <w:r w:rsidR="00021E80" w:rsidRPr="00021E80">
        <w:rPr>
          <w:rFonts w:ascii="楷體-繁" w:eastAsia="楷體-繁" w:hAnsi="楷體-繁"/>
          <w:color w:val="000000" w:themeColor="text1"/>
        </w:rPr>
        <w:t>10</w:t>
      </w:r>
      <w:r w:rsidR="00021E80" w:rsidRPr="00021E80">
        <w:rPr>
          <w:rFonts w:ascii="楷體-繁" w:eastAsia="楷體-繁" w:hAnsi="楷體-繁" w:hint="eastAsia"/>
          <w:color w:val="000000" w:themeColor="text1"/>
        </w:rPr>
        <w:t>～</w:t>
      </w:r>
      <w:r w:rsidR="00021E80" w:rsidRPr="00021E80">
        <w:rPr>
          <w:rFonts w:ascii="楷體-繁" w:eastAsia="楷體-繁" w:hAnsi="楷體-繁"/>
          <w:color w:val="000000" w:themeColor="text1"/>
        </w:rPr>
        <w:t>12</w:t>
      </w:r>
      <w:r w:rsidR="00021E80" w:rsidRPr="00021E80">
        <w:rPr>
          <w:rFonts w:ascii="楷體-繁" w:eastAsia="楷體-繁" w:hAnsi="楷體-繁" w:hint="eastAsia"/>
          <w:color w:val="000000" w:themeColor="text1"/>
        </w:rPr>
        <w:t>月</w:t>
      </w:r>
      <w:r w:rsidR="00021E80">
        <w:rPr>
          <w:rFonts w:ascii="楷體-繁" w:eastAsia="楷體-繁" w:hAnsi="楷體-繁" w:hint="eastAsia"/>
          <w:color w:val="000000" w:themeColor="text1"/>
        </w:rPr>
        <w:t>)</w:t>
      </w:r>
      <w:r w:rsidR="00021E80" w:rsidRPr="00021E80">
        <w:rPr>
          <w:rFonts w:ascii="楷體-繁" w:eastAsia="楷體-繁" w:hAnsi="楷體-繁"/>
          <w:color w:val="000000" w:themeColor="text1"/>
        </w:rPr>
        <w:t>再次產生影響。</w:t>
      </w:r>
    </w:p>
    <w:p w14:paraId="5201969D" w14:textId="5F2D65E2" w:rsidR="00984F97" w:rsidRDefault="00984F97" w:rsidP="00234AB1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PingFang TC"/>
          <w:color w:val="000000" w:themeColor="text1"/>
        </w:rPr>
      </w:pPr>
      <w:r w:rsidRPr="00234AB1">
        <w:rPr>
          <w:rFonts w:ascii="楷體-繁" w:eastAsia="楷體-繁" w:hAnsi="楷體-繁" w:hint="eastAsia"/>
          <w:color w:val="000000" w:themeColor="text1"/>
        </w:rPr>
        <w:t>另外</w:t>
      </w:r>
      <w:r w:rsidRPr="00234AB1">
        <w:rPr>
          <w:rFonts w:ascii="楷體-繁" w:eastAsia="楷體-繁" w:hAnsi="楷體-繁" w:cs="PingFang TC" w:hint="eastAsia"/>
          <w:color w:val="000000" w:themeColor="text1"/>
        </w:rPr>
        <w:t>，</w:t>
      </w:r>
      <w:r w:rsidRPr="00234AB1">
        <w:rPr>
          <w:rFonts w:ascii="楷體-繁" w:eastAsia="楷體-繁" w:hAnsi="楷體-繁"/>
          <w:color w:val="000000" w:themeColor="text1"/>
        </w:rPr>
        <w:t>作為今年的</w:t>
      </w:r>
      <w:r w:rsidRPr="00234AB1">
        <w:rPr>
          <w:rFonts w:ascii="楷體-繁" w:eastAsia="楷體-繁" w:hAnsi="楷體-繁" w:hint="eastAsia"/>
          <w:color w:val="000000" w:themeColor="text1"/>
        </w:rPr>
        <w:t>藥</w:t>
      </w:r>
      <w:r w:rsidRPr="00234AB1">
        <w:rPr>
          <w:rFonts w:ascii="楷體-繁" w:eastAsia="楷體-繁" w:hAnsi="楷體-繁"/>
          <w:color w:val="000000" w:themeColor="text1"/>
        </w:rPr>
        <w:t>業趨勢，預計20</w:t>
      </w:r>
      <w:r w:rsidRPr="00234AB1">
        <w:rPr>
          <w:rFonts w:ascii="楷體-繁" w:eastAsia="楷體-繁" w:hAnsi="楷體-繁" w:hint="eastAsia"/>
          <w:color w:val="000000" w:themeColor="text1"/>
        </w:rPr>
        <w:t>2</w:t>
      </w:r>
      <w:r w:rsidRPr="00234AB1">
        <w:rPr>
          <w:rFonts w:ascii="楷體-繁" w:eastAsia="楷體-繁" w:hAnsi="楷體-繁"/>
          <w:color w:val="000000" w:themeColor="text1"/>
        </w:rPr>
        <w:t>0年將是美國</w:t>
      </w:r>
      <w:r w:rsidRPr="00234AB1">
        <w:rPr>
          <w:rFonts w:ascii="楷體-繁" w:eastAsia="楷體-繁" w:hAnsi="楷體-繁" w:hint="eastAsia"/>
          <w:color w:val="000000" w:themeColor="text1"/>
        </w:rPr>
        <w:t>實質的</w:t>
      </w:r>
      <w:r w:rsidRPr="00234AB1">
        <w:rPr>
          <w:rFonts w:ascii="楷體-繁" w:eastAsia="楷體-繁" w:hAnsi="楷體-繁" w:cs="PingFang TC" w:hint="eastAsia"/>
          <w:color w:val="000000" w:themeColor="text1"/>
        </w:rPr>
        <w:t>「生物相似藥成長元年」。</w:t>
      </w:r>
      <w:r w:rsidR="00F35486" w:rsidRPr="00234AB1">
        <w:rPr>
          <w:rFonts w:ascii="楷體-繁" w:eastAsia="楷體-繁" w:hAnsi="楷體-繁"/>
          <w:color w:val="000000" w:themeColor="text1"/>
        </w:rPr>
        <w:t>在2019年，初期的生物製劑Filgrastim</w:t>
      </w:r>
      <w:r w:rsidR="00F35486" w:rsidRPr="00234AB1">
        <w:rPr>
          <w:rFonts w:ascii="楷體-繁" w:eastAsia="楷體-繁" w:hAnsi="楷體-繁" w:hint="eastAsia"/>
          <w:color w:val="000000" w:themeColor="text1"/>
        </w:rPr>
        <w:t>的生物相似藥</w:t>
      </w:r>
      <w:r w:rsidR="00F35486" w:rsidRPr="00234AB1">
        <w:rPr>
          <w:rFonts w:ascii="楷體-繁" w:eastAsia="楷體-繁" w:hAnsi="楷體-繁"/>
          <w:color w:val="000000" w:themeColor="text1"/>
        </w:rPr>
        <w:t>(biosimilar</w:t>
      </w:r>
      <w:r w:rsidR="00F35486" w:rsidRPr="00234AB1">
        <w:rPr>
          <w:rFonts w:ascii="楷體-繁" w:eastAsia="楷體-繁" w:hAnsi="楷體-繁" w:cs="PingFang TC" w:hint="eastAsia"/>
          <w:color w:val="000000" w:themeColor="text1"/>
        </w:rPr>
        <w:t>，B</w:t>
      </w:r>
      <w:r w:rsidR="00F35486" w:rsidRPr="00234AB1">
        <w:rPr>
          <w:rFonts w:ascii="楷體-繁" w:eastAsia="楷體-繁" w:hAnsi="楷體-繁" w:cs="PingFang TC"/>
          <w:color w:val="000000" w:themeColor="text1"/>
        </w:rPr>
        <w:t>S)</w:t>
      </w:r>
      <w:r w:rsidR="00234AB1">
        <w:rPr>
          <w:rFonts w:ascii="楷體-繁" w:eastAsia="楷體-繁" w:hAnsi="楷體-繁" w:hint="eastAsia"/>
          <w:color w:val="000000" w:themeColor="text1"/>
        </w:rPr>
        <w:t>占</w:t>
      </w:r>
      <w:r w:rsidR="00F35486" w:rsidRPr="00234AB1">
        <w:rPr>
          <w:rFonts w:ascii="楷體-繁" w:eastAsia="楷體-繁" w:hAnsi="楷體-繁"/>
          <w:color w:val="000000" w:themeColor="text1"/>
        </w:rPr>
        <w:t>約60％，</w:t>
      </w:r>
      <w:r w:rsidR="00F35486" w:rsidRPr="00234AB1">
        <w:rPr>
          <w:rFonts w:ascii="楷體-繁" w:eastAsia="楷體-繁" w:hAnsi="楷體-繁" w:hint="eastAsia"/>
          <w:color w:val="000000" w:themeColor="text1"/>
        </w:rPr>
        <w:t>R</w:t>
      </w:r>
      <w:r w:rsidR="00F35486" w:rsidRPr="00234AB1">
        <w:rPr>
          <w:rFonts w:ascii="楷體-繁" w:eastAsia="楷體-繁" w:hAnsi="楷體-繁"/>
          <w:color w:val="000000" w:themeColor="text1"/>
        </w:rPr>
        <w:t>emicade</w:t>
      </w:r>
      <w:r w:rsidR="00F35486" w:rsidRPr="00234AB1">
        <w:rPr>
          <w:rFonts w:ascii="楷體-繁" w:eastAsia="楷體-繁" w:hAnsi="楷體-繁" w:hint="eastAsia"/>
          <w:color w:val="000000" w:themeColor="text1"/>
        </w:rPr>
        <w:t xml:space="preserve"> </w:t>
      </w:r>
      <w:r w:rsidR="00F35486" w:rsidRPr="00234AB1">
        <w:rPr>
          <w:rFonts w:ascii="楷體-繁" w:eastAsia="楷體-繁" w:hAnsi="楷體-繁"/>
          <w:color w:val="000000" w:themeColor="text1"/>
        </w:rPr>
        <w:t>BS雖然很早就</w:t>
      </w:r>
      <w:r w:rsidR="00F35486" w:rsidRPr="00234AB1">
        <w:rPr>
          <w:rFonts w:ascii="楷體-繁" w:eastAsia="楷體-繁" w:hAnsi="楷體-繁" w:hint="eastAsia"/>
          <w:color w:val="000000" w:themeColor="text1"/>
        </w:rPr>
        <w:t>上市</w:t>
      </w:r>
      <w:r w:rsidR="00F35486" w:rsidRPr="00234AB1">
        <w:rPr>
          <w:rFonts w:ascii="楷體-繁" w:eastAsia="楷體-繁" w:hAnsi="楷體-繁"/>
          <w:color w:val="000000" w:themeColor="text1"/>
        </w:rPr>
        <w:t>，但在2019年</w:t>
      </w:r>
      <w:r w:rsidR="00F35486" w:rsidRPr="00234AB1">
        <w:rPr>
          <w:rFonts w:ascii="楷體-繁" w:eastAsia="楷體-繁" w:hAnsi="楷體-繁" w:hint="eastAsia"/>
          <w:color w:val="000000" w:themeColor="text1"/>
        </w:rPr>
        <w:t>還</w:t>
      </w:r>
      <w:r w:rsidR="00F35486" w:rsidRPr="00234AB1">
        <w:rPr>
          <w:rFonts w:ascii="楷體-繁" w:eastAsia="楷體-繁" w:hAnsi="楷體-繁"/>
          <w:color w:val="000000" w:themeColor="text1"/>
        </w:rPr>
        <w:t>不到15％。</w:t>
      </w:r>
      <w:r w:rsidR="00AA332E" w:rsidRPr="00234AB1">
        <w:rPr>
          <w:rFonts w:ascii="楷體-繁" w:eastAsia="楷體-繁" w:hAnsi="楷體-繁" w:hint="eastAsia"/>
          <w:color w:val="000000" w:themeColor="text1"/>
        </w:rPr>
        <w:t>2</w:t>
      </w:r>
      <w:r w:rsidR="00AA332E" w:rsidRPr="00234AB1">
        <w:rPr>
          <w:rFonts w:ascii="楷體-繁" w:eastAsia="楷體-繁" w:hAnsi="楷體-繁"/>
          <w:color w:val="000000" w:themeColor="text1"/>
        </w:rPr>
        <w:t>019年7月，</w:t>
      </w:r>
      <w:r w:rsidR="00AA332E" w:rsidRPr="00234AB1">
        <w:rPr>
          <w:rFonts w:ascii="楷體-繁" w:eastAsia="楷體-繁" w:hAnsi="楷體-繁" w:hint="eastAsia"/>
          <w:color w:val="000000" w:themeColor="text1"/>
        </w:rPr>
        <w:t>R</w:t>
      </w:r>
      <w:r w:rsidR="00AA332E" w:rsidRPr="00234AB1">
        <w:rPr>
          <w:rFonts w:ascii="楷體-繁" w:eastAsia="楷體-繁" w:hAnsi="楷體-繁"/>
          <w:color w:val="000000" w:themeColor="text1"/>
        </w:rPr>
        <w:t>oche</w:t>
      </w:r>
      <w:r w:rsidR="00AA332E" w:rsidRPr="00234AB1">
        <w:rPr>
          <w:rFonts w:ascii="楷體-繁" w:eastAsia="楷體-繁" w:hAnsi="楷體-繁" w:hint="eastAsia"/>
          <w:color w:val="000000" w:themeColor="text1"/>
        </w:rPr>
        <w:t>的</w:t>
      </w:r>
      <w:r w:rsidR="00AA332E" w:rsidRPr="00234AB1">
        <w:rPr>
          <w:rFonts w:ascii="楷體-繁" w:eastAsia="楷體-繁" w:hAnsi="楷體-繁"/>
          <w:color w:val="000000" w:themeColor="text1"/>
        </w:rPr>
        <w:t>Herceptin</w:t>
      </w:r>
      <w:r w:rsidR="00AA332E" w:rsidRPr="00234AB1">
        <w:rPr>
          <w:rFonts w:ascii="楷體-繁" w:eastAsia="楷體-繁" w:hAnsi="楷體-繁" w:hint="eastAsia"/>
          <w:color w:val="000000" w:themeColor="text1"/>
        </w:rPr>
        <w:t>和A</w:t>
      </w:r>
      <w:r w:rsidR="00AA332E" w:rsidRPr="00234AB1">
        <w:rPr>
          <w:rFonts w:ascii="楷體-繁" w:eastAsia="楷體-繁" w:hAnsi="楷體-繁"/>
          <w:color w:val="000000" w:themeColor="text1"/>
        </w:rPr>
        <w:t>vastin</w:t>
      </w:r>
      <w:r w:rsidR="00AA332E" w:rsidRPr="00234AB1">
        <w:rPr>
          <w:rFonts w:ascii="楷體-繁" w:eastAsia="楷體-繁" w:hAnsi="楷體-繁" w:hint="eastAsia"/>
          <w:color w:val="000000" w:themeColor="text1"/>
        </w:rPr>
        <w:t>的生物相似藥上市</w:t>
      </w:r>
      <w:r w:rsidR="00AA332E" w:rsidRPr="00234AB1">
        <w:rPr>
          <w:rFonts w:ascii="楷體-繁" w:eastAsia="楷體-繁" w:hAnsi="楷體-繁" w:cs="PingFang TC" w:hint="eastAsia"/>
          <w:color w:val="000000" w:themeColor="text1"/>
        </w:rPr>
        <w:t>，到</w:t>
      </w:r>
      <w:r w:rsidR="00AA332E" w:rsidRPr="00234AB1">
        <w:rPr>
          <w:rFonts w:ascii="楷體-繁" w:eastAsia="楷體-繁" w:hAnsi="楷體-繁" w:cs="PingFang TC"/>
          <w:color w:val="000000" w:themeColor="text1"/>
        </w:rPr>
        <w:t>2020</w:t>
      </w:r>
      <w:r w:rsidR="00AA332E" w:rsidRPr="00234AB1">
        <w:rPr>
          <w:rFonts w:ascii="楷體-繁" w:eastAsia="楷體-繁" w:hAnsi="楷體-繁" w:cs="PingFang TC" w:hint="eastAsia"/>
          <w:color w:val="000000" w:themeColor="text1"/>
        </w:rPr>
        <w:t>年初增長到占</w:t>
      </w:r>
      <w:r w:rsidR="00AA332E" w:rsidRPr="00234AB1">
        <w:rPr>
          <w:rFonts w:ascii="楷體-繁" w:eastAsia="楷體-繁" w:hAnsi="楷體-繁" w:cs="PingFang TC"/>
          <w:color w:val="000000" w:themeColor="text1"/>
        </w:rPr>
        <w:t>20%</w:t>
      </w:r>
      <w:r w:rsidR="00AA332E" w:rsidRPr="00234AB1">
        <w:rPr>
          <w:rFonts w:ascii="楷體-繁" w:eastAsia="楷體-繁" w:hAnsi="楷體-繁"/>
          <w:color w:val="000000" w:themeColor="text1"/>
        </w:rPr>
        <w:t>左右，並且在7月都超過40％。</w:t>
      </w:r>
      <w:r w:rsidR="00C86F87" w:rsidRPr="00234AB1">
        <w:rPr>
          <w:rFonts w:ascii="楷體-繁" w:eastAsia="楷體-繁" w:hAnsi="楷體-繁" w:hint="eastAsia"/>
          <w:color w:val="000000" w:themeColor="text1"/>
        </w:rPr>
        <w:t>2</w:t>
      </w:r>
      <w:r w:rsidR="00C86F87" w:rsidRPr="00234AB1">
        <w:rPr>
          <w:rFonts w:ascii="楷體-繁" w:eastAsia="楷體-繁" w:hAnsi="楷體-繁"/>
          <w:color w:val="000000" w:themeColor="text1"/>
        </w:rPr>
        <w:t>019年10月</w:t>
      </w:r>
      <w:r w:rsidR="00C86F87" w:rsidRPr="00234AB1">
        <w:rPr>
          <w:rFonts w:ascii="楷體-繁" w:eastAsia="楷體-繁" w:hAnsi="楷體-繁" w:hint="eastAsia"/>
          <w:color w:val="000000" w:themeColor="text1"/>
        </w:rPr>
        <w:t>上市</w:t>
      </w:r>
      <w:r w:rsidR="00C86F87" w:rsidRPr="00234AB1">
        <w:rPr>
          <w:rFonts w:ascii="楷體-繁" w:eastAsia="楷體-繁" w:hAnsi="楷體-繁"/>
          <w:color w:val="000000" w:themeColor="text1"/>
        </w:rPr>
        <w:t>的Rituxan</w:t>
      </w:r>
      <w:r w:rsidR="00C86F87" w:rsidRPr="00234AB1">
        <w:rPr>
          <w:rFonts w:ascii="楷體-繁" w:eastAsia="楷體-繁" w:hAnsi="楷體-繁" w:hint="eastAsia"/>
          <w:color w:val="000000" w:themeColor="text1"/>
        </w:rPr>
        <w:t xml:space="preserve"> </w:t>
      </w:r>
      <w:r w:rsidR="00C86F87" w:rsidRPr="00234AB1">
        <w:rPr>
          <w:rFonts w:ascii="楷體-繁" w:eastAsia="楷體-繁" w:hAnsi="楷體-繁"/>
          <w:color w:val="000000" w:themeColor="text1"/>
        </w:rPr>
        <w:t>BS也於</w:t>
      </w:r>
      <w:r w:rsidR="00C86F87" w:rsidRPr="00234AB1">
        <w:rPr>
          <w:rFonts w:ascii="楷體-繁" w:eastAsia="楷體-繁" w:hAnsi="楷體-繁" w:hint="eastAsia"/>
          <w:color w:val="000000" w:themeColor="text1"/>
        </w:rPr>
        <w:t>2</w:t>
      </w:r>
      <w:r w:rsidR="00C86F87" w:rsidRPr="00234AB1">
        <w:rPr>
          <w:rFonts w:ascii="楷體-繁" w:eastAsia="楷體-繁" w:hAnsi="楷體-繁"/>
          <w:color w:val="000000" w:themeColor="text1"/>
        </w:rPr>
        <w:t>020年7月增</w:t>
      </w:r>
      <w:r w:rsidR="00C86F87" w:rsidRPr="00234AB1">
        <w:rPr>
          <w:rFonts w:ascii="楷體-繁" w:eastAsia="楷體-繁" w:hAnsi="楷體-繁" w:hint="eastAsia"/>
          <w:color w:val="000000" w:themeColor="text1"/>
        </w:rPr>
        <w:t>長</w:t>
      </w:r>
      <w:r w:rsidR="00C86F87" w:rsidRPr="00234AB1">
        <w:rPr>
          <w:rFonts w:ascii="楷體-繁" w:eastAsia="楷體-繁" w:hAnsi="楷體-繁"/>
          <w:color w:val="000000" w:themeColor="text1"/>
        </w:rPr>
        <w:t>到22%。</w:t>
      </w:r>
      <w:r w:rsidR="00234AB1" w:rsidRPr="00234AB1">
        <w:rPr>
          <w:rFonts w:ascii="楷體-繁" w:eastAsia="楷體-繁" w:hAnsi="楷體-繁" w:hint="eastAsia"/>
          <w:color w:val="000000" w:themeColor="text1"/>
        </w:rPr>
        <w:t>R</w:t>
      </w:r>
      <w:r w:rsidR="00234AB1" w:rsidRPr="00234AB1">
        <w:rPr>
          <w:rFonts w:ascii="楷體-繁" w:eastAsia="楷體-繁" w:hAnsi="楷體-繁"/>
          <w:color w:val="000000" w:themeColor="text1"/>
        </w:rPr>
        <w:t>oche</w:t>
      </w:r>
      <w:r w:rsidR="00234AB1" w:rsidRPr="00234AB1">
        <w:rPr>
          <w:rFonts w:ascii="楷體-繁" w:eastAsia="楷體-繁" w:hAnsi="楷體-繁" w:hint="eastAsia"/>
          <w:color w:val="000000" w:themeColor="text1"/>
        </w:rPr>
        <w:t>的</w:t>
      </w:r>
      <w:r w:rsidR="00234AB1" w:rsidRPr="00234AB1">
        <w:rPr>
          <w:rFonts w:ascii="楷體-繁" w:eastAsia="楷體-繁" w:hAnsi="楷體-繁"/>
          <w:color w:val="000000" w:themeColor="text1"/>
        </w:rPr>
        <w:t>3大抗癌藥在1～9月减少43億美元，</w:t>
      </w:r>
      <w:r w:rsidR="00234AB1" w:rsidRPr="00234AB1">
        <w:rPr>
          <w:rFonts w:ascii="楷體-繁" w:eastAsia="楷體-繁" w:hAnsi="楷體-繁" w:hint="eastAsia"/>
          <w:color w:val="000000" w:themeColor="text1"/>
        </w:rPr>
        <w:t>而</w:t>
      </w:r>
      <w:r w:rsidR="00234AB1" w:rsidRPr="00234AB1">
        <w:rPr>
          <w:rFonts w:ascii="楷體-繁" w:eastAsia="楷體-繁" w:hAnsi="楷體-繁"/>
          <w:color w:val="000000" w:themeColor="text1"/>
        </w:rPr>
        <w:t>Amgen</w:t>
      </w:r>
      <w:r w:rsidR="00234AB1" w:rsidRPr="00234AB1">
        <w:rPr>
          <w:rFonts w:ascii="楷體-繁" w:eastAsia="楷體-繁" w:hAnsi="楷體-繁" w:hint="eastAsia"/>
          <w:color w:val="000000" w:themeColor="text1"/>
        </w:rPr>
        <w:t>的</w:t>
      </w:r>
      <w:r w:rsidR="00234AB1" w:rsidRPr="00234AB1">
        <w:rPr>
          <w:rFonts w:ascii="楷體-繁" w:eastAsia="楷體-繁" w:hAnsi="楷體-繁"/>
          <w:color w:val="000000" w:themeColor="text1"/>
        </w:rPr>
        <w:t>Avastin BS和Herceptin BS</w:t>
      </w:r>
      <w:r w:rsidR="00234AB1" w:rsidRPr="00234AB1">
        <w:rPr>
          <w:rFonts w:ascii="楷體-繁" w:eastAsia="楷體-繁" w:hAnsi="楷體-繁" w:hint="eastAsia"/>
          <w:color w:val="000000" w:themeColor="text1"/>
        </w:rPr>
        <w:t>單是</w:t>
      </w:r>
      <w:r w:rsidR="00234AB1" w:rsidRPr="00234AB1">
        <w:rPr>
          <w:rFonts w:ascii="楷體-繁" w:eastAsia="楷體-繁" w:hAnsi="楷體-繁"/>
          <w:color w:val="000000" w:themeColor="text1"/>
        </w:rPr>
        <w:t>1～9月</w:t>
      </w:r>
      <w:r w:rsidR="00234AB1" w:rsidRPr="00234AB1">
        <w:rPr>
          <w:rFonts w:ascii="楷體-繁" w:eastAsia="楷體-繁" w:hAnsi="楷體-繁" w:hint="eastAsia"/>
          <w:color w:val="000000" w:themeColor="text1"/>
        </w:rPr>
        <w:t>在美國增長近</w:t>
      </w:r>
      <w:r w:rsidR="00234AB1" w:rsidRPr="00234AB1">
        <w:rPr>
          <w:rFonts w:ascii="楷體-繁" w:eastAsia="楷體-繁" w:hAnsi="楷體-繁"/>
          <w:color w:val="000000" w:themeColor="text1"/>
        </w:rPr>
        <w:t>8億美元，</w:t>
      </w:r>
      <w:r w:rsidR="00234AB1" w:rsidRPr="00234AB1">
        <w:rPr>
          <w:rFonts w:ascii="楷體-繁" w:eastAsia="楷體-繁" w:hAnsi="楷體-繁" w:hint="eastAsia"/>
          <w:color w:val="000000" w:themeColor="text1"/>
        </w:rPr>
        <w:t>該公司的</w:t>
      </w:r>
      <w:r w:rsidR="00234AB1" w:rsidRPr="00234AB1">
        <w:rPr>
          <w:rFonts w:ascii="楷體-繁" w:eastAsia="楷體-繁" w:hAnsi="楷體-繁"/>
          <w:color w:val="000000" w:themeColor="text1"/>
        </w:rPr>
        <w:t>G-LASTA</w:t>
      </w:r>
      <w:r w:rsidR="00234AB1" w:rsidRPr="00234AB1">
        <w:rPr>
          <w:rFonts w:ascii="楷體-繁" w:eastAsia="楷體-繁" w:hAnsi="楷體-繁" w:hint="eastAsia"/>
          <w:color w:val="000000" w:themeColor="text1"/>
        </w:rPr>
        <w:t>被生物相似藥侵蝕的部分由</w:t>
      </w:r>
      <w:r w:rsidR="00234AB1" w:rsidRPr="00234AB1">
        <w:rPr>
          <w:rFonts w:ascii="楷體-繁" w:eastAsia="楷體-繁" w:hAnsi="楷體-繁"/>
          <w:color w:val="000000" w:themeColor="text1"/>
        </w:rPr>
        <w:t>Roche</w:t>
      </w:r>
      <w:r w:rsidR="00234AB1" w:rsidRPr="00234AB1">
        <w:rPr>
          <w:rFonts w:ascii="楷體-繁" w:eastAsia="楷體-繁" w:hAnsi="楷體-繁" w:hint="eastAsia"/>
          <w:color w:val="000000" w:themeColor="text1"/>
        </w:rPr>
        <w:t>的</w:t>
      </w:r>
      <w:r w:rsidR="00234AB1" w:rsidRPr="00234AB1">
        <w:rPr>
          <w:rFonts w:ascii="楷體-繁" w:eastAsia="楷體-繁" w:hAnsi="楷體-繁"/>
          <w:color w:val="000000" w:themeColor="text1"/>
        </w:rPr>
        <w:t>2</w:t>
      </w:r>
      <w:r w:rsidR="00234AB1" w:rsidRPr="00234AB1">
        <w:rPr>
          <w:rFonts w:ascii="楷體-繁" w:eastAsia="楷體-繁" w:hAnsi="楷體-繁" w:hint="eastAsia"/>
          <w:color w:val="000000" w:themeColor="text1"/>
        </w:rPr>
        <w:t>個生物相似藥產品抵補</w:t>
      </w:r>
      <w:r w:rsidR="00234AB1" w:rsidRPr="00234AB1">
        <w:rPr>
          <w:rFonts w:ascii="楷體-繁" w:eastAsia="楷體-繁" w:hAnsi="楷體-繁" w:cs="PingFang TC" w:hint="eastAsia"/>
          <w:color w:val="000000" w:themeColor="text1"/>
        </w:rPr>
        <w:t>。</w:t>
      </w:r>
    </w:p>
    <w:p w14:paraId="6BAA6F89" w14:textId="1FF1D0EC" w:rsidR="00793684" w:rsidRPr="00793684" w:rsidRDefault="00793684" w:rsidP="00793684">
      <w:pPr>
        <w:spacing w:beforeLines="50" w:before="180" w:line="0" w:lineRule="atLeast"/>
        <w:jc w:val="both"/>
        <w:rPr>
          <w:rFonts w:ascii="楷體-繁" w:eastAsia="楷體-繁" w:hAnsi="楷體-繁"/>
          <w:b/>
          <w:bCs/>
          <w:color w:val="000000" w:themeColor="text1"/>
        </w:rPr>
      </w:pPr>
      <w:r w:rsidRPr="00793684">
        <w:rPr>
          <w:rFonts w:ascii="楷體-繁" w:eastAsia="楷體-繁" w:hAnsi="楷體-繁" w:cs="PingFang TC" w:hint="eastAsia"/>
          <w:b/>
          <w:bCs/>
          <w:color w:val="000000" w:themeColor="text1"/>
        </w:rPr>
        <w:t>大藥廠的成長產品的趨勢</w:t>
      </w:r>
    </w:p>
    <w:p w14:paraId="65A054C6" w14:textId="2F3351D3" w:rsidR="00945E54" w:rsidRDefault="00945E54" w:rsidP="000B4A09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PingFang TC"/>
          <w:color w:val="000000" w:themeColor="text1"/>
        </w:rPr>
      </w:pPr>
      <w:r w:rsidRPr="000B4A09">
        <w:rPr>
          <w:rFonts w:ascii="楷體-繁" w:eastAsia="楷體-繁" w:hAnsi="楷體-繁"/>
          <w:color w:val="000000" w:themeColor="text1"/>
        </w:rPr>
        <w:t>表2顯示全球15家主要公司公佈的產品銷售額。2020年1 ~ 9月，銷售額超過10億美元的產品增長25%以上，4</w:t>
      </w:r>
      <w:r w:rsidRPr="000B4A09">
        <w:rPr>
          <w:rFonts w:ascii="楷體-繁" w:eastAsia="楷體-繁" w:hAnsi="楷體-繁" w:hint="eastAsia"/>
          <w:color w:val="000000" w:themeColor="text1"/>
        </w:rPr>
        <w:t>～</w:t>
      </w:r>
      <w:r w:rsidRPr="000B4A09">
        <w:rPr>
          <w:rFonts w:ascii="楷體-繁" w:eastAsia="楷體-繁" w:hAnsi="楷體-繁"/>
          <w:color w:val="000000" w:themeColor="text1"/>
        </w:rPr>
        <w:t>10億美元的產品增長30%以上（包括新產品），</w:t>
      </w:r>
      <w:r w:rsidR="000B4A09">
        <w:rPr>
          <w:rFonts w:ascii="楷體-繁" w:eastAsia="楷體-繁" w:hAnsi="楷體-繁" w:hint="eastAsia"/>
          <w:color w:val="000000" w:themeColor="text1"/>
        </w:rPr>
        <w:t>而</w:t>
      </w:r>
      <w:r w:rsidRPr="000B4A09">
        <w:rPr>
          <w:rFonts w:ascii="楷體-繁" w:eastAsia="楷體-繁" w:hAnsi="楷體-繁" w:hint="eastAsia"/>
          <w:color w:val="000000" w:themeColor="text1"/>
        </w:rPr>
        <w:t>且增長超過</w:t>
      </w:r>
      <w:r w:rsidRPr="000B4A09">
        <w:rPr>
          <w:rFonts w:ascii="楷體-繁" w:eastAsia="楷體-繁" w:hAnsi="楷體-繁"/>
          <w:color w:val="000000" w:themeColor="text1"/>
        </w:rPr>
        <w:t>2億</w:t>
      </w:r>
      <w:r w:rsidRPr="000B4A09">
        <w:rPr>
          <w:rFonts w:ascii="楷體-繁" w:eastAsia="楷體-繁" w:hAnsi="楷體-繁"/>
          <w:color w:val="000000" w:themeColor="text1"/>
        </w:rPr>
        <w:lastRenderedPageBreak/>
        <w:t>美元的產品</w:t>
      </w:r>
      <w:r w:rsidRPr="000B4A09">
        <w:rPr>
          <w:rFonts w:ascii="楷體-繁" w:eastAsia="楷體-繁" w:hAnsi="楷體-繁" w:hint="eastAsia"/>
          <w:color w:val="000000" w:themeColor="text1"/>
        </w:rPr>
        <w:t>共有</w:t>
      </w:r>
      <w:r w:rsidRPr="000B4A09">
        <w:rPr>
          <w:rFonts w:ascii="楷體-繁" w:eastAsia="楷體-繁" w:hAnsi="楷體-繁"/>
          <w:color w:val="000000" w:themeColor="text1"/>
        </w:rPr>
        <w:t>31</w:t>
      </w:r>
      <w:r w:rsidRPr="000B4A09">
        <w:rPr>
          <w:rFonts w:ascii="楷體-繁" w:eastAsia="楷體-繁" w:hAnsi="楷體-繁" w:hint="eastAsia"/>
          <w:color w:val="000000" w:themeColor="text1"/>
        </w:rPr>
        <w:t>個</w:t>
      </w:r>
      <w:r w:rsidRPr="000B4A09">
        <w:rPr>
          <w:rFonts w:ascii="楷體-繁" w:eastAsia="楷體-繁" w:hAnsi="楷體-繁"/>
          <w:color w:val="000000" w:themeColor="text1"/>
        </w:rPr>
        <w:t>。</w:t>
      </w:r>
      <w:r w:rsidR="005C021C" w:rsidRPr="000B4A09">
        <w:rPr>
          <w:rFonts w:ascii="楷體-繁" w:eastAsia="楷體-繁" w:hAnsi="楷體-繁" w:hint="eastAsia"/>
          <w:color w:val="000000" w:themeColor="text1"/>
        </w:rPr>
        <w:t>這些</w:t>
      </w:r>
      <w:r w:rsidR="000B4A09">
        <w:rPr>
          <w:rFonts w:ascii="楷體-繁" w:eastAsia="楷體-繁" w:hAnsi="楷體-繁" w:hint="eastAsia"/>
          <w:color w:val="000000" w:themeColor="text1"/>
        </w:rPr>
        <w:t>按照</w:t>
      </w:r>
      <w:r w:rsidR="005C021C" w:rsidRPr="000B4A09">
        <w:rPr>
          <w:rFonts w:ascii="楷體-繁" w:eastAsia="楷體-繁" w:hAnsi="楷體-繁" w:hint="eastAsia"/>
          <w:color w:val="000000" w:themeColor="text1"/>
        </w:rPr>
        <w:t>大的藥效類別匯總</w:t>
      </w:r>
      <w:r w:rsidR="005C021C" w:rsidRPr="000B4A09">
        <w:rPr>
          <w:rFonts w:ascii="楷體-繁" w:eastAsia="楷體-繁" w:hAnsi="楷體-繁" w:cs="PingFang TC" w:hint="eastAsia"/>
          <w:color w:val="000000" w:themeColor="text1"/>
        </w:rPr>
        <w:t>，</w:t>
      </w:r>
      <w:r w:rsidR="005C021C" w:rsidRPr="000B4A09">
        <w:rPr>
          <w:rFonts w:ascii="楷體-繁" w:eastAsia="楷體-繁" w:hAnsi="楷體-繁"/>
          <w:color w:val="000000" w:themeColor="text1"/>
        </w:rPr>
        <w:t>從細目分類來看，</w:t>
      </w:r>
      <w:r w:rsidR="005C021C" w:rsidRPr="000B4A09">
        <w:rPr>
          <w:rFonts w:ascii="楷體-繁" w:eastAsia="楷體-繁" w:hAnsi="楷體-繁" w:hint="eastAsia"/>
          <w:color w:val="000000" w:themeColor="text1"/>
        </w:rPr>
        <w:t>抗癌藥有</w:t>
      </w:r>
      <w:r w:rsidR="005C021C" w:rsidRPr="000B4A09">
        <w:rPr>
          <w:rFonts w:ascii="楷體-繁" w:eastAsia="楷體-繁" w:hAnsi="楷體-繁"/>
          <w:color w:val="000000" w:themeColor="text1"/>
        </w:rPr>
        <w:t>13</w:t>
      </w:r>
      <w:r w:rsidR="007F7B03" w:rsidRPr="002E5341">
        <w:rPr>
          <w:rFonts w:ascii="楷體-繁" w:eastAsia="楷體-繁" w:hAnsi="楷體-繁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421BC1C7" wp14:editId="50687965">
            <wp:simplePos x="0" y="0"/>
            <wp:positionH relativeFrom="margin">
              <wp:posOffset>2022475</wp:posOffset>
            </wp:positionH>
            <wp:positionV relativeFrom="margin">
              <wp:posOffset>100753</wp:posOffset>
            </wp:positionV>
            <wp:extent cx="4167505" cy="614680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21C" w:rsidRPr="000B4A09">
        <w:rPr>
          <w:rFonts w:ascii="楷體-繁" w:eastAsia="楷體-繁" w:hAnsi="楷體-繁" w:hint="eastAsia"/>
          <w:color w:val="000000" w:themeColor="text1"/>
        </w:rPr>
        <w:t>個</w:t>
      </w:r>
      <w:r w:rsidR="005C021C" w:rsidRPr="000B4A09">
        <w:rPr>
          <w:rFonts w:ascii="楷體-繁" w:eastAsia="楷體-繁" w:hAnsi="楷體-繁" w:cs="PingFang TC" w:hint="eastAsia"/>
          <w:color w:val="000000" w:themeColor="text1"/>
        </w:rPr>
        <w:t>，</w:t>
      </w:r>
      <w:r w:rsidR="005C021C" w:rsidRPr="000B4A09">
        <w:rPr>
          <w:rFonts w:ascii="楷體-繁" w:eastAsia="楷體-繁" w:hAnsi="楷體-繁" w:cs="PingFang TC"/>
          <w:color w:val="000000" w:themeColor="text1"/>
        </w:rPr>
        <w:t>乾癬等</w:t>
      </w:r>
      <w:r w:rsidR="005C021C" w:rsidRPr="000B4A09">
        <w:rPr>
          <w:rFonts w:ascii="楷體-繁" w:eastAsia="楷體-繁" w:hAnsi="楷體-繁" w:cs="PingFang TC" w:hint="eastAsia"/>
          <w:color w:val="000000" w:themeColor="text1"/>
        </w:rPr>
        <w:t>自體免疫疾病藥物有</w:t>
      </w:r>
      <w:r w:rsidR="005C021C" w:rsidRPr="000B4A09">
        <w:rPr>
          <w:rFonts w:ascii="楷體-繁" w:eastAsia="楷體-繁" w:hAnsi="楷體-繁" w:cs="PingFang TC"/>
          <w:color w:val="000000" w:themeColor="text1"/>
        </w:rPr>
        <w:t>7</w:t>
      </w:r>
      <w:r w:rsidR="005C021C" w:rsidRPr="000B4A09">
        <w:rPr>
          <w:rFonts w:ascii="楷體-繁" w:eastAsia="楷體-繁" w:hAnsi="楷體-繁" w:cs="PingFang TC" w:hint="eastAsia"/>
          <w:color w:val="000000" w:themeColor="text1"/>
        </w:rPr>
        <w:t>個，合計占</w:t>
      </w:r>
      <w:r w:rsidR="005C021C" w:rsidRPr="000B4A09">
        <w:rPr>
          <w:rFonts w:ascii="楷體-繁" w:eastAsia="楷體-繁" w:hAnsi="楷體-繁" w:cs="PingFang TC"/>
          <w:color w:val="000000" w:themeColor="text1"/>
        </w:rPr>
        <w:t>65%</w:t>
      </w:r>
      <w:r w:rsidR="005C021C" w:rsidRPr="000B4A09">
        <w:rPr>
          <w:rFonts w:ascii="楷體-繁" w:eastAsia="楷體-繁" w:hAnsi="楷體-繁" w:cs="PingFang TC" w:hint="eastAsia"/>
          <w:color w:val="000000" w:themeColor="text1"/>
        </w:rPr>
        <w:t>。</w:t>
      </w:r>
      <w:r w:rsidR="00BD39E5" w:rsidRPr="000B4A09">
        <w:rPr>
          <w:rFonts w:ascii="楷體-繁" w:eastAsia="楷體-繁" w:hAnsi="楷體-繁" w:cs="PingFang TC" w:hint="eastAsia"/>
          <w:color w:val="000000" w:themeColor="text1"/>
        </w:rPr>
        <w:t>2</w:t>
      </w:r>
      <w:r w:rsidR="00BD39E5" w:rsidRPr="000B4A09">
        <w:rPr>
          <w:rFonts w:ascii="楷體-繁" w:eastAsia="楷體-繁" w:hAnsi="楷體-繁" w:cs="PingFang TC"/>
          <w:color w:val="000000" w:themeColor="text1"/>
        </w:rPr>
        <w:t>019</w:t>
      </w:r>
      <w:r w:rsidR="00BD39E5" w:rsidRPr="000B4A09">
        <w:rPr>
          <w:rFonts w:ascii="楷體-繁" w:eastAsia="楷體-繁" w:hAnsi="楷體-繁" w:cs="PingFang TC" w:hint="eastAsia"/>
          <w:color w:val="000000" w:themeColor="text1"/>
        </w:rPr>
        <w:t>年</w:t>
      </w:r>
      <w:r w:rsidR="00BD39E5" w:rsidRPr="000B4A09">
        <w:rPr>
          <w:rFonts w:ascii="楷體-繁" w:eastAsia="楷體-繁" w:hAnsi="楷體-繁" w:hint="eastAsia"/>
          <w:color w:val="000000" w:themeColor="text1"/>
        </w:rPr>
        <w:t>抗癌藥</w:t>
      </w:r>
      <w:r w:rsidR="00BD39E5" w:rsidRPr="000B4A09">
        <w:rPr>
          <w:rFonts w:ascii="楷體-繁" w:eastAsia="楷體-繁" w:hAnsi="楷體-繁"/>
          <w:color w:val="000000" w:themeColor="text1"/>
        </w:rPr>
        <w:t>達到1</w:t>
      </w:r>
      <w:r w:rsidR="00F974EB">
        <w:rPr>
          <w:rFonts w:ascii="楷體-繁" w:eastAsia="楷體-繁" w:hAnsi="楷體-繁"/>
          <w:color w:val="000000" w:themeColor="text1"/>
        </w:rPr>
        <w:t>,</w:t>
      </w:r>
      <w:r w:rsidR="00BD39E5" w:rsidRPr="000B4A09">
        <w:rPr>
          <w:rFonts w:ascii="楷體-繁" w:eastAsia="楷體-繁" w:hAnsi="楷體-繁"/>
          <w:color w:val="000000" w:themeColor="text1"/>
        </w:rPr>
        <w:t>529億美元，是最大的藥效</w:t>
      </w:r>
      <w:r w:rsidR="00BD39E5" w:rsidRPr="000B4A09">
        <w:rPr>
          <w:rFonts w:ascii="楷體-繁" w:eastAsia="楷體-繁" w:hAnsi="楷體-繁" w:hint="eastAsia"/>
          <w:color w:val="000000" w:themeColor="text1"/>
        </w:rPr>
        <w:t>類別</w:t>
      </w:r>
      <w:r w:rsidR="00BD39E5" w:rsidRPr="000B4A09">
        <w:rPr>
          <w:rFonts w:ascii="楷體-繁" w:eastAsia="楷體-繁" w:hAnsi="楷體-繁"/>
          <w:color w:val="000000" w:themeColor="text1"/>
        </w:rPr>
        <w:t>，</w:t>
      </w:r>
      <w:r w:rsidR="00BD39E5" w:rsidRPr="000B4A09">
        <w:rPr>
          <w:rFonts w:ascii="楷體-繁" w:eastAsia="楷體-繁" w:hAnsi="楷體-繁" w:hint="eastAsia"/>
          <w:color w:val="000000" w:themeColor="text1"/>
        </w:rPr>
        <w:t>其次是自體免疫疾病藥物</w:t>
      </w:r>
      <w:r w:rsidR="00BD39E5" w:rsidRPr="000B4A09">
        <w:rPr>
          <w:rFonts w:ascii="楷體-繁" w:eastAsia="楷體-繁" w:hAnsi="楷體-繁" w:cs="PingFang TC" w:hint="eastAsia"/>
          <w:color w:val="000000" w:themeColor="text1"/>
        </w:rPr>
        <w:t>。如果是世界大藥廠，</w:t>
      </w:r>
      <w:r w:rsidR="000B4A09" w:rsidRPr="000B4A09">
        <w:rPr>
          <w:rFonts w:ascii="楷體-繁" w:eastAsia="楷體-繁" w:hAnsi="楷體-繁" w:cs="PingFang TC" w:hint="eastAsia"/>
          <w:color w:val="000000" w:themeColor="text1"/>
        </w:rPr>
        <w:t>除非在此龐大的市場推出大型新產品，將很難成長。</w:t>
      </w:r>
    </w:p>
    <w:p w14:paraId="69C89BAC" w14:textId="28AAD076" w:rsidR="0085398C" w:rsidRPr="00D82F94" w:rsidRDefault="009C758E" w:rsidP="004E1F98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D82F94">
        <w:rPr>
          <w:rFonts w:ascii="楷體-繁" w:eastAsia="楷體-繁" w:hAnsi="楷體-繁"/>
          <w:color w:val="000000" w:themeColor="text1"/>
        </w:rPr>
        <w:t>此外，具有藥</w:t>
      </w:r>
      <w:r w:rsidRPr="00D82F94">
        <w:rPr>
          <w:rFonts w:ascii="楷體-繁" w:eastAsia="楷體-繁" w:hAnsi="楷體-繁" w:hint="eastAsia"/>
          <w:color w:val="000000" w:themeColor="text1"/>
        </w:rPr>
        <w:t>效</w:t>
      </w:r>
      <w:r w:rsidRPr="00D82F94">
        <w:rPr>
          <w:rFonts w:ascii="楷體-繁" w:eastAsia="楷體-繁" w:hAnsi="楷體-繁"/>
          <w:color w:val="000000" w:themeColor="text1"/>
        </w:rPr>
        <w:t>的生物</w:t>
      </w:r>
      <w:r w:rsidR="00D939DB" w:rsidRPr="00D82F94">
        <w:rPr>
          <w:rFonts w:ascii="楷體-繁" w:eastAsia="楷體-繁" w:hAnsi="楷體-繁" w:hint="eastAsia"/>
          <w:color w:val="000000" w:themeColor="text1"/>
        </w:rPr>
        <w:t>製劑</w:t>
      </w:r>
      <w:r w:rsidR="00D939DB" w:rsidRPr="00D82F94">
        <w:rPr>
          <w:rFonts w:ascii="楷體-繁" w:eastAsia="楷體-繁" w:hAnsi="楷體-繁" w:cs="PingFang TC" w:hint="eastAsia"/>
          <w:color w:val="000000" w:themeColor="text1"/>
        </w:rPr>
        <w:t>，</w:t>
      </w:r>
      <w:r w:rsidRPr="00D82F94">
        <w:rPr>
          <w:rFonts w:ascii="楷體-繁" w:eastAsia="楷體-繁" w:hAnsi="楷體-繁"/>
          <w:color w:val="000000" w:themeColor="text1"/>
        </w:rPr>
        <w:t>癌症</w:t>
      </w:r>
      <w:r w:rsidR="00D939DB" w:rsidRPr="00D82F94">
        <w:rPr>
          <w:rFonts w:ascii="楷體-繁" w:eastAsia="楷體-繁" w:hAnsi="楷體-繁"/>
          <w:color w:val="000000" w:themeColor="text1"/>
        </w:rPr>
        <w:t>在13</w:t>
      </w:r>
      <w:r w:rsidR="00D939DB" w:rsidRPr="00D82F94">
        <w:rPr>
          <w:rFonts w:ascii="楷體-繁" w:eastAsia="楷體-繁" w:hAnsi="楷體-繁" w:hint="eastAsia"/>
          <w:color w:val="000000" w:themeColor="text1"/>
        </w:rPr>
        <w:t>個</w:t>
      </w:r>
      <w:r w:rsidRPr="00D82F94">
        <w:rPr>
          <w:rFonts w:ascii="楷體-繁" w:eastAsia="楷體-繁" w:hAnsi="楷體-繁"/>
          <w:color w:val="000000" w:themeColor="text1"/>
        </w:rPr>
        <w:t>中</w:t>
      </w:r>
      <w:r w:rsidR="00D939DB" w:rsidRPr="00D82F94">
        <w:rPr>
          <w:rFonts w:ascii="楷體-繁" w:eastAsia="楷體-繁" w:hAnsi="楷體-繁" w:hint="eastAsia"/>
          <w:color w:val="000000" w:themeColor="text1"/>
        </w:rPr>
        <w:t>占</w:t>
      </w:r>
      <w:r w:rsidRPr="00D82F94">
        <w:rPr>
          <w:rFonts w:ascii="楷體-繁" w:eastAsia="楷體-繁" w:hAnsi="楷體-繁"/>
          <w:color w:val="000000" w:themeColor="text1"/>
        </w:rPr>
        <w:t>5</w:t>
      </w:r>
      <w:r w:rsidR="00D939DB" w:rsidRPr="00D82F94">
        <w:rPr>
          <w:rFonts w:ascii="楷體-繁" w:eastAsia="楷體-繁" w:hAnsi="楷體-繁" w:hint="eastAsia"/>
          <w:color w:val="000000" w:themeColor="text1"/>
        </w:rPr>
        <w:t>個</w:t>
      </w:r>
      <w:r w:rsidRPr="00D82F94">
        <w:rPr>
          <w:rFonts w:ascii="楷體-繁" w:eastAsia="楷體-繁" w:hAnsi="楷體-繁"/>
          <w:color w:val="000000" w:themeColor="text1"/>
        </w:rPr>
        <w:t>，</w:t>
      </w:r>
      <w:r w:rsidR="00D939DB" w:rsidRPr="00D82F94">
        <w:rPr>
          <w:rFonts w:ascii="楷體-繁" w:eastAsia="楷體-繁" w:hAnsi="楷體-繁" w:hint="eastAsia"/>
          <w:color w:val="000000" w:themeColor="text1"/>
        </w:rPr>
        <w:t>自體免疫疾病藥物</w:t>
      </w:r>
      <w:r w:rsidR="00D939DB" w:rsidRPr="00D82F94">
        <w:rPr>
          <w:rFonts w:ascii="楷體-繁" w:eastAsia="楷體-繁" w:hAnsi="楷體-繁"/>
          <w:color w:val="000000" w:themeColor="text1"/>
        </w:rPr>
        <w:t>在7</w:t>
      </w:r>
      <w:r w:rsidR="00D939DB" w:rsidRPr="00D82F94">
        <w:rPr>
          <w:rFonts w:ascii="楷體-繁" w:eastAsia="楷體-繁" w:hAnsi="楷體-繁" w:hint="eastAsia"/>
          <w:color w:val="000000" w:themeColor="text1"/>
        </w:rPr>
        <w:t>個</w:t>
      </w:r>
      <w:r w:rsidR="00D939DB" w:rsidRPr="00D82F94">
        <w:rPr>
          <w:rFonts w:ascii="楷體-繁" w:eastAsia="楷體-繁" w:hAnsi="楷體-繁"/>
          <w:color w:val="000000" w:themeColor="text1"/>
        </w:rPr>
        <w:t>中</w:t>
      </w:r>
      <w:r w:rsidR="00D939DB" w:rsidRPr="00D82F94">
        <w:rPr>
          <w:rFonts w:ascii="楷體-繁" w:eastAsia="楷體-繁" w:hAnsi="楷體-繁" w:hint="eastAsia"/>
          <w:color w:val="000000" w:themeColor="text1"/>
        </w:rPr>
        <w:t>占</w:t>
      </w:r>
      <w:r w:rsidR="00D939DB" w:rsidRPr="00D82F94">
        <w:rPr>
          <w:rFonts w:ascii="楷體-繁" w:eastAsia="楷體-繁" w:hAnsi="楷體-繁"/>
          <w:color w:val="000000" w:themeColor="text1"/>
        </w:rPr>
        <w:t>6</w:t>
      </w:r>
      <w:r w:rsidR="00D939DB" w:rsidRPr="00D82F94">
        <w:rPr>
          <w:rFonts w:ascii="楷體-繁" w:eastAsia="楷體-繁" w:hAnsi="楷體-繁" w:hint="eastAsia"/>
          <w:color w:val="000000" w:themeColor="text1"/>
        </w:rPr>
        <w:t>個</w:t>
      </w:r>
      <w:r w:rsidR="00D939DB" w:rsidRPr="00D82F94">
        <w:rPr>
          <w:rFonts w:ascii="楷體-繁" w:eastAsia="楷體-繁" w:hAnsi="楷體-繁" w:cs="PingFang TC" w:hint="eastAsia"/>
          <w:color w:val="000000" w:themeColor="text1"/>
        </w:rPr>
        <w:t>。</w:t>
      </w:r>
      <w:r w:rsidR="001620D2" w:rsidRPr="00D82F94">
        <w:rPr>
          <w:rFonts w:ascii="楷體-繁" w:eastAsia="楷體-繁" w:hAnsi="楷體-繁" w:hint="eastAsia"/>
          <w:color w:val="000000" w:themeColor="text1"/>
        </w:rPr>
        <w:t>小</w:t>
      </w:r>
      <w:r w:rsidR="001620D2" w:rsidRPr="00D82F94">
        <w:rPr>
          <w:rFonts w:ascii="楷體-繁" w:eastAsia="楷體-繁" w:hAnsi="楷體-繁"/>
          <w:color w:val="000000" w:themeColor="text1"/>
        </w:rPr>
        <w:t>分子中急劇增加的只有</w:t>
      </w:r>
      <w:r w:rsidR="001620D2" w:rsidRPr="00D82F94">
        <w:rPr>
          <w:rFonts w:ascii="楷體-繁" w:eastAsia="楷體-繁" w:hAnsi="楷體-繁" w:hint="eastAsia"/>
          <w:color w:val="000000" w:themeColor="text1"/>
        </w:rPr>
        <w:t>A</w:t>
      </w:r>
      <w:r w:rsidR="001620D2" w:rsidRPr="00D82F94">
        <w:rPr>
          <w:rFonts w:ascii="楷體-繁" w:eastAsia="楷體-繁" w:hAnsi="楷體-繁"/>
          <w:color w:val="000000" w:themeColor="text1"/>
        </w:rPr>
        <w:t>bbVie的JAK抑制劑</w:t>
      </w:r>
      <w:proofErr w:type="spellStart"/>
      <w:r w:rsidR="001620D2" w:rsidRPr="001620D2">
        <w:rPr>
          <w:rFonts w:ascii="楷體-繁" w:eastAsia="楷體-繁" w:hAnsi="楷體-繁" w:cs="Arial"/>
          <w:color w:val="000000" w:themeColor="text1"/>
        </w:rPr>
        <w:t>Rinvoq</w:t>
      </w:r>
      <w:proofErr w:type="spellEnd"/>
      <w:r w:rsidR="0085398C" w:rsidRPr="00D82F94">
        <w:rPr>
          <w:rFonts w:ascii="楷體-繁" w:eastAsia="楷體-繁" w:hAnsi="楷體-繁" w:cs="Arial"/>
          <w:color w:val="000000" w:themeColor="text1"/>
        </w:rPr>
        <w:t xml:space="preserve"> </w:t>
      </w:r>
      <w:r w:rsidR="001620D2" w:rsidRPr="001620D2">
        <w:rPr>
          <w:rFonts w:ascii="楷體-繁" w:eastAsia="楷體-繁" w:hAnsi="楷體-繁" w:cs="Arial"/>
          <w:color w:val="000000" w:themeColor="text1"/>
        </w:rPr>
        <w:t>(</w:t>
      </w:r>
      <w:proofErr w:type="spellStart"/>
      <w:r w:rsidR="001620D2" w:rsidRPr="001620D2">
        <w:rPr>
          <w:rFonts w:ascii="楷體-繁" w:eastAsia="楷體-繁" w:hAnsi="楷體-繁" w:cs="Arial"/>
          <w:color w:val="000000" w:themeColor="text1"/>
        </w:rPr>
        <w:t>upadacitinib</w:t>
      </w:r>
      <w:proofErr w:type="spellEnd"/>
      <w:r w:rsidR="001620D2" w:rsidRPr="001620D2">
        <w:rPr>
          <w:rFonts w:ascii="楷體-繁" w:eastAsia="楷體-繁" w:hAnsi="楷體-繁" w:cs="Arial"/>
          <w:color w:val="000000" w:themeColor="text1"/>
        </w:rPr>
        <w:t>)</w:t>
      </w:r>
      <w:r w:rsidR="001620D2" w:rsidRPr="00D82F94">
        <w:rPr>
          <w:rFonts w:ascii="楷體-繁" w:eastAsia="楷體-繁" w:hAnsi="楷體-繁"/>
          <w:color w:val="000000" w:themeColor="text1"/>
        </w:rPr>
        <w:t>，比起這個，生物</w:t>
      </w:r>
      <w:r w:rsidR="001620D2" w:rsidRPr="00D82F94">
        <w:rPr>
          <w:rFonts w:ascii="楷體-繁" w:eastAsia="楷體-繁" w:hAnsi="楷體-繁" w:hint="eastAsia"/>
          <w:color w:val="000000" w:themeColor="text1"/>
        </w:rPr>
        <w:t>製劑</w:t>
      </w:r>
      <w:r w:rsidR="001620D2" w:rsidRPr="00D82F94">
        <w:rPr>
          <w:rFonts w:ascii="楷體-繁" w:eastAsia="楷體-繁" w:hAnsi="楷體-繁"/>
          <w:color w:val="000000" w:themeColor="text1"/>
        </w:rPr>
        <w:t>的</w:t>
      </w:r>
      <w:r w:rsidR="001620D2" w:rsidRPr="00D82F94">
        <w:rPr>
          <w:rFonts w:ascii="楷體-繁" w:eastAsia="楷體-繁" w:hAnsi="楷體-繁" w:hint="eastAsia"/>
          <w:color w:val="000000" w:themeColor="text1"/>
        </w:rPr>
        <w:t>乾</w:t>
      </w:r>
      <w:r w:rsidR="001620D2" w:rsidRPr="00D82F94">
        <w:rPr>
          <w:rFonts w:ascii="楷體-繁" w:eastAsia="楷體-繁" w:hAnsi="楷體-繁"/>
          <w:color w:val="000000" w:themeColor="text1"/>
        </w:rPr>
        <w:t>癬藥</w:t>
      </w:r>
      <w:r w:rsidR="001620D2" w:rsidRPr="00D82F94">
        <w:rPr>
          <w:rFonts w:ascii="楷體-繁" w:eastAsia="楷體-繁" w:hAnsi="楷體-繁" w:hint="eastAsia"/>
          <w:color w:val="000000" w:themeColor="text1"/>
        </w:rPr>
        <w:t>物</w:t>
      </w:r>
      <w:proofErr w:type="spellStart"/>
      <w:r w:rsidR="001620D2" w:rsidRPr="00D82F94">
        <w:rPr>
          <w:rFonts w:ascii="楷體-繁" w:eastAsia="楷體-繁" w:hAnsi="楷體-繁"/>
          <w:color w:val="000000" w:themeColor="text1"/>
        </w:rPr>
        <w:t>Skyrizi</w:t>
      </w:r>
      <w:proofErr w:type="spellEnd"/>
      <w:r w:rsidR="0085398C" w:rsidRPr="00D82F94">
        <w:rPr>
          <w:rFonts w:ascii="楷體-繁" w:eastAsia="楷體-繁" w:hAnsi="楷體-繁"/>
          <w:color w:val="000000" w:themeColor="text1"/>
        </w:rPr>
        <w:t xml:space="preserve"> </w:t>
      </w:r>
      <w:r w:rsidR="001620D2" w:rsidRPr="00D82F94">
        <w:rPr>
          <w:rFonts w:ascii="楷體-繁" w:eastAsia="楷體-繁" w:hAnsi="楷體-繁" w:cs="Arial"/>
          <w:color w:val="000000" w:themeColor="text1"/>
        </w:rPr>
        <w:t>(</w:t>
      </w:r>
      <w:proofErr w:type="spellStart"/>
      <w:r w:rsidR="001620D2" w:rsidRPr="00D82F94">
        <w:rPr>
          <w:rFonts w:ascii="楷體-繁" w:eastAsia="楷體-繁" w:hAnsi="楷體-繁" w:cs="Arial"/>
          <w:color w:val="000000" w:themeColor="text1"/>
        </w:rPr>
        <w:t>risankizumab</w:t>
      </w:r>
      <w:proofErr w:type="spellEnd"/>
      <w:r w:rsidR="001620D2" w:rsidRPr="00D82F94">
        <w:rPr>
          <w:rFonts w:ascii="楷體-繁" w:eastAsia="楷體-繁" w:hAnsi="楷體-繁" w:cs="Arial"/>
          <w:color w:val="000000" w:themeColor="text1"/>
        </w:rPr>
        <w:t>)</w:t>
      </w:r>
      <w:r w:rsidR="0085398C" w:rsidRPr="00D82F94">
        <w:rPr>
          <w:rFonts w:ascii="楷體-繁" w:eastAsia="楷體-繁" w:hAnsi="楷體-繁" w:cs="Arial"/>
          <w:color w:val="000000" w:themeColor="text1"/>
        </w:rPr>
        <w:t xml:space="preserve"> </w:t>
      </w:r>
      <w:r w:rsidR="001620D2" w:rsidRPr="00D82F94">
        <w:rPr>
          <w:rFonts w:ascii="楷體-繁" w:eastAsia="楷體-繁" w:hAnsi="楷體-繁"/>
          <w:color w:val="000000" w:themeColor="text1"/>
        </w:rPr>
        <w:t>的</w:t>
      </w:r>
      <w:r w:rsidR="001620D2" w:rsidRPr="00D82F94">
        <w:rPr>
          <w:rFonts w:ascii="楷體-繁" w:eastAsia="楷體-繁" w:hAnsi="楷體-繁" w:hint="eastAsia"/>
          <w:color w:val="000000" w:themeColor="text1"/>
        </w:rPr>
        <w:t>增長</w:t>
      </w:r>
      <w:r w:rsidR="0085398C" w:rsidRPr="00D82F94">
        <w:rPr>
          <w:rFonts w:ascii="楷體-繁" w:eastAsia="楷體-繁" w:hAnsi="楷體-繁" w:hint="eastAsia"/>
          <w:color w:val="000000" w:themeColor="text1"/>
        </w:rPr>
        <w:t>速度超過</w:t>
      </w:r>
      <w:r w:rsidR="00F974EB">
        <w:rPr>
          <w:rFonts w:ascii="楷體-繁" w:eastAsia="楷體-繁" w:hAnsi="楷體-繁" w:hint="eastAsia"/>
          <w:color w:val="000000" w:themeColor="text1"/>
        </w:rPr>
        <w:t>這</w:t>
      </w:r>
      <w:r w:rsidR="0085398C" w:rsidRPr="00D82F94">
        <w:rPr>
          <w:rFonts w:ascii="楷體-繁" w:eastAsia="楷體-繁" w:hAnsi="楷體-繁" w:hint="eastAsia"/>
          <w:color w:val="000000" w:themeColor="text1"/>
        </w:rPr>
        <w:t>一水平</w:t>
      </w:r>
      <w:r w:rsidR="001620D2" w:rsidRPr="00D82F94">
        <w:rPr>
          <w:rFonts w:ascii="楷體-繁" w:eastAsia="楷體-繁" w:hAnsi="楷體-繁" w:hint="eastAsia"/>
          <w:color w:val="000000" w:themeColor="text1"/>
        </w:rPr>
        <w:t>，</w:t>
      </w:r>
      <w:r w:rsidR="0085398C" w:rsidRPr="00D82F94">
        <w:rPr>
          <w:rFonts w:ascii="楷體-繁" w:eastAsia="楷體-繁" w:hAnsi="楷體-繁"/>
          <w:color w:val="000000" w:themeColor="text1"/>
        </w:rPr>
        <w:t>20</w:t>
      </w:r>
      <w:r w:rsidR="001620D2" w:rsidRPr="00D82F94">
        <w:rPr>
          <w:rFonts w:ascii="楷體-繁" w:eastAsia="楷體-繁" w:hAnsi="楷體-繁"/>
          <w:color w:val="000000" w:themeColor="text1"/>
        </w:rPr>
        <w:t>20</w:t>
      </w:r>
      <w:r w:rsidR="0085398C" w:rsidRPr="00D82F94">
        <w:rPr>
          <w:rFonts w:ascii="楷體-繁" w:eastAsia="楷體-繁" w:hAnsi="楷體-繁" w:hint="eastAsia"/>
          <w:color w:val="000000" w:themeColor="text1"/>
        </w:rPr>
        <w:t>年可能增長至</w:t>
      </w:r>
      <w:r w:rsidR="001620D2" w:rsidRPr="00D82F94">
        <w:rPr>
          <w:rFonts w:ascii="楷體-繁" w:eastAsia="楷體-繁" w:hAnsi="楷體-繁"/>
          <w:color w:val="000000" w:themeColor="text1"/>
        </w:rPr>
        <w:t>14億美元。</w:t>
      </w:r>
      <w:r w:rsidR="0085398C" w:rsidRPr="00D82F94">
        <w:rPr>
          <w:rFonts w:ascii="楷體-繁" w:eastAsia="楷體-繁" w:hAnsi="楷體-繁"/>
          <w:color w:val="000000" w:themeColor="text1"/>
        </w:rPr>
        <w:t>此外，</w:t>
      </w:r>
      <w:proofErr w:type="spellStart"/>
      <w:r w:rsidR="0085398C" w:rsidRPr="00D82F94">
        <w:rPr>
          <w:rFonts w:ascii="楷體-繁" w:eastAsia="楷體-繁" w:hAnsi="楷體-繁" w:cs="Arial"/>
          <w:color w:val="000000" w:themeColor="text1"/>
        </w:rPr>
        <w:t>Zolgensma</w:t>
      </w:r>
      <w:proofErr w:type="spellEnd"/>
      <w:r w:rsidR="0085398C" w:rsidRPr="00D82F94">
        <w:rPr>
          <w:rFonts w:ascii="楷體-繁" w:eastAsia="楷體-繁" w:hAnsi="楷體-繁"/>
          <w:color w:val="000000" w:themeColor="text1"/>
        </w:rPr>
        <w:t>和</w:t>
      </w:r>
      <w:proofErr w:type="spellStart"/>
      <w:r w:rsidR="0085398C" w:rsidRPr="00D82F94">
        <w:rPr>
          <w:rFonts w:ascii="楷體-繁" w:eastAsia="楷體-繁" w:hAnsi="楷體-繁" w:hint="eastAsia"/>
          <w:color w:val="000000" w:themeColor="text1"/>
        </w:rPr>
        <w:t>H</w:t>
      </w:r>
      <w:r w:rsidR="0085398C" w:rsidRPr="00D82F94">
        <w:rPr>
          <w:rFonts w:ascii="楷體-繁" w:eastAsia="楷體-繁" w:hAnsi="楷體-繁"/>
          <w:color w:val="000000" w:themeColor="text1"/>
        </w:rPr>
        <w:t>emlibra</w:t>
      </w:r>
      <w:proofErr w:type="spellEnd"/>
      <w:r w:rsidR="0085398C" w:rsidRPr="00D82F94">
        <w:rPr>
          <w:rFonts w:ascii="楷體-繁" w:eastAsia="楷體-繁" w:hAnsi="楷體-繁"/>
          <w:color w:val="000000" w:themeColor="text1"/>
        </w:rPr>
        <w:t>等罕</w:t>
      </w:r>
      <w:r w:rsidR="00D82F94" w:rsidRPr="00D82F94">
        <w:rPr>
          <w:rFonts w:ascii="楷體-繁" w:eastAsia="楷體-繁" w:hAnsi="楷體-繁" w:hint="eastAsia"/>
          <w:color w:val="000000" w:themeColor="text1"/>
        </w:rPr>
        <w:t>見疾</w:t>
      </w:r>
      <w:r w:rsidR="0085398C" w:rsidRPr="00D82F94">
        <w:rPr>
          <w:rFonts w:ascii="楷體-繁" w:eastAsia="楷體-繁" w:hAnsi="楷體-繁"/>
          <w:color w:val="000000" w:themeColor="text1"/>
        </w:rPr>
        <w:t>病</w:t>
      </w:r>
      <w:r w:rsidR="00D82F94" w:rsidRPr="00D82F94">
        <w:rPr>
          <w:rFonts w:ascii="楷體-繁" w:eastAsia="楷體-繁" w:hAnsi="楷體-繁" w:hint="eastAsia"/>
          <w:color w:val="000000" w:themeColor="text1"/>
        </w:rPr>
        <w:t>藥物</w:t>
      </w:r>
      <w:r w:rsidR="0085398C" w:rsidRPr="00D82F94">
        <w:rPr>
          <w:rFonts w:ascii="楷體-繁" w:eastAsia="楷體-繁" w:hAnsi="楷體-繁"/>
          <w:color w:val="000000" w:themeColor="text1"/>
        </w:rPr>
        <w:t>有4</w:t>
      </w:r>
      <w:r w:rsidR="00D82F94" w:rsidRPr="00D82F94">
        <w:rPr>
          <w:rFonts w:ascii="楷體-繁" w:eastAsia="楷體-繁" w:hAnsi="楷體-繁" w:hint="eastAsia"/>
          <w:color w:val="000000" w:themeColor="text1"/>
        </w:rPr>
        <w:t>個</w:t>
      </w:r>
      <w:r w:rsidR="0085398C" w:rsidRPr="00D82F94">
        <w:rPr>
          <w:rFonts w:ascii="楷體-繁" w:eastAsia="楷體-繁" w:hAnsi="楷體-繁"/>
          <w:color w:val="000000" w:themeColor="text1"/>
        </w:rPr>
        <w:t>，抗病毒藥物3</w:t>
      </w:r>
      <w:r w:rsidR="00D82F94" w:rsidRPr="00D82F94">
        <w:rPr>
          <w:rFonts w:ascii="楷體-繁" w:eastAsia="楷體-繁" w:hAnsi="楷體-繁" w:hint="eastAsia"/>
          <w:color w:val="000000" w:themeColor="text1"/>
        </w:rPr>
        <w:t>個</w:t>
      </w:r>
      <w:r w:rsidR="0085398C" w:rsidRPr="00D82F94">
        <w:rPr>
          <w:rFonts w:ascii="楷體-繁" w:eastAsia="楷體-繁" w:hAnsi="楷體-繁"/>
          <w:color w:val="000000" w:themeColor="text1"/>
        </w:rPr>
        <w:t>，心血管系統、糖尿病藥物和呼吸系統各有</w:t>
      </w:r>
      <w:r w:rsidR="00D82F94" w:rsidRPr="00D82F94">
        <w:rPr>
          <w:rFonts w:ascii="楷體-繁" w:eastAsia="楷體-繁" w:hAnsi="楷體-繁" w:hint="eastAsia"/>
          <w:color w:val="000000" w:themeColor="text1"/>
        </w:rPr>
        <w:t>1個</w:t>
      </w:r>
      <w:r w:rsidR="0085398C" w:rsidRPr="00D82F94">
        <w:rPr>
          <w:rFonts w:ascii="楷體-繁" w:eastAsia="楷體-繁" w:hAnsi="楷體-繁"/>
          <w:color w:val="000000" w:themeColor="text1"/>
        </w:rPr>
        <w:t>，快速增長的產品</w:t>
      </w:r>
      <w:r w:rsidR="00D82F94" w:rsidRPr="00D82F94">
        <w:rPr>
          <w:rFonts w:ascii="楷體-繁" w:eastAsia="楷體-繁" w:hAnsi="楷體-繁" w:hint="eastAsia"/>
          <w:color w:val="000000" w:themeColor="text1"/>
        </w:rPr>
        <w:t>數量</w:t>
      </w:r>
      <w:r w:rsidR="0085398C" w:rsidRPr="00D82F94">
        <w:rPr>
          <w:rFonts w:ascii="楷體-繁" w:eastAsia="楷體-繁" w:hAnsi="楷體-繁"/>
          <w:color w:val="000000" w:themeColor="text1"/>
        </w:rPr>
        <w:t>有限。</w:t>
      </w:r>
    </w:p>
    <w:p w14:paraId="73BE5978" w14:textId="4FE1AEAE" w:rsidR="00E558F8" w:rsidRPr="0083772A" w:rsidRDefault="00AA5B80" w:rsidP="00F709FF">
      <w:pPr>
        <w:pStyle w:val="item"/>
        <w:spacing w:beforeLines="50" w:before="180" w:beforeAutospacing="0" w:after="0" w:afterAutospacing="0" w:line="0" w:lineRule="atLeast"/>
        <w:rPr>
          <w:rFonts w:ascii="Kaiti TC" w:eastAsia="Kaiti TC" w:hAnsi="Kaiti TC" w:cs="Arial"/>
          <w:color w:val="000000" w:themeColor="text1"/>
        </w:rPr>
      </w:pPr>
      <w:r w:rsidRPr="0083772A">
        <w:rPr>
          <w:rFonts w:ascii="Kaiti TC" w:eastAsia="Kaiti TC" w:hAnsi="Kaiti TC" w:cs="Arial" w:hint="eastAsia"/>
          <w:color w:val="000000" w:themeColor="text1"/>
        </w:rPr>
        <w:t>(</w:t>
      </w:r>
      <w:r w:rsidR="00394B8A">
        <w:rPr>
          <w:rFonts w:ascii="Kaiti TC" w:eastAsia="Kaiti TC" w:hAnsi="Kaiti TC" w:cs="Arial" w:hint="eastAsia"/>
          <w:color w:val="000000" w:themeColor="text1"/>
        </w:rPr>
        <w:t>資料來源</w:t>
      </w:r>
      <w:r w:rsidR="00394B8A" w:rsidRPr="00D455E5">
        <w:rPr>
          <w:rFonts w:ascii="Kaiti TC" w:eastAsia="Kaiti TC" w:hAnsi="Kaiti TC" w:cs="PingFang TC" w:hint="eastAsia"/>
          <w:color w:val="000000"/>
        </w:rPr>
        <w:t>：</w:t>
      </w:r>
      <w:r w:rsidR="00802963">
        <w:rPr>
          <w:rFonts w:ascii="Kaiti TC" w:eastAsia="Kaiti TC" w:hAnsi="Kaiti TC" w:cs="Arial" w:hint="eastAsia"/>
          <w:color w:val="000000" w:themeColor="text1"/>
        </w:rPr>
        <w:t>医薬経済</w:t>
      </w:r>
      <w:r w:rsidR="00DF4589">
        <w:rPr>
          <w:rFonts w:ascii="Kaiti TC" w:eastAsia="Kaiti TC" w:hAnsi="Kaiti TC" w:cs="Arial"/>
          <w:color w:val="000000" w:themeColor="text1"/>
        </w:rPr>
        <w:t>WEB</w:t>
      </w:r>
      <w:r w:rsidRPr="0083772A">
        <w:rPr>
          <w:rFonts w:ascii="Kaiti TC" w:eastAsia="Kaiti TC" w:hAnsi="Kaiti TC" w:cs="Arial" w:hint="eastAsia"/>
          <w:color w:val="000000" w:themeColor="text1"/>
        </w:rPr>
        <w:t>)</w:t>
      </w:r>
    </w:p>
    <w:p w14:paraId="0B5B7B49" w14:textId="5329AECA" w:rsidR="00D269C2" w:rsidRPr="0083772A" w:rsidRDefault="001B0AF3" w:rsidP="00CD55D1">
      <w:pPr>
        <w:shd w:val="clear" w:color="auto" w:fill="FFFFFF"/>
        <w:spacing w:before="240" w:line="0" w:lineRule="atLeast"/>
        <w:jc w:val="right"/>
        <w:rPr>
          <w:rFonts w:ascii="Kaiti TC" w:eastAsia="Kaiti TC" w:hAnsi="Kaiti TC" w:cs="RyuminPro-Light"/>
          <w:color w:val="000000" w:themeColor="text1"/>
        </w:rPr>
      </w:pPr>
      <w:r w:rsidRPr="0083772A">
        <w:rPr>
          <w:rFonts w:ascii="Kaiti TC" w:eastAsia="Kaiti TC" w:hAnsi="Kaiti TC" w:cs="RyuminPro-Light"/>
          <w:color w:val="000000" w:themeColor="text1"/>
        </w:rPr>
        <w:t>–</w:t>
      </w:r>
      <w:r w:rsidRPr="0083772A">
        <w:rPr>
          <w:rFonts w:ascii="Kaiti TC" w:eastAsia="Kaiti TC" w:hAnsi="Kaiti TC" w:cs="RyuminPro-Light" w:hint="eastAsia"/>
          <w:color w:val="000000" w:themeColor="text1"/>
        </w:rPr>
        <w:t>End</w:t>
      </w:r>
      <w:r w:rsidR="00D82F94">
        <w:rPr>
          <w:rFonts w:ascii="Kaiti TC" w:eastAsia="Kaiti TC" w:hAnsi="Kaiti TC" w:cs="RyuminPro-Light"/>
          <w:color w:val="000000" w:themeColor="text1"/>
        </w:rPr>
        <w:t>s</w:t>
      </w:r>
      <w:r w:rsidRPr="0083772A">
        <w:rPr>
          <w:rFonts w:ascii="Kaiti TC" w:eastAsia="Kaiti TC" w:hAnsi="Kaiti TC" w:cs="RyuminPro-Light"/>
          <w:color w:val="000000" w:themeColor="text1"/>
        </w:rPr>
        <w:t>–</w:t>
      </w:r>
    </w:p>
    <w:sectPr w:rsidR="00D269C2" w:rsidRPr="0083772A" w:rsidSect="00D81E6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91" w:header="964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D705A4" w14:textId="77777777" w:rsidR="00833FCE" w:rsidRDefault="00833FCE" w:rsidP="00D432A3">
      <w:pPr>
        <w:spacing w:before="120"/>
      </w:pPr>
      <w:r>
        <w:separator/>
      </w:r>
    </w:p>
  </w:endnote>
  <w:endnote w:type="continuationSeparator" w:id="0">
    <w:p w14:paraId="66914E1B" w14:textId="77777777" w:rsidR="00833FCE" w:rsidRDefault="00833FCE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楷體-繁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PingFang TC">
    <w:altName w:val="﷽﷽﷽﷽﷽﷽﷽﷽ TC"/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yuminPro-Light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DB1A24" w14:textId="77777777" w:rsidR="00833FCE" w:rsidRDefault="00833FCE" w:rsidP="00D432A3">
      <w:pPr>
        <w:spacing w:before="120"/>
      </w:pPr>
      <w:r>
        <w:separator/>
      </w:r>
    </w:p>
  </w:footnote>
  <w:footnote w:type="continuationSeparator" w:id="0">
    <w:p w14:paraId="4EC8F7E5" w14:textId="77777777" w:rsidR="00833FCE" w:rsidRDefault="00833FCE" w:rsidP="00D432A3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B47F1"/>
    <w:multiLevelType w:val="multilevel"/>
    <w:tmpl w:val="345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F19C5"/>
    <w:multiLevelType w:val="multilevel"/>
    <w:tmpl w:val="842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75B06"/>
    <w:multiLevelType w:val="hybridMultilevel"/>
    <w:tmpl w:val="FDA2EB0C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C71B3A"/>
    <w:multiLevelType w:val="multilevel"/>
    <w:tmpl w:val="7E8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8F4E61"/>
    <w:multiLevelType w:val="hybridMultilevel"/>
    <w:tmpl w:val="BF1078D4"/>
    <w:lvl w:ilvl="0" w:tplc="B8AE91CA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5" w15:restartNumberingAfterBreak="0">
    <w:nsid w:val="201449C5"/>
    <w:multiLevelType w:val="multilevel"/>
    <w:tmpl w:val="84E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6E54B6"/>
    <w:multiLevelType w:val="multilevel"/>
    <w:tmpl w:val="0DA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5A4288"/>
    <w:multiLevelType w:val="multilevel"/>
    <w:tmpl w:val="245A1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B56994"/>
    <w:multiLevelType w:val="multilevel"/>
    <w:tmpl w:val="48D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543398"/>
    <w:multiLevelType w:val="multilevel"/>
    <w:tmpl w:val="1E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CD7E2B"/>
    <w:multiLevelType w:val="multilevel"/>
    <w:tmpl w:val="2424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694F36"/>
    <w:multiLevelType w:val="hybridMultilevel"/>
    <w:tmpl w:val="2BD25C26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3AD00D4"/>
    <w:multiLevelType w:val="multilevel"/>
    <w:tmpl w:val="020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C1366F"/>
    <w:multiLevelType w:val="multilevel"/>
    <w:tmpl w:val="FBC2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207998"/>
    <w:multiLevelType w:val="multilevel"/>
    <w:tmpl w:val="21D6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5E4B6C"/>
    <w:multiLevelType w:val="multilevel"/>
    <w:tmpl w:val="6890C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1DB0298"/>
    <w:multiLevelType w:val="multilevel"/>
    <w:tmpl w:val="4FAE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70759B"/>
    <w:multiLevelType w:val="multilevel"/>
    <w:tmpl w:val="1A26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450142"/>
    <w:multiLevelType w:val="multilevel"/>
    <w:tmpl w:val="BB76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DE716E"/>
    <w:multiLevelType w:val="multilevel"/>
    <w:tmpl w:val="A7A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D80D0A"/>
    <w:multiLevelType w:val="multilevel"/>
    <w:tmpl w:val="DAC0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C706FE"/>
    <w:multiLevelType w:val="hybridMultilevel"/>
    <w:tmpl w:val="FD30A580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 w15:restartNumberingAfterBreak="0">
    <w:nsid w:val="7558746A"/>
    <w:multiLevelType w:val="multilevel"/>
    <w:tmpl w:val="ADEC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4E61CC"/>
    <w:multiLevelType w:val="hybridMultilevel"/>
    <w:tmpl w:val="03FE930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9B32027"/>
    <w:multiLevelType w:val="multilevel"/>
    <w:tmpl w:val="5850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0369B5"/>
    <w:multiLevelType w:val="hybridMultilevel"/>
    <w:tmpl w:val="F8DCD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12"/>
  </w:num>
  <w:num w:numId="5">
    <w:abstractNumId w:val="6"/>
  </w:num>
  <w:num w:numId="6">
    <w:abstractNumId w:val="25"/>
  </w:num>
  <w:num w:numId="7">
    <w:abstractNumId w:val="13"/>
  </w:num>
  <w:num w:numId="8">
    <w:abstractNumId w:val="0"/>
  </w:num>
  <w:num w:numId="9">
    <w:abstractNumId w:val="3"/>
  </w:num>
  <w:num w:numId="10">
    <w:abstractNumId w:val="8"/>
  </w:num>
  <w:num w:numId="11">
    <w:abstractNumId w:val="2"/>
  </w:num>
  <w:num w:numId="12">
    <w:abstractNumId w:val="20"/>
  </w:num>
  <w:num w:numId="13">
    <w:abstractNumId w:val="10"/>
  </w:num>
  <w:num w:numId="14">
    <w:abstractNumId w:val="19"/>
  </w:num>
  <w:num w:numId="15">
    <w:abstractNumId w:val="14"/>
  </w:num>
  <w:num w:numId="16">
    <w:abstractNumId w:val="22"/>
  </w:num>
  <w:num w:numId="17">
    <w:abstractNumId w:val="23"/>
  </w:num>
  <w:num w:numId="18">
    <w:abstractNumId w:val="4"/>
  </w:num>
  <w:num w:numId="19">
    <w:abstractNumId w:val="18"/>
  </w:num>
  <w:num w:numId="20">
    <w:abstractNumId w:val="7"/>
  </w:num>
  <w:num w:numId="21">
    <w:abstractNumId w:val="16"/>
  </w:num>
  <w:num w:numId="22">
    <w:abstractNumId w:val="17"/>
  </w:num>
  <w:num w:numId="23">
    <w:abstractNumId w:val="24"/>
  </w:num>
  <w:num w:numId="24">
    <w:abstractNumId w:val="15"/>
  </w:num>
  <w:num w:numId="25">
    <w:abstractNumId w:val="21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721"/>
    <w:rsid w:val="00003785"/>
    <w:rsid w:val="000038A9"/>
    <w:rsid w:val="0000399A"/>
    <w:rsid w:val="00003AB4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86F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BD3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CD3"/>
    <w:rsid w:val="00012D7B"/>
    <w:rsid w:val="00012DB8"/>
    <w:rsid w:val="00012E04"/>
    <w:rsid w:val="00012E9F"/>
    <w:rsid w:val="00012F8B"/>
    <w:rsid w:val="000130EE"/>
    <w:rsid w:val="00013149"/>
    <w:rsid w:val="0001370E"/>
    <w:rsid w:val="000137A6"/>
    <w:rsid w:val="00013807"/>
    <w:rsid w:val="00013940"/>
    <w:rsid w:val="00013A9A"/>
    <w:rsid w:val="00013AED"/>
    <w:rsid w:val="00013BB5"/>
    <w:rsid w:val="00013BFB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2AB"/>
    <w:rsid w:val="0001638B"/>
    <w:rsid w:val="0001638C"/>
    <w:rsid w:val="000164D0"/>
    <w:rsid w:val="000166BA"/>
    <w:rsid w:val="000168B1"/>
    <w:rsid w:val="00016ACD"/>
    <w:rsid w:val="00016DF4"/>
    <w:rsid w:val="00017192"/>
    <w:rsid w:val="0001722F"/>
    <w:rsid w:val="00017255"/>
    <w:rsid w:val="00017296"/>
    <w:rsid w:val="000177DA"/>
    <w:rsid w:val="00017897"/>
    <w:rsid w:val="000178CB"/>
    <w:rsid w:val="00017EA4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CD5"/>
    <w:rsid w:val="00021DB6"/>
    <w:rsid w:val="00021E80"/>
    <w:rsid w:val="00021FC4"/>
    <w:rsid w:val="000220CE"/>
    <w:rsid w:val="0002215F"/>
    <w:rsid w:val="000221E9"/>
    <w:rsid w:val="00022426"/>
    <w:rsid w:val="00022573"/>
    <w:rsid w:val="0002262F"/>
    <w:rsid w:val="00022655"/>
    <w:rsid w:val="0002276D"/>
    <w:rsid w:val="000227BD"/>
    <w:rsid w:val="000227BE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5C1"/>
    <w:rsid w:val="0002562D"/>
    <w:rsid w:val="00025878"/>
    <w:rsid w:val="000258CD"/>
    <w:rsid w:val="00025ABF"/>
    <w:rsid w:val="00025AC0"/>
    <w:rsid w:val="00025E20"/>
    <w:rsid w:val="00025F74"/>
    <w:rsid w:val="000260ED"/>
    <w:rsid w:val="00026225"/>
    <w:rsid w:val="000262CE"/>
    <w:rsid w:val="0002647F"/>
    <w:rsid w:val="000264C1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F01"/>
    <w:rsid w:val="00031F54"/>
    <w:rsid w:val="00031FCD"/>
    <w:rsid w:val="000320AA"/>
    <w:rsid w:val="00032152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A44"/>
    <w:rsid w:val="00037ADF"/>
    <w:rsid w:val="00037C42"/>
    <w:rsid w:val="00037F63"/>
    <w:rsid w:val="00037F9B"/>
    <w:rsid w:val="00040117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67B"/>
    <w:rsid w:val="000428D3"/>
    <w:rsid w:val="00042938"/>
    <w:rsid w:val="0004295C"/>
    <w:rsid w:val="000429BE"/>
    <w:rsid w:val="000429BF"/>
    <w:rsid w:val="000429D0"/>
    <w:rsid w:val="000429D1"/>
    <w:rsid w:val="00042C5E"/>
    <w:rsid w:val="00042D0E"/>
    <w:rsid w:val="00042D54"/>
    <w:rsid w:val="00042DBF"/>
    <w:rsid w:val="00042E06"/>
    <w:rsid w:val="000430AD"/>
    <w:rsid w:val="000433ED"/>
    <w:rsid w:val="000433EE"/>
    <w:rsid w:val="000434DF"/>
    <w:rsid w:val="00043637"/>
    <w:rsid w:val="0004364A"/>
    <w:rsid w:val="00043803"/>
    <w:rsid w:val="00043815"/>
    <w:rsid w:val="00043B30"/>
    <w:rsid w:val="00043E87"/>
    <w:rsid w:val="00043EEF"/>
    <w:rsid w:val="000441BC"/>
    <w:rsid w:val="00044658"/>
    <w:rsid w:val="000447D1"/>
    <w:rsid w:val="0004484C"/>
    <w:rsid w:val="0004492A"/>
    <w:rsid w:val="00044A01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B7A"/>
    <w:rsid w:val="00045C46"/>
    <w:rsid w:val="00045D2C"/>
    <w:rsid w:val="00045D80"/>
    <w:rsid w:val="00045DF2"/>
    <w:rsid w:val="00045F59"/>
    <w:rsid w:val="00045FBE"/>
    <w:rsid w:val="00046081"/>
    <w:rsid w:val="00046161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EDD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9F9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88A"/>
    <w:rsid w:val="0005089F"/>
    <w:rsid w:val="00050BCA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B8C"/>
    <w:rsid w:val="00052C84"/>
    <w:rsid w:val="00052D4A"/>
    <w:rsid w:val="00052D9B"/>
    <w:rsid w:val="00052DA0"/>
    <w:rsid w:val="00052DA3"/>
    <w:rsid w:val="00052E63"/>
    <w:rsid w:val="00053225"/>
    <w:rsid w:val="00053302"/>
    <w:rsid w:val="0005352C"/>
    <w:rsid w:val="0005366F"/>
    <w:rsid w:val="000536FF"/>
    <w:rsid w:val="000537BA"/>
    <w:rsid w:val="000538A1"/>
    <w:rsid w:val="00053A85"/>
    <w:rsid w:val="00053B86"/>
    <w:rsid w:val="00053CD6"/>
    <w:rsid w:val="00053E4E"/>
    <w:rsid w:val="000541D9"/>
    <w:rsid w:val="0005422A"/>
    <w:rsid w:val="0005426F"/>
    <w:rsid w:val="00054323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BAC"/>
    <w:rsid w:val="00056D9A"/>
    <w:rsid w:val="00056EBB"/>
    <w:rsid w:val="00056F13"/>
    <w:rsid w:val="0005702D"/>
    <w:rsid w:val="000570DD"/>
    <w:rsid w:val="0005711F"/>
    <w:rsid w:val="0005719F"/>
    <w:rsid w:val="00057230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292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CF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8E"/>
    <w:rsid w:val="00064843"/>
    <w:rsid w:val="000649C0"/>
    <w:rsid w:val="00064BFC"/>
    <w:rsid w:val="00064C6D"/>
    <w:rsid w:val="00064D74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DE"/>
    <w:rsid w:val="00067FF3"/>
    <w:rsid w:val="000700B9"/>
    <w:rsid w:val="000701D0"/>
    <w:rsid w:val="00070264"/>
    <w:rsid w:val="00070529"/>
    <w:rsid w:val="00070607"/>
    <w:rsid w:val="0007064D"/>
    <w:rsid w:val="00070A10"/>
    <w:rsid w:val="00070BD2"/>
    <w:rsid w:val="00070C04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794"/>
    <w:rsid w:val="00071837"/>
    <w:rsid w:val="000718A4"/>
    <w:rsid w:val="0007199F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3DF"/>
    <w:rsid w:val="000745F3"/>
    <w:rsid w:val="000746B3"/>
    <w:rsid w:val="0007471C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6B5"/>
    <w:rsid w:val="0007571C"/>
    <w:rsid w:val="000757D9"/>
    <w:rsid w:val="00075978"/>
    <w:rsid w:val="000759C6"/>
    <w:rsid w:val="00075AAA"/>
    <w:rsid w:val="00075DED"/>
    <w:rsid w:val="00075EFE"/>
    <w:rsid w:val="00076001"/>
    <w:rsid w:val="00076064"/>
    <w:rsid w:val="000764C9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80044"/>
    <w:rsid w:val="00080123"/>
    <w:rsid w:val="000801E4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E7E"/>
    <w:rsid w:val="00082EE3"/>
    <w:rsid w:val="00083075"/>
    <w:rsid w:val="000830AF"/>
    <w:rsid w:val="00083142"/>
    <w:rsid w:val="000833BF"/>
    <w:rsid w:val="00083563"/>
    <w:rsid w:val="000836A8"/>
    <w:rsid w:val="000837E5"/>
    <w:rsid w:val="00083B13"/>
    <w:rsid w:val="00083F49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52D"/>
    <w:rsid w:val="0008557C"/>
    <w:rsid w:val="000855D4"/>
    <w:rsid w:val="00085684"/>
    <w:rsid w:val="0008571E"/>
    <w:rsid w:val="000857A6"/>
    <w:rsid w:val="00085B5D"/>
    <w:rsid w:val="00085BC4"/>
    <w:rsid w:val="00085C1D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E00"/>
    <w:rsid w:val="00086E8F"/>
    <w:rsid w:val="0008720D"/>
    <w:rsid w:val="0008738D"/>
    <w:rsid w:val="000874B7"/>
    <w:rsid w:val="0008759F"/>
    <w:rsid w:val="000875FB"/>
    <w:rsid w:val="0008773D"/>
    <w:rsid w:val="00087BCA"/>
    <w:rsid w:val="00087C41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750"/>
    <w:rsid w:val="00092C73"/>
    <w:rsid w:val="00092CAF"/>
    <w:rsid w:val="00092F39"/>
    <w:rsid w:val="000930A6"/>
    <w:rsid w:val="0009316F"/>
    <w:rsid w:val="00093219"/>
    <w:rsid w:val="00093352"/>
    <w:rsid w:val="00093355"/>
    <w:rsid w:val="000933D3"/>
    <w:rsid w:val="00093487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8A9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1FB"/>
    <w:rsid w:val="000A0517"/>
    <w:rsid w:val="000A052D"/>
    <w:rsid w:val="000A068C"/>
    <w:rsid w:val="000A0838"/>
    <w:rsid w:val="000A0B2C"/>
    <w:rsid w:val="000A0B8B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8D8"/>
    <w:rsid w:val="000A1925"/>
    <w:rsid w:val="000A1E9C"/>
    <w:rsid w:val="000A1F22"/>
    <w:rsid w:val="000A2296"/>
    <w:rsid w:val="000A241D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0CC"/>
    <w:rsid w:val="000A3153"/>
    <w:rsid w:val="000A3541"/>
    <w:rsid w:val="000A3662"/>
    <w:rsid w:val="000A36EC"/>
    <w:rsid w:val="000A37D3"/>
    <w:rsid w:val="000A3D18"/>
    <w:rsid w:val="000A3D2C"/>
    <w:rsid w:val="000A3FAF"/>
    <w:rsid w:val="000A4004"/>
    <w:rsid w:val="000A404A"/>
    <w:rsid w:val="000A4123"/>
    <w:rsid w:val="000A415D"/>
    <w:rsid w:val="000A41CF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8E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811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B7B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A8A"/>
    <w:rsid w:val="000B2B5C"/>
    <w:rsid w:val="000B2D01"/>
    <w:rsid w:val="000B2D16"/>
    <w:rsid w:val="000B2E0A"/>
    <w:rsid w:val="000B2E46"/>
    <w:rsid w:val="000B2E9A"/>
    <w:rsid w:val="000B306A"/>
    <w:rsid w:val="000B319F"/>
    <w:rsid w:val="000B31CC"/>
    <w:rsid w:val="000B359E"/>
    <w:rsid w:val="000B3772"/>
    <w:rsid w:val="000B383E"/>
    <w:rsid w:val="000B3843"/>
    <w:rsid w:val="000B3868"/>
    <w:rsid w:val="000B38F3"/>
    <w:rsid w:val="000B39C1"/>
    <w:rsid w:val="000B3BF5"/>
    <w:rsid w:val="000B3DC4"/>
    <w:rsid w:val="000B3E89"/>
    <w:rsid w:val="000B3FF3"/>
    <w:rsid w:val="000B401F"/>
    <w:rsid w:val="000B4081"/>
    <w:rsid w:val="000B4087"/>
    <w:rsid w:val="000B415A"/>
    <w:rsid w:val="000B41A0"/>
    <w:rsid w:val="000B43AD"/>
    <w:rsid w:val="000B458B"/>
    <w:rsid w:val="000B47B5"/>
    <w:rsid w:val="000B4807"/>
    <w:rsid w:val="000B4857"/>
    <w:rsid w:val="000B48FE"/>
    <w:rsid w:val="000B4A09"/>
    <w:rsid w:val="000B4BDE"/>
    <w:rsid w:val="000B4D0F"/>
    <w:rsid w:val="000B4D1A"/>
    <w:rsid w:val="000B4D49"/>
    <w:rsid w:val="000B4DD2"/>
    <w:rsid w:val="000B4DF7"/>
    <w:rsid w:val="000B4E2C"/>
    <w:rsid w:val="000B4F58"/>
    <w:rsid w:val="000B5183"/>
    <w:rsid w:val="000B5507"/>
    <w:rsid w:val="000B55E7"/>
    <w:rsid w:val="000B5639"/>
    <w:rsid w:val="000B5753"/>
    <w:rsid w:val="000B5A2F"/>
    <w:rsid w:val="000B5B06"/>
    <w:rsid w:val="000B5B3C"/>
    <w:rsid w:val="000B5D1A"/>
    <w:rsid w:val="000B5D26"/>
    <w:rsid w:val="000B5D7D"/>
    <w:rsid w:val="000B5E50"/>
    <w:rsid w:val="000B6328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52B"/>
    <w:rsid w:val="000B7A4D"/>
    <w:rsid w:val="000B7C8F"/>
    <w:rsid w:val="000B7DA8"/>
    <w:rsid w:val="000B7ED7"/>
    <w:rsid w:val="000C01EA"/>
    <w:rsid w:val="000C024A"/>
    <w:rsid w:val="000C026D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104"/>
    <w:rsid w:val="000C41D3"/>
    <w:rsid w:val="000C41E8"/>
    <w:rsid w:val="000C4338"/>
    <w:rsid w:val="000C4421"/>
    <w:rsid w:val="000C4578"/>
    <w:rsid w:val="000C45FA"/>
    <w:rsid w:val="000C461A"/>
    <w:rsid w:val="000C46B5"/>
    <w:rsid w:val="000C4872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10C"/>
    <w:rsid w:val="000C523B"/>
    <w:rsid w:val="000C56E6"/>
    <w:rsid w:val="000C5705"/>
    <w:rsid w:val="000C5783"/>
    <w:rsid w:val="000C579E"/>
    <w:rsid w:val="000C5F13"/>
    <w:rsid w:val="000C5FA0"/>
    <w:rsid w:val="000C6041"/>
    <w:rsid w:val="000C62BD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0D3"/>
    <w:rsid w:val="000D0255"/>
    <w:rsid w:val="000D026A"/>
    <w:rsid w:val="000D0320"/>
    <w:rsid w:val="000D0390"/>
    <w:rsid w:val="000D0479"/>
    <w:rsid w:val="000D0498"/>
    <w:rsid w:val="000D04F1"/>
    <w:rsid w:val="000D061F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C"/>
    <w:rsid w:val="000D114F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24"/>
    <w:rsid w:val="000D54E1"/>
    <w:rsid w:val="000D55D8"/>
    <w:rsid w:val="000D5704"/>
    <w:rsid w:val="000D571B"/>
    <w:rsid w:val="000D5743"/>
    <w:rsid w:val="000D584B"/>
    <w:rsid w:val="000D5F12"/>
    <w:rsid w:val="000D5F89"/>
    <w:rsid w:val="000D5FFE"/>
    <w:rsid w:val="000D6011"/>
    <w:rsid w:val="000D6263"/>
    <w:rsid w:val="000D62AA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B9"/>
    <w:rsid w:val="000D6DC2"/>
    <w:rsid w:val="000D6DD2"/>
    <w:rsid w:val="000D6EB9"/>
    <w:rsid w:val="000D6FA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19A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7DA"/>
    <w:rsid w:val="000E49AD"/>
    <w:rsid w:val="000E4A3F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A56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75E"/>
    <w:rsid w:val="000F58A8"/>
    <w:rsid w:val="000F592E"/>
    <w:rsid w:val="000F593A"/>
    <w:rsid w:val="000F5A5C"/>
    <w:rsid w:val="000F5AB0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A5"/>
    <w:rsid w:val="000F6A5C"/>
    <w:rsid w:val="000F6C03"/>
    <w:rsid w:val="000F6D8C"/>
    <w:rsid w:val="000F6F61"/>
    <w:rsid w:val="000F6F94"/>
    <w:rsid w:val="000F7004"/>
    <w:rsid w:val="000F71DD"/>
    <w:rsid w:val="000F721B"/>
    <w:rsid w:val="000F7387"/>
    <w:rsid w:val="000F763C"/>
    <w:rsid w:val="000F76AF"/>
    <w:rsid w:val="000F77EE"/>
    <w:rsid w:val="000F7830"/>
    <w:rsid w:val="000F789A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67E"/>
    <w:rsid w:val="00102881"/>
    <w:rsid w:val="00102EA5"/>
    <w:rsid w:val="00103243"/>
    <w:rsid w:val="0010338D"/>
    <w:rsid w:val="0010355E"/>
    <w:rsid w:val="0010359A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BB"/>
    <w:rsid w:val="00105734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2067"/>
    <w:rsid w:val="001120F6"/>
    <w:rsid w:val="00112564"/>
    <w:rsid w:val="001125A7"/>
    <w:rsid w:val="001127EE"/>
    <w:rsid w:val="001128DE"/>
    <w:rsid w:val="001129FD"/>
    <w:rsid w:val="00112C80"/>
    <w:rsid w:val="00112D0F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981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78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CF4"/>
    <w:rsid w:val="00121CFA"/>
    <w:rsid w:val="00121D71"/>
    <w:rsid w:val="00121E37"/>
    <w:rsid w:val="00121F98"/>
    <w:rsid w:val="00121FEB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AF4"/>
    <w:rsid w:val="00124CDE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C00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DB6"/>
    <w:rsid w:val="001270A4"/>
    <w:rsid w:val="00127114"/>
    <w:rsid w:val="0012720A"/>
    <w:rsid w:val="00127274"/>
    <w:rsid w:val="00127297"/>
    <w:rsid w:val="0012750E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976"/>
    <w:rsid w:val="001319D0"/>
    <w:rsid w:val="001319F8"/>
    <w:rsid w:val="00131C37"/>
    <w:rsid w:val="00131F9F"/>
    <w:rsid w:val="0013210E"/>
    <w:rsid w:val="00132142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F92"/>
    <w:rsid w:val="00132FC2"/>
    <w:rsid w:val="001330E2"/>
    <w:rsid w:val="001332D8"/>
    <w:rsid w:val="00133367"/>
    <w:rsid w:val="00133666"/>
    <w:rsid w:val="0013381E"/>
    <w:rsid w:val="00133935"/>
    <w:rsid w:val="00133B65"/>
    <w:rsid w:val="00133C18"/>
    <w:rsid w:val="00133D73"/>
    <w:rsid w:val="00133DF9"/>
    <w:rsid w:val="00133E1F"/>
    <w:rsid w:val="00133F4A"/>
    <w:rsid w:val="00134078"/>
    <w:rsid w:val="001341E1"/>
    <w:rsid w:val="00134390"/>
    <w:rsid w:val="00134495"/>
    <w:rsid w:val="001344C3"/>
    <w:rsid w:val="001345DE"/>
    <w:rsid w:val="001346A7"/>
    <w:rsid w:val="00134D9E"/>
    <w:rsid w:val="0013520A"/>
    <w:rsid w:val="0013533D"/>
    <w:rsid w:val="0013539B"/>
    <w:rsid w:val="00135521"/>
    <w:rsid w:val="00135601"/>
    <w:rsid w:val="00135785"/>
    <w:rsid w:val="00135910"/>
    <w:rsid w:val="00135A26"/>
    <w:rsid w:val="00135A76"/>
    <w:rsid w:val="00135AE0"/>
    <w:rsid w:val="00135D2B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4CD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971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5D2"/>
    <w:rsid w:val="001546F7"/>
    <w:rsid w:val="001547B8"/>
    <w:rsid w:val="00154838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58"/>
    <w:rsid w:val="00156D82"/>
    <w:rsid w:val="00156EBF"/>
    <w:rsid w:val="00156ED8"/>
    <w:rsid w:val="00156EF5"/>
    <w:rsid w:val="00157078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E0C"/>
    <w:rsid w:val="00162089"/>
    <w:rsid w:val="001620D2"/>
    <w:rsid w:val="001621D0"/>
    <w:rsid w:val="001622EA"/>
    <w:rsid w:val="001623E5"/>
    <w:rsid w:val="001626BA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7E5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848"/>
    <w:rsid w:val="00167886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80C"/>
    <w:rsid w:val="0017083B"/>
    <w:rsid w:val="00170887"/>
    <w:rsid w:val="0017099B"/>
    <w:rsid w:val="00170A46"/>
    <w:rsid w:val="00170B54"/>
    <w:rsid w:val="00170C5A"/>
    <w:rsid w:val="00170EA2"/>
    <w:rsid w:val="00171085"/>
    <w:rsid w:val="0017123B"/>
    <w:rsid w:val="001713BC"/>
    <w:rsid w:val="001713FD"/>
    <w:rsid w:val="0017140C"/>
    <w:rsid w:val="0017157E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082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F3B"/>
    <w:rsid w:val="00173FED"/>
    <w:rsid w:val="0017406B"/>
    <w:rsid w:val="001740EB"/>
    <w:rsid w:val="00174128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59B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C2F"/>
    <w:rsid w:val="00176DFC"/>
    <w:rsid w:val="00176E29"/>
    <w:rsid w:val="00176ECC"/>
    <w:rsid w:val="00176FAF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A4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20E3"/>
    <w:rsid w:val="00182173"/>
    <w:rsid w:val="00182247"/>
    <w:rsid w:val="0018227C"/>
    <w:rsid w:val="001822AC"/>
    <w:rsid w:val="001823CC"/>
    <w:rsid w:val="00182711"/>
    <w:rsid w:val="00182765"/>
    <w:rsid w:val="00182B3E"/>
    <w:rsid w:val="00182E31"/>
    <w:rsid w:val="00182F0E"/>
    <w:rsid w:val="00182F15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FDA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841"/>
    <w:rsid w:val="00185856"/>
    <w:rsid w:val="001858C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BCE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30"/>
    <w:rsid w:val="00187B71"/>
    <w:rsid w:val="00187C9C"/>
    <w:rsid w:val="00187CDD"/>
    <w:rsid w:val="00187D7B"/>
    <w:rsid w:val="00187DC0"/>
    <w:rsid w:val="00187DD6"/>
    <w:rsid w:val="00187E27"/>
    <w:rsid w:val="00187EB9"/>
    <w:rsid w:val="00187F34"/>
    <w:rsid w:val="00190073"/>
    <w:rsid w:val="001903C7"/>
    <w:rsid w:val="00190542"/>
    <w:rsid w:val="001905C2"/>
    <w:rsid w:val="001905C9"/>
    <w:rsid w:val="001906E4"/>
    <w:rsid w:val="00190CC5"/>
    <w:rsid w:val="00190DFD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A"/>
    <w:rsid w:val="001948F0"/>
    <w:rsid w:val="001949D3"/>
    <w:rsid w:val="00194B14"/>
    <w:rsid w:val="00194DD8"/>
    <w:rsid w:val="00194E23"/>
    <w:rsid w:val="00194FBB"/>
    <w:rsid w:val="0019507C"/>
    <w:rsid w:val="00195379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4DDE"/>
    <w:rsid w:val="001A5069"/>
    <w:rsid w:val="001A529D"/>
    <w:rsid w:val="001A533E"/>
    <w:rsid w:val="001A537F"/>
    <w:rsid w:val="001A59A0"/>
    <w:rsid w:val="001A5B5A"/>
    <w:rsid w:val="001A5BC4"/>
    <w:rsid w:val="001A5DDD"/>
    <w:rsid w:val="001A5E31"/>
    <w:rsid w:val="001A606B"/>
    <w:rsid w:val="001A60A5"/>
    <w:rsid w:val="001A6246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748"/>
    <w:rsid w:val="001A786E"/>
    <w:rsid w:val="001A788A"/>
    <w:rsid w:val="001A7C12"/>
    <w:rsid w:val="001A7F3D"/>
    <w:rsid w:val="001A7FBD"/>
    <w:rsid w:val="001A7FDB"/>
    <w:rsid w:val="001B004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0F4E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01C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8B7"/>
    <w:rsid w:val="001B4A77"/>
    <w:rsid w:val="001B4C02"/>
    <w:rsid w:val="001B4CC5"/>
    <w:rsid w:val="001B4EC2"/>
    <w:rsid w:val="001B51BB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BD7"/>
    <w:rsid w:val="001C0D82"/>
    <w:rsid w:val="001C0DBD"/>
    <w:rsid w:val="001C1039"/>
    <w:rsid w:val="001C11CB"/>
    <w:rsid w:val="001C12FA"/>
    <w:rsid w:val="001C1545"/>
    <w:rsid w:val="001C1550"/>
    <w:rsid w:val="001C15A5"/>
    <w:rsid w:val="001C15F0"/>
    <w:rsid w:val="001C1A59"/>
    <w:rsid w:val="001C1AB3"/>
    <w:rsid w:val="001C1F10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7A"/>
    <w:rsid w:val="001C3EB5"/>
    <w:rsid w:val="001C3F1E"/>
    <w:rsid w:val="001C4039"/>
    <w:rsid w:val="001C40BE"/>
    <w:rsid w:val="001C40CF"/>
    <w:rsid w:val="001C4161"/>
    <w:rsid w:val="001C41B3"/>
    <w:rsid w:val="001C41C4"/>
    <w:rsid w:val="001C425A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389"/>
    <w:rsid w:val="001C64BF"/>
    <w:rsid w:val="001C67B1"/>
    <w:rsid w:val="001C67C6"/>
    <w:rsid w:val="001C6A4A"/>
    <w:rsid w:val="001C6B90"/>
    <w:rsid w:val="001C6C8B"/>
    <w:rsid w:val="001C6F0F"/>
    <w:rsid w:val="001C7141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3038"/>
    <w:rsid w:val="001D313C"/>
    <w:rsid w:val="001D33C1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87"/>
    <w:rsid w:val="001D44A7"/>
    <w:rsid w:val="001D4776"/>
    <w:rsid w:val="001D477F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AE3"/>
    <w:rsid w:val="001D5BA7"/>
    <w:rsid w:val="001D5D56"/>
    <w:rsid w:val="001D5F96"/>
    <w:rsid w:val="001D6339"/>
    <w:rsid w:val="001D6454"/>
    <w:rsid w:val="001D64D7"/>
    <w:rsid w:val="001D652C"/>
    <w:rsid w:val="001D66D2"/>
    <w:rsid w:val="001D675F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322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723"/>
    <w:rsid w:val="001E2931"/>
    <w:rsid w:val="001E2BD5"/>
    <w:rsid w:val="001E2D4A"/>
    <w:rsid w:val="001E30C1"/>
    <w:rsid w:val="001E30DB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E5F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B3"/>
    <w:rsid w:val="001E7CD9"/>
    <w:rsid w:val="001E7E6D"/>
    <w:rsid w:val="001E7EF0"/>
    <w:rsid w:val="001F00D8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39"/>
    <w:rsid w:val="001F22C4"/>
    <w:rsid w:val="001F22D0"/>
    <w:rsid w:val="001F23B0"/>
    <w:rsid w:val="001F24C7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33C"/>
    <w:rsid w:val="001F3361"/>
    <w:rsid w:val="001F3480"/>
    <w:rsid w:val="001F34CA"/>
    <w:rsid w:val="001F3711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5BC"/>
    <w:rsid w:val="001F498C"/>
    <w:rsid w:val="001F49AF"/>
    <w:rsid w:val="001F49B3"/>
    <w:rsid w:val="001F4A29"/>
    <w:rsid w:val="001F4D92"/>
    <w:rsid w:val="001F5210"/>
    <w:rsid w:val="001F522B"/>
    <w:rsid w:val="001F5234"/>
    <w:rsid w:val="001F5389"/>
    <w:rsid w:val="001F56E8"/>
    <w:rsid w:val="001F5816"/>
    <w:rsid w:val="001F5854"/>
    <w:rsid w:val="001F58A7"/>
    <w:rsid w:val="001F58D4"/>
    <w:rsid w:val="001F5B72"/>
    <w:rsid w:val="001F5C58"/>
    <w:rsid w:val="001F5E07"/>
    <w:rsid w:val="001F5EE2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1B5"/>
    <w:rsid w:val="001F7327"/>
    <w:rsid w:val="001F74CD"/>
    <w:rsid w:val="001F77AF"/>
    <w:rsid w:val="001F7B6F"/>
    <w:rsid w:val="001F7CC9"/>
    <w:rsid w:val="001F7CEC"/>
    <w:rsid w:val="001F7D12"/>
    <w:rsid w:val="001F7E15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90C"/>
    <w:rsid w:val="00203BD6"/>
    <w:rsid w:val="00203C2A"/>
    <w:rsid w:val="00203C95"/>
    <w:rsid w:val="00203E47"/>
    <w:rsid w:val="00203EDE"/>
    <w:rsid w:val="002041EE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780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910"/>
    <w:rsid w:val="00214B34"/>
    <w:rsid w:val="00214B35"/>
    <w:rsid w:val="00214CDB"/>
    <w:rsid w:val="00214EFC"/>
    <w:rsid w:val="0021508D"/>
    <w:rsid w:val="0021510A"/>
    <w:rsid w:val="002154B3"/>
    <w:rsid w:val="002155E2"/>
    <w:rsid w:val="002157AF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602B"/>
    <w:rsid w:val="0021609C"/>
    <w:rsid w:val="0021611D"/>
    <w:rsid w:val="002162F4"/>
    <w:rsid w:val="002163D0"/>
    <w:rsid w:val="002166F6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49B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1041"/>
    <w:rsid w:val="002210CD"/>
    <w:rsid w:val="002210F4"/>
    <w:rsid w:val="00221185"/>
    <w:rsid w:val="00221229"/>
    <w:rsid w:val="0022125E"/>
    <w:rsid w:val="002212A7"/>
    <w:rsid w:val="002216D8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0F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0E"/>
    <w:rsid w:val="00224931"/>
    <w:rsid w:val="00224BAE"/>
    <w:rsid w:val="00224E5F"/>
    <w:rsid w:val="00224FC0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A40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8E6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E44"/>
    <w:rsid w:val="0023403C"/>
    <w:rsid w:val="002341F8"/>
    <w:rsid w:val="002345D6"/>
    <w:rsid w:val="002348DC"/>
    <w:rsid w:val="00234AB1"/>
    <w:rsid w:val="00234D31"/>
    <w:rsid w:val="00234D8D"/>
    <w:rsid w:val="00235070"/>
    <w:rsid w:val="002352F6"/>
    <w:rsid w:val="002353B9"/>
    <w:rsid w:val="00235542"/>
    <w:rsid w:val="002355D9"/>
    <w:rsid w:val="00235617"/>
    <w:rsid w:val="00235736"/>
    <w:rsid w:val="002357C6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275"/>
    <w:rsid w:val="002374FA"/>
    <w:rsid w:val="00237625"/>
    <w:rsid w:val="0023763C"/>
    <w:rsid w:val="00237A19"/>
    <w:rsid w:val="00237BCD"/>
    <w:rsid w:val="00237C2B"/>
    <w:rsid w:val="00237D0C"/>
    <w:rsid w:val="00237F4C"/>
    <w:rsid w:val="00240088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1"/>
    <w:rsid w:val="0024609E"/>
    <w:rsid w:val="0024610A"/>
    <w:rsid w:val="00246117"/>
    <w:rsid w:val="00246178"/>
    <w:rsid w:val="002467BB"/>
    <w:rsid w:val="00246831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20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3FC"/>
    <w:rsid w:val="00250706"/>
    <w:rsid w:val="00250799"/>
    <w:rsid w:val="002507AE"/>
    <w:rsid w:val="00250A4A"/>
    <w:rsid w:val="00250DC3"/>
    <w:rsid w:val="00250E55"/>
    <w:rsid w:val="00250F6C"/>
    <w:rsid w:val="0025106B"/>
    <w:rsid w:val="00251192"/>
    <w:rsid w:val="00251356"/>
    <w:rsid w:val="002513A0"/>
    <w:rsid w:val="002513B1"/>
    <w:rsid w:val="00251537"/>
    <w:rsid w:val="00251823"/>
    <w:rsid w:val="00251976"/>
    <w:rsid w:val="002519C5"/>
    <w:rsid w:val="00251A02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A58"/>
    <w:rsid w:val="00252B7E"/>
    <w:rsid w:val="00252B81"/>
    <w:rsid w:val="00252C95"/>
    <w:rsid w:val="00252E2F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B4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5BF"/>
    <w:rsid w:val="0025674B"/>
    <w:rsid w:val="00256AF0"/>
    <w:rsid w:val="00256CBE"/>
    <w:rsid w:val="00256E55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5FA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B7C"/>
    <w:rsid w:val="00263C30"/>
    <w:rsid w:val="00263C67"/>
    <w:rsid w:val="00263D43"/>
    <w:rsid w:val="00263E43"/>
    <w:rsid w:val="0026417B"/>
    <w:rsid w:val="00264192"/>
    <w:rsid w:val="00264346"/>
    <w:rsid w:val="00264430"/>
    <w:rsid w:val="002644CF"/>
    <w:rsid w:val="00264570"/>
    <w:rsid w:val="00264725"/>
    <w:rsid w:val="00264804"/>
    <w:rsid w:val="00264A07"/>
    <w:rsid w:val="00264AF7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F1E"/>
    <w:rsid w:val="002740EE"/>
    <w:rsid w:val="002742A9"/>
    <w:rsid w:val="0027444A"/>
    <w:rsid w:val="0027450A"/>
    <w:rsid w:val="002745CD"/>
    <w:rsid w:val="00274719"/>
    <w:rsid w:val="00274837"/>
    <w:rsid w:val="002749A7"/>
    <w:rsid w:val="00274B77"/>
    <w:rsid w:val="00274DE1"/>
    <w:rsid w:val="00274E07"/>
    <w:rsid w:val="00274E72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B38"/>
    <w:rsid w:val="00276BB1"/>
    <w:rsid w:val="00276D58"/>
    <w:rsid w:val="00277013"/>
    <w:rsid w:val="002774F4"/>
    <w:rsid w:val="00277759"/>
    <w:rsid w:val="00277764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0AC"/>
    <w:rsid w:val="00290210"/>
    <w:rsid w:val="0029021C"/>
    <w:rsid w:val="002904A5"/>
    <w:rsid w:val="002905F5"/>
    <w:rsid w:val="00290837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91"/>
    <w:rsid w:val="002929AF"/>
    <w:rsid w:val="00292A9C"/>
    <w:rsid w:val="00292C2B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BB0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47A"/>
    <w:rsid w:val="0029548C"/>
    <w:rsid w:val="00295551"/>
    <w:rsid w:val="002956BE"/>
    <w:rsid w:val="002957BE"/>
    <w:rsid w:val="002958BD"/>
    <w:rsid w:val="00295959"/>
    <w:rsid w:val="00295982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B99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0B8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50B"/>
    <w:rsid w:val="002A366A"/>
    <w:rsid w:val="002A3686"/>
    <w:rsid w:val="002A38C2"/>
    <w:rsid w:val="002A394C"/>
    <w:rsid w:val="002A3A31"/>
    <w:rsid w:val="002A3A93"/>
    <w:rsid w:val="002A3EAE"/>
    <w:rsid w:val="002A3EAF"/>
    <w:rsid w:val="002A3F05"/>
    <w:rsid w:val="002A4199"/>
    <w:rsid w:val="002A41C9"/>
    <w:rsid w:val="002A41CD"/>
    <w:rsid w:val="002A421E"/>
    <w:rsid w:val="002A42D3"/>
    <w:rsid w:val="002A444E"/>
    <w:rsid w:val="002A4479"/>
    <w:rsid w:val="002A44EB"/>
    <w:rsid w:val="002A47F4"/>
    <w:rsid w:val="002A4C7D"/>
    <w:rsid w:val="002A4E25"/>
    <w:rsid w:val="002A5193"/>
    <w:rsid w:val="002A51EE"/>
    <w:rsid w:val="002A52F2"/>
    <w:rsid w:val="002A541E"/>
    <w:rsid w:val="002A5462"/>
    <w:rsid w:val="002A55EF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70D6"/>
    <w:rsid w:val="002A7207"/>
    <w:rsid w:val="002A737A"/>
    <w:rsid w:val="002A7585"/>
    <w:rsid w:val="002A7664"/>
    <w:rsid w:val="002A7692"/>
    <w:rsid w:val="002A76AF"/>
    <w:rsid w:val="002A76FD"/>
    <w:rsid w:val="002A78AE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8A9"/>
    <w:rsid w:val="002B3901"/>
    <w:rsid w:val="002B3A3B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B56"/>
    <w:rsid w:val="002B4C42"/>
    <w:rsid w:val="002B4C6E"/>
    <w:rsid w:val="002B4FA7"/>
    <w:rsid w:val="002B51A2"/>
    <w:rsid w:val="002B5281"/>
    <w:rsid w:val="002B5455"/>
    <w:rsid w:val="002B55FC"/>
    <w:rsid w:val="002B596F"/>
    <w:rsid w:val="002B5F4D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C00B6"/>
    <w:rsid w:val="002C03C9"/>
    <w:rsid w:val="002C07BF"/>
    <w:rsid w:val="002C08F3"/>
    <w:rsid w:val="002C09D7"/>
    <w:rsid w:val="002C0A11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3F96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F9C"/>
    <w:rsid w:val="002C6045"/>
    <w:rsid w:val="002C6391"/>
    <w:rsid w:val="002C68C0"/>
    <w:rsid w:val="002C69A6"/>
    <w:rsid w:val="002C6BC2"/>
    <w:rsid w:val="002C713B"/>
    <w:rsid w:val="002C718F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1D"/>
    <w:rsid w:val="002C7F49"/>
    <w:rsid w:val="002D02FD"/>
    <w:rsid w:val="002D033F"/>
    <w:rsid w:val="002D04A1"/>
    <w:rsid w:val="002D04B3"/>
    <w:rsid w:val="002D05FC"/>
    <w:rsid w:val="002D07B7"/>
    <w:rsid w:val="002D0912"/>
    <w:rsid w:val="002D0A7A"/>
    <w:rsid w:val="002D0A7E"/>
    <w:rsid w:val="002D0B89"/>
    <w:rsid w:val="002D0C0C"/>
    <w:rsid w:val="002D0D4D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7C4"/>
    <w:rsid w:val="002D2A7A"/>
    <w:rsid w:val="002D2B7B"/>
    <w:rsid w:val="002D2CA7"/>
    <w:rsid w:val="002D2CD4"/>
    <w:rsid w:val="002D3091"/>
    <w:rsid w:val="002D30C1"/>
    <w:rsid w:val="002D30C4"/>
    <w:rsid w:val="002D3282"/>
    <w:rsid w:val="002D33F1"/>
    <w:rsid w:val="002D349E"/>
    <w:rsid w:val="002D3521"/>
    <w:rsid w:val="002D3527"/>
    <w:rsid w:val="002D37C4"/>
    <w:rsid w:val="002D3826"/>
    <w:rsid w:val="002D3899"/>
    <w:rsid w:val="002D395C"/>
    <w:rsid w:val="002D3A94"/>
    <w:rsid w:val="002D3BBD"/>
    <w:rsid w:val="002D3C99"/>
    <w:rsid w:val="002D3D16"/>
    <w:rsid w:val="002D3DF0"/>
    <w:rsid w:val="002D3F75"/>
    <w:rsid w:val="002D4005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E9"/>
    <w:rsid w:val="002D535D"/>
    <w:rsid w:val="002D54F8"/>
    <w:rsid w:val="002D5560"/>
    <w:rsid w:val="002D59DA"/>
    <w:rsid w:val="002D5CAA"/>
    <w:rsid w:val="002D5E5C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9FB"/>
    <w:rsid w:val="002E0B10"/>
    <w:rsid w:val="002E0C31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BB"/>
    <w:rsid w:val="002E3E29"/>
    <w:rsid w:val="002E3EB1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41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38F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6C"/>
    <w:rsid w:val="002E7E80"/>
    <w:rsid w:val="002F06B7"/>
    <w:rsid w:val="002F0985"/>
    <w:rsid w:val="002F09ED"/>
    <w:rsid w:val="002F0A29"/>
    <w:rsid w:val="002F0ADB"/>
    <w:rsid w:val="002F0F7F"/>
    <w:rsid w:val="002F0FCB"/>
    <w:rsid w:val="002F112E"/>
    <w:rsid w:val="002F12DE"/>
    <w:rsid w:val="002F13DA"/>
    <w:rsid w:val="002F144F"/>
    <w:rsid w:val="002F15F9"/>
    <w:rsid w:val="002F1663"/>
    <w:rsid w:val="002F167B"/>
    <w:rsid w:val="002F1694"/>
    <w:rsid w:val="002F171B"/>
    <w:rsid w:val="002F1A17"/>
    <w:rsid w:val="002F1C44"/>
    <w:rsid w:val="002F1E2C"/>
    <w:rsid w:val="002F1FCE"/>
    <w:rsid w:val="002F1FDB"/>
    <w:rsid w:val="002F2021"/>
    <w:rsid w:val="002F208F"/>
    <w:rsid w:val="002F2127"/>
    <w:rsid w:val="002F25D1"/>
    <w:rsid w:val="002F27D3"/>
    <w:rsid w:val="002F28F4"/>
    <w:rsid w:val="002F2AF2"/>
    <w:rsid w:val="002F2D48"/>
    <w:rsid w:val="002F2D72"/>
    <w:rsid w:val="002F2D7B"/>
    <w:rsid w:val="002F2E0D"/>
    <w:rsid w:val="002F2FF3"/>
    <w:rsid w:val="002F3112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3F4C"/>
    <w:rsid w:val="002F4153"/>
    <w:rsid w:val="002F4187"/>
    <w:rsid w:val="002F41E2"/>
    <w:rsid w:val="002F4314"/>
    <w:rsid w:val="002F45EF"/>
    <w:rsid w:val="002F464E"/>
    <w:rsid w:val="002F466C"/>
    <w:rsid w:val="002F4769"/>
    <w:rsid w:val="002F4990"/>
    <w:rsid w:val="002F4AA9"/>
    <w:rsid w:val="002F4CB8"/>
    <w:rsid w:val="002F4ECC"/>
    <w:rsid w:val="002F5073"/>
    <w:rsid w:val="002F5117"/>
    <w:rsid w:val="002F5252"/>
    <w:rsid w:val="002F52EF"/>
    <w:rsid w:val="002F537B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BAF"/>
    <w:rsid w:val="00300C04"/>
    <w:rsid w:val="00300CAF"/>
    <w:rsid w:val="00300D4C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B85"/>
    <w:rsid w:val="00303D1E"/>
    <w:rsid w:val="00303DD8"/>
    <w:rsid w:val="00303E1C"/>
    <w:rsid w:val="00303E3B"/>
    <w:rsid w:val="00304119"/>
    <w:rsid w:val="0030448F"/>
    <w:rsid w:val="00304564"/>
    <w:rsid w:val="0030456F"/>
    <w:rsid w:val="003045E2"/>
    <w:rsid w:val="00304623"/>
    <w:rsid w:val="00304717"/>
    <w:rsid w:val="0030486A"/>
    <w:rsid w:val="00304A52"/>
    <w:rsid w:val="00304B11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D1"/>
    <w:rsid w:val="00311306"/>
    <w:rsid w:val="0031155B"/>
    <w:rsid w:val="003116BE"/>
    <w:rsid w:val="00311707"/>
    <w:rsid w:val="00311A7A"/>
    <w:rsid w:val="00311BBA"/>
    <w:rsid w:val="00311C05"/>
    <w:rsid w:val="00312406"/>
    <w:rsid w:val="0031256B"/>
    <w:rsid w:val="0031258C"/>
    <w:rsid w:val="003125BC"/>
    <w:rsid w:val="00312752"/>
    <w:rsid w:val="003127B6"/>
    <w:rsid w:val="00312B57"/>
    <w:rsid w:val="0031303A"/>
    <w:rsid w:val="00313077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2F2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4"/>
    <w:rsid w:val="003219D6"/>
    <w:rsid w:val="00321A9D"/>
    <w:rsid w:val="00321E2E"/>
    <w:rsid w:val="00321E91"/>
    <w:rsid w:val="00322049"/>
    <w:rsid w:val="003220F6"/>
    <w:rsid w:val="00322138"/>
    <w:rsid w:val="0032214D"/>
    <w:rsid w:val="0032244C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BE"/>
    <w:rsid w:val="003308EA"/>
    <w:rsid w:val="0033093D"/>
    <w:rsid w:val="00330B28"/>
    <w:rsid w:val="00330D75"/>
    <w:rsid w:val="00330E43"/>
    <w:rsid w:val="00330EE1"/>
    <w:rsid w:val="003313A4"/>
    <w:rsid w:val="0033149E"/>
    <w:rsid w:val="00331543"/>
    <w:rsid w:val="003315AA"/>
    <w:rsid w:val="00331CF5"/>
    <w:rsid w:val="00331F32"/>
    <w:rsid w:val="003326BE"/>
    <w:rsid w:val="00332721"/>
    <w:rsid w:val="00332724"/>
    <w:rsid w:val="003328F3"/>
    <w:rsid w:val="003329F4"/>
    <w:rsid w:val="00332B96"/>
    <w:rsid w:val="00332BE3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42"/>
    <w:rsid w:val="00335D6A"/>
    <w:rsid w:val="00335D7C"/>
    <w:rsid w:val="00335E2E"/>
    <w:rsid w:val="00335F2A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6F84"/>
    <w:rsid w:val="0033704A"/>
    <w:rsid w:val="003370D1"/>
    <w:rsid w:val="00337221"/>
    <w:rsid w:val="00337308"/>
    <w:rsid w:val="00337510"/>
    <w:rsid w:val="00337600"/>
    <w:rsid w:val="00337B68"/>
    <w:rsid w:val="00337C5E"/>
    <w:rsid w:val="00337CBF"/>
    <w:rsid w:val="00337CEA"/>
    <w:rsid w:val="00337D5C"/>
    <w:rsid w:val="00337D7E"/>
    <w:rsid w:val="00337DAE"/>
    <w:rsid w:val="00337FDF"/>
    <w:rsid w:val="003403DB"/>
    <w:rsid w:val="00340531"/>
    <w:rsid w:val="0034067A"/>
    <w:rsid w:val="0034067B"/>
    <w:rsid w:val="003407F9"/>
    <w:rsid w:val="003408E5"/>
    <w:rsid w:val="00340C79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1EA2"/>
    <w:rsid w:val="0034223D"/>
    <w:rsid w:val="0034245D"/>
    <w:rsid w:val="0034249B"/>
    <w:rsid w:val="003425A5"/>
    <w:rsid w:val="00342616"/>
    <w:rsid w:val="00342809"/>
    <w:rsid w:val="00342A15"/>
    <w:rsid w:val="00342AFB"/>
    <w:rsid w:val="00342C17"/>
    <w:rsid w:val="00342CF0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C7B"/>
    <w:rsid w:val="00343D9E"/>
    <w:rsid w:val="00343EDB"/>
    <w:rsid w:val="00344185"/>
    <w:rsid w:val="00344244"/>
    <w:rsid w:val="00344254"/>
    <w:rsid w:val="0034437E"/>
    <w:rsid w:val="003445A7"/>
    <w:rsid w:val="003446F7"/>
    <w:rsid w:val="0034476B"/>
    <w:rsid w:val="0034477B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C13"/>
    <w:rsid w:val="00345DD3"/>
    <w:rsid w:val="00345F2B"/>
    <w:rsid w:val="00345FA2"/>
    <w:rsid w:val="00346020"/>
    <w:rsid w:val="003461B4"/>
    <w:rsid w:val="00346359"/>
    <w:rsid w:val="0034657C"/>
    <w:rsid w:val="00346597"/>
    <w:rsid w:val="0034682A"/>
    <w:rsid w:val="00346857"/>
    <w:rsid w:val="0034685A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35D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8EF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0F2E"/>
    <w:rsid w:val="00350FDA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26"/>
    <w:rsid w:val="0035239B"/>
    <w:rsid w:val="0035246E"/>
    <w:rsid w:val="0035251E"/>
    <w:rsid w:val="003525D1"/>
    <w:rsid w:val="00352685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3BE3"/>
    <w:rsid w:val="00354143"/>
    <w:rsid w:val="003541B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A"/>
    <w:rsid w:val="00355DE8"/>
    <w:rsid w:val="00355F2A"/>
    <w:rsid w:val="0035611E"/>
    <w:rsid w:val="00356535"/>
    <w:rsid w:val="003566B8"/>
    <w:rsid w:val="00356849"/>
    <w:rsid w:val="00356A5E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9F"/>
    <w:rsid w:val="00360AAE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B9"/>
    <w:rsid w:val="0036387E"/>
    <w:rsid w:val="0036390B"/>
    <w:rsid w:val="00363B84"/>
    <w:rsid w:val="00363F4D"/>
    <w:rsid w:val="00364065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2E5"/>
    <w:rsid w:val="003654CC"/>
    <w:rsid w:val="0036569A"/>
    <w:rsid w:val="003656B0"/>
    <w:rsid w:val="00365787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6E23"/>
    <w:rsid w:val="00367165"/>
    <w:rsid w:val="003672A4"/>
    <w:rsid w:val="003674B1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52C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E04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8AA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B76"/>
    <w:rsid w:val="00380DF9"/>
    <w:rsid w:val="00380DFD"/>
    <w:rsid w:val="00380F3D"/>
    <w:rsid w:val="00380F6A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8"/>
    <w:rsid w:val="0038217F"/>
    <w:rsid w:val="003825E0"/>
    <w:rsid w:val="00382645"/>
    <w:rsid w:val="003827F1"/>
    <w:rsid w:val="00382912"/>
    <w:rsid w:val="003829C6"/>
    <w:rsid w:val="00382A22"/>
    <w:rsid w:val="00382A97"/>
    <w:rsid w:val="00382BE0"/>
    <w:rsid w:val="00382CF7"/>
    <w:rsid w:val="00382DAA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179"/>
    <w:rsid w:val="0038721A"/>
    <w:rsid w:val="003874BB"/>
    <w:rsid w:val="0038760E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8C"/>
    <w:rsid w:val="00392850"/>
    <w:rsid w:val="00392987"/>
    <w:rsid w:val="00392CAE"/>
    <w:rsid w:val="00392DF4"/>
    <w:rsid w:val="003934E0"/>
    <w:rsid w:val="00393504"/>
    <w:rsid w:val="0039351A"/>
    <w:rsid w:val="00393536"/>
    <w:rsid w:val="0039398E"/>
    <w:rsid w:val="003939CA"/>
    <w:rsid w:val="00393D60"/>
    <w:rsid w:val="00393D68"/>
    <w:rsid w:val="00393D9B"/>
    <w:rsid w:val="00393DBE"/>
    <w:rsid w:val="00393DD5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B8A"/>
    <w:rsid w:val="00394CD6"/>
    <w:rsid w:val="00394E65"/>
    <w:rsid w:val="003950B8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D5C"/>
    <w:rsid w:val="00396E4C"/>
    <w:rsid w:val="00396F16"/>
    <w:rsid w:val="00396F1E"/>
    <w:rsid w:val="00397072"/>
    <w:rsid w:val="003970C0"/>
    <w:rsid w:val="00397414"/>
    <w:rsid w:val="00397497"/>
    <w:rsid w:val="0039792F"/>
    <w:rsid w:val="003979CC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9FD"/>
    <w:rsid w:val="003A0A4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33"/>
    <w:rsid w:val="003A2869"/>
    <w:rsid w:val="003A28E4"/>
    <w:rsid w:val="003A2A4D"/>
    <w:rsid w:val="003A2BB1"/>
    <w:rsid w:val="003A2CC8"/>
    <w:rsid w:val="003A2F6D"/>
    <w:rsid w:val="003A2F77"/>
    <w:rsid w:val="003A3225"/>
    <w:rsid w:val="003A3353"/>
    <w:rsid w:val="003A3493"/>
    <w:rsid w:val="003A34B3"/>
    <w:rsid w:val="003A356D"/>
    <w:rsid w:val="003A3622"/>
    <w:rsid w:val="003A368D"/>
    <w:rsid w:val="003A3694"/>
    <w:rsid w:val="003A36AB"/>
    <w:rsid w:val="003A36C8"/>
    <w:rsid w:val="003A37A9"/>
    <w:rsid w:val="003A3C7A"/>
    <w:rsid w:val="003A3D04"/>
    <w:rsid w:val="003A3F41"/>
    <w:rsid w:val="003A4115"/>
    <w:rsid w:val="003A41C7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9C"/>
    <w:rsid w:val="003A6842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A91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AA9"/>
    <w:rsid w:val="003B2E72"/>
    <w:rsid w:val="003B2E8D"/>
    <w:rsid w:val="003B301C"/>
    <w:rsid w:val="003B31CA"/>
    <w:rsid w:val="003B34F4"/>
    <w:rsid w:val="003B35A1"/>
    <w:rsid w:val="003B35F1"/>
    <w:rsid w:val="003B36EA"/>
    <w:rsid w:val="003B3778"/>
    <w:rsid w:val="003B379F"/>
    <w:rsid w:val="003B3942"/>
    <w:rsid w:val="003B3A2F"/>
    <w:rsid w:val="003B3B2D"/>
    <w:rsid w:val="003B3BD5"/>
    <w:rsid w:val="003B3C04"/>
    <w:rsid w:val="003B3CBB"/>
    <w:rsid w:val="003B3DFE"/>
    <w:rsid w:val="003B3EEF"/>
    <w:rsid w:val="003B40B6"/>
    <w:rsid w:val="003B425E"/>
    <w:rsid w:val="003B4275"/>
    <w:rsid w:val="003B4337"/>
    <w:rsid w:val="003B45E2"/>
    <w:rsid w:val="003B4666"/>
    <w:rsid w:val="003B466F"/>
    <w:rsid w:val="003B46C5"/>
    <w:rsid w:val="003B46F7"/>
    <w:rsid w:val="003B49B0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A9E"/>
    <w:rsid w:val="003C2AD9"/>
    <w:rsid w:val="003C2CC6"/>
    <w:rsid w:val="003C2FDC"/>
    <w:rsid w:val="003C301F"/>
    <w:rsid w:val="003C30ED"/>
    <w:rsid w:val="003C326D"/>
    <w:rsid w:val="003C32B1"/>
    <w:rsid w:val="003C34C3"/>
    <w:rsid w:val="003C34ED"/>
    <w:rsid w:val="003C36B3"/>
    <w:rsid w:val="003C371A"/>
    <w:rsid w:val="003C38BD"/>
    <w:rsid w:val="003C3A08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8A"/>
    <w:rsid w:val="003C53DB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5E5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167"/>
    <w:rsid w:val="003D5495"/>
    <w:rsid w:val="003D54BE"/>
    <w:rsid w:val="003D54D2"/>
    <w:rsid w:val="003D5773"/>
    <w:rsid w:val="003D57D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3F4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ABE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41"/>
    <w:rsid w:val="003E20F4"/>
    <w:rsid w:val="003E22CA"/>
    <w:rsid w:val="003E2440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16A"/>
    <w:rsid w:val="003E34B4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E75"/>
    <w:rsid w:val="003E4E85"/>
    <w:rsid w:val="003E4F43"/>
    <w:rsid w:val="003E50D0"/>
    <w:rsid w:val="003E5143"/>
    <w:rsid w:val="003E51D6"/>
    <w:rsid w:val="003E521E"/>
    <w:rsid w:val="003E531B"/>
    <w:rsid w:val="003E535C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847"/>
    <w:rsid w:val="003E78D4"/>
    <w:rsid w:val="003E796D"/>
    <w:rsid w:val="003E7E52"/>
    <w:rsid w:val="003F0041"/>
    <w:rsid w:val="003F0317"/>
    <w:rsid w:val="003F03EE"/>
    <w:rsid w:val="003F04AC"/>
    <w:rsid w:val="003F04C5"/>
    <w:rsid w:val="003F0824"/>
    <w:rsid w:val="003F09BF"/>
    <w:rsid w:val="003F0F6D"/>
    <w:rsid w:val="003F1213"/>
    <w:rsid w:val="003F133E"/>
    <w:rsid w:val="003F14C4"/>
    <w:rsid w:val="003F1723"/>
    <w:rsid w:val="003F17B7"/>
    <w:rsid w:val="003F188E"/>
    <w:rsid w:val="003F189E"/>
    <w:rsid w:val="003F1D0E"/>
    <w:rsid w:val="003F1DFB"/>
    <w:rsid w:val="003F1E78"/>
    <w:rsid w:val="003F1EA0"/>
    <w:rsid w:val="003F1F0B"/>
    <w:rsid w:val="003F1F29"/>
    <w:rsid w:val="003F1F98"/>
    <w:rsid w:val="003F1FC8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C2B"/>
    <w:rsid w:val="003F3F77"/>
    <w:rsid w:val="003F3FE7"/>
    <w:rsid w:val="003F400C"/>
    <w:rsid w:val="003F4169"/>
    <w:rsid w:val="003F422D"/>
    <w:rsid w:val="003F4237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186"/>
    <w:rsid w:val="003F64EC"/>
    <w:rsid w:val="003F6506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AAD"/>
    <w:rsid w:val="00401B89"/>
    <w:rsid w:val="00401D42"/>
    <w:rsid w:val="00401E9C"/>
    <w:rsid w:val="00401F0D"/>
    <w:rsid w:val="00402245"/>
    <w:rsid w:val="00402279"/>
    <w:rsid w:val="0040227B"/>
    <w:rsid w:val="00402292"/>
    <w:rsid w:val="00402322"/>
    <w:rsid w:val="0040252A"/>
    <w:rsid w:val="004025D0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25D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B8C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0B5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8B8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456"/>
    <w:rsid w:val="0043154A"/>
    <w:rsid w:val="0043172D"/>
    <w:rsid w:val="00431A27"/>
    <w:rsid w:val="00431BBC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418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4DDE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7E"/>
    <w:rsid w:val="0043752D"/>
    <w:rsid w:val="004379AF"/>
    <w:rsid w:val="004379F5"/>
    <w:rsid w:val="00437A39"/>
    <w:rsid w:val="00437AAE"/>
    <w:rsid w:val="00437C11"/>
    <w:rsid w:val="00437F48"/>
    <w:rsid w:val="004400E1"/>
    <w:rsid w:val="004403C5"/>
    <w:rsid w:val="004405E9"/>
    <w:rsid w:val="0044078C"/>
    <w:rsid w:val="00440A98"/>
    <w:rsid w:val="00440AC2"/>
    <w:rsid w:val="00440BD6"/>
    <w:rsid w:val="00441086"/>
    <w:rsid w:val="004410BE"/>
    <w:rsid w:val="0044140D"/>
    <w:rsid w:val="00441426"/>
    <w:rsid w:val="00441434"/>
    <w:rsid w:val="0044150A"/>
    <w:rsid w:val="004415D8"/>
    <w:rsid w:val="0044182C"/>
    <w:rsid w:val="004418E9"/>
    <w:rsid w:val="0044197D"/>
    <w:rsid w:val="00441AC6"/>
    <w:rsid w:val="00441E75"/>
    <w:rsid w:val="00441F1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3A0"/>
    <w:rsid w:val="0045145A"/>
    <w:rsid w:val="00451532"/>
    <w:rsid w:val="004515F5"/>
    <w:rsid w:val="00451656"/>
    <w:rsid w:val="00451A51"/>
    <w:rsid w:val="00451AFC"/>
    <w:rsid w:val="00451CFD"/>
    <w:rsid w:val="004521D4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AFF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407"/>
    <w:rsid w:val="00455412"/>
    <w:rsid w:val="004554A7"/>
    <w:rsid w:val="004555C1"/>
    <w:rsid w:val="0045567E"/>
    <w:rsid w:val="00455744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99D"/>
    <w:rsid w:val="00456A30"/>
    <w:rsid w:val="00456A7D"/>
    <w:rsid w:val="00456B9D"/>
    <w:rsid w:val="00456C59"/>
    <w:rsid w:val="00456DC4"/>
    <w:rsid w:val="00456FB3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C0"/>
    <w:rsid w:val="004639EB"/>
    <w:rsid w:val="00463DDD"/>
    <w:rsid w:val="00463E14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F13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D31"/>
    <w:rsid w:val="00470EE6"/>
    <w:rsid w:val="00470F7C"/>
    <w:rsid w:val="00470FB9"/>
    <w:rsid w:val="00470FE1"/>
    <w:rsid w:val="0047102A"/>
    <w:rsid w:val="0047136F"/>
    <w:rsid w:val="004713C3"/>
    <w:rsid w:val="00471734"/>
    <w:rsid w:val="00471911"/>
    <w:rsid w:val="00471987"/>
    <w:rsid w:val="00471A45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25"/>
    <w:rsid w:val="004725E4"/>
    <w:rsid w:val="004725EF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C09"/>
    <w:rsid w:val="00474CAF"/>
    <w:rsid w:val="00474CCD"/>
    <w:rsid w:val="00474D26"/>
    <w:rsid w:val="00475068"/>
    <w:rsid w:val="00475136"/>
    <w:rsid w:val="00475312"/>
    <w:rsid w:val="004753A8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034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00"/>
    <w:rsid w:val="00480EF2"/>
    <w:rsid w:val="00480F9A"/>
    <w:rsid w:val="00480F9D"/>
    <w:rsid w:val="00481016"/>
    <w:rsid w:val="0048101D"/>
    <w:rsid w:val="00481278"/>
    <w:rsid w:val="00481329"/>
    <w:rsid w:val="00481385"/>
    <w:rsid w:val="00481463"/>
    <w:rsid w:val="004815DD"/>
    <w:rsid w:val="00481674"/>
    <w:rsid w:val="0048184F"/>
    <w:rsid w:val="00481895"/>
    <w:rsid w:val="004818A5"/>
    <w:rsid w:val="00481CAF"/>
    <w:rsid w:val="00481DE6"/>
    <w:rsid w:val="00481E88"/>
    <w:rsid w:val="004820F0"/>
    <w:rsid w:val="00482289"/>
    <w:rsid w:val="00482354"/>
    <w:rsid w:val="0048251E"/>
    <w:rsid w:val="00482603"/>
    <w:rsid w:val="0048268E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4"/>
    <w:rsid w:val="0048419F"/>
    <w:rsid w:val="00484314"/>
    <w:rsid w:val="0048438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88D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3"/>
    <w:rsid w:val="004910BB"/>
    <w:rsid w:val="004912D9"/>
    <w:rsid w:val="00491364"/>
    <w:rsid w:val="004913CE"/>
    <w:rsid w:val="00491886"/>
    <w:rsid w:val="00491991"/>
    <w:rsid w:val="00491E15"/>
    <w:rsid w:val="00492070"/>
    <w:rsid w:val="004921D5"/>
    <w:rsid w:val="004925A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30C"/>
    <w:rsid w:val="004944B8"/>
    <w:rsid w:val="0049453A"/>
    <w:rsid w:val="00494639"/>
    <w:rsid w:val="00494906"/>
    <w:rsid w:val="00494EC6"/>
    <w:rsid w:val="0049523A"/>
    <w:rsid w:val="004952D2"/>
    <w:rsid w:val="00495635"/>
    <w:rsid w:val="00495684"/>
    <w:rsid w:val="004956BC"/>
    <w:rsid w:val="00495757"/>
    <w:rsid w:val="004958DF"/>
    <w:rsid w:val="00495B1F"/>
    <w:rsid w:val="0049603E"/>
    <w:rsid w:val="00496148"/>
    <w:rsid w:val="00496238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993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FB"/>
    <w:rsid w:val="004A2880"/>
    <w:rsid w:val="004A28FB"/>
    <w:rsid w:val="004A2A3D"/>
    <w:rsid w:val="004A2E11"/>
    <w:rsid w:val="004A3226"/>
    <w:rsid w:val="004A328F"/>
    <w:rsid w:val="004A329B"/>
    <w:rsid w:val="004A33A3"/>
    <w:rsid w:val="004A370F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9BC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E0E"/>
    <w:rsid w:val="004A7EF4"/>
    <w:rsid w:val="004A7FF3"/>
    <w:rsid w:val="004B03A7"/>
    <w:rsid w:val="004B057E"/>
    <w:rsid w:val="004B0629"/>
    <w:rsid w:val="004B069E"/>
    <w:rsid w:val="004B0AA5"/>
    <w:rsid w:val="004B0C08"/>
    <w:rsid w:val="004B0FB8"/>
    <w:rsid w:val="004B1046"/>
    <w:rsid w:val="004B1279"/>
    <w:rsid w:val="004B1480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E1F"/>
    <w:rsid w:val="004B3E78"/>
    <w:rsid w:val="004B3F07"/>
    <w:rsid w:val="004B3F67"/>
    <w:rsid w:val="004B3F69"/>
    <w:rsid w:val="004B4224"/>
    <w:rsid w:val="004B43E3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53F0"/>
    <w:rsid w:val="004B5479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C"/>
    <w:rsid w:val="004C29A8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043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A34"/>
    <w:rsid w:val="004C6AE8"/>
    <w:rsid w:val="004C6F10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647"/>
    <w:rsid w:val="004D1A8A"/>
    <w:rsid w:val="004D1B37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1E"/>
    <w:rsid w:val="004D3541"/>
    <w:rsid w:val="004D37F6"/>
    <w:rsid w:val="004D3B6B"/>
    <w:rsid w:val="004D3BF9"/>
    <w:rsid w:val="004D3CD0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D7C1F"/>
    <w:rsid w:val="004E007A"/>
    <w:rsid w:val="004E012E"/>
    <w:rsid w:val="004E05A2"/>
    <w:rsid w:val="004E06AD"/>
    <w:rsid w:val="004E077B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98"/>
    <w:rsid w:val="004E1FE4"/>
    <w:rsid w:val="004E222D"/>
    <w:rsid w:val="004E2297"/>
    <w:rsid w:val="004E25C3"/>
    <w:rsid w:val="004E27F4"/>
    <w:rsid w:val="004E2979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53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6FD"/>
    <w:rsid w:val="004E67D9"/>
    <w:rsid w:val="004E69FF"/>
    <w:rsid w:val="004E6A0E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B57"/>
    <w:rsid w:val="004F2E4F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3FFE"/>
    <w:rsid w:val="004F43A6"/>
    <w:rsid w:val="004F4419"/>
    <w:rsid w:val="004F45C9"/>
    <w:rsid w:val="004F4631"/>
    <w:rsid w:val="004F487C"/>
    <w:rsid w:val="004F4954"/>
    <w:rsid w:val="004F4A6C"/>
    <w:rsid w:val="004F4B0D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864"/>
    <w:rsid w:val="004F6967"/>
    <w:rsid w:val="004F69F3"/>
    <w:rsid w:val="004F6AEA"/>
    <w:rsid w:val="004F6D7E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817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E51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86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AF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32F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36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91"/>
    <w:rsid w:val="005079A5"/>
    <w:rsid w:val="00507C19"/>
    <w:rsid w:val="005100BA"/>
    <w:rsid w:val="005101B9"/>
    <w:rsid w:val="00510269"/>
    <w:rsid w:val="005103D4"/>
    <w:rsid w:val="005103F4"/>
    <w:rsid w:val="00510439"/>
    <w:rsid w:val="005106EE"/>
    <w:rsid w:val="005109CA"/>
    <w:rsid w:val="00510D06"/>
    <w:rsid w:val="00511001"/>
    <w:rsid w:val="00511002"/>
    <w:rsid w:val="005112DA"/>
    <w:rsid w:val="0051142F"/>
    <w:rsid w:val="0051147A"/>
    <w:rsid w:val="00511710"/>
    <w:rsid w:val="00511804"/>
    <w:rsid w:val="00511875"/>
    <w:rsid w:val="00511E15"/>
    <w:rsid w:val="00511E5F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FE0"/>
    <w:rsid w:val="00513181"/>
    <w:rsid w:val="00513220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BD9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6E9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50"/>
    <w:rsid w:val="00523F73"/>
    <w:rsid w:val="00524092"/>
    <w:rsid w:val="00524101"/>
    <w:rsid w:val="005246F7"/>
    <w:rsid w:val="00524ACC"/>
    <w:rsid w:val="00524BE4"/>
    <w:rsid w:val="00524D2E"/>
    <w:rsid w:val="0052511A"/>
    <w:rsid w:val="0052512E"/>
    <w:rsid w:val="0052513E"/>
    <w:rsid w:val="005251AD"/>
    <w:rsid w:val="00525560"/>
    <w:rsid w:val="005257EC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5AC"/>
    <w:rsid w:val="005315E1"/>
    <w:rsid w:val="00531735"/>
    <w:rsid w:val="0053179C"/>
    <w:rsid w:val="005317F8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21"/>
    <w:rsid w:val="00533651"/>
    <w:rsid w:val="005337A3"/>
    <w:rsid w:val="005338AB"/>
    <w:rsid w:val="005339DE"/>
    <w:rsid w:val="00533AE2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08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6086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D93"/>
    <w:rsid w:val="00536DDA"/>
    <w:rsid w:val="0053705C"/>
    <w:rsid w:val="0053718A"/>
    <w:rsid w:val="00537218"/>
    <w:rsid w:val="00537274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D0E"/>
    <w:rsid w:val="00540D54"/>
    <w:rsid w:val="00540DBE"/>
    <w:rsid w:val="00540F11"/>
    <w:rsid w:val="00540F28"/>
    <w:rsid w:val="00540FAB"/>
    <w:rsid w:val="005410B5"/>
    <w:rsid w:val="005411AD"/>
    <w:rsid w:val="00541378"/>
    <w:rsid w:val="005415CF"/>
    <w:rsid w:val="0054190B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1B"/>
    <w:rsid w:val="005454B3"/>
    <w:rsid w:val="005456B6"/>
    <w:rsid w:val="0054576F"/>
    <w:rsid w:val="005457E0"/>
    <w:rsid w:val="005458A1"/>
    <w:rsid w:val="00545C26"/>
    <w:rsid w:val="00545D1D"/>
    <w:rsid w:val="00545DEF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4A3"/>
    <w:rsid w:val="00552631"/>
    <w:rsid w:val="005527AA"/>
    <w:rsid w:val="00552A49"/>
    <w:rsid w:val="00552A98"/>
    <w:rsid w:val="00552AAA"/>
    <w:rsid w:val="00552C4F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57FEF"/>
    <w:rsid w:val="005603E3"/>
    <w:rsid w:val="005606ED"/>
    <w:rsid w:val="00560716"/>
    <w:rsid w:val="005607F6"/>
    <w:rsid w:val="00560840"/>
    <w:rsid w:val="00560AAC"/>
    <w:rsid w:val="00560B1B"/>
    <w:rsid w:val="00560C96"/>
    <w:rsid w:val="00560D27"/>
    <w:rsid w:val="00560DC6"/>
    <w:rsid w:val="00560E58"/>
    <w:rsid w:val="00560EAB"/>
    <w:rsid w:val="0056107B"/>
    <w:rsid w:val="005612A6"/>
    <w:rsid w:val="0056141D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8A"/>
    <w:rsid w:val="00563CF6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3D0"/>
    <w:rsid w:val="00565572"/>
    <w:rsid w:val="00565721"/>
    <w:rsid w:val="0056582B"/>
    <w:rsid w:val="0056588D"/>
    <w:rsid w:val="00565EDB"/>
    <w:rsid w:val="00565EF3"/>
    <w:rsid w:val="00565F3B"/>
    <w:rsid w:val="00566041"/>
    <w:rsid w:val="0056605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E1C"/>
    <w:rsid w:val="0056725B"/>
    <w:rsid w:val="0056729E"/>
    <w:rsid w:val="00567416"/>
    <w:rsid w:val="005674CC"/>
    <w:rsid w:val="005674F1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4C3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5B5"/>
    <w:rsid w:val="00572752"/>
    <w:rsid w:val="00572D0F"/>
    <w:rsid w:val="00572E91"/>
    <w:rsid w:val="00572F8C"/>
    <w:rsid w:val="005731AB"/>
    <w:rsid w:val="005732EE"/>
    <w:rsid w:val="0057335E"/>
    <w:rsid w:val="00573404"/>
    <w:rsid w:val="00573412"/>
    <w:rsid w:val="00573436"/>
    <w:rsid w:val="0057386B"/>
    <w:rsid w:val="005738D3"/>
    <w:rsid w:val="005739B8"/>
    <w:rsid w:val="00573A57"/>
    <w:rsid w:val="00573C6F"/>
    <w:rsid w:val="00573DB5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E71"/>
    <w:rsid w:val="00581362"/>
    <w:rsid w:val="00581408"/>
    <w:rsid w:val="00581515"/>
    <w:rsid w:val="005815C4"/>
    <w:rsid w:val="005815D9"/>
    <w:rsid w:val="00581BDB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61"/>
    <w:rsid w:val="005835A3"/>
    <w:rsid w:val="005835F1"/>
    <w:rsid w:val="0058387E"/>
    <w:rsid w:val="005839A6"/>
    <w:rsid w:val="00583E39"/>
    <w:rsid w:val="00583F63"/>
    <w:rsid w:val="0058433A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D0"/>
    <w:rsid w:val="0058595D"/>
    <w:rsid w:val="00585A2E"/>
    <w:rsid w:val="00585BEB"/>
    <w:rsid w:val="00585BF4"/>
    <w:rsid w:val="00585C75"/>
    <w:rsid w:val="00585C7E"/>
    <w:rsid w:val="00585DDD"/>
    <w:rsid w:val="00585E19"/>
    <w:rsid w:val="005863CE"/>
    <w:rsid w:val="00586400"/>
    <w:rsid w:val="0058664A"/>
    <w:rsid w:val="005866A1"/>
    <w:rsid w:val="005866D2"/>
    <w:rsid w:val="00586863"/>
    <w:rsid w:val="005869CE"/>
    <w:rsid w:val="00586A06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7FC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955"/>
    <w:rsid w:val="005929D8"/>
    <w:rsid w:val="00592D5F"/>
    <w:rsid w:val="00592F19"/>
    <w:rsid w:val="00592F7C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0C"/>
    <w:rsid w:val="00594A65"/>
    <w:rsid w:val="00594BAB"/>
    <w:rsid w:val="00594CA6"/>
    <w:rsid w:val="00594CEC"/>
    <w:rsid w:val="00594E0D"/>
    <w:rsid w:val="005950E1"/>
    <w:rsid w:val="00595133"/>
    <w:rsid w:val="0059542E"/>
    <w:rsid w:val="005955E5"/>
    <w:rsid w:val="00595710"/>
    <w:rsid w:val="00595C67"/>
    <w:rsid w:val="00595D32"/>
    <w:rsid w:val="00595F47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3D8"/>
    <w:rsid w:val="005974E1"/>
    <w:rsid w:val="00597675"/>
    <w:rsid w:val="005978EE"/>
    <w:rsid w:val="005979C8"/>
    <w:rsid w:val="00597AAC"/>
    <w:rsid w:val="00597BE7"/>
    <w:rsid w:val="005A0345"/>
    <w:rsid w:val="005A0489"/>
    <w:rsid w:val="005A04C0"/>
    <w:rsid w:val="005A0531"/>
    <w:rsid w:val="005A063B"/>
    <w:rsid w:val="005A0AB5"/>
    <w:rsid w:val="005A0F03"/>
    <w:rsid w:val="005A0FB7"/>
    <w:rsid w:val="005A12B5"/>
    <w:rsid w:val="005A12FB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AE0"/>
    <w:rsid w:val="005A2D9D"/>
    <w:rsid w:val="005A2DEA"/>
    <w:rsid w:val="005A2FE6"/>
    <w:rsid w:val="005A3008"/>
    <w:rsid w:val="005A308D"/>
    <w:rsid w:val="005A3350"/>
    <w:rsid w:val="005A38F7"/>
    <w:rsid w:val="005A3C5E"/>
    <w:rsid w:val="005A3F8C"/>
    <w:rsid w:val="005A3FBC"/>
    <w:rsid w:val="005A3FE6"/>
    <w:rsid w:val="005A4027"/>
    <w:rsid w:val="005A4106"/>
    <w:rsid w:val="005A418D"/>
    <w:rsid w:val="005A41EE"/>
    <w:rsid w:val="005A41FF"/>
    <w:rsid w:val="005A43E8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C9F"/>
    <w:rsid w:val="005A5D10"/>
    <w:rsid w:val="005A5FBC"/>
    <w:rsid w:val="005A62E7"/>
    <w:rsid w:val="005A63E5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74C"/>
    <w:rsid w:val="005B3B44"/>
    <w:rsid w:val="005B3BA7"/>
    <w:rsid w:val="005B3C88"/>
    <w:rsid w:val="005B3E65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5C0"/>
    <w:rsid w:val="005B5955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95"/>
    <w:rsid w:val="005B722B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B7EC5"/>
    <w:rsid w:val="005C01A2"/>
    <w:rsid w:val="005C021C"/>
    <w:rsid w:val="005C04FC"/>
    <w:rsid w:val="005C052A"/>
    <w:rsid w:val="005C0576"/>
    <w:rsid w:val="005C0683"/>
    <w:rsid w:val="005C07E1"/>
    <w:rsid w:val="005C0DE8"/>
    <w:rsid w:val="005C1082"/>
    <w:rsid w:val="005C14FB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820"/>
    <w:rsid w:val="005C295F"/>
    <w:rsid w:val="005C297F"/>
    <w:rsid w:val="005C2A5D"/>
    <w:rsid w:val="005C2A93"/>
    <w:rsid w:val="005C2AFD"/>
    <w:rsid w:val="005C2B05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3B1"/>
    <w:rsid w:val="005C4715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CF"/>
    <w:rsid w:val="005C68F4"/>
    <w:rsid w:val="005C6AE5"/>
    <w:rsid w:val="005C6C2D"/>
    <w:rsid w:val="005C6C4F"/>
    <w:rsid w:val="005C6CE9"/>
    <w:rsid w:val="005C6E82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FEA"/>
    <w:rsid w:val="005D202C"/>
    <w:rsid w:val="005D209B"/>
    <w:rsid w:val="005D20E3"/>
    <w:rsid w:val="005D211B"/>
    <w:rsid w:val="005D2261"/>
    <w:rsid w:val="005D24C2"/>
    <w:rsid w:val="005D24D6"/>
    <w:rsid w:val="005D250B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32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838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00"/>
    <w:rsid w:val="005E1035"/>
    <w:rsid w:val="005E103B"/>
    <w:rsid w:val="005E108F"/>
    <w:rsid w:val="005E1145"/>
    <w:rsid w:val="005E129A"/>
    <w:rsid w:val="005E13C5"/>
    <w:rsid w:val="005E1407"/>
    <w:rsid w:val="005E140C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2CE"/>
    <w:rsid w:val="005E2310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015"/>
    <w:rsid w:val="005E52A0"/>
    <w:rsid w:val="005E52FA"/>
    <w:rsid w:val="005E554A"/>
    <w:rsid w:val="005E56F4"/>
    <w:rsid w:val="005E58AE"/>
    <w:rsid w:val="005E58F2"/>
    <w:rsid w:val="005E5A6A"/>
    <w:rsid w:val="005E5BA4"/>
    <w:rsid w:val="005E5FE5"/>
    <w:rsid w:val="005E6006"/>
    <w:rsid w:val="005E6095"/>
    <w:rsid w:val="005E65C0"/>
    <w:rsid w:val="005E67DE"/>
    <w:rsid w:val="005E695D"/>
    <w:rsid w:val="005E69A9"/>
    <w:rsid w:val="005E6B5F"/>
    <w:rsid w:val="005E6D16"/>
    <w:rsid w:val="005E6DB9"/>
    <w:rsid w:val="005E747C"/>
    <w:rsid w:val="005E74A6"/>
    <w:rsid w:val="005E74D4"/>
    <w:rsid w:val="005E75E8"/>
    <w:rsid w:val="005E7762"/>
    <w:rsid w:val="005E7839"/>
    <w:rsid w:val="005E7AC6"/>
    <w:rsid w:val="005E7DF5"/>
    <w:rsid w:val="005F0136"/>
    <w:rsid w:val="005F01C9"/>
    <w:rsid w:val="005F0214"/>
    <w:rsid w:val="005F03AA"/>
    <w:rsid w:val="005F045E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35"/>
    <w:rsid w:val="005F16AC"/>
    <w:rsid w:val="005F173E"/>
    <w:rsid w:val="005F187B"/>
    <w:rsid w:val="005F191E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56F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473"/>
    <w:rsid w:val="005F65FE"/>
    <w:rsid w:val="005F66A3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7FC"/>
    <w:rsid w:val="0060182B"/>
    <w:rsid w:val="0060194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EC"/>
    <w:rsid w:val="00606C7B"/>
    <w:rsid w:val="00606D8A"/>
    <w:rsid w:val="00606E50"/>
    <w:rsid w:val="006070D4"/>
    <w:rsid w:val="006070F0"/>
    <w:rsid w:val="0060715C"/>
    <w:rsid w:val="006073F3"/>
    <w:rsid w:val="0060767A"/>
    <w:rsid w:val="006077A0"/>
    <w:rsid w:val="00607C39"/>
    <w:rsid w:val="00607CA7"/>
    <w:rsid w:val="00607CDB"/>
    <w:rsid w:val="00607CDC"/>
    <w:rsid w:val="00607F46"/>
    <w:rsid w:val="00607F8C"/>
    <w:rsid w:val="00610255"/>
    <w:rsid w:val="0061026D"/>
    <w:rsid w:val="006103E2"/>
    <w:rsid w:val="006103F1"/>
    <w:rsid w:val="00610400"/>
    <w:rsid w:val="00610549"/>
    <w:rsid w:val="0061054B"/>
    <w:rsid w:val="0061054E"/>
    <w:rsid w:val="0061064A"/>
    <w:rsid w:val="00610ABD"/>
    <w:rsid w:val="00610B6E"/>
    <w:rsid w:val="00610BD9"/>
    <w:rsid w:val="00610BF5"/>
    <w:rsid w:val="00610C54"/>
    <w:rsid w:val="00610C9A"/>
    <w:rsid w:val="00610DFC"/>
    <w:rsid w:val="00610DFE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422"/>
    <w:rsid w:val="0061342E"/>
    <w:rsid w:val="0061367E"/>
    <w:rsid w:val="0061374D"/>
    <w:rsid w:val="006137B4"/>
    <w:rsid w:val="0061391D"/>
    <w:rsid w:val="00613979"/>
    <w:rsid w:val="00613C87"/>
    <w:rsid w:val="00613CF1"/>
    <w:rsid w:val="00613D17"/>
    <w:rsid w:val="00613D79"/>
    <w:rsid w:val="00614028"/>
    <w:rsid w:val="006140B2"/>
    <w:rsid w:val="006141CA"/>
    <w:rsid w:val="006144D6"/>
    <w:rsid w:val="00614837"/>
    <w:rsid w:val="00614B78"/>
    <w:rsid w:val="00614D03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7B4"/>
    <w:rsid w:val="006159B2"/>
    <w:rsid w:val="00615B2B"/>
    <w:rsid w:val="00615CB1"/>
    <w:rsid w:val="006160B6"/>
    <w:rsid w:val="00616237"/>
    <w:rsid w:val="00616362"/>
    <w:rsid w:val="00616517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6FE"/>
    <w:rsid w:val="0061774E"/>
    <w:rsid w:val="00617A21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F2E"/>
    <w:rsid w:val="006230CA"/>
    <w:rsid w:val="00623116"/>
    <w:rsid w:val="006231EC"/>
    <w:rsid w:val="00623397"/>
    <w:rsid w:val="006235E6"/>
    <w:rsid w:val="00623763"/>
    <w:rsid w:val="00623B67"/>
    <w:rsid w:val="00623D49"/>
    <w:rsid w:val="00623EC1"/>
    <w:rsid w:val="006241B4"/>
    <w:rsid w:val="00624213"/>
    <w:rsid w:val="00624318"/>
    <w:rsid w:val="00624373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303"/>
    <w:rsid w:val="00625328"/>
    <w:rsid w:val="006254F5"/>
    <w:rsid w:val="00625586"/>
    <w:rsid w:val="0062579F"/>
    <w:rsid w:val="0062596A"/>
    <w:rsid w:val="00625A02"/>
    <w:rsid w:val="00625A37"/>
    <w:rsid w:val="00625B01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C77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981"/>
    <w:rsid w:val="006279CA"/>
    <w:rsid w:val="006279D4"/>
    <w:rsid w:val="00627A27"/>
    <w:rsid w:val="00627A45"/>
    <w:rsid w:val="00627C56"/>
    <w:rsid w:val="00627CAF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4C"/>
    <w:rsid w:val="0063207C"/>
    <w:rsid w:val="00632130"/>
    <w:rsid w:val="006322B1"/>
    <w:rsid w:val="00632587"/>
    <w:rsid w:val="00632744"/>
    <w:rsid w:val="00632887"/>
    <w:rsid w:val="00632934"/>
    <w:rsid w:val="00632A90"/>
    <w:rsid w:val="00632B5D"/>
    <w:rsid w:val="00632BAA"/>
    <w:rsid w:val="00632BE8"/>
    <w:rsid w:val="00632F23"/>
    <w:rsid w:val="006330A9"/>
    <w:rsid w:val="0063314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4A0"/>
    <w:rsid w:val="006344FC"/>
    <w:rsid w:val="006345A9"/>
    <w:rsid w:val="0063461D"/>
    <w:rsid w:val="0063462C"/>
    <w:rsid w:val="006346A8"/>
    <w:rsid w:val="00634757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723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AE0"/>
    <w:rsid w:val="00645B54"/>
    <w:rsid w:val="00645B69"/>
    <w:rsid w:val="00645B85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660"/>
    <w:rsid w:val="006476C7"/>
    <w:rsid w:val="006478E3"/>
    <w:rsid w:val="006478F5"/>
    <w:rsid w:val="00647C56"/>
    <w:rsid w:val="00647C89"/>
    <w:rsid w:val="00647CB3"/>
    <w:rsid w:val="00647D4B"/>
    <w:rsid w:val="00647E00"/>
    <w:rsid w:val="00647EAC"/>
    <w:rsid w:val="00647FE8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F9"/>
    <w:rsid w:val="00652019"/>
    <w:rsid w:val="00652063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C7"/>
    <w:rsid w:val="00656717"/>
    <w:rsid w:val="006568DB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DB2"/>
    <w:rsid w:val="00657E9E"/>
    <w:rsid w:val="006600B9"/>
    <w:rsid w:val="00660193"/>
    <w:rsid w:val="006605A9"/>
    <w:rsid w:val="00660674"/>
    <w:rsid w:val="00660793"/>
    <w:rsid w:val="00660830"/>
    <w:rsid w:val="00660932"/>
    <w:rsid w:val="00660A59"/>
    <w:rsid w:val="00660ADE"/>
    <w:rsid w:val="00660B74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AE"/>
    <w:rsid w:val="00665711"/>
    <w:rsid w:val="00665768"/>
    <w:rsid w:val="0066581F"/>
    <w:rsid w:val="00665864"/>
    <w:rsid w:val="00665A7B"/>
    <w:rsid w:val="00665AE9"/>
    <w:rsid w:val="00665BA2"/>
    <w:rsid w:val="00665BD9"/>
    <w:rsid w:val="00665C35"/>
    <w:rsid w:val="00665C3C"/>
    <w:rsid w:val="00665D90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F0"/>
    <w:rsid w:val="00667911"/>
    <w:rsid w:val="00667969"/>
    <w:rsid w:val="006679F5"/>
    <w:rsid w:val="00667A87"/>
    <w:rsid w:val="00667C30"/>
    <w:rsid w:val="00667D48"/>
    <w:rsid w:val="00667D7F"/>
    <w:rsid w:val="0067020E"/>
    <w:rsid w:val="006704DF"/>
    <w:rsid w:val="0067072A"/>
    <w:rsid w:val="0067076A"/>
    <w:rsid w:val="0067080E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131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7"/>
    <w:rsid w:val="00674B8B"/>
    <w:rsid w:val="00674D4F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208"/>
    <w:rsid w:val="00676394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101"/>
    <w:rsid w:val="00683242"/>
    <w:rsid w:val="0068324B"/>
    <w:rsid w:val="00683261"/>
    <w:rsid w:val="00683304"/>
    <w:rsid w:val="0068338D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F23"/>
    <w:rsid w:val="00684FB5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6056"/>
    <w:rsid w:val="006860FE"/>
    <w:rsid w:val="00686306"/>
    <w:rsid w:val="00686376"/>
    <w:rsid w:val="00686682"/>
    <w:rsid w:val="00686823"/>
    <w:rsid w:val="00686989"/>
    <w:rsid w:val="00686BA2"/>
    <w:rsid w:val="00686D78"/>
    <w:rsid w:val="00686F01"/>
    <w:rsid w:val="00686FBF"/>
    <w:rsid w:val="006870AB"/>
    <w:rsid w:val="00687207"/>
    <w:rsid w:val="0068725D"/>
    <w:rsid w:val="006873C2"/>
    <w:rsid w:val="00687429"/>
    <w:rsid w:val="00687446"/>
    <w:rsid w:val="0068756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110A"/>
    <w:rsid w:val="00691199"/>
    <w:rsid w:val="00691398"/>
    <w:rsid w:val="00691478"/>
    <w:rsid w:val="006914AB"/>
    <w:rsid w:val="0069153C"/>
    <w:rsid w:val="0069163C"/>
    <w:rsid w:val="00691934"/>
    <w:rsid w:val="00691B47"/>
    <w:rsid w:val="00691B5A"/>
    <w:rsid w:val="00691BD4"/>
    <w:rsid w:val="00691BE0"/>
    <w:rsid w:val="00691E8B"/>
    <w:rsid w:val="00691FF5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4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A35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1B0"/>
    <w:rsid w:val="006A130A"/>
    <w:rsid w:val="006A14A4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FC"/>
    <w:rsid w:val="006A53F2"/>
    <w:rsid w:val="006A55CA"/>
    <w:rsid w:val="006A56E9"/>
    <w:rsid w:val="006A58F8"/>
    <w:rsid w:val="006A5A52"/>
    <w:rsid w:val="006A5A62"/>
    <w:rsid w:val="006A5B23"/>
    <w:rsid w:val="006A5BD1"/>
    <w:rsid w:val="006A5FB6"/>
    <w:rsid w:val="006A6005"/>
    <w:rsid w:val="006A612A"/>
    <w:rsid w:val="006A62BF"/>
    <w:rsid w:val="006A6336"/>
    <w:rsid w:val="006A640B"/>
    <w:rsid w:val="006A65FC"/>
    <w:rsid w:val="006A66EA"/>
    <w:rsid w:val="006A677D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C61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0F16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FD1"/>
    <w:rsid w:val="006B3009"/>
    <w:rsid w:val="006B300A"/>
    <w:rsid w:val="006B312F"/>
    <w:rsid w:val="006B32B7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7E"/>
    <w:rsid w:val="006B493F"/>
    <w:rsid w:val="006B497E"/>
    <w:rsid w:val="006B4B25"/>
    <w:rsid w:val="006B4CD2"/>
    <w:rsid w:val="006B4DB3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553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09"/>
    <w:rsid w:val="006C04EA"/>
    <w:rsid w:val="006C0761"/>
    <w:rsid w:val="006C0A46"/>
    <w:rsid w:val="006C0A4F"/>
    <w:rsid w:val="006C0D74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9A"/>
    <w:rsid w:val="006C352E"/>
    <w:rsid w:val="006C3B59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6016"/>
    <w:rsid w:val="006C6054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3CF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DC"/>
    <w:rsid w:val="006C7E1E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2B9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35D"/>
    <w:rsid w:val="006D538F"/>
    <w:rsid w:val="006D53BA"/>
    <w:rsid w:val="006D55BF"/>
    <w:rsid w:val="006D55CE"/>
    <w:rsid w:val="006D58F3"/>
    <w:rsid w:val="006D5D27"/>
    <w:rsid w:val="006D5D3D"/>
    <w:rsid w:val="006D5F5A"/>
    <w:rsid w:val="006D6017"/>
    <w:rsid w:val="006D604D"/>
    <w:rsid w:val="006D60A8"/>
    <w:rsid w:val="006D624C"/>
    <w:rsid w:val="006D6659"/>
    <w:rsid w:val="006D66C8"/>
    <w:rsid w:val="006D66F9"/>
    <w:rsid w:val="006D67ED"/>
    <w:rsid w:val="006D68F1"/>
    <w:rsid w:val="006D6A38"/>
    <w:rsid w:val="006D6B8A"/>
    <w:rsid w:val="006D6C3C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A80"/>
    <w:rsid w:val="006E1ECF"/>
    <w:rsid w:val="006E208B"/>
    <w:rsid w:val="006E20F3"/>
    <w:rsid w:val="006E2162"/>
    <w:rsid w:val="006E225D"/>
    <w:rsid w:val="006E2326"/>
    <w:rsid w:val="006E2A22"/>
    <w:rsid w:val="006E2E59"/>
    <w:rsid w:val="006E2E5F"/>
    <w:rsid w:val="006E2E92"/>
    <w:rsid w:val="006E303C"/>
    <w:rsid w:val="006E317E"/>
    <w:rsid w:val="006E31EB"/>
    <w:rsid w:val="006E368D"/>
    <w:rsid w:val="006E37D3"/>
    <w:rsid w:val="006E388D"/>
    <w:rsid w:val="006E3A88"/>
    <w:rsid w:val="006E3A89"/>
    <w:rsid w:val="006E3B30"/>
    <w:rsid w:val="006E3CD6"/>
    <w:rsid w:val="006E3D6F"/>
    <w:rsid w:val="006E3DE2"/>
    <w:rsid w:val="006E3E78"/>
    <w:rsid w:val="006E3F29"/>
    <w:rsid w:val="006E40D1"/>
    <w:rsid w:val="006E40F1"/>
    <w:rsid w:val="006E4297"/>
    <w:rsid w:val="006E44BF"/>
    <w:rsid w:val="006E457A"/>
    <w:rsid w:val="006E45B2"/>
    <w:rsid w:val="006E4664"/>
    <w:rsid w:val="006E482E"/>
    <w:rsid w:val="006E4BA3"/>
    <w:rsid w:val="006E4BF1"/>
    <w:rsid w:val="006E4C1B"/>
    <w:rsid w:val="006E4C28"/>
    <w:rsid w:val="006E4C78"/>
    <w:rsid w:val="006E4EE8"/>
    <w:rsid w:val="006E4FD3"/>
    <w:rsid w:val="006E505C"/>
    <w:rsid w:val="006E519A"/>
    <w:rsid w:val="006E51E3"/>
    <w:rsid w:val="006E525C"/>
    <w:rsid w:val="006E5427"/>
    <w:rsid w:val="006E5513"/>
    <w:rsid w:val="006E55D5"/>
    <w:rsid w:val="006E58C7"/>
    <w:rsid w:val="006E5B27"/>
    <w:rsid w:val="006E5E5C"/>
    <w:rsid w:val="006E5FC2"/>
    <w:rsid w:val="006E6014"/>
    <w:rsid w:val="006E631E"/>
    <w:rsid w:val="006E6347"/>
    <w:rsid w:val="006E65B5"/>
    <w:rsid w:val="006E65C3"/>
    <w:rsid w:val="006E65EB"/>
    <w:rsid w:val="006E6626"/>
    <w:rsid w:val="006E6986"/>
    <w:rsid w:val="006E6B8C"/>
    <w:rsid w:val="006E700F"/>
    <w:rsid w:val="006E7053"/>
    <w:rsid w:val="006E71EF"/>
    <w:rsid w:val="006E7288"/>
    <w:rsid w:val="006E731A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1EC2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B41"/>
    <w:rsid w:val="006F4BAA"/>
    <w:rsid w:val="006F4D3B"/>
    <w:rsid w:val="006F4D74"/>
    <w:rsid w:val="006F4DCC"/>
    <w:rsid w:val="006F4FCE"/>
    <w:rsid w:val="006F503A"/>
    <w:rsid w:val="006F5093"/>
    <w:rsid w:val="006F5111"/>
    <w:rsid w:val="006F541E"/>
    <w:rsid w:val="006F5478"/>
    <w:rsid w:val="006F56ED"/>
    <w:rsid w:val="006F575A"/>
    <w:rsid w:val="006F57DD"/>
    <w:rsid w:val="006F57FB"/>
    <w:rsid w:val="006F58C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172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51"/>
    <w:rsid w:val="006F76B9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19"/>
    <w:rsid w:val="007048D8"/>
    <w:rsid w:val="007049BF"/>
    <w:rsid w:val="00704BEE"/>
    <w:rsid w:val="00704C7E"/>
    <w:rsid w:val="00704DC4"/>
    <w:rsid w:val="00704E4A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0D2"/>
    <w:rsid w:val="00706217"/>
    <w:rsid w:val="00706AF6"/>
    <w:rsid w:val="00706B11"/>
    <w:rsid w:val="00706B20"/>
    <w:rsid w:val="00706B2B"/>
    <w:rsid w:val="00706E4F"/>
    <w:rsid w:val="007073BA"/>
    <w:rsid w:val="007074B9"/>
    <w:rsid w:val="00707592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0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A1"/>
    <w:rsid w:val="007111ED"/>
    <w:rsid w:val="0071127F"/>
    <w:rsid w:val="007112BE"/>
    <w:rsid w:val="00711511"/>
    <w:rsid w:val="007116A7"/>
    <w:rsid w:val="0071170E"/>
    <w:rsid w:val="0071177C"/>
    <w:rsid w:val="007117DA"/>
    <w:rsid w:val="007119BB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EEA"/>
    <w:rsid w:val="00715087"/>
    <w:rsid w:val="0071520B"/>
    <w:rsid w:val="007152BD"/>
    <w:rsid w:val="00715396"/>
    <w:rsid w:val="007153B6"/>
    <w:rsid w:val="0071559D"/>
    <w:rsid w:val="00715883"/>
    <w:rsid w:val="00715AAC"/>
    <w:rsid w:val="00715C52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6FEF"/>
    <w:rsid w:val="0071707E"/>
    <w:rsid w:val="0071708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D1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9D"/>
    <w:rsid w:val="007246EE"/>
    <w:rsid w:val="00724781"/>
    <w:rsid w:val="007247B2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81A"/>
    <w:rsid w:val="0073288E"/>
    <w:rsid w:val="00732BC9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86"/>
    <w:rsid w:val="00740024"/>
    <w:rsid w:val="007402E8"/>
    <w:rsid w:val="007403B4"/>
    <w:rsid w:val="007404B6"/>
    <w:rsid w:val="0074066B"/>
    <w:rsid w:val="007407C1"/>
    <w:rsid w:val="007409FF"/>
    <w:rsid w:val="00740DA4"/>
    <w:rsid w:val="00740DD7"/>
    <w:rsid w:val="00740E01"/>
    <w:rsid w:val="00740E34"/>
    <w:rsid w:val="00740EA2"/>
    <w:rsid w:val="00740EF5"/>
    <w:rsid w:val="00740F38"/>
    <w:rsid w:val="00741305"/>
    <w:rsid w:val="007414B1"/>
    <w:rsid w:val="007414CF"/>
    <w:rsid w:val="007415A4"/>
    <w:rsid w:val="007415CC"/>
    <w:rsid w:val="007416B9"/>
    <w:rsid w:val="0074175D"/>
    <w:rsid w:val="007418BA"/>
    <w:rsid w:val="0074194E"/>
    <w:rsid w:val="00741D36"/>
    <w:rsid w:val="00741DA7"/>
    <w:rsid w:val="00741E87"/>
    <w:rsid w:val="00741FB4"/>
    <w:rsid w:val="007420B8"/>
    <w:rsid w:val="007424A3"/>
    <w:rsid w:val="0074255C"/>
    <w:rsid w:val="00742608"/>
    <w:rsid w:val="0074268A"/>
    <w:rsid w:val="00742759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FA7"/>
    <w:rsid w:val="00746551"/>
    <w:rsid w:val="00746CF0"/>
    <w:rsid w:val="00746D54"/>
    <w:rsid w:val="00746D9D"/>
    <w:rsid w:val="00746DD6"/>
    <w:rsid w:val="00746FF6"/>
    <w:rsid w:val="007470B0"/>
    <w:rsid w:val="00747331"/>
    <w:rsid w:val="007474FB"/>
    <w:rsid w:val="0074756A"/>
    <w:rsid w:val="0074766E"/>
    <w:rsid w:val="00747865"/>
    <w:rsid w:val="00747951"/>
    <w:rsid w:val="00747A5A"/>
    <w:rsid w:val="00747C2B"/>
    <w:rsid w:val="00747D5C"/>
    <w:rsid w:val="00747D83"/>
    <w:rsid w:val="00747F6D"/>
    <w:rsid w:val="00750196"/>
    <w:rsid w:val="007501A9"/>
    <w:rsid w:val="007501C3"/>
    <w:rsid w:val="007503CB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68"/>
    <w:rsid w:val="00751F55"/>
    <w:rsid w:val="00752289"/>
    <w:rsid w:val="007525AE"/>
    <w:rsid w:val="0075262E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5C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EFB"/>
    <w:rsid w:val="00756F28"/>
    <w:rsid w:val="00757115"/>
    <w:rsid w:val="00757124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111"/>
    <w:rsid w:val="007604A3"/>
    <w:rsid w:val="0076064A"/>
    <w:rsid w:val="00760861"/>
    <w:rsid w:val="00760876"/>
    <w:rsid w:val="0076094A"/>
    <w:rsid w:val="00760A18"/>
    <w:rsid w:val="00760A3E"/>
    <w:rsid w:val="00760A4A"/>
    <w:rsid w:val="00760A91"/>
    <w:rsid w:val="00760CCC"/>
    <w:rsid w:val="00760DBD"/>
    <w:rsid w:val="00760EA8"/>
    <w:rsid w:val="00760FF1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5CB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999"/>
    <w:rsid w:val="0076499C"/>
    <w:rsid w:val="007649A8"/>
    <w:rsid w:val="00764A8C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A18"/>
    <w:rsid w:val="00772B97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5073"/>
    <w:rsid w:val="007751DD"/>
    <w:rsid w:val="007753BD"/>
    <w:rsid w:val="00775477"/>
    <w:rsid w:val="00775525"/>
    <w:rsid w:val="00775569"/>
    <w:rsid w:val="00775690"/>
    <w:rsid w:val="007758FE"/>
    <w:rsid w:val="00775A51"/>
    <w:rsid w:val="00775AD8"/>
    <w:rsid w:val="00775B94"/>
    <w:rsid w:val="00775D2D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0B"/>
    <w:rsid w:val="00776AB3"/>
    <w:rsid w:val="00776BB7"/>
    <w:rsid w:val="00776C05"/>
    <w:rsid w:val="00776DC4"/>
    <w:rsid w:val="0077717B"/>
    <w:rsid w:val="00777382"/>
    <w:rsid w:val="0077743C"/>
    <w:rsid w:val="00777477"/>
    <w:rsid w:val="00777678"/>
    <w:rsid w:val="0077767D"/>
    <w:rsid w:val="00777745"/>
    <w:rsid w:val="00777823"/>
    <w:rsid w:val="0077788A"/>
    <w:rsid w:val="00777984"/>
    <w:rsid w:val="00777AA2"/>
    <w:rsid w:val="00777C27"/>
    <w:rsid w:val="00777E01"/>
    <w:rsid w:val="00777E86"/>
    <w:rsid w:val="007800C1"/>
    <w:rsid w:val="00780122"/>
    <w:rsid w:val="00780154"/>
    <w:rsid w:val="00780160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A7E"/>
    <w:rsid w:val="00782A84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E44"/>
    <w:rsid w:val="00783F73"/>
    <w:rsid w:val="00783F8F"/>
    <w:rsid w:val="0078445B"/>
    <w:rsid w:val="00784475"/>
    <w:rsid w:val="00784698"/>
    <w:rsid w:val="0078474F"/>
    <w:rsid w:val="007847E0"/>
    <w:rsid w:val="0078486E"/>
    <w:rsid w:val="007848B5"/>
    <w:rsid w:val="00784B91"/>
    <w:rsid w:val="00784BCD"/>
    <w:rsid w:val="00784BD6"/>
    <w:rsid w:val="00784DB7"/>
    <w:rsid w:val="00784F92"/>
    <w:rsid w:val="0078541B"/>
    <w:rsid w:val="0078548C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54"/>
    <w:rsid w:val="00787CF8"/>
    <w:rsid w:val="00790003"/>
    <w:rsid w:val="00790020"/>
    <w:rsid w:val="007902EE"/>
    <w:rsid w:val="007903D3"/>
    <w:rsid w:val="0079047E"/>
    <w:rsid w:val="0079077E"/>
    <w:rsid w:val="00790913"/>
    <w:rsid w:val="00790997"/>
    <w:rsid w:val="007909CF"/>
    <w:rsid w:val="00790B1F"/>
    <w:rsid w:val="00790C2D"/>
    <w:rsid w:val="00790CA7"/>
    <w:rsid w:val="00790F8F"/>
    <w:rsid w:val="00791408"/>
    <w:rsid w:val="00791443"/>
    <w:rsid w:val="00791597"/>
    <w:rsid w:val="00791831"/>
    <w:rsid w:val="00791B7F"/>
    <w:rsid w:val="00791BC8"/>
    <w:rsid w:val="007920A9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84"/>
    <w:rsid w:val="007936DD"/>
    <w:rsid w:val="00793891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BFD"/>
    <w:rsid w:val="00794D3B"/>
    <w:rsid w:val="00794EB8"/>
    <w:rsid w:val="0079508B"/>
    <w:rsid w:val="00795528"/>
    <w:rsid w:val="007958CD"/>
    <w:rsid w:val="007959CF"/>
    <w:rsid w:val="007959D5"/>
    <w:rsid w:val="00795A38"/>
    <w:rsid w:val="00795A85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A02A6"/>
    <w:rsid w:val="007A04DD"/>
    <w:rsid w:val="007A07AB"/>
    <w:rsid w:val="007A0882"/>
    <w:rsid w:val="007A0885"/>
    <w:rsid w:val="007A0A98"/>
    <w:rsid w:val="007A0BA5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2F86"/>
    <w:rsid w:val="007A30FC"/>
    <w:rsid w:val="007A31B5"/>
    <w:rsid w:val="007A327D"/>
    <w:rsid w:val="007A32F8"/>
    <w:rsid w:val="007A3338"/>
    <w:rsid w:val="007A341D"/>
    <w:rsid w:val="007A367E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DCC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D3F"/>
    <w:rsid w:val="007A6E4A"/>
    <w:rsid w:val="007A6F87"/>
    <w:rsid w:val="007A701B"/>
    <w:rsid w:val="007A70AD"/>
    <w:rsid w:val="007A716A"/>
    <w:rsid w:val="007A7172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A9C"/>
    <w:rsid w:val="007B0AA9"/>
    <w:rsid w:val="007B0B63"/>
    <w:rsid w:val="007B0D2A"/>
    <w:rsid w:val="007B0FE6"/>
    <w:rsid w:val="007B115A"/>
    <w:rsid w:val="007B1282"/>
    <w:rsid w:val="007B13B7"/>
    <w:rsid w:val="007B149A"/>
    <w:rsid w:val="007B150B"/>
    <w:rsid w:val="007B1862"/>
    <w:rsid w:val="007B18D4"/>
    <w:rsid w:val="007B196B"/>
    <w:rsid w:val="007B1BFA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1ED"/>
    <w:rsid w:val="007B63DE"/>
    <w:rsid w:val="007B64A7"/>
    <w:rsid w:val="007B6615"/>
    <w:rsid w:val="007B66E3"/>
    <w:rsid w:val="007B67EC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5F0"/>
    <w:rsid w:val="007C2677"/>
    <w:rsid w:val="007C275C"/>
    <w:rsid w:val="007C2A64"/>
    <w:rsid w:val="007C2A7B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111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25F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AAD"/>
    <w:rsid w:val="007D1C31"/>
    <w:rsid w:val="007D1D8E"/>
    <w:rsid w:val="007D1E0F"/>
    <w:rsid w:val="007D1E56"/>
    <w:rsid w:val="007D1EE3"/>
    <w:rsid w:val="007D218F"/>
    <w:rsid w:val="007D21B3"/>
    <w:rsid w:val="007D22DE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2F5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A1"/>
    <w:rsid w:val="007D4895"/>
    <w:rsid w:val="007D4919"/>
    <w:rsid w:val="007D4980"/>
    <w:rsid w:val="007D49C4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6CF"/>
    <w:rsid w:val="007D69F7"/>
    <w:rsid w:val="007D6BB4"/>
    <w:rsid w:val="007D6C25"/>
    <w:rsid w:val="007D6D6A"/>
    <w:rsid w:val="007D6DB8"/>
    <w:rsid w:val="007D6E1C"/>
    <w:rsid w:val="007D6ECA"/>
    <w:rsid w:val="007D6FFA"/>
    <w:rsid w:val="007D715F"/>
    <w:rsid w:val="007D73B0"/>
    <w:rsid w:val="007D73DF"/>
    <w:rsid w:val="007D742C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663"/>
    <w:rsid w:val="007E06BF"/>
    <w:rsid w:val="007E07D5"/>
    <w:rsid w:val="007E08EB"/>
    <w:rsid w:val="007E0AB4"/>
    <w:rsid w:val="007E0AF2"/>
    <w:rsid w:val="007E0D41"/>
    <w:rsid w:val="007E0DE0"/>
    <w:rsid w:val="007E1164"/>
    <w:rsid w:val="007E1442"/>
    <w:rsid w:val="007E159B"/>
    <w:rsid w:val="007E161E"/>
    <w:rsid w:val="007E16D5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15E"/>
    <w:rsid w:val="007E37FE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A13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4D"/>
    <w:rsid w:val="007F0F4F"/>
    <w:rsid w:val="007F0F8F"/>
    <w:rsid w:val="007F0F91"/>
    <w:rsid w:val="007F0FAE"/>
    <w:rsid w:val="007F1001"/>
    <w:rsid w:val="007F10F4"/>
    <w:rsid w:val="007F131A"/>
    <w:rsid w:val="007F148A"/>
    <w:rsid w:val="007F15D5"/>
    <w:rsid w:val="007F16D8"/>
    <w:rsid w:val="007F172D"/>
    <w:rsid w:val="007F1842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03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B6F"/>
    <w:rsid w:val="00800BE9"/>
    <w:rsid w:val="008011D6"/>
    <w:rsid w:val="0080121E"/>
    <w:rsid w:val="008012B7"/>
    <w:rsid w:val="008015C3"/>
    <w:rsid w:val="0080161A"/>
    <w:rsid w:val="00801637"/>
    <w:rsid w:val="00801666"/>
    <w:rsid w:val="00801813"/>
    <w:rsid w:val="00801A8C"/>
    <w:rsid w:val="00801B4D"/>
    <w:rsid w:val="00801B5F"/>
    <w:rsid w:val="00801C25"/>
    <w:rsid w:val="00801DC6"/>
    <w:rsid w:val="00802090"/>
    <w:rsid w:val="00802224"/>
    <w:rsid w:val="0080230F"/>
    <w:rsid w:val="008024A6"/>
    <w:rsid w:val="00802654"/>
    <w:rsid w:val="00802963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CD4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5FB8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EFD"/>
    <w:rsid w:val="00807F16"/>
    <w:rsid w:val="00807FCE"/>
    <w:rsid w:val="00810081"/>
    <w:rsid w:val="008101CE"/>
    <w:rsid w:val="00810515"/>
    <w:rsid w:val="0081070E"/>
    <w:rsid w:val="008107D7"/>
    <w:rsid w:val="00810AAD"/>
    <w:rsid w:val="00810ADA"/>
    <w:rsid w:val="00810B18"/>
    <w:rsid w:val="00810B9C"/>
    <w:rsid w:val="00810DC4"/>
    <w:rsid w:val="00810E09"/>
    <w:rsid w:val="00810F60"/>
    <w:rsid w:val="008110CC"/>
    <w:rsid w:val="0081122E"/>
    <w:rsid w:val="008112FA"/>
    <w:rsid w:val="00811477"/>
    <w:rsid w:val="008114AD"/>
    <w:rsid w:val="00811616"/>
    <w:rsid w:val="008116FB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96"/>
    <w:rsid w:val="0081263C"/>
    <w:rsid w:val="008128B3"/>
    <w:rsid w:val="00812A0E"/>
    <w:rsid w:val="00812A23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CDC"/>
    <w:rsid w:val="00823E13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19"/>
    <w:rsid w:val="008271C0"/>
    <w:rsid w:val="008274E9"/>
    <w:rsid w:val="00827574"/>
    <w:rsid w:val="00827619"/>
    <w:rsid w:val="00827648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192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5E9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3FCE"/>
    <w:rsid w:val="0083403D"/>
    <w:rsid w:val="00834114"/>
    <w:rsid w:val="00834239"/>
    <w:rsid w:val="008342A2"/>
    <w:rsid w:val="008342BB"/>
    <w:rsid w:val="00834576"/>
    <w:rsid w:val="0083486D"/>
    <w:rsid w:val="0083486F"/>
    <w:rsid w:val="00834B11"/>
    <w:rsid w:val="00834C62"/>
    <w:rsid w:val="00834D90"/>
    <w:rsid w:val="00834E31"/>
    <w:rsid w:val="00834E74"/>
    <w:rsid w:val="00834EA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66"/>
    <w:rsid w:val="0083702D"/>
    <w:rsid w:val="00837357"/>
    <w:rsid w:val="00837382"/>
    <w:rsid w:val="008373B2"/>
    <w:rsid w:val="00837536"/>
    <w:rsid w:val="0083772A"/>
    <w:rsid w:val="008379B7"/>
    <w:rsid w:val="00837CFD"/>
    <w:rsid w:val="00837D19"/>
    <w:rsid w:val="00837D26"/>
    <w:rsid w:val="00837E6B"/>
    <w:rsid w:val="00837EDE"/>
    <w:rsid w:val="0084000D"/>
    <w:rsid w:val="008401DA"/>
    <w:rsid w:val="00840328"/>
    <w:rsid w:val="00840504"/>
    <w:rsid w:val="00840895"/>
    <w:rsid w:val="00840A1F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50076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AA8"/>
    <w:rsid w:val="00852B04"/>
    <w:rsid w:val="00852B79"/>
    <w:rsid w:val="00852D86"/>
    <w:rsid w:val="0085330D"/>
    <w:rsid w:val="0085334A"/>
    <w:rsid w:val="00853633"/>
    <w:rsid w:val="008536C1"/>
    <w:rsid w:val="008536E3"/>
    <w:rsid w:val="008536F0"/>
    <w:rsid w:val="00853714"/>
    <w:rsid w:val="0085398C"/>
    <w:rsid w:val="00853D80"/>
    <w:rsid w:val="00853F84"/>
    <w:rsid w:val="00854196"/>
    <w:rsid w:val="00854373"/>
    <w:rsid w:val="00854392"/>
    <w:rsid w:val="00854589"/>
    <w:rsid w:val="00854764"/>
    <w:rsid w:val="00854775"/>
    <w:rsid w:val="00854796"/>
    <w:rsid w:val="00854953"/>
    <w:rsid w:val="00854A00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6BC"/>
    <w:rsid w:val="008567C5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6C"/>
    <w:rsid w:val="00857C70"/>
    <w:rsid w:val="00857C76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B0E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86B"/>
    <w:rsid w:val="00863902"/>
    <w:rsid w:val="008639D8"/>
    <w:rsid w:val="00863C25"/>
    <w:rsid w:val="00863C65"/>
    <w:rsid w:val="00863D3F"/>
    <w:rsid w:val="00863D40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62F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2E5A"/>
    <w:rsid w:val="0087303E"/>
    <w:rsid w:val="00873224"/>
    <w:rsid w:val="008734F0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58A"/>
    <w:rsid w:val="0087458F"/>
    <w:rsid w:val="00874612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278"/>
    <w:rsid w:val="00875524"/>
    <w:rsid w:val="00875721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F4"/>
    <w:rsid w:val="0087714D"/>
    <w:rsid w:val="008771EF"/>
    <w:rsid w:val="0087741F"/>
    <w:rsid w:val="00877519"/>
    <w:rsid w:val="00877615"/>
    <w:rsid w:val="0087791C"/>
    <w:rsid w:val="00877940"/>
    <w:rsid w:val="00877C45"/>
    <w:rsid w:val="00877D0D"/>
    <w:rsid w:val="00877DE8"/>
    <w:rsid w:val="00880120"/>
    <w:rsid w:val="00880123"/>
    <w:rsid w:val="00880182"/>
    <w:rsid w:val="008803EB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04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59A"/>
    <w:rsid w:val="0089063A"/>
    <w:rsid w:val="00890778"/>
    <w:rsid w:val="00890849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FED"/>
    <w:rsid w:val="00892146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923"/>
    <w:rsid w:val="00893A80"/>
    <w:rsid w:val="00893A91"/>
    <w:rsid w:val="00893BC5"/>
    <w:rsid w:val="00893D76"/>
    <w:rsid w:val="0089419E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5F4"/>
    <w:rsid w:val="008A1685"/>
    <w:rsid w:val="008A1700"/>
    <w:rsid w:val="008A1731"/>
    <w:rsid w:val="008A1836"/>
    <w:rsid w:val="008A18E9"/>
    <w:rsid w:val="008A1A49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60"/>
    <w:rsid w:val="008A3296"/>
    <w:rsid w:val="008A348A"/>
    <w:rsid w:val="008A34AD"/>
    <w:rsid w:val="008A3626"/>
    <w:rsid w:val="008A36F8"/>
    <w:rsid w:val="008A378A"/>
    <w:rsid w:val="008A3849"/>
    <w:rsid w:val="008A38A6"/>
    <w:rsid w:val="008A393E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6E9"/>
    <w:rsid w:val="008A47AF"/>
    <w:rsid w:val="008A4989"/>
    <w:rsid w:val="008A4AE3"/>
    <w:rsid w:val="008A4BAC"/>
    <w:rsid w:val="008A4CA0"/>
    <w:rsid w:val="008A4D12"/>
    <w:rsid w:val="008A4E65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68B"/>
    <w:rsid w:val="008B28BD"/>
    <w:rsid w:val="008B29BD"/>
    <w:rsid w:val="008B2B34"/>
    <w:rsid w:val="008B2BB0"/>
    <w:rsid w:val="008B2BB8"/>
    <w:rsid w:val="008B2C32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B7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FB"/>
    <w:rsid w:val="008B4D72"/>
    <w:rsid w:val="008B4D73"/>
    <w:rsid w:val="008B4D80"/>
    <w:rsid w:val="008B4EBA"/>
    <w:rsid w:val="008B5109"/>
    <w:rsid w:val="008B58FA"/>
    <w:rsid w:val="008B5AD0"/>
    <w:rsid w:val="008B5B64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6FC9"/>
    <w:rsid w:val="008B7191"/>
    <w:rsid w:val="008B7238"/>
    <w:rsid w:val="008B72A6"/>
    <w:rsid w:val="008B74F3"/>
    <w:rsid w:val="008B760D"/>
    <w:rsid w:val="008B766F"/>
    <w:rsid w:val="008B771E"/>
    <w:rsid w:val="008B7735"/>
    <w:rsid w:val="008B7800"/>
    <w:rsid w:val="008B7854"/>
    <w:rsid w:val="008B7945"/>
    <w:rsid w:val="008B7994"/>
    <w:rsid w:val="008B79A1"/>
    <w:rsid w:val="008B7BA2"/>
    <w:rsid w:val="008B7CF2"/>
    <w:rsid w:val="008C00C4"/>
    <w:rsid w:val="008C027F"/>
    <w:rsid w:val="008C043A"/>
    <w:rsid w:val="008C04AE"/>
    <w:rsid w:val="008C0562"/>
    <w:rsid w:val="008C0C0F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40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44E"/>
    <w:rsid w:val="008C25C5"/>
    <w:rsid w:val="008C2745"/>
    <w:rsid w:val="008C280A"/>
    <w:rsid w:val="008C2858"/>
    <w:rsid w:val="008C2AAB"/>
    <w:rsid w:val="008C2C0C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6B5"/>
    <w:rsid w:val="008C479D"/>
    <w:rsid w:val="008C47FF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BBE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150"/>
    <w:rsid w:val="008D1215"/>
    <w:rsid w:val="008D1228"/>
    <w:rsid w:val="008D149A"/>
    <w:rsid w:val="008D1549"/>
    <w:rsid w:val="008D16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967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823"/>
    <w:rsid w:val="008D6864"/>
    <w:rsid w:val="008D68A1"/>
    <w:rsid w:val="008D69D6"/>
    <w:rsid w:val="008D6AA2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CDC"/>
    <w:rsid w:val="008D7DE8"/>
    <w:rsid w:val="008D7DEF"/>
    <w:rsid w:val="008D7E17"/>
    <w:rsid w:val="008E006E"/>
    <w:rsid w:val="008E023A"/>
    <w:rsid w:val="008E02AD"/>
    <w:rsid w:val="008E040E"/>
    <w:rsid w:val="008E0441"/>
    <w:rsid w:val="008E04BB"/>
    <w:rsid w:val="008E08B6"/>
    <w:rsid w:val="008E0982"/>
    <w:rsid w:val="008E0DF9"/>
    <w:rsid w:val="008E0F28"/>
    <w:rsid w:val="008E0F35"/>
    <w:rsid w:val="008E10CE"/>
    <w:rsid w:val="008E10D5"/>
    <w:rsid w:val="008E10E0"/>
    <w:rsid w:val="008E1156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C46"/>
    <w:rsid w:val="008E2CEE"/>
    <w:rsid w:val="008E2CFA"/>
    <w:rsid w:val="008E2F65"/>
    <w:rsid w:val="008E311D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BEF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653"/>
    <w:rsid w:val="008F26C4"/>
    <w:rsid w:val="008F2709"/>
    <w:rsid w:val="008F2788"/>
    <w:rsid w:val="008F27CB"/>
    <w:rsid w:val="008F283F"/>
    <w:rsid w:val="008F28C3"/>
    <w:rsid w:val="008F29FD"/>
    <w:rsid w:val="008F2C5C"/>
    <w:rsid w:val="008F30C0"/>
    <w:rsid w:val="008F320B"/>
    <w:rsid w:val="008F32D9"/>
    <w:rsid w:val="008F33A3"/>
    <w:rsid w:val="008F33C2"/>
    <w:rsid w:val="008F3564"/>
    <w:rsid w:val="008F3632"/>
    <w:rsid w:val="008F36B3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93F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3347"/>
    <w:rsid w:val="009033B6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26"/>
    <w:rsid w:val="00906BB5"/>
    <w:rsid w:val="00906BE5"/>
    <w:rsid w:val="00906CD0"/>
    <w:rsid w:val="00906CEE"/>
    <w:rsid w:val="00907087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281"/>
    <w:rsid w:val="009142B6"/>
    <w:rsid w:val="009143F7"/>
    <w:rsid w:val="00914437"/>
    <w:rsid w:val="0091468F"/>
    <w:rsid w:val="009146A1"/>
    <w:rsid w:val="0091490C"/>
    <w:rsid w:val="00914A27"/>
    <w:rsid w:val="00914B36"/>
    <w:rsid w:val="00914B6D"/>
    <w:rsid w:val="00914E2F"/>
    <w:rsid w:val="00914E7A"/>
    <w:rsid w:val="0091520E"/>
    <w:rsid w:val="00915228"/>
    <w:rsid w:val="00915270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74A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E92"/>
    <w:rsid w:val="00920F8E"/>
    <w:rsid w:val="00921132"/>
    <w:rsid w:val="00921663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4E9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6BA"/>
    <w:rsid w:val="009236EF"/>
    <w:rsid w:val="009236FB"/>
    <w:rsid w:val="00923743"/>
    <w:rsid w:val="009237F9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B55"/>
    <w:rsid w:val="00924BFE"/>
    <w:rsid w:val="00924DE4"/>
    <w:rsid w:val="00925079"/>
    <w:rsid w:val="00925207"/>
    <w:rsid w:val="0092528D"/>
    <w:rsid w:val="0092536E"/>
    <w:rsid w:val="009253DB"/>
    <w:rsid w:val="0092561F"/>
    <w:rsid w:val="0092588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B8A"/>
    <w:rsid w:val="00926BDC"/>
    <w:rsid w:val="00926C29"/>
    <w:rsid w:val="00926C45"/>
    <w:rsid w:val="00926C53"/>
    <w:rsid w:val="00926C89"/>
    <w:rsid w:val="00926EBD"/>
    <w:rsid w:val="00927266"/>
    <w:rsid w:val="00927292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714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47"/>
    <w:rsid w:val="009356B5"/>
    <w:rsid w:val="0093572A"/>
    <w:rsid w:val="00935A5D"/>
    <w:rsid w:val="00935CCD"/>
    <w:rsid w:val="00935CD4"/>
    <w:rsid w:val="00935DFC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B"/>
    <w:rsid w:val="009415F0"/>
    <w:rsid w:val="009416C4"/>
    <w:rsid w:val="009419DA"/>
    <w:rsid w:val="00941A5C"/>
    <w:rsid w:val="00941B31"/>
    <w:rsid w:val="00941B5D"/>
    <w:rsid w:val="00941DA3"/>
    <w:rsid w:val="00941DAE"/>
    <w:rsid w:val="00941F50"/>
    <w:rsid w:val="0094273A"/>
    <w:rsid w:val="00942759"/>
    <w:rsid w:val="009428C8"/>
    <w:rsid w:val="009429A1"/>
    <w:rsid w:val="00942A69"/>
    <w:rsid w:val="00942B4C"/>
    <w:rsid w:val="00942CA9"/>
    <w:rsid w:val="00942CD1"/>
    <w:rsid w:val="00942D12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1F5"/>
    <w:rsid w:val="00944305"/>
    <w:rsid w:val="00944607"/>
    <w:rsid w:val="00944613"/>
    <w:rsid w:val="00944617"/>
    <w:rsid w:val="00944A49"/>
    <w:rsid w:val="00944B67"/>
    <w:rsid w:val="00944C02"/>
    <w:rsid w:val="00944CD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A8C"/>
    <w:rsid w:val="00945B0F"/>
    <w:rsid w:val="00945D85"/>
    <w:rsid w:val="00945E54"/>
    <w:rsid w:val="0094608D"/>
    <w:rsid w:val="009460AA"/>
    <w:rsid w:val="0094630F"/>
    <w:rsid w:val="009463BF"/>
    <w:rsid w:val="00946407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11"/>
    <w:rsid w:val="00947EE2"/>
    <w:rsid w:val="009500B7"/>
    <w:rsid w:val="00950196"/>
    <w:rsid w:val="00950521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ACF"/>
    <w:rsid w:val="00961B45"/>
    <w:rsid w:val="00961D6C"/>
    <w:rsid w:val="00961F09"/>
    <w:rsid w:val="00962001"/>
    <w:rsid w:val="009620D1"/>
    <w:rsid w:val="009620D9"/>
    <w:rsid w:val="00962145"/>
    <w:rsid w:val="0096254B"/>
    <w:rsid w:val="0096258F"/>
    <w:rsid w:val="00962714"/>
    <w:rsid w:val="009627CA"/>
    <w:rsid w:val="00962DA8"/>
    <w:rsid w:val="00962E4B"/>
    <w:rsid w:val="00962F2B"/>
    <w:rsid w:val="00962FBA"/>
    <w:rsid w:val="00963081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45C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E24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E7E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C26"/>
    <w:rsid w:val="00976C72"/>
    <w:rsid w:val="00976C85"/>
    <w:rsid w:val="00976E3B"/>
    <w:rsid w:val="0097703C"/>
    <w:rsid w:val="00977264"/>
    <w:rsid w:val="0097738A"/>
    <w:rsid w:val="00977508"/>
    <w:rsid w:val="009775CB"/>
    <w:rsid w:val="009776F2"/>
    <w:rsid w:val="009776F7"/>
    <w:rsid w:val="00977753"/>
    <w:rsid w:val="0097775B"/>
    <w:rsid w:val="009777CC"/>
    <w:rsid w:val="00977A39"/>
    <w:rsid w:val="00977AEF"/>
    <w:rsid w:val="00977B00"/>
    <w:rsid w:val="00977E2B"/>
    <w:rsid w:val="00977F20"/>
    <w:rsid w:val="00977F7A"/>
    <w:rsid w:val="00977FC4"/>
    <w:rsid w:val="00980272"/>
    <w:rsid w:val="009803A2"/>
    <w:rsid w:val="009803E7"/>
    <w:rsid w:val="0098044A"/>
    <w:rsid w:val="00980495"/>
    <w:rsid w:val="009807E1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20"/>
    <w:rsid w:val="00980FB9"/>
    <w:rsid w:val="00981020"/>
    <w:rsid w:val="0098105E"/>
    <w:rsid w:val="009810AC"/>
    <w:rsid w:val="009810B1"/>
    <w:rsid w:val="00981125"/>
    <w:rsid w:val="00981195"/>
    <w:rsid w:val="0098121F"/>
    <w:rsid w:val="00981494"/>
    <w:rsid w:val="00981678"/>
    <w:rsid w:val="00981831"/>
    <w:rsid w:val="00981844"/>
    <w:rsid w:val="00981BBC"/>
    <w:rsid w:val="00981ED5"/>
    <w:rsid w:val="00981F80"/>
    <w:rsid w:val="00981F8B"/>
    <w:rsid w:val="00981F93"/>
    <w:rsid w:val="009825C9"/>
    <w:rsid w:val="0098266A"/>
    <w:rsid w:val="0098268B"/>
    <w:rsid w:val="0098286B"/>
    <w:rsid w:val="009828A4"/>
    <w:rsid w:val="009829B8"/>
    <w:rsid w:val="00982C14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97"/>
    <w:rsid w:val="00984FA6"/>
    <w:rsid w:val="00985029"/>
    <w:rsid w:val="009852A3"/>
    <w:rsid w:val="009852ED"/>
    <w:rsid w:val="00985354"/>
    <w:rsid w:val="00985760"/>
    <w:rsid w:val="0098579E"/>
    <w:rsid w:val="00985A20"/>
    <w:rsid w:val="00985A9D"/>
    <w:rsid w:val="00985AEB"/>
    <w:rsid w:val="00985D62"/>
    <w:rsid w:val="00985D82"/>
    <w:rsid w:val="00985DA1"/>
    <w:rsid w:val="00985FC2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70E"/>
    <w:rsid w:val="00987802"/>
    <w:rsid w:val="00987837"/>
    <w:rsid w:val="00987920"/>
    <w:rsid w:val="00987960"/>
    <w:rsid w:val="00987968"/>
    <w:rsid w:val="00987A3E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B9"/>
    <w:rsid w:val="00990E85"/>
    <w:rsid w:val="00990FBE"/>
    <w:rsid w:val="00991154"/>
    <w:rsid w:val="0099126F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39C"/>
    <w:rsid w:val="009926C2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7D3"/>
    <w:rsid w:val="009968B9"/>
    <w:rsid w:val="00996937"/>
    <w:rsid w:val="00996969"/>
    <w:rsid w:val="00996980"/>
    <w:rsid w:val="00996A0D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E"/>
    <w:rsid w:val="00997ADE"/>
    <w:rsid w:val="00997B4C"/>
    <w:rsid w:val="00997D2E"/>
    <w:rsid w:val="00997D52"/>
    <w:rsid w:val="00997E11"/>
    <w:rsid w:val="00997E46"/>
    <w:rsid w:val="00997F98"/>
    <w:rsid w:val="009A0075"/>
    <w:rsid w:val="009A016A"/>
    <w:rsid w:val="009A0348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C99"/>
    <w:rsid w:val="009A3D3D"/>
    <w:rsid w:val="009A3DE2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857"/>
    <w:rsid w:val="009A5B3B"/>
    <w:rsid w:val="009A5BC8"/>
    <w:rsid w:val="009A5C6A"/>
    <w:rsid w:val="009A5CA2"/>
    <w:rsid w:val="009A5E43"/>
    <w:rsid w:val="009A5EE5"/>
    <w:rsid w:val="009A633B"/>
    <w:rsid w:val="009A63B0"/>
    <w:rsid w:val="009A6444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0F91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493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08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4"/>
    <w:rsid w:val="009C055F"/>
    <w:rsid w:val="009C08BC"/>
    <w:rsid w:val="009C08EF"/>
    <w:rsid w:val="009C0A52"/>
    <w:rsid w:val="009C0B9F"/>
    <w:rsid w:val="009C0CA7"/>
    <w:rsid w:val="009C0D5C"/>
    <w:rsid w:val="009C120D"/>
    <w:rsid w:val="009C128A"/>
    <w:rsid w:val="009C144B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ED7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336"/>
    <w:rsid w:val="009C73CD"/>
    <w:rsid w:val="009C757E"/>
    <w:rsid w:val="009C758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1D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AD1"/>
    <w:rsid w:val="009D1AD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20"/>
    <w:rsid w:val="009D2962"/>
    <w:rsid w:val="009D2A0E"/>
    <w:rsid w:val="009D2AA3"/>
    <w:rsid w:val="009D2B98"/>
    <w:rsid w:val="009D2F04"/>
    <w:rsid w:val="009D3128"/>
    <w:rsid w:val="009D330E"/>
    <w:rsid w:val="009D34D5"/>
    <w:rsid w:val="009D34F1"/>
    <w:rsid w:val="009D35AF"/>
    <w:rsid w:val="009D35DE"/>
    <w:rsid w:val="009D365A"/>
    <w:rsid w:val="009D3783"/>
    <w:rsid w:val="009D37CF"/>
    <w:rsid w:val="009D3823"/>
    <w:rsid w:val="009D3971"/>
    <w:rsid w:val="009D39B6"/>
    <w:rsid w:val="009D39E7"/>
    <w:rsid w:val="009D3A59"/>
    <w:rsid w:val="009D3CDD"/>
    <w:rsid w:val="009D3D42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49B"/>
    <w:rsid w:val="009D6568"/>
    <w:rsid w:val="009D658B"/>
    <w:rsid w:val="009D65EE"/>
    <w:rsid w:val="009D67C8"/>
    <w:rsid w:val="009D6A89"/>
    <w:rsid w:val="009D6B4B"/>
    <w:rsid w:val="009D6C80"/>
    <w:rsid w:val="009D6D24"/>
    <w:rsid w:val="009D7095"/>
    <w:rsid w:val="009D70DA"/>
    <w:rsid w:val="009D720A"/>
    <w:rsid w:val="009D7310"/>
    <w:rsid w:val="009D7317"/>
    <w:rsid w:val="009D73D7"/>
    <w:rsid w:val="009D7493"/>
    <w:rsid w:val="009D75A9"/>
    <w:rsid w:val="009D775F"/>
    <w:rsid w:val="009D779E"/>
    <w:rsid w:val="009D78CB"/>
    <w:rsid w:val="009D7C90"/>
    <w:rsid w:val="009D7CB1"/>
    <w:rsid w:val="009D7CE3"/>
    <w:rsid w:val="009D7DD2"/>
    <w:rsid w:val="009D7F6E"/>
    <w:rsid w:val="009D7FA3"/>
    <w:rsid w:val="009E053B"/>
    <w:rsid w:val="009E064B"/>
    <w:rsid w:val="009E06D5"/>
    <w:rsid w:val="009E0811"/>
    <w:rsid w:val="009E0864"/>
    <w:rsid w:val="009E087C"/>
    <w:rsid w:val="009E08DF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5"/>
    <w:rsid w:val="009E394A"/>
    <w:rsid w:val="009E39BE"/>
    <w:rsid w:val="009E3A40"/>
    <w:rsid w:val="009E3B5E"/>
    <w:rsid w:val="009E3CC7"/>
    <w:rsid w:val="009E3D3A"/>
    <w:rsid w:val="009E3D3E"/>
    <w:rsid w:val="009E3D45"/>
    <w:rsid w:val="009E3EB5"/>
    <w:rsid w:val="009E3FF3"/>
    <w:rsid w:val="009E4146"/>
    <w:rsid w:val="009E4473"/>
    <w:rsid w:val="009E4502"/>
    <w:rsid w:val="009E467E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FF"/>
    <w:rsid w:val="009E72D7"/>
    <w:rsid w:val="009E7418"/>
    <w:rsid w:val="009E75F4"/>
    <w:rsid w:val="009E7608"/>
    <w:rsid w:val="009E762E"/>
    <w:rsid w:val="009E7635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1"/>
    <w:rsid w:val="009F0417"/>
    <w:rsid w:val="009F0473"/>
    <w:rsid w:val="009F04D2"/>
    <w:rsid w:val="009F07B4"/>
    <w:rsid w:val="009F086B"/>
    <w:rsid w:val="009F0A37"/>
    <w:rsid w:val="009F0AE0"/>
    <w:rsid w:val="009F0C19"/>
    <w:rsid w:val="009F1098"/>
    <w:rsid w:val="009F12D0"/>
    <w:rsid w:val="009F1417"/>
    <w:rsid w:val="009F14B0"/>
    <w:rsid w:val="009F1896"/>
    <w:rsid w:val="009F192E"/>
    <w:rsid w:val="009F1C1A"/>
    <w:rsid w:val="009F1C5B"/>
    <w:rsid w:val="009F1CE6"/>
    <w:rsid w:val="009F1D10"/>
    <w:rsid w:val="009F200C"/>
    <w:rsid w:val="009F21F4"/>
    <w:rsid w:val="009F222A"/>
    <w:rsid w:val="009F22E5"/>
    <w:rsid w:val="009F2608"/>
    <w:rsid w:val="009F28E8"/>
    <w:rsid w:val="009F29DB"/>
    <w:rsid w:val="009F2A0D"/>
    <w:rsid w:val="009F2DA0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1CB"/>
    <w:rsid w:val="009F6267"/>
    <w:rsid w:val="009F62C6"/>
    <w:rsid w:val="009F63D7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6F83"/>
    <w:rsid w:val="009F7082"/>
    <w:rsid w:val="009F70A0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A2"/>
    <w:rsid w:val="00A02B3B"/>
    <w:rsid w:val="00A02B42"/>
    <w:rsid w:val="00A02BD2"/>
    <w:rsid w:val="00A02F6D"/>
    <w:rsid w:val="00A02F9F"/>
    <w:rsid w:val="00A03068"/>
    <w:rsid w:val="00A03085"/>
    <w:rsid w:val="00A0312E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430"/>
    <w:rsid w:val="00A07465"/>
    <w:rsid w:val="00A07525"/>
    <w:rsid w:val="00A0755E"/>
    <w:rsid w:val="00A0789F"/>
    <w:rsid w:val="00A078CE"/>
    <w:rsid w:val="00A0793F"/>
    <w:rsid w:val="00A07AB8"/>
    <w:rsid w:val="00A07B8F"/>
    <w:rsid w:val="00A07C54"/>
    <w:rsid w:val="00A10095"/>
    <w:rsid w:val="00A100E3"/>
    <w:rsid w:val="00A102C1"/>
    <w:rsid w:val="00A10353"/>
    <w:rsid w:val="00A1048E"/>
    <w:rsid w:val="00A10673"/>
    <w:rsid w:val="00A10679"/>
    <w:rsid w:val="00A10896"/>
    <w:rsid w:val="00A108D5"/>
    <w:rsid w:val="00A108DB"/>
    <w:rsid w:val="00A10A24"/>
    <w:rsid w:val="00A10DBF"/>
    <w:rsid w:val="00A1100B"/>
    <w:rsid w:val="00A11030"/>
    <w:rsid w:val="00A111B1"/>
    <w:rsid w:val="00A1126A"/>
    <w:rsid w:val="00A112C2"/>
    <w:rsid w:val="00A11375"/>
    <w:rsid w:val="00A11532"/>
    <w:rsid w:val="00A1153C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CA3"/>
    <w:rsid w:val="00A16D81"/>
    <w:rsid w:val="00A170F7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82"/>
    <w:rsid w:val="00A17BBE"/>
    <w:rsid w:val="00A17CF8"/>
    <w:rsid w:val="00A17D31"/>
    <w:rsid w:val="00A17DE5"/>
    <w:rsid w:val="00A17E79"/>
    <w:rsid w:val="00A17F8E"/>
    <w:rsid w:val="00A20121"/>
    <w:rsid w:val="00A20151"/>
    <w:rsid w:val="00A20562"/>
    <w:rsid w:val="00A206E5"/>
    <w:rsid w:val="00A207E3"/>
    <w:rsid w:val="00A2085A"/>
    <w:rsid w:val="00A20CCB"/>
    <w:rsid w:val="00A20EA2"/>
    <w:rsid w:val="00A20F1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FF9"/>
    <w:rsid w:val="00A2512B"/>
    <w:rsid w:val="00A2516A"/>
    <w:rsid w:val="00A252BC"/>
    <w:rsid w:val="00A25383"/>
    <w:rsid w:val="00A25661"/>
    <w:rsid w:val="00A258F2"/>
    <w:rsid w:val="00A25990"/>
    <w:rsid w:val="00A25A51"/>
    <w:rsid w:val="00A25A64"/>
    <w:rsid w:val="00A25CB7"/>
    <w:rsid w:val="00A25D99"/>
    <w:rsid w:val="00A25E45"/>
    <w:rsid w:val="00A25E91"/>
    <w:rsid w:val="00A25EBA"/>
    <w:rsid w:val="00A25F00"/>
    <w:rsid w:val="00A25F30"/>
    <w:rsid w:val="00A25FE3"/>
    <w:rsid w:val="00A26258"/>
    <w:rsid w:val="00A263E0"/>
    <w:rsid w:val="00A26652"/>
    <w:rsid w:val="00A26B46"/>
    <w:rsid w:val="00A26D61"/>
    <w:rsid w:val="00A26E79"/>
    <w:rsid w:val="00A26F6D"/>
    <w:rsid w:val="00A2710C"/>
    <w:rsid w:val="00A272FB"/>
    <w:rsid w:val="00A2734B"/>
    <w:rsid w:val="00A274EB"/>
    <w:rsid w:val="00A27561"/>
    <w:rsid w:val="00A27949"/>
    <w:rsid w:val="00A27BD4"/>
    <w:rsid w:val="00A27BF0"/>
    <w:rsid w:val="00A27CFE"/>
    <w:rsid w:val="00A27EF7"/>
    <w:rsid w:val="00A27FB8"/>
    <w:rsid w:val="00A300E1"/>
    <w:rsid w:val="00A300F1"/>
    <w:rsid w:val="00A30161"/>
    <w:rsid w:val="00A303EA"/>
    <w:rsid w:val="00A30415"/>
    <w:rsid w:val="00A304C0"/>
    <w:rsid w:val="00A30564"/>
    <w:rsid w:val="00A30577"/>
    <w:rsid w:val="00A3059C"/>
    <w:rsid w:val="00A306D2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B45"/>
    <w:rsid w:val="00A33CBB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3B7"/>
    <w:rsid w:val="00A355C3"/>
    <w:rsid w:val="00A355EF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1D9"/>
    <w:rsid w:val="00A453F2"/>
    <w:rsid w:val="00A455FB"/>
    <w:rsid w:val="00A4567B"/>
    <w:rsid w:val="00A456FE"/>
    <w:rsid w:val="00A45920"/>
    <w:rsid w:val="00A45A34"/>
    <w:rsid w:val="00A45AB9"/>
    <w:rsid w:val="00A45B77"/>
    <w:rsid w:val="00A45C84"/>
    <w:rsid w:val="00A45CC8"/>
    <w:rsid w:val="00A45D48"/>
    <w:rsid w:val="00A45E0C"/>
    <w:rsid w:val="00A45E87"/>
    <w:rsid w:val="00A4625D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1CB0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40C6"/>
    <w:rsid w:val="00A541EE"/>
    <w:rsid w:val="00A54667"/>
    <w:rsid w:val="00A54873"/>
    <w:rsid w:val="00A548AB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D63"/>
    <w:rsid w:val="00A55EC3"/>
    <w:rsid w:val="00A55FBF"/>
    <w:rsid w:val="00A56227"/>
    <w:rsid w:val="00A5626D"/>
    <w:rsid w:val="00A562C1"/>
    <w:rsid w:val="00A56305"/>
    <w:rsid w:val="00A563A7"/>
    <w:rsid w:val="00A5645F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CA"/>
    <w:rsid w:val="00A61339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D9F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BAF"/>
    <w:rsid w:val="00A63D1F"/>
    <w:rsid w:val="00A63DDB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6F9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D0"/>
    <w:rsid w:val="00A7398D"/>
    <w:rsid w:val="00A73A17"/>
    <w:rsid w:val="00A73A59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09A"/>
    <w:rsid w:val="00A8120F"/>
    <w:rsid w:val="00A81232"/>
    <w:rsid w:val="00A81348"/>
    <w:rsid w:val="00A817D6"/>
    <w:rsid w:val="00A8197E"/>
    <w:rsid w:val="00A81A3D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84C"/>
    <w:rsid w:val="00A84B40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95B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BD"/>
    <w:rsid w:val="00A949F5"/>
    <w:rsid w:val="00A94A33"/>
    <w:rsid w:val="00A94AE8"/>
    <w:rsid w:val="00A94D52"/>
    <w:rsid w:val="00A94E19"/>
    <w:rsid w:val="00A94E95"/>
    <w:rsid w:val="00A94F5F"/>
    <w:rsid w:val="00A94F7D"/>
    <w:rsid w:val="00A94FEE"/>
    <w:rsid w:val="00A9506C"/>
    <w:rsid w:val="00A950E5"/>
    <w:rsid w:val="00A95646"/>
    <w:rsid w:val="00A9573F"/>
    <w:rsid w:val="00A9576F"/>
    <w:rsid w:val="00A958D5"/>
    <w:rsid w:val="00A95B40"/>
    <w:rsid w:val="00A95DB6"/>
    <w:rsid w:val="00A96008"/>
    <w:rsid w:val="00A966A2"/>
    <w:rsid w:val="00A966AC"/>
    <w:rsid w:val="00A966D8"/>
    <w:rsid w:val="00A967D7"/>
    <w:rsid w:val="00A96800"/>
    <w:rsid w:val="00A968D7"/>
    <w:rsid w:val="00A96C9E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6B5"/>
    <w:rsid w:val="00AA06DB"/>
    <w:rsid w:val="00AA0902"/>
    <w:rsid w:val="00AA0918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744"/>
    <w:rsid w:val="00AA1814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FDD"/>
    <w:rsid w:val="00AA2FE7"/>
    <w:rsid w:val="00AA3138"/>
    <w:rsid w:val="00AA322F"/>
    <w:rsid w:val="00AA326B"/>
    <w:rsid w:val="00AA332E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B80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64A"/>
    <w:rsid w:val="00AA79C6"/>
    <w:rsid w:val="00AA7A52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0FA3"/>
    <w:rsid w:val="00AB10D9"/>
    <w:rsid w:val="00AB10F2"/>
    <w:rsid w:val="00AB113A"/>
    <w:rsid w:val="00AB118C"/>
    <w:rsid w:val="00AB129B"/>
    <w:rsid w:val="00AB12F6"/>
    <w:rsid w:val="00AB13B3"/>
    <w:rsid w:val="00AB1469"/>
    <w:rsid w:val="00AB1499"/>
    <w:rsid w:val="00AB153F"/>
    <w:rsid w:val="00AB161E"/>
    <w:rsid w:val="00AB1822"/>
    <w:rsid w:val="00AB1829"/>
    <w:rsid w:val="00AB19E0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C8"/>
    <w:rsid w:val="00AB2B0E"/>
    <w:rsid w:val="00AB2C4A"/>
    <w:rsid w:val="00AB2C5E"/>
    <w:rsid w:val="00AB2D90"/>
    <w:rsid w:val="00AB2E2F"/>
    <w:rsid w:val="00AB2F26"/>
    <w:rsid w:val="00AB31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FF4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3C1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816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273"/>
    <w:rsid w:val="00AC1543"/>
    <w:rsid w:val="00AC1C72"/>
    <w:rsid w:val="00AC1E8A"/>
    <w:rsid w:val="00AC215D"/>
    <w:rsid w:val="00AC24C8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881"/>
    <w:rsid w:val="00AC39D9"/>
    <w:rsid w:val="00AC3B72"/>
    <w:rsid w:val="00AC3C6A"/>
    <w:rsid w:val="00AC3CBA"/>
    <w:rsid w:val="00AC3D91"/>
    <w:rsid w:val="00AC3F5F"/>
    <w:rsid w:val="00AC40CD"/>
    <w:rsid w:val="00AC4264"/>
    <w:rsid w:val="00AC4401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BED"/>
    <w:rsid w:val="00AC5D72"/>
    <w:rsid w:val="00AC5E74"/>
    <w:rsid w:val="00AC603E"/>
    <w:rsid w:val="00AC606F"/>
    <w:rsid w:val="00AC60C5"/>
    <w:rsid w:val="00AC6124"/>
    <w:rsid w:val="00AC6153"/>
    <w:rsid w:val="00AC61FF"/>
    <w:rsid w:val="00AC62C5"/>
    <w:rsid w:val="00AC63A6"/>
    <w:rsid w:val="00AC63CF"/>
    <w:rsid w:val="00AC655E"/>
    <w:rsid w:val="00AC6654"/>
    <w:rsid w:val="00AC676B"/>
    <w:rsid w:val="00AC6A21"/>
    <w:rsid w:val="00AC6DC1"/>
    <w:rsid w:val="00AC6F7A"/>
    <w:rsid w:val="00AC7009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F3C"/>
    <w:rsid w:val="00AD019C"/>
    <w:rsid w:val="00AD03DD"/>
    <w:rsid w:val="00AD05FD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29C"/>
    <w:rsid w:val="00AD1732"/>
    <w:rsid w:val="00AD1742"/>
    <w:rsid w:val="00AD193E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4BE"/>
    <w:rsid w:val="00AD48DA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E5D"/>
    <w:rsid w:val="00AD6F55"/>
    <w:rsid w:val="00AD6FB0"/>
    <w:rsid w:val="00AD7098"/>
    <w:rsid w:val="00AD7244"/>
    <w:rsid w:val="00AD730E"/>
    <w:rsid w:val="00AD7532"/>
    <w:rsid w:val="00AD76AD"/>
    <w:rsid w:val="00AD772B"/>
    <w:rsid w:val="00AD7F33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582"/>
    <w:rsid w:val="00AE268D"/>
    <w:rsid w:val="00AE2BC1"/>
    <w:rsid w:val="00AE2F13"/>
    <w:rsid w:val="00AE305F"/>
    <w:rsid w:val="00AE3188"/>
    <w:rsid w:val="00AE3416"/>
    <w:rsid w:val="00AE371F"/>
    <w:rsid w:val="00AE3834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74"/>
    <w:rsid w:val="00AE5687"/>
    <w:rsid w:val="00AE56A7"/>
    <w:rsid w:val="00AE5821"/>
    <w:rsid w:val="00AE5A60"/>
    <w:rsid w:val="00AE5A7D"/>
    <w:rsid w:val="00AE5BF7"/>
    <w:rsid w:val="00AE5D6C"/>
    <w:rsid w:val="00AE5D86"/>
    <w:rsid w:val="00AE5ECF"/>
    <w:rsid w:val="00AE5FBD"/>
    <w:rsid w:val="00AE61AD"/>
    <w:rsid w:val="00AE630A"/>
    <w:rsid w:val="00AE637C"/>
    <w:rsid w:val="00AE6407"/>
    <w:rsid w:val="00AE6447"/>
    <w:rsid w:val="00AE645E"/>
    <w:rsid w:val="00AE68BA"/>
    <w:rsid w:val="00AE68C2"/>
    <w:rsid w:val="00AE6BEA"/>
    <w:rsid w:val="00AE6CB7"/>
    <w:rsid w:val="00AE6CC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49"/>
    <w:rsid w:val="00AF07A0"/>
    <w:rsid w:val="00AF0857"/>
    <w:rsid w:val="00AF0BC7"/>
    <w:rsid w:val="00AF0BD8"/>
    <w:rsid w:val="00AF0F8B"/>
    <w:rsid w:val="00AF0FDA"/>
    <w:rsid w:val="00AF1312"/>
    <w:rsid w:val="00AF1366"/>
    <w:rsid w:val="00AF1425"/>
    <w:rsid w:val="00AF15A4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674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FE"/>
    <w:rsid w:val="00AF6307"/>
    <w:rsid w:val="00AF6414"/>
    <w:rsid w:val="00AF6843"/>
    <w:rsid w:val="00AF6977"/>
    <w:rsid w:val="00AF6C3F"/>
    <w:rsid w:val="00AF6EB9"/>
    <w:rsid w:val="00AF701F"/>
    <w:rsid w:val="00AF7099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877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EC5"/>
    <w:rsid w:val="00B02F24"/>
    <w:rsid w:val="00B02F2B"/>
    <w:rsid w:val="00B0306D"/>
    <w:rsid w:val="00B03151"/>
    <w:rsid w:val="00B03542"/>
    <w:rsid w:val="00B03C84"/>
    <w:rsid w:val="00B03CF8"/>
    <w:rsid w:val="00B03E37"/>
    <w:rsid w:val="00B03FB9"/>
    <w:rsid w:val="00B041FC"/>
    <w:rsid w:val="00B04516"/>
    <w:rsid w:val="00B04519"/>
    <w:rsid w:val="00B04562"/>
    <w:rsid w:val="00B045CA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53E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44E"/>
    <w:rsid w:val="00B12456"/>
    <w:rsid w:val="00B1278E"/>
    <w:rsid w:val="00B128CF"/>
    <w:rsid w:val="00B12A79"/>
    <w:rsid w:val="00B12D0F"/>
    <w:rsid w:val="00B1316D"/>
    <w:rsid w:val="00B1318C"/>
    <w:rsid w:val="00B1353F"/>
    <w:rsid w:val="00B138FC"/>
    <w:rsid w:val="00B13ABE"/>
    <w:rsid w:val="00B13B17"/>
    <w:rsid w:val="00B13D19"/>
    <w:rsid w:val="00B13DCC"/>
    <w:rsid w:val="00B141BE"/>
    <w:rsid w:val="00B14256"/>
    <w:rsid w:val="00B1468D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886"/>
    <w:rsid w:val="00B158EC"/>
    <w:rsid w:val="00B158F2"/>
    <w:rsid w:val="00B159A7"/>
    <w:rsid w:val="00B15C36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6F19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256"/>
    <w:rsid w:val="00B23453"/>
    <w:rsid w:val="00B2394D"/>
    <w:rsid w:val="00B23B1B"/>
    <w:rsid w:val="00B23C81"/>
    <w:rsid w:val="00B24230"/>
    <w:rsid w:val="00B24374"/>
    <w:rsid w:val="00B243D6"/>
    <w:rsid w:val="00B24601"/>
    <w:rsid w:val="00B246B4"/>
    <w:rsid w:val="00B247BE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DE4"/>
    <w:rsid w:val="00B31ECC"/>
    <w:rsid w:val="00B321AB"/>
    <w:rsid w:val="00B321EA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87"/>
    <w:rsid w:val="00B34398"/>
    <w:rsid w:val="00B344E0"/>
    <w:rsid w:val="00B3450C"/>
    <w:rsid w:val="00B3451D"/>
    <w:rsid w:val="00B3468B"/>
    <w:rsid w:val="00B3469A"/>
    <w:rsid w:val="00B34920"/>
    <w:rsid w:val="00B349E5"/>
    <w:rsid w:val="00B34A23"/>
    <w:rsid w:val="00B34B62"/>
    <w:rsid w:val="00B34CA8"/>
    <w:rsid w:val="00B34CF9"/>
    <w:rsid w:val="00B34F50"/>
    <w:rsid w:val="00B350E2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06B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627"/>
    <w:rsid w:val="00B37730"/>
    <w:rsid w:val="00B377A7"/>
    <w:rsid w:val="00B37C0E"/>
    <w:rsid w:val="00B37E09"/>
    <w:rsid w:val="00B37E75"/>
    <w:rsid w:val="00B37EE5"/>
    <w:rsid w:val="00B37EE6"/>
    <w:rsid w:val="00B4023E"/>
    <w:rsid w:val="00B40313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D1D"/>
    <w:rsid w:val="00B44E7B"/>
    <w:rsid w:val="00B451E2"/>
    <w:rsid w:val="00B451F8"/>
    <w:rsid w:val="00B4545C"/>
    <w:rsid w:val="00B454C1"/>
    <w:rsid w:val="00B456E0"/>
    <w:rsid w:val="00B458E8"/>
    <w:rsid w:val="00B45964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DAF"/>
    <w:rsid w:val="00B52EB3"/>
    <w:rsid w:val="00B52F9C"/>
    <w:rsid w:val="00B5313C"/>
    <w:rsid w:val="00B53324"/>
    <w:rsid w:val="00B533A1"/>
    <w:rsid w:val="00B533C4"/>
    <w:rsid w:val="00B53674"/>
    <w:rsid w:val="00B53926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60"/>
    <w:rsid w:val="00B57114"/>
    <w:rsid w:val="00B57179"/>
    <w:rsid w:val="00B571EC"/>
    <w:rsid w:val="00B57438"/>
    <w:rsid w:val="00B57485"/>
    <w:rsid w:val="00B57492"/>
    <w:rsid w:val="00B57601"/>
    <w:rsid w:val="00B579B0"/>
    <w:rsid w:val="00B57AA5"/>
    <w:rsid w:val="00B57AF5"/>
    <w:rsid w:val="00B57FE3"/>
    <w:rsid w:val="00B60225"/>
    <w:rsid w:val="00B60304"/>
    <w:rsid w:val="00B603B7"/>
    <w:rsid w:val="00B60763"/>
    <w:rsid w:val="00B60886"/>
    <w:rsid w:val="00B608BE"/>
    <w:rsid w:val="00B60A4F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3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B43"/>
    <w:rsid w:val="00B64E6E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071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866"/>
    <w:rsid w:val="00B70BFA"/>
    <w:rsid w:val="00B70C42"/>
    <w:rsid w:val="00B70DC0"/>
    <w:rsid w:val="00B71281"/>
    <w:rsid w:val="00B714F1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283"/>
    <w:rsid w:val="00B7343B"/>
    <w:rsid w:val="00B73747"/>
    <w:rsid w:val="00B737AA"/>
    <w:rsid w:val="00B73827"/>
    <w:rsid w:val="00B73A1A"/>
    <w:rsid w:val="00B73BED"/>
    <w:rsid w:val="00B73DEA"/>
    <w:rsid w:val="00B73FA2"/>
    <w:rsid w:val="00B741F3"/>
    <w:rsid w:val="00B7422A"/>
    <w:rsid w:val="00B7438A"/>
    <w:rsid w:val="00B743C8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76"/>
    <w:rsid w:val="00B75095"/>
    <w:rsid w:val="00B750AA"/>
    <w:rsid w:val="00B752F3"/>
    <w:rsid w:val="00B75456"/>
    <w:rsid w:val="00B75562"/>
    <w:rsid w:val="00B755B1"/>
    <w:rsid w:val="00B757FD"/>
    <w:rsid w:val="00B75834"/>
    <w:rsid w:val="00B75A0E"/>
    <w:rsid w:val="00B75B84"/>
    <w:rsid w:val="00B75C55"/>
    <w:rsid w:val="00B75CD9"/>
    <w:rsid w:val="00B75D3B"/>
    <w:rsid w:val="00B760CE"/>
    <w:rsid w:val="00B76329"/>
    <w:rsid w:val="00B7640D"/>
    <w:rsid w:val="00B76882"/>
    <w:rsid w:val="00B76CC7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C3"/>
    <w:rsid w:val="00B8001B"/>
    <w:rsid w:val="00B8004A"/>
    <w:rsid w:val="00B80189"/>
    <w:rsid w:val="00B802F5"/>
    <w:rsid w:val="00B808BF"/>
    <w:rsid w:val="00B808E2"/>
    <w:rsid w:val="00B8097C"/>
    <w:rsid w:val="00B809CE"/>
    <w:rsid w:val="00B80A68"/>
    <w:rsid w:val="00B80B91"/>
    <w:rsid w:val="00B80BF9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29F"/>
    <w:rsid w:val="00B83650"/>
    <w:rsid w:val="00B837C8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072"/>
    <w:rsid w:val="00B85549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22D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3B"/>
    <w:rsid w:val="00B90567"/>
    <w:rsid w:val="00B905B6"/>
    <w:rsid w:val="00B905DF"/>
    <w:rsid w:val="00B90693"/>
    <w:rsid w:val="00B90813"/>
    <w:rsid w:val="00B90D60"/>
    <w:rsid w:val="00B90F02"/>
    <w:rsid w:val="00B9118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5C4"/>
    <w:rsid w:val="00B97688"/>
    <w:rsid w:val="00B978C3"/>
    <w:rsid w:val="00B97AC6"/>
    <w:rsid w:val="00B97C50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688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B8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638"/>
    <w:rsid w:val="00BA5840"/>
    <w:rsid w:val="00BA592C"/>
    <w:rsid w:val="00BA595E"/>
    <w:rsid w:val="00BA5A99"/>
    <w:rsid w:val="00BA5C8D"/>
    <w:rsid w:val="00BA5DA2"/>
    <w:rsid w:val="00BA5DF0"/>
    <w:rsid w:val="00BA5E29"/>
    <w:rsid w:val="00BA61B8"/>
    <w:rsid w:val="00BA61D2"/>
    <w:rsid w:val="00BA63A2"/>
    <w:rsid w:val="00BA64CE"/>
    <w:rsid w:val="00BA651D"/>
    <w:rsid w:val="00BA653C"/>
    <w:rsid w:val="00BA654E"/>
    <w:rsid w:val="00BA69CA"/>
    <w:rsid w:val="00BA6AA6"/>
    <w:rsid w:val="00BA6AE1"/>
    <w:rsid w:val="00BA6F75"/>
    <w:rsid w:val="00BA6FAC"/>
    <w:rsid w:val="00BA71BC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EDC"/>
    <w:rsid w:val="00BB128A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5D3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2D5"/>
    <w:rsid w:val="00BC347A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267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58A"/>
    <w:rsid w:val="00BD0735"/>
    <w:rsid w:val="00BD07D9"/>
    <w:rsid w:val="00BD0815"/>
    <w:rsid w:val="00BD083D"/>
    <w:rsid w:val="00BD0A2F"/>
    <w:rsid w:val="00BD0B2F"/>
    <w:rsid w:val="00BD0B8A"/>
    <w:rsid w:val="00BD0D7A"/>
    <w:rsid w:val="00BD0E07"/>
    <w:rsid w:val="00BD0ED4"/>
    <w:rsid w:val="00BD0F25"/>
    <w:rsid w:val="00BD0F55"/>
    <w:rsid w:val="00BD0FF6"/>
    <w:rsid w:val="00BD131B"/>
    <w:rsid w:val="00BD17FB"/>
    <w:rsid w:val="00BD1937"/>
    <w:rsid w:val="00BD1B2D"/>
    <w:rsid w:val="00BD1EA1"/>
    <w:rsid w:val="00BD1F31"/>
    <w:rsid w:val="00BD1F5C"/>
    <w:rsid w:val="00BD1FD2"/>
    <w:rsid w:val="00BD20D7"/>
    <w:rsid w:val="00BD214E"/>
    <w:rsid w:val="00BD220D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894"/>
    <w:rsid w:val="00BD39D2"/>
    <w:rsid w:val="00BD39E5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5026"/>
    <w:rsid w:val="00BD5215"/>
    <w:rsid w:val="00BD5411"/>
    <w:rsid w:val="00BD57CD"/>
    <w:rsid w:val="00BD589D"/>
    <w:rsid w:val="00BD59AC"/>
    <w:rsid w:val="00BD5BD3"/>
    <w:rsid w:val="00BD5BFE"/>
    <w:rsid w:val="00BD5DCD"/>
    <w:rsid w:val="00BD5E2E"/>
    <w:rsid w:val="00BD60CE"/>
    <w:rsid w:val="00BD6160"/>
    <w:rsid w:val="00BD61F0"/>
    <w:rsid w:val="00BD62C1"/>
    <w:rsid w:val="00BD636D"/>
    <w:rsid w:val="00BD6568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1EB"/>
    <w:rsid w:val="00BE22B5"/>
    <w:rsid w:val="00BE23A7"/>
    <w:rsid w:val="00BE23FB"/>
    <w:rsid w:val="00BE2428"/>
    <w:rsid w:val="00BE24BB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702A"/>
    <w:rsid w:val="00BE7031"/>
    <w:rsid w:val="00BE7300"/>
    <w:rsid w:val="00BE74AB"/>
    <w:rsid w:val="00BE79B9"/>
    <w:rsid w:val="00BE7AB6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E7A"/>
    <w:rsid w:val="00BF2075"/>
    <w:rsid w:val="00BF216F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E9F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0A0"/>
    <w:rsid w:val="00C010B2"/>
    <w:rsid w:val="00C010ED"/>
    <w:rsid w:val="00C014AC"/>
    <w:rsid w:val="00C01509"/>
    <w:rsid w:val="00C01673"/>
    <w:rsid w:val="00C01858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A62"/>
    <w:rsid w:val="00C12AB5"/>
    <w:rsid w:val="00C12AEA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EC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20"/>
    <w:rsid w:val="00C17CC2"/>
    <w:rsid w:val="00C17D2B"/>
    <w:rsid w:val="00C17F44"/>
    <w:rsid w:val="00C20195"/>
    <w:rsid w:val="00C20197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4B0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D3D"/>
    <w:rsid w:val="00C22E5C"/>
    <w:rsid w:val="00C22E8D"/>
    <w:rsid w:val="00C22E9E"/>
    <w:rsid w:val="00C22F57"/>
    <w:rsid w:val="00C23040"/>
    <w:rsid w:val="00C23206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F69"/>
    <w:rsid w:val="00C24278"/>
    <w:rsid w:val="00C2445B"/>
    <w:rsid w:val="00C2462A"/>
    <w:rsid w:val="00C24711"/>
    <w:rsid w:val="00C24981"/>
    <w:rsid w:val="00C24C6D"/>
    <w:rsid w:val="00C24DF4"/>
    <w:rsid w:val="00C251ED"/>
    <w:rsid w:val="00C25344"/>
    <w:rsid w:val="00C2543D"/>
    <w:rsid w:val="00C254DF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48"/>
    <w:rsid w:val="00C278D6"/>
    <w:rsid w:val="00C279C2"/>
    <w:rsid w:val="00C27CC8"/>
    <w:rsid w:val="00C27EF4"/>
    <w:rsid w:val="00C30710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F"/>
    <w:rsid w:val="00C31EE8"/>
    <w:rsid w:val="00C31EFA"/>
    <w:rsid w:val="00C31FE7"/>
    <w:rsid w:val="00C330FE"/>
    <w:rsid w:val="00C3327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865"/>
    <w:rsid w:val="00C35870"/>
    <w:rsid w:val="00C358E7"/>
    <w:rsid w:val="00C358ED"/>
    <w:rsid w:val="00C359E8"/>
    <w:rsid w:val="00C35A01"/>
    <w:rsid w:val="00C35B82"/>
    <w:rsid w:val="00C35BEB"/>
    <w:rsid w:val="00C35C7C"/>
    <w:rsid w:val="00C35CDD"/>
    <w:rsid w:val="00C35FE4"/>
    <w:rsid w:val="00C36294"/>
    <w:rsid w:val="00C362D5"/>
    <w:rsid w:val="00C363E1"/>
    <w:rsid w:val="00C3652B"/>
    <w:rsid w:val="00C36683"/>
    <w:rsid w:val="00C36BF2"/>
    <w:rsid w:val="00C36C8A"/>
    <w:rsid w:val="00C36EDF"/>
    <w:rsid w:val="00C371D2"/>
    <w:rsid w:val="00C37290"/>
    <w:rsid w:val="00C372A7"/>
    <w:rsid w:val="00C372F5"/>
    <w:rsid w:val="00C37397"/>
    <w:rsid w:val="00C3747D"/>
    <w:rsid w:val="00C3764C"/>
    <w:rsid w:val="00C377FE"/>
    <w:rsid w:val="00C37E14"/>
    <w:rsid w:val="00C37E35"/>
    <w:rsid w:val="00C37FB3"/>
    <w:rsid w:val="00C4001D"/>
    <w:rsid w:val="00C40165"/>
    <w:rsid w:val="00C4018E"/>
    <w:rsid w:val="00C402BA"/>
    <w:rsid w:val="00C40573"/>
    <w:rsid w:val="00C407D3"/>
    <w:rsid w:val="00C40898"/>
    <w:rsid w:val="00C40C71"/>
    <w:rsid w:val="00C40CB3"/>
    <w:rsid w:val="00C40D05"/>
    <w:rsid w:val="00C40F6C"/>
    <w:rsid w:val="00C40F76"/>
    <w:rsid w:val="00C40F89"/>
    <w:rsid w:val="00C4110E"/>
    <w:rsid w:val="00C411B7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3B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BE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C"/>
    <w:rsid w:val="00C4628E"/>
    <w:rsid w:val="00C46319"/>
    <w:rsid w:val="00C463EE"/>
    <w:rsid w:val="00C4648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3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B4"/>
    <w:rsid w:val="00C515E6"/>
    <w:rsid w:val="00C5180D"/>
    <w:rsid w:val="00C518FC"/>
    <w:rsid w:val="00C51C03"/>
    <w:rsid w:val="00C52035"/>
    <w:rsid w:val="00C520BD"/>
    <w:rsid w:val="00C52116"/>
    <w:rsid w:val="00C52245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6F41"/>
    <w:rsid w:val="00C57041"/>
    <w:rsid w:val="00C57042"/>
    <w:rsid w:val="00C5712F"/>
    <w:rsid w:val="00C57535"/>
    <w:rsid w:val="00C57713"/>
    <w:rsid w:val="00C57848"/>
    <w:rsid w:val="00C579F1"/>
    <w:rsid w:val="00C57A26"/>
    <w:rsid w:val="00C57B4D"/>
    <w:rsid w:val="00C57B5C"/>
    <w:rsid w:val="00C57C98"/>
    <w:rsid w:val="00C57EAE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A92"/>
    <w:rsid w:val="00C63BB3"/>
    <w:rsid w:val="00C63D19"/>
    <w:rsid w:val="00C63FEF"/>
    <w:rsid w:val="00C640AC"/>
    <w:rsid w:val="00C643B5"/>
    <w:rsid w:val="00C6444A"/>
    <w:rsid w:val="00C6463E"/>
    <w:rsid w:val="00C648BA"/>
    <w:rsid w:val="00C649C7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B9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5B2"/>
    <w:rsid w:val="00C765F4"/>
    <w:rsid w:val="00C7665D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3147"/>
    <w:rsid w:val="00C832A0"/>
    <w:rsid w:val="00C83453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9FA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6F87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27E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2F32"/>
    <w:rsid w:val="00C93036"/>
    <w:rsid w:val="00C9308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4CA"/>
    <w:rsid w:val="00C9588D"/>
    <w:rsid w:val="00C95A4E"/>
    <w:rsid w:val="00C95D6C"/>
    <w:rsid w:val="00C95DC2"/>
    <w:rsid w:val="00C95DC7"/>
    <w:rsid w:val="00C95DE7"/>
    <w:rsid w:val="00C96662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A44"/>
    <w:rsid w:val="00C97E6D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35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E88"/>
    <w:rsid w:val="00CA3FE1"/>
    <w:rsid w:val="00CA406D"/>
    <w:rsid w:val="00CA428E"/>
    <w:rsid w:val="00CA42CC"/>
    <w:rsid w:val="00CA438B"/>
    <w:rsid w:val="00CA447B"/>
    <w:rsid w:val="00CA4838"/>
    <w:rsid w:val="00CA486D"/>
    <w:rsid w:val="00CA490E"/>
    <w:rsid w:val="00CA4A2F"/>
    <w:rsid w:val="00CA4B12"/>
    <w:rsid w:val="00CA4C21"/>
    <w:rsid w:val="00CA4CE7"/>
    <w:rsid w:val="00CA4D8D"/>
    <w:rsid w:val="00CA4ED4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C3E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E7"/>
    <w:rsid w:val="00CB1B8F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2AB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E9"/>
    <w:rsid w:val="00CC1D97"/>
    <w:rsid w:val="00CC1EAE"/>
    <w:rsid w:val="00CC1EB8"/>
    <w:rsid w:val="00CC21BA"/>
    <w:rsid w:val="00CC22AD"/>
    <w:rsid w:val="00CC2487"/>
    <w:rsid w:val="00CC261E"/>
    <w:rsid w:val="00CC27E2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86"/>
    <w:rsid w:val="00CC4ADF"/>
    <w:rsid w:val="00CC4D20"/>
    <w:rsid w:val="00CC5003"/>
    <w:rsid w:val="00CC504E"/>
    <w:rsid w:val="00CC5161"/>
    <w:rsid w:val="00CC51C3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0C7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71CC"/>
    <w:rsid w:val="00CC7360"/>
    <w:rsid w:val="00CC763E"/>
    <w:rsid w:val="00CC7660"/>
    <w:rsid w:val="00CC76D3"/>
    <w:rsid w:val="00CC76D4"/>
    <w:rsid w:val="00CC784E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EA5"/>
    <w:rsid w:val="00CD1FA7"/>
    <w:rsid w:val="00CD20A0"/>
    <w:rsid w:val="00CD2177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5D1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45C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8F6"/>
    <w:rsid w:val="00CD7AF3"/>
    <w:rsid w:val="00CD7C3B"/>
    <w:rsid w:val="00CD7CD3"/>
    <w:rsid w:val="00CD7EB4"/>
    <w:rsid w:val="00CD7FEF"/>
    <w:rsid w:val="00CE010C"/>
    <w:rsid w:val="00CE0353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10A"/>
    <w:rsid w:val="00CE1208"/>
    <w:rsid w:val="00CE1365"/>
    <w:rsid w:val="00CE17D7"/>
    <w:rsid w:val="00CE1A02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8A"/>
    <w:rsid w:val="00CE28CB"/>
    <w:rsid w:val="00CE2A20"/>
    <w:rsid w:val="00CE2A87"/>
    <w:rsid w:val="00CE2A9E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011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0D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5B"/>
    <w:rsid w:val="00CE5FF5"/>
    <w:rsid w:val="00CE6071"/>
    <w:rsid w:val="00CE62CB"/>
    <w:rsid w:val="00CE6303"/>
    <w:rsid w:val="00CE64D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96E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6D2"/>
    <w:rsid w:val="00CF07FC"/>
    <w:rsid w:val="00CF0837"/>
    <w:rsid w:val="00CF0940"/>
    <w:rsid w:val="00CF0B78"/>
    <w:rsid w:val="00CF0BCF"/>
    <w:rsid w:val="00CF0C92"/>
    <w:rsid w:val="00CF0CBA"/>
    <w:rsid w:val="00CF0F7A"/>
    <w:rsid w:val="00CF1066"/>
    <w:rsid w:val="00CF119C"/>
    <w:rsid w:val="00CF1448"/>
    <w:rsid w:val="00CF1585"/>
    <w:rsid w:val="00CF158F"/>
    <w:rsid w:val="00CF1831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5EC"/>
    <w:rsid w:val="00D006D3"/>
    <w:rsid w:val="00D00B74"/>
    <w:rsid w:val="00D00CF9"/>
    <w:rsid w:val="00D00D06"/>
    <w:rsid w:val="00D00F7A"/>
    <w:rsid w:val="00D00F9B"/>
    <w:rsid w:val="00D01199"/>
    <w:rsid w:val="00D01271"/>
    <w:rsid w:val="00D0162B"/>
    <w:rsid w:val="00D01641"/>
    <w:rsid w:val="00D016CF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3EE"/>
    <w:rsid w:val="00D02551"/>
    <w:rsid w:val="00D029C4"/>
    <w:rsid w:val="00D029F6"/>
    <w:rsid w:val="00D02A90"/>
    <w:rsid w:val="00D02BBA"/>
    <w:rsid w:val="00D02BE5"/>
    <w:rsid w:val="00D02CEF"/>
    <w:rsid w:val="00D02D68"/>
    <w:rsid w:val="00D0314A"/>
    <w:rsid w:val="00D03178"/>
    <w:rsid w:val="00D03213"/>
    <w:rsid w:val="00D03444"/>
    <w:rsid w:val="00D03593"/>
    <w:rsid w:val="00D036D8"/>
    <w:rsid w:val="00D03AA0"/>
    <w:rsid w:val="00D04018"/>
    <w:rsid w:val="00D04128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C5D"/>
    <w:rsid w:val="00D04D35"/>
    <w:rsid w:val="00D04DAF"/>
    <w:rsid w:val="00D04DC2"/>
    <w:rsid w:val="00D04F07"/>
    <w:rsid w:val="00D04F46"/>
    <w:rsid w:val="00D04FB8"/>
    <w:rsid w:val="00D053A2"/>
    <w:rsid w:val="00D053C4"/>
    <w:rsid w:val="00D0543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07F15"/>
    <w:rsid w:val="00D1000C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6A7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297"/>
    <w:rsid w:val="00D124DF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962"/>
    <w:rsid w:val="00D15A30"/>
    <w:rsid w:val="00D15A47"/>
    <w:rsid w:val="00D15B00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753"/>
    <w:rsid w:val="00D16870"/>
    <w:rsid w:val="00D169EB"/>
    <w:rsid w:val="00D169F8"/>
    <w:rsid w:val="00D16D3E"/>
    <w:rsid w:val="00D16DB5"/>
    <w:rsid w:val="00D16DCC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3A5"/>
    <w:rsid w:val="00D203CC"/>
    <w:rsid w:val="00D20611"/>
    <w:rsid w:val="00D20963"/>
    <w:rsid w:val="00D20BCC"/>
    <w:rsid w:val="00D20D89"/>
    <w:rsid w:val="00D20DB0"/>
    <w:rsid w:val="00D20DCA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8AB"/>
    <w:rsid w:val="00D229D2"/>
    <w:rsid w:val="00D22C6A"/>
    <w:rsid w:val="00D22C7E"/>
    <w:rsid w:val="00D22EF2"/>
    <w:rsid w:val="00D22F0C"/>
    <w:rsid w:val="00D22FF5"/>
    <w:rsid w:val="00D23220"/>
    <w:rsid w:val="00D23245"/>
    <w:rsid w:val="00D23280"/>
    <w:rsid w:val="00D234C0"/>
    <w:rsid w:val="00D2370C"/>
    <w:rsid w:val="00D23798"/>
    <w:rsid w:val="00D2381A"/>
    <w:rsid w:val="00D23881"/>
    <w:rsid w:val="00D23ABF"/>
    <w:rsid w:val="00D23AFD"/>
    <w:rsid w:val="00D23B1F"/>
    <w:rsid w:val="00D23E46"/>
    <w:rsid w:val="00D23EDC"/>
    <w:rsid w:val="00D23F15"/>
    <w:rsid w:val="00D23F8D"/>
    <w:rsid w:val="00D24048"/>
    <w:rsid w:val="00D24163"/>
    <w:rsid w:val="00D24283"/>
    <w:rsid w:val="00D24332"/>
    <w:rsid w:val="00D245A4"/>
    <w:rsid w:val="00D2464D"/>
    <w:rsid w:val="00D249D3"/>
    <w:rsid w:val="00D24A3A"/>
    <w:rsid w:val="00D24A44"/>
    <w:rsid w:val="00D24B89"/>
    <w:rsid w:val="00D24C87"/>
    <w:rsid w:val="00D24F7B"/>
    <w:rsid w:val="00D252A3"/>
    <w:rsid w:val="00D252F7"/>
    <w:rsid w:val="00D25562"/>
    <w:rsid w:val="00D257A5"/>
    <w:rsid w:val="00D257E1"/>
    <w:rsid w:val="00D25836"/>
    <w:rsid w:val="00D25AA7"/>
    <w:rsid w:val="00D25B2C"/>
    <w:rsid w:val="00D25BCF"/>
    <w:rsid w:val="00D25BD8"/>
    <w:rsid w:val="00D262E2"/>
    <w:rsid w:val="00D26469"/>
    <w:rsid w:val="00D2678C"/>
    <w:rsid w:val="00D2685E"/>
    <w:rsid w:val="00D269C2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27D3E"/>
    <w:rsid w:val="00D30011"/>
    <w:rsid w:val="00D30060"/>
    <w:rsid w:val="00D302EE"/>
    <w:rsid w:val="00D304F2"/>
    <w:rsid w:val="00D3066B"/>
    <w:rsid w:val="00D306F8"/>
    <w:rsid w:val="00D309E0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771"/>
    <w:rsid w:val="00D31A20"/>
    <w:rsid w:val="00D31BBD"/>
    <w:rsid w:val="00D31E8D"/>
    <w:rsid w:val="00D320CF"/>
    <w:rsid w:val="00D32191"/>
    <w:rsid w:val="00D321DE"/>
    <w:rsid w:val="00D32529"/>
    <w:rsid w:val="00D3252B"/>
    <w:rsid w:val="00D325C3"/>
    <w:rsid w:val="00D326D8"/>
    <w:rsid w:val="00D328CF"/>
    <w:rsid w:val="00D32905"/>
    <w:rsid w:val="00D32B0B"/>
    <w:rsid w:val="00D32B0D"/>
    <w:rsid w:val="00D32C5D"/>
    <w:rsid w:val="00D32C72"/>
    <w:rsid w:val="00D32CF0"/>
    <w:rsid w:val="00D32E48"/>
    <w:rsid w:val="00D33171"/>
    <w:rsid w:val="00D33213"/>
    <w:rsid w:val="00D333B1"/>
    <w:rsid w:val="00D33435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3ECB"/>
    <w:rsid w:val="00D33F39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A9"/>
    <w:rsid w:val="00D36677"/>
    <w:rsid w:val="00D3673C"/>
    <w:rsid w:val="00D36745"/>
    <w:rsid w:val="00D36869"/>
    <w:rsid w:val="00D369AF"/>
    <w:rsid w:val="00D36B0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F99"/>
    <w:rsid w:val="00D41019"/>
    <w:rsid w:val="00D41352"/>
    <w:rsid w:val="00D4149B"/>
    <w:rsid w:val="00D4154F"/>
    <w:rsid w:val="00D4155B"/>
    <w:rsid w:val="00D41603"/>
    <w:rsid w:val="00D41897"/>
    <w:rsid w:val="00D41B34"/>
    <w:rsid w:val="00D41C55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6F"/>
    <w:rsid w:val="00D430BE"/>
    <w:rsid w:val="00D432A3"/>
    <w:rsid w:val="00D43338"/>
    <w:rsid w:val="00D43387"/>
    <w:rsid w:val="00D4349D"/>
    <w:rsid w:val="00D43525"/>
    <w:rsid w:val="00D439DE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5E5"/>
    <w:rsid w:val="00D45A6A"/>
    <w:rsid w:val="00D45ACA"/>
    <w:rsid w:val="00D45C86"/>
    <w:rsid w:val="00D45DCB"/>
    <w:rsid w:val="00D45EC3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47F09"/>
    <w:rsid w:val="00D47FBF"/>
    <w:rsid w:val="00D50072"/>
    <w:rsid w:val="00D5009B"/>
    <w:rsid w:val="00D502CB"/>
    <w:rsid w:val="00D5035A"/>
    <w:rsid w:val="00D504B2"/>
    <w:rsid w:val="00D506F9"/>
    <w:rsid w:val="00D507A6"/>
    <w:rsid w:val="00D50934"/>
    <w:rsid w:val="00D50B36"/>
    <w:rsid w:val="00D50C90"/>
    <w:rsid w:val="00D50CCD"/>
    <w:rsid w:val="00D50E9E"/>
    <w:rsid w:val="00D51310"/>
    <w:rsid w:val="00D5133A"/>
    <w:rsid w:val="00D5141A"/>
    <w:rsid w:val="00D5159A"/>
    <w:rsid w:val="00D51600"/>
    <w:rsid w:val="00D51746"/>
    <w:rsid w:val="00D51B10"/>
    <w:rsid w:val="00D51C01"/>
    <w:rsid w:val="00D51CF9"/>
    <w:rsid w:val="00D51DC4"/>
    <w:rsid w:val="00D521C9"/>
    <w:rsid w:val="00D52264"/>
    <w:rsid w:val="00D52450"/>
    <w:rsid w:val="00D52802"/>
    <w:rsid w:val="00D5285E"/>
    <w:rsid w:val="00D528DD"/>
    <w:rsid w:val="00D528E4"/>
    <w:rsid w:val="00D5299D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D3D"/>
    <w:rsid w:val="00D55D5F"/>
    <w:rsid w:val="00D560FA"/>
    <w:rsid w:val="00D56138"/>
    <w:rsid w:val="00D561EC"/>
    <w:rsid w:val="00D56449"/>
    <w:rsid w:val="00D5657F"/>
    <w:rsid w:val="00D56591"/>
    <w:rsid w:val="00D5660C"/>
    <w:rsid w:val="00D56783"/>
    <w:rsid w:val="00D5690A"/>
    <w:rsid w:val="00D56A74"/>
    <w:rsid w:val="00D56DC0"/>
    <w:rsid w:val="00D56F69"/>
    <w:rsid w:val="00D57199"/>
    <w:rsid w:val="00D571EB"/>
    <w:rsid w:val="00D571FD"/>
    <w:rsid w:val="00D5721A"/>
    <w:rsid w:val="00D5723D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8CA"/>
    <w:rsid w:val="00D60B58"/>
    <w:rsid w:val="00D60F52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CA"/>
    <w:rsid w:val="00D61F22"/>
    <w:rsid w:val="00D620BC"/>
    <w:rsid w:val="00D6222B"/>
    <w:rsid w:val="00D62404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60D"/>
    <w:rsid w:val="00D64B76"/>
    <w:rsid w:val="00D64BDF"/>
    <w:rsid w:val="00D64E4E"/>
    <w:rsid w:val="00D64EA3"/>
    <w:rsid w:val="00D64F0E"/>
    <w:rsid w:val="00D64F22"/>
    <w:rsid w:val="00D64F3B"/>
    <w:rsid w:val="00D650CE"/>
    <w:rsid w:val="00D65449"/>
    <w:rsid w:val="00D6564E"/>
    <w:rsid w:val="00D6566A"/>
    <w:rsid w:val="00D656CC"/>
    <w:rsid w:val="00D659BB"/>
    <w:rsid w:val="00D659C5"/>
    <w:rsid w:val="00D65A36"/>
    <w:rsid w:val="00D65C18"/>
    <w:rsid w:val="00D65E90"/>
    <w:rsid w:val="00D65F53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DAE"/>
    <w:rsid w:val="00D67FB6"/>
    <w:rsid w:val="00D70063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640"/>
    <w:rsid w:val="00D766D2"/>
    <w:rsid w:val="00D76715"/>
    <w:rsid w:val="00D76743"/>
    <w:rsid w:val="00D76745"/>
    <w:rsid w:val="00D767E2"/>
    <w:rsid w:val="00D768B6"/>
    <w:rsid w:val="00D76C38"/>
    <w:rsid w:val="00D76CC6"/>
    <w:rsid w:val="00D76FD7"/>
    <w:rsid w:val="00D770BD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43"/>
    <w:rsid w:val="00D81B6E"/>
    <w:rsid w:val="00D81DD1"/>
    <w:rsid w:val="00D81E6E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94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ADB"/>
    <w:rsid w:val="00D84D50"/>
    <w:rsid w:val="00D84DA7"/>
    <w:rsid w:val="00D84E40"/>
    <w:rsid w:val="00D8520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24"/>
    <w:rsid w:val="00D86739"/>
    <w:rsid w:val="00D86A47"/>
    <w:rsid w:val="00D86AE4"/>
    <w:rsid w:val="00D86C73"/>
    <w:rsid w:val="00D8704F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077"/>
    <w:rsid w:val="00D912F9"/>
    <w:rsid w:val="00D9135C"/>
    <w:rsid w:val="00D91364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9DB"/>
    <w:rsid w:val="00D93B24"/>
    <w:rsid w:val="00D93B52"/>
    <w:rsid w:val="00D93DED"/>
    <w:rsid w:val="00D93EE7"/>
    <w:rsid w:val="00D93F68"/>
    <w:rsid w:val="00D93F99"/>
    <w:rsid w:val="00D9421C"/>
    <w:rsid w:val="00D942B2"/>
    <w:rsid w:val="00D942C5"/>
    <w:rsid w:val="00D94495"/>
    <w:rsid w:val="00D945D2"/>
    <w:rsid w:val="00D94639"/>
    <w:rsid w:val="00D948C4"/>
    <w:rsid w:val="00D94BD9"/>
    <w:rsid w:val="00D94C7E"/>
    <w:rsid w:val="00D94D3F"/>
    <w:rsid w:val="00D94D87"/>
    <w:rsid w:val="00D95080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A28"/>
    <w:rsid w:val="00D96A98"/>
    <w:rsid w:val="00D96B6E"/>
    <w:rsid w:val="00D96BD7"/>
    <w:rsid w:val="00D96CFF"/>
    <w:rsid w:val="00D96F4B"/>
    <w:rsid w:val="00D970DF"/>
    <w:rsid w:val="00D973AB"/>
    <w:rsid w:val="00D9745E"/>
    <w:rsid w:val="00D97613"/>
    <w:rsid w:val="00D97648"/>
    <w:rsid w:val="00D9776B"/>
    <w:rsid w:val="00D9789C"/>
    <w:rsid w:val="00D979B8"/>
    <w:rsid w:val="00D979CA"/>
    <w:rsid w:val="00D97A2E"/>
    <w:rsid w:val="00D97B4C"/>
    <w:rsid w:val="00D97C5C"/>
    <w:rsid w:val="00D97CFA"/>
    <w:rsid w:val="00D97D00"/>
    <w:rsid w:val="00D97D25"/>
    <w:rsid w:val="00D97E86"/>
    <w:rsid w:val="00D97EF4"/>
    <w:rsid w:val="00DA000B"/>
    <w:rsid w:val="00DA0085"/>
    <w:rsid w:val="00DA02D0"/>
    <w:rsid w:val="00DA03C5"/>
    <w:rsid w:val="00DA0489"/>
    <w:rsid w:val="00DA0500"/>
    <w:rsid w:val="00DA065D"/>
    <w:rsid w:val="00DA0713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30A"/>
    <w:rsid w:val="00DA345F"/>
    <w:rsid w:val="00DA36A1"/>
    <w:rsid w:val="00DA3B46"/>
    <w:rsid w:val="00DA3CAA"/>
    <w:rsid w:val="00DA3E4C"/>
    <w:rsid w:val="00DA3E56"/>
    <w:rsid w:val="00DA3E82"/>
    <w:rsid w:val="00DA3F40"/>
    <w:rsid w:val="00DA3F52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97A"/>
    <w:rsid w:val="00DA6991"/>
    <w:rsid w:val="00DA7175"/>
    <w:rsid w:val="00DA71B1"/>
    <w:rsid w:val="00DA71C7"/>
    <w:rsid w:val="00DA73E2"/>
    <w:rsid w:val="00DA7698"/>
    <w:rsid w:val="00DA76B5"/>
    <w:rsid w:val="00DA7DD6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C38"/>
    <w:rsid w:val="00DB1D1B"/>
    <w:rsid w:val="00DB1DBC"/>
    <w:rsid w:val="00DB1E29"/>
    <w:rsid w:val="00DB20A1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8C5"/>
    <w:rsid w:val="00DB59BF"/>
    <w:rsid w:val="00DB5A6F"/>
    <w:rsid w:val="00DB5AD8"/>
    <w:rsid w:val="00DB5DE6"/>
    <w:rsid w:val="00DB6028"/>
    <w:rsid w:val="00DB62EA"/>
    <w:rsid w:val="00DB6509"/>
    <w:rsid w:val="00DB651C"/>
    <w:rsid w:val="00DB6774"/>
    <w:rsid w:val="00DB6930"/>
    <w:rsid w:val="00DB696B"/>
    <w:rsid w:val="00DB6AAF"/>
    <w:rsid w:val="00DB6BEC"/>
    <w:rsid w:val="00DB6C41"/>
    <w:rsid w:val="00DB6DA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1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8E7"/>
    <w:rsid w:val="00DC2959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94D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F9"/>
    <w:rsid w:val="00DC7D03"/>
    <w:rsid w:val="00DC7FAE"/>
    <w:rsid w:val="00DD002B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2F38"/>
    <w:rsid w:val="00DD3077"/>
    <w:rsid w:val="00DD3199"/>
    <w:rsid w:val="00DD31E9"/>
    <w:rsid w:val="00DD3306"/>
    <w:rsid w:val="00DD3445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BB"/>
    <w:rsid w:val="00DD3EFC"/>
    <w:rsid w:val="00DD3F72"/>
    <w:rsid w:val="00DD3F8B"/>
    <w:rsid w:val="00DD3FC0"/>
    <w:rsid w:val="00DD4287"/>
    <w:rsid w:val="00DD43E3"/>
    <w:rsid w:val="00DD4685"/>
    <w:rsid w:val="00DD46CA"/>
    <w:rsid w:val="00DD4AD6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56F"/>
    <w:rsid w:val="00DD57A6"/>
    <w:rsid w:val="00DD5D99"/>
    <w:rsid w:val="00DD5DE5"/>
    <w:rsid w:val="00DD5E6B"/>
    <w:rsid w:val="00DD61C7"/>
    <w:rsid w:val="00DD62DE"/>
    <w:rsid w:val="00DD6465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D09"/>
    <w:rsid w:val="00DD7D24"/>
    <w:rsid w:val="00DD7F0E"/>
    <w:rsid w:val="00DE00C5"/>
    <w:rsid w:val="00DE020B"/>
    <w:rsid w:val="00DE063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3102"/>
    <w:rsid w:val="00DE3111"/>
    <w:rsid w:val="00DE33F9"/>
    <w:rsid w:val="00DE3446"/>
    <w:rsid w:val="00DE3499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5FC7"/>
    <w:rsid w:val="00DE6017"/>
    <w:rsid w:val="00DE605E"/>
    <w:rsid w:val="00DE61E8"/>
    <w:rsid w:val="00DE62A2"/>
    <w:rsid w:val="00DE62F4"/>
    <w:rsid w:val="00DE6322"/>
    <w:rsid w:val="00DE65ED"/>
    <w:rsid w:val="00DE67F5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240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0EB6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16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065"/>
    <w:rsid w:val="00DF32D8"/>
    <w:rsid w:val="00DF33F8"/>
    <w:rsid w:val="00DF3491"/>
    <w:rsid w:val="00DF3581"/>
    <w:rsid w:val="00DF3608"/>
    <w:rsid w:val="00DF360D"/>
    <w:rsid w:val="00DF3865"/>
    <w:rsid w:val="00DF39E0"/>
    <w:rsid w:val="00DF3BDE"/>
    <w:rsid w:val="00DF41E3"/>
    <w:rsid w:val="00DF42FA"/>
    <w:rsid w:val="00DF44BD"/>
    <w:rsid w:val="00DF4589"/>
    <w:rsid w:val="00DF45D9"/>
    <w:rsid w:val="00DF4652"/>
    <w:rsid w:val="00DF46A4"/>
    <w:rsid w:val="00DF478A"/>
    <w:rsid w:val="00DF4847"/>
    <w:rsid w:val="00DF48F8"/>
    <w:rsid w:val="00DF4A2B"/>
    <w:rsid w:val="00DF4B13"/>
    <w:rsid w:val="00DF4C22"/>
    <w:rsid w:val="00DF4C8F"/>
    <w:rsid w:val="00DF4F04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C7"/>
    <w:rsid w:val="00DF65D0"/>
    <w:rsid w:val="00DF65DF"/>
    <w:rsid w:val="00DF6755"/>
    <w:rsid w:val="00DF67F3"/>
    <w:rsid w:val="00DF6814"/>
    <w:rsid w:val="00DF6827"/>
    <w:rsid w:val="00DF6BE7"/>
    <w:rsid w:val="00DF6C8E"/>
    <w:rsid w:val="00DF6E2A"/>
    <w:rsid w:val="00DF7040"/>
    <w:rsid w:val="00DF7170"/>
    <w:rsid w:val="00DF7216"/>
    <w:rsid w:val="00DF727D"/>
    <w:rsid w:val="00DF729D"/>
    <w:rsid w:val="00DF7548"/>
    <w:rsid w:val="00DF7636"/>
    <w:rsid w:val="00DF77F6"/>
    <w:rsid w:val="00DF7815"/>
    <w:rsid w:val="00DF788A"/>
    <w:rsid w:val="00DF7B50"/>
    <w:rsid w:val="00DF7B92"/>
    <w:rsid w:val="00DF7C15"/>
    <w:rsid w:val="00DF7CB8"/>
    <w:rsid w:val="00E00168"/>
    <w:rsid w:val="00E001B2"/>
    <w:rsid w:val="00E00383"/>
    <w:rsid w:val="00E003B1"/>
    <w:rsid w:val="00E00646"/>
    <w:rsid w:val="00E006F0"/>
    <w:rsid w:val="00E00788"/>
    <w:rsid w:val="00E00B27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21DB"/>
    <w:rsid w:val="00E02248"/>
    <w:rsid w:val="00E02533"/>
    <w:rsid w:val="00E02554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CD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69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598"/>
    <w:rsid w:val="00E075B6"/>
    <w:rsid w:val="00E076B4"/>
    <w:rsid w:val="00E077E1"/>
    <w:rsid w:val="00E07832"/>
    <w:rsid w:val="00E07AEC"/>
    <w:rsid w:val="00E07FE0"/>
    <w:rsid w:val="00E1005E"/>
    <w:rsid w:val="00E10062"/>
    <w:rsid w:val="00E10438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0E5E"/>
    <w:rsid w:val="00E11320"/>
    <w:rsid w:val="00E1139E"/>
    <w:rsid w:val="00E11488"/>
    <w:rsid w:val="00E11546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2BEA"/>
    <w:rsid w:val="00E12FA3"/>
    <w:rsid w:val="00E13322"/>
    <w:rsid w:val="00E13440"/>
    <w:rsid w:val="00E1378C"/>
    <w:rsid w:val="00E137E0"/>
    <w:rsid w:val="00E13993"/>
    <w:rsid w:val="00E13DE3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89F"/>
    <w:rsid w:val="00E17914"/>
    <w:rsid w:val="00E17935"/>
    <w:rsid w:val="00E17948"/>
    <w:rsid w:val="00E17ABB"/>
    <w:rsid w:val="00E17C88"/>
    <w:rsid w:val="00E2056D"/>
    <w:rsid w:val="00E206F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731"/>
    <w:rsid w:val="00E2389D"/>
    <w:rsid w:val="00E238D5"/>
    <w:rsid w:val="00E23AEF"/>
    <w:rsid w:val="00E23BAC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64"/>
    <w:rsid w:val="00E314A6"/>
    <w:rsid w:val="00E3187D"/>
    <w:rsid w:val="00E319FD"/>
    <w:rsid w:val="00E31B62"/>
    <w:rsid w:val="00E31E9B"/>
    <w:rsid w:val="00E3211D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148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5053"/>
    <w:rsid w:val="00E35139"/>
    <w:rsid w:val="00E3538E"/>
    <w:rsid w:val="00E3545A"/>
    <w:rsid w:val="00E35558"/>
    <w:rsid w:val="00E35595"/>
    <w:rsid w:val="00E358AA"/>
    <w:rsid w:val="00E3594E"/>
    <w:rsid w:val="00E35A34"/>
    <w:rsid w:val="00E35AA7"/>
    <w:rsid w:val="00E35AAB"/>
    <w:rsid w:val="00E35ADE"/>
    <w:rsid w:val="00E35D58"/>
    <w:rsid w:val="00E35D73"/>
    <w:rsid w:val="00E35FA0"/>
    <w:rsid w:val="00E360BD"/>
    <w:rsid w:val="00E360C0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32B"/>
    <w:rsid w:val="00E4032D"/>
    <w:rsid w:val="00E4038F"/>
    <w:rsid w:val="00E4044E"/>
    <w:rsid w:val="00E4061E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85E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B55"/>
    <w:rsid w:val="00E44C3C"/>
    <w:rsid w:val="00E44E6E"/>
    <w:rsid w:val="00E44EB5"/>
    <w:rsid w:val="00E44EFB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D6F"/>
    <w:rsid w:val="00E46E8F"/>
    <w:rsid w:val="00E46FC1"/>
    <w:rsid w:val="00E4714F"/>
    <w:rsid w:val="00E47267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A86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A7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8F2"/>
    <w:rsid w:val="00E54D08"/>
    <w:rsid w:val="00E550C2"/>
    <w:rsid w:val="00E55179"/>
    <w:rsid w:val="00E5526A"/>
    <w:rsid w:val="00E55461"/>
    <w:rsid w:val="00E55609"/>
    <w:rsid w:val="00E55635"/>
    <w:rsid w:val="00E55782"/>
    <w:rsid w:val="00E558F8"/>
    <w:rsid w:val="00E55AAD"/>
    <w:rsid w:val="00E55AFC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4A6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27C"/>
    <w:rsid w:val="00E6039B"/>
    <w:rsid w:val="00E60407"/>
    <w:rsid w:val="00E60522"/>
    <w:rsid w:val="00E6055E"/>
    <w:rsid w:val="00E60586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3B4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068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A3E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B0"/>
    <w:rsid w:val="00E71EE3"/>
    <w:rsid w:val="00E7207E"/>
    <w:rsid w:val="00E721FB"/>
    <w:rsid w:val="00E723F1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0B"/>
    <w:rsid w:val="00E73C90"/>
    <w:rsid w:val="00E73CE4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58A"/>
    <w:rsid w:val="00E7681A"/>
    <w:rsid w:val="00E7685E"/>
    <w:rsid w:val="00E76AA7"/>
    <w:rsid w:val="00E76CFD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5B9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0F2"/>
    <w:rsid w:val="00E8212D"/>
    <w:rsid w:val="00E82390"/>
    <w:rsid w:val="00E8257F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3D42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C9A"/>
    <w:rsid w:val="00E86051"/>
    <w:rsid w:val="00E8633F"/>
    <w:rsid w:val="00E86613"/>
    <w:rsid w:val="00E8662F"/>
    <w:rsid w:val="00E86751"/>
    <w:rsid w:val="00E8678E"/>
    <w:rsid w:val="00E869D4"/>
    <w:rsid w:val="00E86B6D"/>
    <w:rsid w:val="00E86D25"/>
    <w:rsid w:val="00E86DE3"/>
    <w:rsid w:val="00E86EFC"/>
    <w:rsid w:val="00E8705C"/>
    <w:rsid w:val="00E873DA"/>
    <w:rsid w:val="00E875B9"/>
    <w:rsid w:val="00E87632"/>
    <w:rsid w:val="00E876C1"/>
    <w:rsid w:val="00E878E1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E9"/>
    <w:rsid w:val="00E902EA"/>
    <w:rsid w:val="00E9030D"/>
    <w:rsid w:val="00E9041D"/>
    <w:rsid w:val="00E9048A"/>
    <w:rsid w:val="00E904B8"/>
    <w:rsid w:val="00E908C9"/>
    <w:rsid w:val="00E909CF"/>
    <w:rsid w:val="00E90B72"/>
    <w:rsid w:val="00E90CB4"/>
    <w:rsid w:val="00E90D54"/>
    <w:rsid w:val="00E90D65"/>
    <w:rsid w:val="00E910A2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8A"/>
    <w:rsid w:val="00E96FFB"/>
    <w:rsid w:val="00E970E1"/>
    <w:rsid w:val="00E970FC"/>
    <w:rsid w:val="00E97C67"/>
    <w:rsid w:val="00E97DA2"/>
    <w:rsid w:val="00E97F8B"/>
    <w:rsid w:val="00EA0008"/>
    <w:rsid w:val="00EA0356"/>
    <w:rsid w:val="00EA0517"/>
    <w:rsid w:val="00EA05AF"/>
    <w:rsid w:val="00EA0620"/>
    <w:rsid w:val="00EA08AF"/>
    <w:rsid w:val="00EA08CB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8D9"/>
    <w:rsid w:val="00EA1A3B"/>
    <w:rsid w:val="00EA1A8B"/>
    <w:rsid w:val="00EA1A9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14B"/>
    <w:rsid w:val="00EA3163"/>
    <w:rsid w:val="00EA33B7"/>
    <w:rsid w:val="00EA340B"/>
    <w:rsid w:val="00EA342C"/>
    <w:rsid w:val="00EA34E4"/>
    <w:rsid w:val="00EA3546"/>
    <w:rsid w:val="00EA35DD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363"/>
    <w:rsid w:val="00EB0370"/>
    <w:rsid w:val="00EB05BC"/>
    <w:rsid w:val="00EB05E9"/>
    <w:rsid w:val="00EB08F8"/>
    <w:rsid w:val="00EB0982"/>
    <w:rsid w:val="00EB0B37"/>
    <w:rsid w:val="00EB0C19"/>
    <w:rsid w:val="00EB0D74"/>
    <w:rsid w:val="00EB0DE2"/>
    <w:rsid w:val="00EB0F1E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CA"/>
    <w:rsid w:val="00EB2E22"/>
    <w:rsid w:val="00EB2FA7"/>
    <w:rsid w:val="00EB30A0"/>
    <w:rsid w:val="00EB33EE"/>
    <w:rsid w:val="00EB3446"/>
    <w:rsid w:val="00EB3551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32D"/>
    <w:rsid w:val="00EB447C"/>
    <w:rsid w:val="00EB44D3"/>
    <w:rsid w:val="00EB457D"/>
    <w:rsid w:val="00EB4695"/>
    <w:rsid w:val="00EB46EF"/>
    <w:rsid w:val="00EB4A0C"/>
    <w:rsid w:val="00EB4AD0"/>
    <w:rsid w:val="00EB4BCB"/>
    <w:rsid w:val="00EB4D52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601"/>
    <w:rsid w:val="00EB767B"/>
    <w:rsid w:val="00EB76CF"/>
    <w:rsid w:val="00EB76EE"/>
    <w:rsid w:val="00EB771A"/>
    <w:rsid w:val="00EB79EB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21D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B8A"/>
    <w:rsid w:val="00EC2D16"/>
    <w:rsid w:val="00EC2F1C"/>
    <w:rsid w:val="00EC3216"/>
    <w:rsid w:val="00EC32BF"/>
    <w:rsid w:val="00EC34D0"/>
    <w:rsid w:val="00EC35E3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0"/>
    <w:rsid w:val="00EC4BCE"/>
    <w:rsid w:val="00EC4D80"/>
    <w:rsid w:val="00EC51E4"/>
    <w:rsid w:val="00EC520B"/>
    <w:rsid w:val="00EC5327"/>
    <w:rsid w:val="00EC5453"/>
    <w:rsid w:val="00EC555F"/>
    <w:rsid w:val="00EC5621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31B"/>
    <w:rsid w:val="00EC63F5"/>
    <w:rsid w:val="00EC64B0"/>
    <w:rsid w:val="00EC6B6D"/>
    <w:rsid w:val="00EC6D3E"/>
    <w:rsid w:val="00EC6DC7"/>
    <w:rsid w:val="00EC6E1A"/>
    <w:rsid w:val="00EC6E67"/>
    <w:rsid w:val="00EC6F4E"/>
    <w:rsid w:val="00EC700E"/>
    <w:rsid w:val="00EC7018"/>
    <w:rsid w:val="00EC705D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B0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707"/>
    <w:rsid w:val="00ED50B4"/>
    <w:rsid w:val="00ED5161"/>
    <w:rsid w:val="00ED5203"/>
    <w:rsid w:val="00ED52C0"/>
    <w:rsid w:val="00ED55DF"/>
    <w:rsid w:val="00ED594D"/>
    <w:rsid w:val="00ED599F"/>
    <w:rsid w:val="00ED5B90"/>
    <w:rsid w:val="00ED5B97"/>
    <w:rsid w:val="00ED5CCB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01"/>
    <w:rsid w:val="00ED797B"/>
    <w:rsid w:val="00ED7A28"/>
    <w:rsid w:val="00ED7C7A"/>
    <w:rsid w:val="00ED7CAB"/>
    <w:rsid w:val="00ED7ECD"/>
    <w:rsid w:val="00EE0177"/>
    <w:rsid w:val="00EE0210"/>
    <w:rsid w:val="00EE02F0"/>
    <w:rsid w:val="00EE0354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CE2"/>
    <w:rsid w:val="00EE2DD6"/>
    <w:rsid w:val="00EE2E40"/>
    <w:rsid w:val="00EE2F17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4F8"/>
    <w:rsid w:val="00EE6516"/>
    <w:rsid w:val="00EE68BD"/>
    <w:rsid w:val="00EE6A21"/>
    <w:rsid w:val="00EE6AAA"/>
    <w:rsid w:val="00EE6AC3"/>
    <w:rsid w:val="00EE6B71"/>
    <w:rsid w:val="00EE6C0D"/>
    <w:rsid w:val="00EE6E9C"/>
    <w:rsid w:val="00EE6EA6"/>
    <w:rsid w:val="00EE6EC5"/>
    <w:rsid w:val="00EE704F"/>
    <w:rsid w:val="00EE7236"/>
    <w:rsid w:val="00EE7291"/>
    <w:rsid w:val="00EE75DA"/>
    <w:rsid w:val="00EE76DE"/>
    <w:rsid w:val="00EE77F6"/>
    <w:rsid w:val="00EE79FF"/>
    <w:rsid w:val="00EE7A48"/>
    <w:rsid w:val="00EE7E36"/>
    <w:rsid w:val="00EE7F1D"/>
    <w:rsid w:val="00EE7FD1"/>
    <w:rsid w:val="00EF00DD"/>
    <w:rsid w:val="00EF03B9"/>
    <w:rsid w:val="00EF05FE"/>
    <w:rsid w:val="00EF0609"/>
    <w:rsid w:val="00EF068B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176"/>
    <w:rsid w:val="00EF151B"/>
    <w:rsid w:val="00EF1528"/>
    <w:rsid w:val="00EF1538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797"/>
    <w:rsid w:val="00EF2816"/>
    <w:rsid w:val="00EF2A29"/>
    <w:rsid w:val="00EF2A96"/>
    <w:rsid w:val="00EF2ACE"/>
    <w:rsid w:val="00EF2BE6"/>
    <w:rsid w:val="00EF2F43"/>
    <w:rsid w:val="00EF2FFA"/>
    <w:rsid w:val="00EF3157"/>
    <w:rsid w:val="00EF31EF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1A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97"/>
    <w:rsid w:val="00EF5F74"/>
    <w:rsid w:val="00EF6025"/>
    <w:rsid w:val="00EF609B"/>
    <w:rsid w:val="00EF612C"/>
    <w:rsid w:val="00EF61B2"/>
    <w:rsid w:val="00EF625A"/>
    <w:rsid w:val="00EF65C0"/>
    <w:rsid w:val="00EF672B"/>
    <w:rsid w:val="00EF6851"/>
    <w:rsid w:val="00EF68A2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C06"/>
    <w:rsid w:val="00F01C4B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7C7"/>
    <w:rsid w:val="00F02970"/>
    <w:rsid w:val="00F02A8F"/>
    <w:rsid w:val="00F02AA3"/>
    <w:rsid w:val="00F02DD1"/>
    <w:rsid w:val="00F02DF2"/>
    <w:rsid w:val="00F02F84"/>
    <w:rsid w:val="00F02FAA"/>
    <w:rsid w:val="00F0322D"/>
    <w:rsid w:val="00F0324F"/>
    <w:rsid w:val="00F034C0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4BF"/>
    <w:rsid w:val="00F066D4"/>
    <w:rsid w:val="00F06706"/>
    <w:rsid w:val="00F0693C"/>
    <w:rsid w:val="00F0695C"/>
    <w:rsid w:val="00F07079"/>
    <w:rsid w:val="00F0726A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D7C"/>
    <w:rsid w:val="00F10E1D"/>
    <w:rsid w:val="00F10EFA"/>
    <w:rsid w:val="00F10FF3"/>
    <w:rsid w:val="00F111EE"/>
    <w:rsid w:val="00F115ED"/>
    <w:rsid w:val="00F116BA"/>
    <w:rsid w:val="00F1184B"/>
    <w:rsid w:val="00F11A10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D82"/>
    <w:rsid w:val="00F12ECD"/>
    <w:rsid w:val="00F13078"/>
    <w:rsid w:val="00F130B0"/>
    <w:rsid w:val="00F13456"/>
    <w:rsid w:val="00F13A12"/>
    <w:rsid w:val="00F13AFE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F2"/>
    <w:rsid w:val="00F15522"/>
    <w:rsid w:val="00F156D6"/>
    <w:rsid w:val="00F15800"/>
    <w:rsid w:val="00F15A33"/>
    <w:rsid w:val="00F15AAF"/>
    <w:rsid w:val="00F15C1F"/>
    <w:rsid w:val="00F15F78"/>
    <w:rsid w:val="00F16019"/>
    <w:rsid w:val="00F1629F"/>
    <w:rsid w:val="00F1635D"/>
    <w:rsid w:val="00F16611"/>
    <w:rsid w:val="00F16633"/>
    <w:rsid w:val="00F16A16"/>
    <w:rsid w:val="00F16A7C"/>
    <w:rsid w:val="00F16C7F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9FF"/>
    <w:rsid w:val="00F21B1E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904"/>
    <w:rsid w:val="00F2393D"/>
    <w:rsid w:val="00F23E78"/>
    <w:rsid w:val="00F23F32"/>
    <w:rsid w:val="00F23F6E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13"/>
    <w:rsid w:val="00F2608F"/>
    <w:rsid w:val="00F2624F"/>
    <w:rsid w:val="00F2644E"/>
    <w:rsid w:val="00F26451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5BE"/>
    <w:rsid w:val="00F27607"/>
    <w:rsid w:val="00F2773D"/>
    <w:rsid w:val="00F279CA"/>
    <w:rsid w:val="00F27B10"/>
    <w:rsid w:val="00F27C15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892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BE1"/>
    <w:rsid w:val="00F3352F"/>
    <w:rsid w:val="00F335D5"/>
    <w:rsid w:val="00F33649"/>
    <w:rsid w:val="00F33667"/>
    <w:rsid w:val="00F33681"/>
    <w:rsid w:val="00F33798"/>
    <w:rsid w:val="00F3388B"/>
    <w:rsid w:val="00F33BAF"/>
    <w:rsid w:val="00F33E8E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486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729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D7A"/>
    <w:rsid w:val="00F412DD"/>
    <w:rsid w:val="00F4160C"/>
    <w:rsid w:val="00F416A7"/>
    <w:rsid w:val="00F41750"/>
    <w:rsid w:val="00F4191E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51"/>
    <w:rsid w:val="00F452C4"/>
    <w:rsid w:val="00F45516"/>
    <w:rsid w:val="00F45562"/>
    <w:rsid w:val="00F455FE"/>
    <w:rsid w:val="00F457D9"/>
    <w:rsid w:val="00F458B2"/>
    <w:rsid w:val="00F45B34"/>
    <w:rsid w:val="00F45C1A"/>
    <w:rsid w:val="00F45E93"/>
    <w:rsid w:val="00F46095"/>
    <w:rsid w:val="00F4614D"/>
    <w:rsid w:val="00F46170"/>
    <w:rsid w:val="00F461B5"/>
    <w:rsid w:val="00F461D1"/>
    <w:rsid w:val="00F46236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F23"/>
    <w:rsid w:val="00F51FD1"/>
    <w:rsid w:val="00F5250F"/>
    <w:rsid w:val="00F5256B"/>
    <w:rsid w:val="00F525E1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B4"/>
    <w:rsid w:val="00F56CEE"/>
    <w:rsid w:val="00F57045"/>
    <w:rsid w:val="00F57075"/>
    <w:rsid w:val="00F571A0"/>
    <w:rsid w:val="00F571DF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4EE"/>
    <w:rsid w:val="00F605E2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0F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0BA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EB6"/>
    <w:rsid w:val="00F700F3"/>
    <w:rsid w:val="00F70290"/>
    <w:rsid w:val="00F702ED"/>
    <w:rsid w:val="00F7048A"/>
    <w:rsid w:val="00F704BC"/>
    <w:rsid w:val="00F7055B"/>
    <w:rsid w:val="00F706B4"/>
    <w:rsid w:val="00F708EF"/>
    <w:rsid w:val="00F709F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262"/>
    <w:rsid w:val="00F71383"/>
    <w:rsid w:val="00F71403"/>
    <w:rsid w:val="00F71666"/>
    <w:rsid w:val="00F716D8"/>
    <w:rsid w:val="00F71778"/>
    <w:rsid w:val="00F71D93"/>
    <w:rsid w:val="00F71DD4"/>
    <w:rsid w:val="00F71DEB"/>
    <w:rsid w:val="00F71E49"/>
    <w:rsid w:val="00F7206C"/>
    <w:rsid w:val="00F7237E"/>
    <w:rsid w:val="00F7257D"/>
    <w:rsid w:val="00F72676"/>
    <w:rsid w:val="00F727B2"/>
    <w:rsid w:val="00F727D0"/>
    <w:rsid w:val="00F72843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9AC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2C2"/>
    <w:rsid w:val="00F76487"/>
    <w:rsid w:val="00F76585"/>
    <w:rsid w:val="00F76613"/>
    <w:rsid w:val="00F76797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22"/>
    <w:rsid w:val="00F77693"/>
    <w:rsid w:val="00F777D7"/>
    <w:rsid w:val="00F778D6"/>
    <w:rsid w:val="00F778F6"/>
    <w:rsid w:val="00F779CD"/>
    <w:rsid w:val="00F77B64"/>
    <w:rsid w:val="00F77C2C"/>
    <w:rsid w:val="00F77DCE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631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327"/>
    <w:rsid w:val="00F82393"/>
    <w:rsid w:val="00F82434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6D"/>
    <w:rsid w:val="00F84272"/>
    <w:rsid w:val="00F84319"/>
    <w:rsid w:val="00F84765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8E9"/>
    <w:rsid w:val="00F92A79"/>
    <w:rsid w:val="00F92BAA"/>
    <w:rsid w:val="00F92EDD"/>
    <w:rsid w:val="00F92FC5"/>
    <w:rsid w:val="00F9337E"/>
    <w:rsid w:val="00F93527"/>
    <w:rsid w:val="00F938AC"/>
    <w:rsid w:val="00F93BAE"/>
    <w:rsid w:val="00F93BFC"/>
    <w:rsid w:val="00F93CD1"/>
    <w:rsid w:val="00F9417B"/>
    <w:rsid w:val="00F941DD"/>
    <w:rsid w:val="00F941E8"/>
    <w:rsid w:val="00F942D3"/>
    <w:rsid w:val="00F946BC"/>
    <w:rsid w:val="00F948EA"/>
    <w:rsid w:val="00F94B25"/>
    <w:rsid w:val="00F94B3C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8F9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7CA"/>
    <w:rsid w:val="00F968DD"/>
    <w:rsid w:val="00F9691C"/>
    <w:rsid w:val="00F96B4B"/>
    <w:rsid w:val="00F96CE9"/>
    <w:rsid w:val="00F96FBD"/>
    <w:rsid w:val="00F97217"/>
    <w:rsid w:val="00F974EB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6E8"/>
    <w:rsid w:val="00FA0818"/>
    <w:rsid w:val="00FA08FD"/>
    <w:rsid w:val="00FA0904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FB9"/>
    <w:rsid w:val="00FA201E"/>
    <w:rsid w:val="00FA24D9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422"/>
    <w:rsid w:val="00FA34B8"/>
    <w:rsid w:val="00FA367F"/>
    <w:rsid w:val="00FA37E8"/>
    <w:rsid w:val="00FA3A68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AA9"/>
    <w:rsid w:val="00FA5B46"/>
    <w:rsid w:val="00FA5C30"/>
    <w:rsid w:val="00FA5E04"/>
    <w:rsid w:val="00FA5F65"/>
    <w:rsid w:val="00FA6056"/>
    <w:rsid w:val="00FA60E4"/>
    <w:rsid w:val="00FA6102"/>
    <w:rsid w:val="00FA6218"/>
    <w:rsid w:val="00FA6644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1C0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8C4"/>
    <w:rsid w:val="00FB0D57"/>
    <w:rsid w:val="00FB0FBE"/>
    <w:rsid w:val="00FB1180"/>
    <w:rsid w:val="00FB1313"/>
    <w:rsid w:val="00FB1491"/>
    <w:rsid w:val="00FB1538"/>
    <w:rsid w:val="00FB1585"/>
    <w:rsid w:val="00FB1617"/>
    <w:rsid w:val="00FB17B7"/>
    <w:rsid w:val="00FB17BB"/>
    <w:rsid w:val="00FB1899"/>
    <w:rsid w:val="00FB1A50"/>
    <w:rsid w:val="00FB1CF6"/>
    <w:rsid w:val="00FB1D67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6A"/>
    <w:rsid w:val="00FB4BBD"/>
    <w:rsid w:val="00FB50CF"/>
    <w:rsid w:val="00FB51B6"/>
    <w:rsid w:val="00FB53BD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22D"/>
    <w:rsid w:val="00FC13AA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C78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37B"/>
    <w:rsid w:val="00FD449F"/>
    <w:rsid w:val="00FD471B"/>
    <w:rsid w:val="00FD47A7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37F"/>
    <w:rsid w:val="00FD545C"/>
    <w:rsid w:val="00FD56E3"/>
    <w:rsid w:val="00FD5776"/>
    <w:rsid w:val="00FD5853"/>
    <w:rsid w:val="00FD588A"/>
    <w:rsid w:val="00FD58E4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A42"/>
    <w:rsid w:val="00FD7B25"/>
    <w:rsid w:val="00FD7EF5"/>
    <w:rsid w:val="00FD7F60"/>
    <w:rsid w:val="00FE0026"/>
    <w:rsid w:val="00FE027F"/>
    <w:rsid w:val="00FE02D1"/>
    <w:rsid w:val="00FE041F"/>
    <w:rsid w:val="00FE04EE"/>
    <w:rsid w:val="00FE0501"/>
    <w:rsid w:val="00FE0689"/>
    <w:rsid w:val="00FE080B"/>
    <w:rsid w:val="00FE0997"/>
    <w:rsid w:val="00FE0A2F"/>
    <w:rsid w:val="00FE0B5C"/>
    <w:rsid w:val="00FE0B7E"/>
    <w:rsid w:val="00FE0CD3"/>
    <w:rsid w:val="00FE0D9F"/>
    <w:rsid w:val="00FE0DB3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80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9"/>
    <w:rsid w:val="00FE4F6B"/>
    <w:rsid w:val="00FE5011"/>
    <w:rsid w:val="00FE501A"/>
    <w:rsid w:val="00FE53AE"/>
    <w:rsid w:val="00FE547F"/>
    <w:rsid w:val="00FE5484"/>
    <w:rsid w:val="00FE5519"/>
    <w:rsid w:val="00FE55F0"/>
    <w:rsid w:val="00FE589E"/>
    <w:rsid w:val="00FE593B"/>
    <w:rsid w:val="00FE5969"/>
    <w:rsid w:val="00FE599D"/>
    <w:rsid w:val="00FE59BA"/>
    <w:rsid w:val="00FE5A44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997"/>
    <w:rsid w:val="00FE6D67"/>
    <w:rsid w:val="00FE6EB3"/>
    <w:rsid w:val="00FE6F83"/>
    <w:rsid w:val="00FE6FE9"/>
    <w:rsid w:val="00FE713F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Kaiti TC" w:eastAsia="Kaiti TC" w:hAnsi="Kaiti TC" w:cs="新細明體"/>
        <w:color w:val="000000" w:themeColor="text1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5398C"/>
    <w:rPr>
      <w:rFonts w:ascii="新細明體" w:eastAsia="新細明體" w:hAnsi="新細明體"/>
      <w:color w:val="auto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eastAsia="Kaiti TC" w:hAnsi="Cambria"/>
      <w:b/>
      <w:bCs/>
      <w:color w:val="000000" w:themeColor="text1"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77F82"/>
    <w:pPr>
      <w:keepNext/>
      <w:spacing w:line="720" w:lineRule="auto"/>
      <w:outlineLvl w:val="1"/>
    </w:pPr>
    <w:rPr>
      <w:rFonts w:ascii="Cambria" w:eastAsia="Kaiti TC" w:hAnsi="Cambria"/>
      <w:b/>
      <w:bCs/>
      <w:color w:val="000000" w:themeColor="text1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rFonts w:ascii="Kaiti TC" w:eastAsia="Kaiti TC" w:hAnsi="Kaiti TC"/>
      <w:b/>
      <w:bCs/>
      <w:color w:val="000000" w:themeColor="text1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rFonts w:ascii="Kaiti TC" w:eastAsia="Kaiti TC" w:hAnsi="Kaiti TC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uiPriority w:val="9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rFonts w:ascii="Kaiti TC" w:eastAsia="Kaiti TC" w:hAnsi="Kaiti TC"/>
      <w:color w:val="000000" w:themeColor="text1"/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color w:val="000000" w:themeColor="text1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rFonts w:ascii="Kaiti TC" w:eastAsia="Kaiti TC" w:hAnsi="Kaiti TC"/>
      <w:color w:val="000000" w:themeColor="text1"/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 w:themeColor="text1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character" w:customStyle="1" w:styleId="print-footnote">
    <w:name w:val="print-footnote"/>
    <w:basedOn w:val="a0"/>
    <w:rsid w:val="007247B2"/>
  </w:style>
  <w:style w:type="character" w:customStyle="1" w:styleId="textcaption">
    <w:name w:val="text_caption"/>
    <w:basedOn w:val="a0"/>
    <w:rsid w:val="007247B2"/>
  </w:style>
  <w:style w:type="character" w:customStyle="1" w:styleId="palm-block-level">
    <w:name w:val="palm-block-level"/>
    <w:basedOn w:val="a0"/>
    <w:rsid w:val="00463E14"/>
  </w:style>
  <w:style w:type="paragraph" w:customStyle="1" w:styleId="share-buttonsitem">
    <w:name w:val="share-buttons__item"/>
    <w:basedOn w:val="a"/>
    <w:rsid w:val="00463E14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text-node">
    <w:name w:val="text-node"/>
    <w:basedOn w:val="a0"/>
    <w:rsid w:val="00E3211D"/>
  </w:style>
  <w:style w:type="paragraph" w:customStyle="1" w:styleId="yndetailtext">
    <w:name w:val="yndetailtext"/>
    <w:basedOn w:val="a"/>
    <w:rsid w:val="00332BE3"/>
    <w:pPr>
      <w:spacing w:before="100" w:beforeAutospacing="1" w:after="100" w:afterAutospacing="1"/>
    </w:pPr>
  </w:style>
  <w:style w:type="paragraph" w:customStyle="1" w:styleId="print">
    <w:name w:val="print"/>
    <w:basedOn w:val="a"/>
    <w:rsid w:val="00D269C2"/>
    <w:pPr>
      <w:spacing w:before="100" w:beforeAutospacing="1" w:after="100" w:afterAutospacing="1"/>
    </w:pPr>
  </w:style>
  <w:style w:type="paragraph" w:customStyle="1" w:styleId="clipboard">
    <w:name w:val="clipboard"/>
    <w:basedOn w:val="a"/>
    <w:rsid w:val="00D269C2"/>
    <w:pPr>
      <w:spacing w:before="100" w:beforeAutospacing="1" w:after="100" w:afterAutospacing="1"/>
    </w:pPr>
  </w:style>
  <w:style w:type="paragraph" w:customStyle="1" w:styleId="snsfb">
    <w:name w:val="snsfb"/>
    <w:basedOn w:val="a"/>
    <w:rsid w:val="00D269C2"/>
    <w:pPr>
      <w:spacing w:before="100" w:beforeAutospacing="1" w:after="100" w:afterAutospacing="1"/>
    </w:pPr>
  </w:style>
  <w:style w:type="paragraph" w:customStyle="1" w:styleId="snsli">
    <w:name w:val="snsli"/>
    <w:basedOn w:val="a"/>
    <w:rsid w:val="00D269C2"/>
    <w:pPr>
      <w:spacing w:before="100" w:beforeAutospacing="1" w:after="100" w:afterAutospacing="1"/>
    </w:pPr>
  </w:style>
  <w:style w:type="character" w:customStyle="1" w:styleId="text-dst">
    <w:name w:val="text-dst"/>
    <w:basedOn w:val="a0"/>
    <w:rsid w:val="00313077"/>
  </w:style>
  <w:style w:type="paragraph" w:customStyle="1" w:styleId="item">
    <w:name w:val="_item"/>
    <w:basedOn w:val="a"/>
    <w:rsid w:val="00057230"/>
    <w:pPr>
      <w:spacing w:before="100" w:beforeAutospacing="1" w:after="100" w:afterAutospacing="1"/>
    </w:pPr>
  </w:style>
  <w:style w:type="character" w:customStyle="1" w:styleId="figure-caption">
    <w:name w:val="figure-caption"/>
    <w:basedOn w:val="a0"/>
    <w:rsid w:val="004D1647"/>
  </w:style>
  <w:style w:type="paragraph" w:customStyle="1" w:styleId="ordinary-output">
    <w:name w:val="ordinary-output"/>
    <w:basedOn w:val="a"/>
    <w:rsid w:val="00B743C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39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2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9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3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4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6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2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1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1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9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9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7450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204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956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9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76365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83344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6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6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9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8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7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7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4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9E5A5-1818-7C47-A785-7738D4F77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營銷策略的Hint</vt:lpstr>
    </vt:vector>
  </TitlesOfParts>
  <Company>Astellas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56</cp:revision>
  <cp:lastPrinted>2020-11-23T11:44:00Z</cp:lastPrinted>
  <dcterms:created xsi:type="dcterms:W3CDTF">2020-11-19T03:14:00Z</dcterms:created>
  <dcterms:modified xsi:type="dcterms:W3CDTF">2020-11-27T02:56:00Z</dcterms:modified>
</cp:coreProperties>
</file>