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B0B0D" w14:textId="6D83411F" w:rsidR="00345C13" w:rsidRPr="00E52D5C" w:rsidRDefault="000D6011" w:rsidP="007A1575">
      <w:pPr>
        <w:spacing w:beforeLines="50" w:before="180" w:line="0" w:lineRule="atLeast"/>
        <w:jc w:val="both"/>
        <w:rPr>
          <w:rFonts w:ascii="Kaiti TC" w:eastAsia="Kaiti TC" w:hAnsi="Kaiti TC"/>
          <w:color w:val="000000" w:themeColor="text1"/>
        </w:rPr>
      </w:pPr>
      <w:r w:rsidRPr="00E52D5C">
        <w:rPr>
          <w:rFonts w:ascii="Kaiti TC" w:eastAsia="Kaiti TC" w:hAnsi="Kaiti TC" w:hint="eastAsia"/>
          <w:color w:val="000000" w:themeColor="text1"/>
        </w:rPr>
        <w:t>20</w:t>
      </w:r>
      <w:r w:rsidR="0007169A" w:rsidRPr="00E52D5C">
        <w:rPr>
          <w:rFonts w:ascii="Kaiti TC" w:eastAsia="Kaiti TC" w:hAnsi="Kaiti TC"/>
          <w:color w:val="000000" w:themeColor="text1"/>
        </w:rPr>
        <w:t>20</w:t>
      </w:r>
      <w:r w:rsidRPr="00E52D5C">
        <w:rPr>
          <w:rFonts w:ascii="Kaiti TC" w:eastAsia="Kaiti TC" w:hAnsi="Kaiti TC" w:hint="eastAsia"/>
          <w:color w:val="000000" w:themeColor="text1"/>
        </w:rPr>
        <w:t>-</w:t>
      </w:r>
      <w:r w:rsidR="0007169A" w:rsidRPr="00E52D5C">
        <w:rPr>
          <w:rFonts w:ascii="Kaiti TC" w:eastAsia="Kaiti TC" w:hAnsi="Kaiti TC"/>
          <w:color w:val="000000" w:themeColor="text1"/>
        </w:rPr>
        <w:t>0</w:t>
      </w:r>
      <w:r w:rsidR="00101F75" w:rsidRPr="00E52D5C">
        <w:rPr>
          <w:rFonts w:ascii="Kaiti TC" w:eastAsia="Kaiti TC" w:hAnsi="Kaiti TC"/>
          <w:color w:val="000000" w:themeColor="text1"/>
        </w:rPr>
        <w:t>2</w:t>
      </w:r>
      <w:r w:rsidR="00C649C7" w:rsidRPr="00E52D5C">
        <w:rPr>
          <w:rFonts w:ascii="Kaiti TC" w:eastAsia="Kaiti TC" w:hAnsi="Kaiti TC" w:hint="eastAsia"/>
          <w:color w:val="000000" w:themeColor="text1"/>
        </w:rPr>
        <w:t>-</w:t>
      </w:r>
      <w:r w:rsidR="00316702" w:rsidRPr="00E52D5C">
        <w:rPr>
          <w:rFonts w:ascii="Kaiti TC" w:eastAsia="Kaiti TC" w:hAnsi="Kaiti TC"/>
          <w:color w:val="000000" w:themeColor="text1"/>
        </w:rPr>
        <w:t>0</w:t>
      </w:r>
      <w:r w:rsidR="00101F75" w:rsidRPr="00E52D5C">
        <w:rPr>
          <w:rFonts w:ascii="Kaiti TC" w:eastAsia="Kaiti TC" w:hAnsi="Kaiti TC"/>
          <w:color w:val="000000" w:themeColor="text1"/>
        </w:rPr>
        <w:t>3</w:t>
      </w:r>
    </w:p>
    <w:p w14:paraId="13CB33E9" w14:textId="77777777" w:rsidR="000D6011" w:rsidRPr="00E52D5C" w:rsidRDefault="000D6011" w:rsidP="003C2C13">
      <w:pPr>
        <w:spacing w:beforeLines="50" w:before="180" w:line="0" w:lineRule="atLeast"/>
        <w:ind w:leftChars="100" w:left="240"/>
        <w:jc w:val="right"/>
        <w:rPr>
          <w:rFonts w:ascii="Kaiti TC" w:eastAsia="Kaiti TC" w:hAnsi="Kaiti TC"/>
          <w:color w:val="000000" w:themeColor="text1"/>
        </w:rPr>
      </w:pPr>
      <w:r w:rsidRPr="00E52D5C">
        <w:rPr>
          <w:rFonts w:ascii="Kaiti TC" w:eastAsia="Kaiti TC" w:hAnsi="Kaiti TC" w:hint="eastAsia"/>
          <w:b/>
          <w:color w:val="000000" w:themeColor="text1"/>
        </w:rPr>
        <w:t xml:space="preserve">陳如月 </w:t>
      </w:r>
    </w:p>
    <w:p w14:paraId="0977AFC6" w14:textId="524CF034" w:rsidR="00163385" w:rsidRPr="00E52D5C" w:rsidRDefault="00163385" w:rsidP="003C2C13">
      <w:pPr>
        <w:widowControl w:val="0"/>
        <w:autoSpaceDE w:val="0"/>
        <w:autoSpaceDN w:val="0"/>
        <w:adjustRightInd w:val="0"/>
        <w:spacing w:beforeLines="100" w:before="360" w:line="0" w:lineRule="atLeast"/>
        <w:jc w:val="both"/>
        <w:rPr>
          <w:rFonts w:ascii="Kaiti TC" w:eastAsia="Kaiti TC" w:hAnsi="Kaiti TC" w:cs="PingFang TC"/>
          <w:b/>
          <w:bCs/>
          <w:color w:val="000000" w:themeColor="text1"/>
          <w:sz w:val="32"/>
          <w:szCs w:val="32"/>
        </w:rPr>
      </w:pPr>
      <w:r w:rsidRPr="00E52D5C">
        <w:rPr>
          <w:rFonts w:ascii="Kaiti TC" w:eastAsia="Kaiti TC" w:hAnsi="Kaiti TC" w:cs="PingFang TC"/>
          <w:b/>
          <w:bCs/>
          <w:color w:val="000000" w:themeColor="text1"/>
          <w:sz w:val="32"/>
          <w:szCs w:val="32"/>
        </w:rPr>
        <w:t>誰是</w:t>
      </w:r>
      <w:r w:rsidR="00D07019" w:rsidRPr="00E52D5C">
        <w:rPr>
          <w:rFonts w:ascii="Kaiti TC" w:eastAsia="Kaiti TC" w:hAnsi="Kaiti TC" w:cs="PingFang TC" w:hint="eastAsia"/>
          <w:b/>
          <w:bCs/>
          <w:color w:val="000000" w:themeColor="text1"/>
          <w:sz w:val="32"/>
          <w:szCs w:val="32"/>
        </w:rPr>
        <w:t>1</w:t>
      </w:r>
      <w:r w:rsidR="00D07019" w:rsidRPr="00E52D5C">
        <w:rPr>
          <w:rFonts w:ascii="Kaiti TC" w:eastAsia="Kaiti TC" w:hAnsi="Kaiti TC" w:cs="PingFang TC"/>
          <w:b/>
          <w:bCs/>
          <w:color w:val="000000" w:themeColor="text1"/>
          <w:sz w:val="32"/>
          <w:szCs w:val="32"/>
        </w:rPr>
        <w:t>0</w:t>
      </w:r>
      <w:r w:rsidR="00D07019" w:rsidRPr="00E52D5C">
        <w:rPr>
          <w:rFonts w:ascii="Kaiti TC" w:eastAsia="Kaiti TC" w:hAnsi="Kaiti TC" w:cs="PingFang TC" w:hint="eastAsia"/>
          <w:b/>
          <w:bCs/>
          <w:color w:val="000000" w:themeColor="text1"/>
          <w:sz w:val="32"/>
          <w:szCs w:val="32"/>
        </w:rPr>
        <w:t>個</w:t>
      </w:r>
      <w:r w:rsidRPr="00E52D5C">
        <w:rPr>
          <w:rFonts w:ascii="Kaiti TC" w:eastAsia="Kaiti TC" w:hAnsi="Kaiti TC" w:cs="PingFang TC"/>
          <w:b/>
          <w:bCs/>
          <w:color w:val="000000" w:themeColor="text1"/>
          <w:sz w:val="32"/>
          <w:szCs w:val="32"/>
        </w:rPr>
        <w:t>最具創新</w:t>
      </w:r>
      <w:r w:rsidR="00D07019" w:rsidRPr="00E52D5C">
        <w:rPr>
          <w:rFonts w:ascii="Kaiti TC" w:eastAsia="Kaiti TC" w:hAnsi="Kaiti TC" w:cs="PingFang TC" w:hint="eastAsia"/>
          <w:b/>
          <w:bCs/>
          <w:color w:val="000000" w:themeColor="text1"/>
          <w:sz w:val="32"/>
          <w:szCs w:val="32"/>
        </w:rPr>
        <w:t>力</w:t>
      </w:r>
      <w:r w:rsidRPr="00E52D5C">
        <w:rPr>
          <w:rFonts w:ascii="Kaiti TC" w:eastAsia="Kaiti TC" w:hAnsi="Kaiti TC" w:cs="PingFang TC"/>
          <w:b/>
          <w:bCs/>
          <w:color w:val="000000" w:themeColor="text1"/>
          <w:sz w:val="32"/>
          <w:szCs w:val="32"/>
        </w:rPr>
        <w:t>的生物製藥公司？</w:t>
      </w:r>
    </w:p>
    <w:p w14:paraId="07915FCE" w14:textId="23CCACF7" w:rsidR="00F5000C" w:rsidRPr="00E52D5C" w:rsidRDefault="00F5000C" w:rsidP="004B233C">
      <w:pPr>
        <w:pStyle w:val="Web"/>
        <w:spacing w:beforeLines="100" w:before="360" w:beforeAutospacing="0" w:after="0" w:afterAutospacing="0" w:line="0" w:lineRule="atLeast"/>
        <w:ind w:firstLineChars="100" w:firstLine="240"/>
        <w:jc w:val="both"/>
      </w:pPr>
      <w:r w:rsidRPr="00E52D5C">
        <w:t>隨著一年一度的JP Morgan Healthcare Conference接近尾聲，讓我們</w:t>
      </w:r>
      <w:r w:rsidRPr="00E52D5C">
        <w:rPr>
          <w:rFonts w:hint="eastAsia"/>
        </w:rPr>
        <w:t>為</w:t>
      </w:r>
      <w:r w:rsidRPr="00E52D5C">
        <w:t>推動生物製藥行業的非凡創新</w:t>
      </w:r>
      <w:r w:rsidRPr="00E52D5C">
        <w:rPr>
          <w:rFonts w:hint="eastAsia"/>
        </w:rPr>
        <w:t>而歡呼吧</w:t>
      </w:r>
      <w:r w:rsidRPr="00E52D5C">
        <w:t xml:space="preserve">。以下是在 </w:t>
      </w:r>
      <w:proofErr w:type="spellStart"/>
      <w:r w:rsidRPr="00E52D5C">
        <w:t>BioSpace</w:t>
      </w:r>
      <w:proofErr w:type="spellEnd"/>
      <w:r w:rsidRPr="00E52D5C">
        <w:rPr>
          <w:rFonts w:hint="eastAsia"/>
        </w:rPr>
        <w:t>的</w:t>
      </w:r>
      <w:r w:rsidRPr="00E52D5C">
        <w:t>Ideal Employer 2019 Survey中最具創新</w:t>
      </w:r>
      <w:r w:rsidRPr="00E52D5C">
        <w:rPr>
          <w:rFonts w:hint="eastAsia"/>
        </w:rPr>
        <w:t>力</w:t>
      </w:r>
      <w:r w:rsidRPr="00E52D5C">
        <w:t>的10 家公司，以及他們最近的</w:t>
      </w:r>
      <w:r w:rsidRPr="00E52D5C">
        <w:rPr>
          <w:rFonts w:hint="eastAsia"/>
        </w:rPr>
        <w:t>表現</w:t>
      </w:r>
      <w:r w:rsidRPr="00E52D5C">
        <w:t>。</w:t>
      </w:r>
    </w:p>
    <w:p w14:paraId="42B21C5E" w14:textId="48D4C532" w:rsidR="000C5D42" w:rsidRPr="00E52D5C" w:rsidRDefault="00753D3E" w:rsidP="003212CD">
      <w:pPr>
        <w:pStyle w:val="a7"/>
        <w:numPr>
          <w:ilvl w:val="0"/>
          <w:numId w:val="26"/>
        </w:numPr>
        <w:spacing w:before="180" w:line="0" w:lineRule="atLeast"/>
        <w:ind w:leftChars="0" w:left="0" w:firstLine="0"/>
        <w:jc w:val="both"/>
      </w:pPr>
      <w:r w:rsidRPr="00BC7766">
        <w:rPr>
          <w:b/>
          <w:bCs/>
        </w:rPr>
        <w:t>Regeneron Pharmaceuticals</w:t>
      </w:r>
      <w:r w:rsidR="00BC7766" w:rsidRPr="00E52D5C">
        <w:t>。</w:t>
      </w:r>
      <w:r w:rsidRPr="00E52D5C">
        <w:rPr>
          <w:rFonts w:hint="eastAsia"/>
        </w:rPr>
        <w:t>在調查中</w:t>
      </w:r>
      <w:r w:rsidR="00BC7766" w:rsidRPr="00E52D5C">
        <w:t>Regeneron</w:t>
      </w:r>
      <w:r w:rsidRPr="00E52D5C">
        <w:rPr>
          <w:rFonts w:hint="eastAsia"/>
        </w:rPr>
        <w:t>被評為最具創新力的企業</w:t>
      </w:r>
      <w:r w:rsidR="00BB62AD" w:rsidRPr="00E52D5C">
        <w:rPr>
          <w:rFonts w:cs="PingFang TC" w:hint="eastAsia"/>
        </w:rPr>
        <w:t>，</w:t>
      </w:r>
      <w:r w:rsidRPr="00E52D5C">
        <w:t>長期以來以創新著稱，</w:t>
      </w:r>
      <w:r w:rsidRPr="00E52D5C">
        <w:rPr>
          <w:rFonts w:hint="eastAsia"/>
        </w:rPr>
        <w:t>並因與</w:t>
      </w:r>
      <w:r w:rsidRPr="00E52D5C">
        <w:t>總部位於法國的Sanofi</w:t>
      </w:r>
      <w:r w:rsidRPr="00E52D5C">
        <w:rPr>
          <w:rFonts w:hint="eastAsia"/>
          <w:lang w:eastAsia="zh-CN"/>
        </w:rPr>
        <w:t>的大量合作，</w:t>
      </w:r>
      <w:r w:rsidRPr="00E52D5C">
        <w:t>因此經常被視為Sanofi</w:t>
      </w:r>
      <w:r w:rsidRPr="00E52D5C">
        <w:rPr>
          <w:rFonts w:hint="eastAsia"/>
          <w:lang w:eastAsia="zh-CN"/>
        </w:rPr>
        <w:t>的</w:t>
      </w:r>
      <w:r w:rsidRPr="00E52D5C">
        <w:rPr>
          <w:rFonts w:cs="PingFang TC" w:hint="eastAsia"/>
        </w:rPr>
        <w:t>「</w:t>
      </w:r>
      <w:r w:rsidRPr="00E52D5C">
        <w:t>創新引擎</w:t>
      </w:r>
      <w:r w:rsidRPr="00E52D5C">
        <w:rPr>
          <w:rFonts w:cs="PingFang TC" w:hint="eastAsia"/>
        </w:rPr>
        <w:t>」。</w:t>
      </w:r>
      <w:r w:rsidRPr="00E52D5C">
        <w:t>Regeneron</w:t>
      </w:r>
      <w:r w:rsidR="004B52E8" w:rsidRPr="00E52D5C">
        <w:t>有</w:t>
      </w:r>
      <w:r w:rsidR="004B52E8" w:rsidRPr="00E52D5C">
        <w:rPr>
          <w:rFonts w:hint="eastAsia"/>
        </w:rPr>
        <w:t>7</w:t>
      </w:r>
      <w:r w:rsidR="004B52E8" w:rsidRPr="00E52D5C">
        <w:t>種已上市的產品，包括用於罕見</w:t>
      </w:r>
      <w:r w:rsidR="004B52E8" w:rsidRPr="00E52D5C">
        <w:rPr>
          <w:rFonts w:cs="Arial"/>
          <w:shd w:val="clear" w:color="auto" w:fill="FFFFFF"/>
        </w:rPr>
        <w:t>自體發炎疾病</w:t>
      </w:r>
      <w:r w:rsidR="004B52E8" w:rsidRPr="00E52D5C">
        <w:rPr>
          <w:rFonts w:cs="Arial" w:hint="eastAsia"/>
          <w:shd w:val="clear" w:color="auto" w:fill="FFFFFF"/>
        </w:rPr>
        <w:t>的</w:t>
      </w:r>
      <w:proofErr w:type="spellStart"/>
      <w:r w:rsidR="004B52E8" w:rsidRPr="00E52D5C">
        <w:t>Arcalyst</w:t>
      </w:r>
      <w:proofErr w:type="spellEnd"/>
      <w:r w:rsidR="00BF472E" w:rsidRPr="00E52D5C">
        <w:rPr>
          <w:rFonts w:cs="Arial"/>
          <w:shd w:val="clear" w:color="auto" w:fill="FFFFFF"/>
        </w:rPr>
        <w:t xml:space="preserve"> (rilonacept)</w:t>
      </w:r>
      <w:r w:rsidR="004B52E8" w:rsidRPr="00E52D5C">
        <w:t>、</w:t>
      </w:r>
      <w:r w:rsidR="000C3909" w:rsidRPr="00E52D5C">
        <w:rPr>
          <w:rFonts w:hint="eastAsia"/>
        </w:rPr>
        <w:t>治療</w:t>
      </w:r>
      <w:r w:rsidR="004B52E8" w:rsidRPr="00E52D5C">
        <w:t>常見</w:t>
      </w:r>
      <w:r w:rsidR="004B52E8" w:rsidRPr="00E52D5C">
        <w:rPr>
          <w:rFonts w:hint="eastAsia"/>
        </w:rPr>
        <w:t>致盲</w:t>
      </w:r>
      <w:r w:rsidR="004B52E8" w:rsidRPr="00E52D5C">
        <w:t>的</w:t>
      </w:r>
      <w:proofErr w:type="spellStart"/>
      <w:r w:rsidR="004B52E8" w:rsidRPr="00E52D5C">
        <w:t>Eylea</w:t>
      </w:r>
      <w:proofErr w:type="spellEnd"/>
      <w:r w:rsidR="00BF472E" w:rsidRPr="00E52D5C">
        <w:rPr>
          <w:rFonts w:cs="Arial"/>
          <w:shd w:val="clear" w:color="auto" w:fill="FFFFFF"/>
        </w:rPr>
        <w:t>（aflibercept）</w:t>
      </w:r>
      <w:r w:rsidR="004B52E8" w:rsidRPr="00E52D5C">
        <w:t>、</w:t>
      </w:r>
      <w:r w:rsidR="000C3909" w:rsidRPr="00E52D5C">
        <w:rPr>
          <w:rFonts w:hint="eastAsia"/>
        </w:rPr>
        <w:t>治療</w:t>
      </w:r>
      <w:r w:rsidR="000C3909" w:rsidRPr="00E52D5C">
        <w:t>高膽固醇的</w:t>
      </w:r>
      <w:proofErr w:type="spellStart"/>
      <w:r w:rsidR="000C3909" w:rsidRPr="00E52D5C">
        <w:t>Praluent</w:t>
      </w:r>
      <w:proofErr w:type="spellEnd"/>
      <w:r w:rsidR="00BF472E" w:rsidRPr="00E52D5C">
        <w:rPr>
          <w:rFonts w:cs="Arial"/>
          <w:shd w:val="clear" w:color="auto" w:fill="FFFFFF"/>
        </w:rPr>
        <w:t xml:space="preserve"> (alirocumab)</w:t>
      </w:r>
      <w:r w:rsidR="000C3909" w:rsidRPr="00E52D5C">
        <w:rPr>
          <w:rFonts w:cs="PingFang TC" w:hint="eastAsia"/>
        </w:rPr>
        <w:t>，以及</w:t>
      </w:r>
      <w:r w:rsidR="000C3909" w:rsidRPr="00E52D5C">
        <w:rPr>
          <w:rFonts w:hint="eastAsia"/>
        </w:rPr>
        <w:t>治療異位性皮膚炎的</w:t>
      </w:r>
      <w:proofErr w:type="spellStart"/>
      <w:r w:rsidR="000C3909" w:rsidRPr="00E52D5C">
        <w:t>Dupixent</w:t>
      </w:r>
      <w:proofErr w:type="spellEnd"/>
      <w:r w:rsidR="00BF472E" w:rsidRPr="00E52D5C">
        <w:rPr>
          <w:rStyle w:val="apple-converted-space"/>
          <w:rFonts w:cs="Arial"/>
          <w:shd w:val="clear" w:color="auto" w:fill="FFFFFF"/>
        </w:rPr>
        <w:t> </w:t>
      </w:r>
      <w:r w:rsidR="00BF472E" w:rsidRPr="00E52D5C">
        <w:rPr>
          <w:rFonts w:cs="Arial"/>
          <w:shd w:val="clear" w:color="auto" w:fill="FFFFFF"/>
        </w:rPr>
        <w:t>(</w:t>
      </w:r>
      <w:proofErr w:type="spellStart"/>
      <w:r w:rsidR="00BF472E" w:rsidRPr="00E52D5C">
        <w:rPr>
          <w:rFonts w:cs="Arial"/>
          <w:shd w:val="clear" w:color="auto" w:fill="FFFFFF"/>
        </w:rPr>
        <w:t>dupilumab</w:t>
      </w:r>
      <w:proofErr w:type="spellEnd"/>
      <w:r w:rsidR="00BF472E" w:rsidRPr="00E52D5C">
        <w:rPr>
          <w:rFonts w:cs="Arial"/>
          <w:shd w:val="clear" w:color="auto" w:fill="FFFFFF"/>
        </w:rPr>
        <w:t>)</w:t>
      </w:r>
      <w:r w:rsidR="000C3909" w:rsidRPr="00E52D5C">
        <w:t>。它還</w:t>
      </w:r>
      <w:r w:rsidR="000C3909" w:rsidRPr="00E52D5C">
        <w:rPr>
          <w:rFonts w:hint="eastAsia"/>
        </w:rPr>
        <w:t>擁</w:t>
      </w:r>
      <w:r w:rsidR="000C3909" w:rsidRPr="00E52D5C">
        <w:t>有REGN-EB3，一種用於治療</w:t>
      </w:r>
      <w:r w:rsidR="000C3909" w:rsidRPr="00E52D5C">
        <w:rPr>
          <w:rFonts w:hint="eastAsia"/>
        </w:rPr>
        <w:t>伊波拉</w:t>
      </w:r>
      <w:r w:rsidR="000C3909" w:rsidRPr="00E52D5C">
        <w:t>三抗體療法</w:t>
      </w:r>
      <w:r w:rsidR="000C5D42" w:rsidRPr="00E52D5C">
        <w:t>。</w:t>
      </w:r>
    </w:p>
    <w:p w14:paraId="3D900C2B" w14:textId="6F85D543" w:rsidR="004B52E8" w:rsidRPr="00E52D5C" w:rsidRDefault="008D2248" w:rsidP="000C5D42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E52D5C">
        <w:rPr>
          <w:rFonts w:ascii="Kaiti TC" w:eastAsia="Kaiti TC" w:hAnsi="Kaiti TC"/>
          <w:color w:val="000000" w:themeColor="text1"/>
        </w:rPr>
        <w:t>1月9日，Regeneron公布LUMINA-1的結果，是</w:t>
      </w:r>
      <w:proofErr w:type="spellStart"/>
      <w:r w:rsidRPr="00E52D5C">
        <w:rPr>
          <w:rFonts w:ascii="Kaiti TC" w:eastAsia="Kaiti TC" w:hAnsi="Kaiti TC"/>
          <w:color w:val="000000" w:themeColor="text1"/>
        </w:rPr>
        <w:t>garetosmab</w:t>
      </w:r>
      <w:proofErr w:type="spellEnd"/>
      <w:r w:rsidR="009E0B88" w:rsidRPr="00E52D5C">
        <w:rPr>
          <w:rFonts w:ascii="Kaiti TC" w:eastAsia="Kaiti TC" w:hAnsi="Kaiti TC" w:hint="eastAsia"/>
          <w:color w:val="000000" w:themeColor="text1"/>
        </w:rPr>
        <w:t>在</w:t>
      </w:r>
      <w:r w:rsidR="009E0B88" w:rsidRPr="00E52D5C">
        <w:rPr>
          <w:rFonts w:ascii="Kaiti TC" w:eastAsia="Kaiti TC" w:hAnsi="Kaiti TC" w:cs="Arial"/>
          <w:color w:val="000000" w:themeColor="text1"/>
          <w:shd w:val="clear" w:color="auto" w:fill="FFFFFF"/>
        </w:rPr>
        <w:t>進行性肌肉骨化症（</w:t>
      </w:r>
      <w:proofErr w:type="spellStart"/>
      <w:r w:rsidR="009E0B88" w:rsidRPr="00E52D5C">
        <w:rPr>
          <w:rFonts w:ascii="Kaiti TC" w:eastAsia="Kaiti TC" w:hAnsi="Kaiti TC" w:cs="Arial"/>
          <w:color w:val="000000" w:themeColor="text1"/>
        </w:rPr>
        <w:t>Fibrodysplasia</w:t>
      </w:r>
      <w:proofErr w:type="spellEnd"/>
      <w:r w:rsidR="009E0B88" w:rsidRPr="00E52D5C">
        <w:rPr>
          <w:rFonts w:ascii="Kaiti TC" w:eastAsia="Kaiti TC" w:hAnsi="Kaiti TC" w:cs="Arial"/>
          <w:color w:val="000000" w:themeColor="text1"/>
        </w:rPr>
        <w:t xml:space="preserve"> Ossificans </w:t>
      </w:r>
      <w:proofErr w:type="spellStart"/>
      <w:r w:rsidR="009E0B88" w:rsidRPr="00E52D5C">
        <w:rPr>
          <w:rFonts w:ascii="Kaiti TC" w:eastAsia="Kaiti TC" w:hAnsi="Kaiti TC" w:cs="Arial"/>
          <w:color w:val="000000" w:themeColor="text1"/>
        </w:rPr>
        <w:t>Progressiva</w:t>
      </w:r>
      <w:proofErr w:type="spellEnd"/>
      <w:r w:rsidR="00347D55" w:rsidRPr="00E52D5C">
        <w:rPr>
          <w:rFonts w:ascii="Kaiti TC" w:eastAsia="Kaiti TC" w:hAnsi="Kaiti TC" w:cs="Arial"/>
          <w:color w:val="000000" w:themeColor="text1"/>
        </w:rPr>
        <w:t>；</w:t>
      </w:r>
      <w:r w:rsidR="009E0B88" w:rsidRPr="00E52D5C">
        <w:rPr>
          <w:rFonts w:ascii="Kaiti TC" w:eastAsia="Kaiti TC" w:hAnsi="Kaiti TC" w:cs="Arial"/>
          <w:color w:val="000000" w:themeColor="text1"/>
        </w:rPr>
        <w:t>FOP</w:t>
      </w:r>
      <w:r w:rsidR="009E0B88" w:rsidRPr="00E52D5C">
        <w:rPr>
          <w:rFonts w:ascii="Kaiti TC" w:eastAsia="Kaiti TC" w:hAnsi="Kaiti TC" w:cs="Arial"/>
          <w:color w:val="000000" w:themeColor="text1"/>
          <w:shd w:val="clear" w:color="auto" w:fill="FFFFFF"/>
        </w:rPr>
        <w:t>）</w:t>
      </w:r>
      <w:r w:rsidRPr="00E52D5C">
        <w:rPr>
          <w:rFonts w:ascii="Kaiti TC" w:eastAsia="Kaiti TC" w:hAnsi="Kaiti TC"/>
          <w:color w:val="000000" w:themeColor="text1"/>
        </w:rPr>
        <w:t>患者的</w:t>
      </w:r>
      <w:r w:rsidR="005C636C" w:rsidRPr="00E52D5C">
        <w:rPr>
          <w:rFonts w:ascii="Kaiti TC" w:eastAsia="Kaiti TC" w:hAnsi="Kaiti TC" w:hint="eastAsia"/>
          <w:color w:val="000000" w:themeColor="text1"/>
        </w:rPr>
        <w:t>第二階段</w:t>
      </w:r>
      <w:r w:rsidRPr="00E52D5C">
        <w:rPr>
          <w:rFonts w:ascii="Kaiti TC" w:eastAsia="Kaiti TC" w:hAnsi="Kaiti TC"/>
          <w:color w:val="000000" w:themeColor="text1"/>
        </w:rPr>
        <w:t>試驗，FOP是一種超罕見的遺傳疾病，</w:t>
      </w:r>
      <w:r w:rsidRPr="00E52D5C">
        <w:rPr>
          <w:rFonts w:ascii="Kaiti TC" w:eastAsia="Kaiti TC" w:hAnsi="Kaiti TC" w:hint="eastAsia"/>
          <w:color w:val="000000" w:themeColor="text1"/>
        </w:rPr>
        <w:t>會</w:t>
      </w:r>
      <w:r w:rsidRPr="00E52D5C">
        <w:rPr>
          <w:rFonts w:ascii="Kaiti TC" w:eastAsia="Kaiti TC" w:hAnsi="Kaiti TC"/>
          <w:color w:val="000000" w:themeColor="text1"/>
        </w:rPr>
        <w:t>導致骨骼形成異常。28</w:t>
      </w:r>
      <w:r w:rsidRPr="00E52D5C">
        <w:rPr>
          <w:rFonts w:ascii="Kaiti TC" w:eastAsia="Kaiti TC" w:hAnsi="Kaiti TC" w:hint="eastAsia"/>
          <w:color w:val="000000" w:themeColor="text1"/>
        </w:rPr>
        <w:t>週</w:t>
      </w:r>
      <w:r w:rsidRPr="00E52D5C">
        <w:rPr>
          <w:rFonts w:ascii="Kaiti TC" w:eastAsia="Kaiti TC" w:hAnsi="Kaiti TC"/>
          <w:color w:val="000000" w:themeColor="text1"/>
        </w:rPr>
        <w:t>後，與安慰劑相比，</w:t>
      </w:r>
      <w:r w:rsidRPr="00E52D5C">
        <w:rPr>
          <w:rFonts w:ascii="Kaiti TC" w:eastAsia="Kaiti TC" w:hAnsi="Kaiti TC" w:hint="eastAsia"/>
          <w:color w:val="000000" w:themeColor="text1"/>
        </w:rPr>
        <w:t>該</w:t>
      </w:r>
      <w:r w:rsidRPr="00E52D5C">
        <w:rPr>
          <w:rFonts w:ascii="Kaiti TC" w:eastAsia="Kaiti TC" w:hAnsi="Kaiti TC"/>
          <w:color w:val="000000" w:themeColor="text1"/>
        </w:rPr>
        <w:t>藥降低</w:t>
      </w:r>
      <w:r w:rsidR="005C636C" w:rsidRPr="00E52D5C">
        <w:rPr>
          <w:rFonts w:ascii="Kaiti TC" w:eastAsia="Kaiti TC" w:hAnsi="Kaiti TC" w:hint="eastAsia"/>
          <w:color w:val="000000" w:themeColor="text1"/>
        </w:rPr>
        <w:t>整體</w:t>
      </w:r>
      <w:r w:rsidRPr="00E52D5C">
        <w:rPr>
          <w:rFonts w:ascii="Kaiti TC" w:eastAsia="Kaiti TC" w:hAnsi="Kaiti TC"/>
          <w:color w:val="000000" w:themeColor="text1"/>
        </w:rPr>
        <w:t>病</w:t>
      </w:r>
      <w:r w:rsidRPr="00E52D5C">
        <w:rPr>
          <w:rFonts w:ascii="Kaiti TC" w:eastAsia="Kaiti TC" w:hAnsi="Kaiti TC" w:hint="eastAsia"/>
          <w:color w:val="000000" w:themeColor="text1"/>
        </w:rPr>
        <w:t>灶</w:t>
      </w:r>
      <w:r w:rsidRPr="00E52D5C">
        <w:rPr>
          <w:rFonts w:ascii="Kaiti TC" w:eastAsia="Kaiti TC" w:hAnsi="Kaiti TC"/>
          <w:color w:val="000000" w:themeColor="text1"/>
        </w:rPr>
        <w:t>活性25%。</w:t>
      </w:r>
    </w:p>
    <w:p w14:paraId="6130A561" w14:textId="72C478AA" w:rsidR="00B44E95" w:rsidRPr="00E52D5C" w:rsidRDefault="003212CD" w:rsidP="00B44E95">
      <w:pPr>
        <w:pStyle w:val="Web"/>
        <w:numPr>
          <w:ilvl w:val="0"/>
          <w:numId w:val="26"/>
        </w:numPr>
        <w:spacing w:beforeLines="50" w:before="180" w:beforeAutospacing="0" w:after="0" w:afterAutospacing="0" w:line="0" w:lineRule="atLeast"/>
        <w:ind w:left="0" w:firstLine="0"/>
        <w:jc w:val="both"/>
      </w:pPr>
      <w:r w:rsidRPr="00E52D5C">
        <w:rPr>
          <w:b/>
          <w:bCs/>
        </w:rPr>
        <w:t>Verily Life Sciences</w:t>
      </w:r>
      <w:r w:rsidRPr="00E52D5C">
        <w:rPr>
          <w:rFonts w:cs="PingFang TC" w:hint="eastAsia"/>
          <w:b/>
          <w:bCs/>
          <w:color w:val="000000"/>
        </w:rPr>
        <w:t>。</w:t>
      </w:r>
      <w:r w:rsidRPr="00E52D5C">
        <w:t>Verily以前被稱為Alphabet的生命科學研究公司。它最初是Google X的一個部門。</w:t>
      </w:r>
      <w:r w:rsidR="001C0CFC" w:rsidRPr="00E52D5C">
        <w:t>目前，該公司尚無任何上市產品，並且對公司的整體重點尚不完全清楚。它有</w:t>
      </w:r>
      <w:r w:rsidR="001C0CFC" w:rsidRPr="00E52D5C">
        <w:rPr>
          <w:rFonts w:hint="eastAsia"/>
        </w:rPr>
        <w:t>許</w:t>
      </w:r>
      <w:r w:rsidR="001C0CFC" w:rsidRPr="00E52D5C">
        <w:t>多合作夥伴，例如與Sanofi合作開發</w:t>
      </w:r>
      <w:r w:rsidR="001C0CFC" w:rsidRPr="00E52D5C">
        <w:rPr>
          <w:rFonts w:hint="eastAsia"/>
        </w:rPr>
        <w:t>用於</w:t>
      </w:r>
      <w:r w:rsidR="001C0CFC" w:rsidRPr="00E52D5C">
        <w:t>管理糖尿病</w:t>
      </w:r>
      <w:r w:rsidR="001C0CFC" w:rsidRPr="00E52D5C">
        <w:rPr>
          <w:rFonts w:hint="eastAsia"/>
        </w:rPr>
        <w:t>的</w:t>
      </w:r>
      <w:r w:rsidR="001C0CFC" w:rsidRPr="00E52D5C">
        <w:t>產品、</w:t>
      </w:r>
      <w:r w:rsidR="001C0CFC" w:rsidRPr="00E52D5C">
        <w:rPr>
          <w:rFonts w:hint="eastAsia"/>
        </w:rPr>
        <w:t>一個</w:t>
      </w:r>
      <w:r w:rsidR="001C0CFC" w:rsidRPr="00E52D5C">
        <w:t>名為Tricorder專案的疾病檢測納米粒子平</w:t>
      </w:r>
      <w:r w:rsidR="009B44D1" w:rsidRPr="00E52D5C">
        <w:rPr>
          <w:rFonts w:hint="eastAsia"/>
        </w:rPr>
        <w:t>台</w:t>
      </w:r>
      <w:r w:rsidR="001C0CFC" w:rsidRPr="00E52D5C">
        <w:t>，</w:t>
      </w:r>
      <w:r w:rsidR="009B44D1" w:rsidRPr="00E52D5C">
        <w:t>以及與Johnson &amp; Johnson合作開</w:t>
      </w:r>
      <w:r w:rsidR="009B44D1" w:rsidRPr="00E52D5C">
        <w:rPr>
          <w:rFonts w:hint="eastAsia"/>
        </w:rPr>
        <w:t>發</w:t>
      </w:r>
      <w:r w:rsidR="009B44D1" w:rsidRPr="00E52D5C">
        <w:t>外科機器人技術。</w:t>
      </w:r>
      <w:r w:rsidR="00B44E95" w:rsidRPr="00E52D5C">
        <w:t>它還與Alon、3M、Allergan、Biogen、</w:t>
      </w:r>
      <w:proofErr w:type="spellStart"/>
      <w:r w:rsidR="00B44E95" w:rsidRPr="00E52D5C">
        <w:t>Dexcon</w:t>
      </w:r>
      <w:proofErr w:type="spellEnd"/>
      <w:r w:rsidR="00B44E95" w:rsidRPr="00E52D5C">
        <w:t>、</w:t>
      </w:r>
      <w:r w:rsidR="00B44E95" w:rsidRPr="00E52D5C">
        <w:rPr>
          <w:rFonts w:hint="eastAsia"/>
        </w:rPr>
        <w:t>G</w:t>
      </w:r>
      <w:r w:rsidR="00B44E95" w:rsidRPr="00E52D5C">
        <w:t>SK、Mayo Clinic、Brigham and Women’s Hospital等建立</w:t>
      </w:r>
      <w:r w:rsidR="005D0EAC" w:rsidRPr="00E52D5C">
        <w:rPr>
          <w:rFonts w:hint="eastAsia"/>
        </w:rPr>
        <w:t>了</w:t>
      </w:r>
      <w:r w:rsidR="00B44E95" w:rsidRPr="00E52D5C">
        <w:t>合作夥伴關係。</w:t>
      </w:r>
    </w:p>
    <w:p w14:paraId="765604EB" w14:textId="76A01DB0" w:rsidR="00A45304" w:rsidRPr="001524DD" w:rsidRDefault="00A45304" w:rsidP="001524DD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hint="eastAsia"/>
          <w:bdr w:val="none" w:sz="0" w:space="0" w:color="auto" w:frame="1"/>
        </w:rPr>
      </w:pPr>
      <w:r w:rsidRPr="00E52D5C">
        <w:rPr>
          <w:bdr w:val="none" w:sz="0" w:space="0" w:color="auto" w:frame="1"/>
        </w:rPr>
        <w:t>2019年12月23日，Verily與Emory Healthcare合作，</w:t>
      </w:r>
      <w:r w:rsidRPr="00E52D5C">
        <w:rPr>
          <w:rFonts w:cs="PingFang TC" w:hint="eastAsia"/>
        </w:rPr>
        <w:t>「</w:t>
      </w:r>
      <w:r w:rsidRPr="00E52D5C">
        <w:rPr>
          <w:bdr w:val="none" w:sz="0" w:space="0" w:color="auto" w:frame="1"/>
        </w:rPr>
        <w:t>部署新的解決方案，</w:t>
      </w:r>
      <w:r w:rsidRPr="00E52D5C">
        <w:t>以幫助提高成本效益、運營效率和</w:t>
      </w:r>
      <w:r w:rsidRPr="00E52D5C">
        <w:rPr>
          <w:rFonts w:hint="eastAsia"/>
        </w:rPr>
        <w:t>品</w:t>
      </w:r>
      <w:r w:rsidRPr="00E52D5C">
        <w:t>質</w:t>
      </w:r>
      <w:r w:rsidRPr="00E52D5C">
        <w:rPr>
          <w:rFonts w:cs="PingFang TC" w:hint="eastAsia"/>
        </w:rPr>
        <w:t>。」</w:t>
      </w:r>
      <w:r w:rsidRPr="00E52D5C">
        <w:rPr>
          <w:rFonts w:hint="eastAsia"/>
          <w:bdr w:val="none" w:sz="0" w:space="0" w:color="auto" w:frame="1"/>
        </w:rPr>
        <w:t>這項交易利用</w:t>
      </w:r>
      <w:r w:rsidRPr="00E52D5C">
        <w:rPr>
          <w:bdr w:val="none" w:sz="0" w:space="0" w:color="auto" w:frame="1"/>
        </w:rPr>
        <w:t>Emory</w:t>
      </w:r>
      <w:r w:rsidRPr="00E52D5C">
        <w:rPr>
          <w:rFonts w:hint="eastAsia"/>
          <w:bdr w:val="none" w:sz="0" w:space="0" w:color="auto" w:frame="1"/>
        </w:rPr>
        <w:t>的學術醫療中心和</w:t>
      </w:r>
      <w:r w:rsidRPr="00E52D5C">
        <w:rPr>
          <w:bdr w:val="none" w:sz="0" w:space="0" w:color="auto" w:frame="1"/>
        </w:rPr>
        <w:t>Verily在資料科學、分析、使用者體驗和產品開發方面的專業知識。最初的重點是深入分析Emory現有的藥物和實驗室</w:t>
      </w:r>
      <w:r w:rsidRPr="00E52D5C">
        <w:rPr>
          <w:rFonts w:hint="eastAsia"/>
          <w:bdr w:val="none" w:sz="0" w:space="0" w:color="auto" w:frame="1"/>
        </w:rPr>
        <w:t>定序</w:t>
      </w:r>
      <w:r w:rsidRPr="00E52D5C">
        <w:rPr>
          <w:bdr w:val="none" w:sz="0" w:space="0" w:color="auto" w:frame="1"/>
        </w:rPr>
        <w:t>模</w:t>
      </w:r>
      <w:r w:rsidRPr="00E52D5C">
        <w:rPr>
          <w:rFonts w:hint="eastAsia"/>
          <w:bdr w:val="none" w:sz="0" w:space="0" w:color="auto" w:frame="1"/>
        </w:rPr>
        <w:t>型</w:t>
      </w:r>
      <w:r w:rsidRPr="00E52D5C">
        <w:rPr>
          <w:bdr w:val="none" w:sz="0" w:space="0" w:color="auto" w:frame="1"/>
        </w:rPr>
        <w:t>。</w:t>
      </w:r>
    </w:p>
    <w:p w14:paraId="6BE0A601" w14:textId="7CE62C52" w:rsidR="00706A03" w:rsidRPr="00E52D5C" w:rsidRDefault="00C93948" w:rsidP="00630BCC">
      <w:pPr>
        <w:pStyle w:val="a7"/>
        <w:numPr>
          <w:ilvl w:val="0"/>
          <w:numId w:val="26"/>
        </w:numPr>
        <w:spacing w:before="180" w:line="0" w:lineRule="atLeast"/>
        <w:ind w:leftChars="0" w:left="0" w:firstLine="0"/>
        <w:jc w:val="both"/>
      </w:pPr>
      <w:r w:rsidRPr="00E52D5C">
        <w:rPr>
          <w:b/>
          <w:bCs/>
        </w:rPr>
        <w:t>Illumina</w:t>
      </w:r>
      <w:r w:rsidRPr="00E52D5C">
        <w:rPr>
          <w:rFonts w:cs="PingFang TC" w:hint="eastAsia"/>
          <w:b/>
          <w:bCs/>
        </w:rPr>
        <w:t>。</w:t>
      </w:r>
      <w:r w:rsidRPr="00E52D5C">
        <w:t>Illumina開發、製造和銷售實驗室設備，尤其重視DNA</w:t>
      </w:r>
      <w:r w:rsidR="005E5057" w:rsidRPr="00E52D5C">
        <w:rPr>
          <w:rFonts w:hint="eastAsia"/>
        </w:rPr>
        <w:t>定</w:t>
      </w:r>
      <w:r w:rsidRPr="00E52D5C">
        <w:t>序、基因分型、基因表</w:t>
      </w:r>
      <w:r w:rsidR="005E5057" w:rsidRPr="00E52D5C">
        <w:rPr>
          <w:rFonts w:hint="eastAsia"/>
        </w:rPr>
        <w:t>現</w:t>
      </w:r>
      <w:r w:rsidRPr="00E52D5C">
        <w:t>和蛋白質</w:t>
      </w:r>
      <w:r w:rsidR="005E5057" w:rsidRPr="00E52D5C">
        <w:rPr>
          <w:rFonts w:hint="eastAsia"/>
        </w:rPr>
        <w:t>體</w:t>
      </w:r>
      <w:r w:rsidRPr="00E52D5C">
        <w:t>學。</w:t>
      </w:r>
      <w:r w:rsidR="00167E1D" w:rsidRPr="00E52D5C">
        <w:t>2020年1月4日，Illumina宣佈與</w:t>
      </w:r>
      <w:r w:rsidR="00167E1D" w:rsidRPr="00E52D5C">
        <w:rPr>
          <w:bdr w:val="none" w:sz="0" w:space="0" w:color="auto" w:frame="1"/>
        </w:rPr>
        <w:t>Roche</w:t>
      </w:r>
      <w:r w:rsidR="00167E1D" w:rsidRPr="00E52D5C">
        <w:t>達成</w:t>
      </w:r>
      <w:r w:rsidR="00167E1D" w:rsidRPr="00E52D5C">
        <w:rPr>
          <w:rFonts w:hint="eastAsia"/>
        </w:rPr>
        <w:t>一項</w:t>
      </w:r>
      <w:r w:rsidR="00167E1D" w:rsidRPr="00E52D5C">
        <w:t>為期15年的非</w:t>
      </w:r>
      <w:r w:rsidR="00167E1D" w:rsidRPr="00E52D5C">
        <w:rPr>
          <w:rFonts w:cs="Arial"/>
        </w:rPr>
        <w:t>獨</w:t>
      </w:r>
      <w:r w:rsidR="00167E1D" w:rsidRPr="00E52D5C">
        <w:rPr>
          <w:rFonts w:cs="Arial"/>
        </w:rPr>
        <w:lastRenderedPageBreak/>
        <w:t>占</w:t>
      </w:r>
      <w:r w:rsidR="00167E1D" w:rsidRPr="00E52D5C">
        <w:t>交易。</w:t>
      </w:r>
      <w:r w:rsidR="00F93D14" w:rsidRPr="00E52D5C">
        <w:t>這不僅</w:t>
      </w:r>
      <w:r w:rsidR="00F93D14" w:rsidRPr="00E52D5C">
        <w:rPr>
          <w:rFonts w:hint="eastAsia"/>
        </w:rPr>
        <w:t>會</w:t>
      </w:r>
      <w:r w:rsidR="00F93D14" w:rsidRPr="00E52D5C">
        <w:t>增加Illumina系統</w:t>
      </w:r>
      <w:r w:rsidR="00F93D14" w:rsidRPr="00E52D5C">
        <w:rPr>
          <w:rFonts w:hint="eastAsia"/>
        </w:rPr>
        <w:t>下一代</w:t>
      </w:r>
      <w:r w:rsidR="00F93D14" w:rsidRPr="00E52D5C">
        <w:t>體外診斷（IVD）</w:t>
      </w:r>
      <w:r w:rsidR="006E6372" w:rsidRPr="00E52D5C">
        <w:rPr>
          <w:rFonts w:hint="eastAsia"/>
        </w:rPr>
        <w:t>定</w:t>
      </w:r>
      <w:r w:rsidR="00F93D14" w:rsidRPr="00E52D5C">
        <w:rPr>
          <w:rFonts w:hint="eastAsia"/>
        </w:rPr>
        <w:t>序的可用性，</w:t>
      </w:r>
      <w:r w:rsidR="006E6372" w:rsidRPr="00E52D5C">
        <w:t>而且兩家公司將合作，以補</w:t>
      </w:r>
      <w:r w:rsidR="00807CD5" w:rsidRPr="00E52D5C">
        <w:rPr>
          <w:rFonts w:hint="eastAsia"/>
        </w:rPr>
        <w:t>足</w:t>
      </w:r>
      <w:r w:rsidR="006E6372" w:rsidRPr="00E52D5C">
        <w:t>Illumina的泛癌</w:t>
      </w:r>
      <w:r w:rsidR="00BF69AF" w:rsidRPr="00E52D5C">
        <w:rPr>
          <w:rFonts w:hint="eastAsia"/>
        </w:rPr>
        <w:t>症</w:t>
      </w:r>
      <w:r w:rsidR="006E6372" w:rsidRPr="00E52D5C">
        <w:t>檢測</w:t>
      </w:r>
      <w:proofErr w:type="spellStart"/>
      <w:r w:rsidR="006E6372" w:rsidRPr="00E52D5C">
        <w:rPr>
          <w:bdr w:val="none" w:sz="0" w:space="0" w:color="auto" w:frame="1"/>
        </w:rPr>
        <w:t>TruSight</w:t>
      </w:r>
      <w:proofErr w:type="spellEnd"/>
      <w:r w:rsidR="006E6372" w:rsidRPr="00E52D5C">
        <w:rPr>
          <w:bdr w:val="none" w:sz="0" w:space="0" w:color="auto" w:frame="1"/>
        </w:rPr>
        <w:t xml:space="preserve"> Oncology 500 (TSO 500)</w:t>
      </w:r>
      <w:r w:rsidR="006E6372" w:rsidRPr="00E52D5C">
        <w:t>與新的</w:t>
      </w:r>
      <w:r w:rsidR="006E6372" w:rsidRPr="00E52D5C">
        <w:rPr>
          <w:rFonts w:cs="Arial"/>
        </w:rPr>
        <w:t>伴同式</w:t>
      </w:r>
      <w:r w:rsidR="006E6372" w:rsidRPr="00E52D5C">
        <w:t>診斷（</w:t>
      </w:r>
      <w:proofErr w:type="spellStart"/>
      <w:r w:rsidR="006E6372" w:rsidRPr="00E52D5C">
        <w:t>CDx</w:t>
      </w:r>
      <w:proofErr w:type="spellEnd"/>
      <w:r w:rsidR="006E6372" w:rsidRPr="00E52D5C">
        <w:t>）</w:t>
      </w:r>
      <w:r w:rsidR="00041917" w:rsidRPr="00E52D5C">
        <w:rPr>
          <w:rFonts w:hint="eastAsia"/>
        </w:rPr>
        <w:t>權利</w:t>
      </w:r>
      <w:r w:rsidR="006E6372" w:rsidRPr="00E52D5C">
        <w:t>。</w:t>
      </w:r>
      <w:r w:rsidR="00041917" w:rsidRPr="00E52D5C">
        <w:rPr>
          <w:bdr w:val="none" w:sz="0" w:space="0" w:color="auto" w:frame="1"/>
        </w:rPr>
        <w:t>交易是在Illumina取消與另一家</w:t>
      </w:r>
      <w:r w:rsidR="001751D7" w:rsidRPr="00E52D5C">
        <w:rPr>
          <w:rFonts w:hint="eastAsia"/>
          <w:bdr w:val="none" w:sz="0" w:space="0" w:color="auto" w:frame="1"/>
        </w:rPr>
        <w:t>次世</w:t>
      </w:r>
      <w:r w:rsidR="00041917" w:rsidRPr="00E52D5C">
        <w:rPr>
          <w:bdr w:val="none" w:sz="0" w:space="0" w:color="auto" w:frame="1"/>
        </w:rPr>
        <w:t>代</w:t>
      </w:r>
      <w:r w:rsidR="001751D7" w:rsidRPr="00E52D5C">
        <w:rPr>
          <w:rFonts w:hint="eastAsia"/>
          <w:bdr w:val="none" w:sz="0" w:space="0" w:color="auto" w:frame="1"/>
        </w:rPr>
        <w:t>定</w:t>
      </w:r>
      <w:r w:rsidR="00041917" w:rsidRPr="00E52D5C">
        <w:rPr>
          <w:bdr w:val="none" w:sz="0" w:space="0" w:color="auto" w:frame="1"/>
        </w:rPr>
        <w:t>序公司</w:t>
      </w:r>
      <w:r w:rsidR="001751D7" w:rsidRPr="00E52D5C">
        <w:rPr>
          <w:bdr w:val="none" w:sz="0" w:space="0" w:color="auto" w:frame="1"/>
        </w:rPr>
        <w:t>Pacific Biosciences (PacBio)</w:t>
      </w:r>
      <w:r w:rsidR="00347D55" w:rsidRPr="00E52D5C">
        <w:rPr>
          <w:bdr w:val="none" w:sz="0" w:space="0" w:color="auto" w:frame="1"/>
        </w:rPr>
        <w:t xml:space="preserve"> </w:t>
      </w:r>
      <w:r w:rsidR="00041917" w:rsidRPr="00E52D5C">
        <w:rPr>
          <w:bdr w:val="none" w:sz="0" w:space="0" w:color="auto" w:frame="1"/>
        </w:rPr>
        <w:t>12億美元的合併後不久達成的。</w:t>
      </w:r>
      <w:r w:rsidR="00706A03" w:rsidRPr="00E52D5C">
        <w:rPr>
          <w:bdr w:val="none" w:sz="0" w:space="0" w:color="auto" w:frame="1"/>
        </w:rPr>
        <w:t>Illumina認為這筆交易不太可能得到美國和英國反壟斷監管機構的批准。</w:t>
      </w:r>
      <w:r w:rsidR="00706A03" w:rsidRPr="00E52D5C">
        <w:t>Illumina擁有全球約80%的DNA</w:t>
      </w:r>
      <w:r w:rsidR="00706A03" w:rsidRPr="00E52D5C">
        <w:rPr>
          <w:rFonts w:hint="eastAsia"/>
        </w:rPr>
        <w:t>定</w:t>
      </w:r>
      <w:r w:rsidR="00706A03" w:rsidRPr="00E52D5C">
        <w:t>序市場。</w:t>
      </w:r>
    </w:p>
    <w:p w14:paraId="7FB7A80E" w14:textId="28DF5DD6" w:rsidR="008A458C" w:rsidRPr="00E52D5C" w:rsidRDefault="008849C2" w:rsidP="00D72DC5">
      <w:pPr>
        <w:pStyle w:val="a7"/>
        <w:numPr>
          <w:ilvl w:val="0"/>
          <w:numId w:val="26"/>
        </w:numPr>
        <w:spacing w:before="180" w:line="0" w:lineRule="atLeast"/>
        <w:ind w:leftChars="0" w:left="0" w:firstLine="0"/>
        <w:jc w:val="both"/>
      </w:pPr>
      <w:r w:rsidRPr="00E52D5C">
        <w:rPr>
          <w:b/>
          <w:bCs/>
          <w:bdr w:val="none" w:sz="0" w:space="0" w:color="auto" w:frame="1"/>
        </w:rPr>
        <w:t>Bluebird bio。</w:t>
      </w:r>
      <w:r w:rsidRPr="00E52D5C">
        <w:rPr>
          <w:bdr w:val="none" w:sz="0" w:space="0" w:color="auto" w:frame="1"/>
        </w:rPr>
        <w:t>Bluebird bio</w:t>
      </w:r>
      <w:r w:rsidR="00366ED5" w:rsidRPr="00E52D5C">
        <w:rPr>
          <w:bdr w:val="none" w:sz="0" w:space="0" w:color="auto" w:frame="1"/>
        </w:rPr>
        <w:t>專注于基因治療的新</w:t>
      </w:r>
      <w:r w:rsidR="00366ED5" w:rsidRPr="00E52D5C">
        <w:rPr>
          <w:rFonts w:hint="eastAsia"/>
          <w:bdr w:val="none" w:sz="0" w:space="0" w:color="auto" w:frame="1"/>
        </w:rPr>
        <w:t>興</w:t>
      </w:r>
      <w:r w:rsidR="00366ED5" w:rsidRPr="00E52D5C">
        <w:rPr>
          <w:bdr w:val="none" w:sz="0" w:space="0" w:color="auto" w:frame="1"/>
        </w:rPr>
        <w:t>領域。</w:t>
      </w:r>
      <w:r w:rsidR="00940AEB" w:rsidRPr="00E52D5C">
        <w:rPr>
          <w:bdr w:val="none" w:sz="0" w:space="0" w:color="auto" w:frame="1"/>
        </w:rPr>
        <w:t>目前，</w:t>
      </w:r>
      <w:r w:rsidR="00940AEB" w:rsidRPr="00E52D5C">
        <w:rPr>
          <w:rFonts w:hint="eastAsia"/>
          <w:bdr w:val="none" w:sz="0" w:space="0" w:color="auto" w:frame="1"/>
        </w:rPr>
        <w:t>該公司</w:t>
      </w:r>
      <w:r w:rsidR="00940AEB" w:rsidRPr="00E52D5C">
        <w:rPr>
          <w:bdr w:val="none" w:sz="0" w:space="0" w:color="auto" w:frame="1"/>
        </w:rPr>
        <w:t>唯一</w:t>
      </w:r>
      <w:r w:rsidR="00940AEB" w:rsidRPr="00E52D5C">
        <w:rPr>
          <w:rFonts w:hint="eastAsia"/>
          <w:bdr w:val="none" w:sz="0" w:space="0" w:color="auto" w:frame="1"/>
        </w:rPr>
        <w:t>獲得核</w:t>
      </w:r>
      <w:r w:rsidR="00940AEB" w:rsidRPr="00E52D5C">
        <w:rPr>
          <w:bdr w:val="none" w:sz="0" w:space="0" w:color="auto" w:frame="1"/>
        </w:rPr>
        <w:t>准的產品是</w:t>
      </w:r>
      <w:proofErr w:type="spellStart"/>
      <w:r w:rsidR="00940AEB" w:rsidRPr="00E52D5C">
        <w:rPr>
          <w:bdr w:val="none" w:sz="0" w:space="0" w:color="auto" w:frame="1"/>
        </w:rPr>
        <w:t>Zynteglo</w:t>
      </w:r>
      <w:proofErr w:type="spellEnd"/>
      <w:r w:rsidR="00347D55" w:rsidRPr="00E52D5C">
        <w:rPr>
          <w:bdr w:val="none" w:sz="0" w:space="0" w:color="auto" w:frame="1"/>
        </w:rPr>
        <w:t xml:space="preserve"> </w:t>
      </w:r>
      <w:r w:rsidR="00347D55" w:rsidRPr="00E52D5C">
        <w:rPr>
          <w:rFonts w:cs="Arial"/>
          <w:shd w:val="clear" w:color="auto" w:fill="FFFFFF"/>
        </w:rPr>
        <w:t>(autologous CD34+ cells encoding βA-T87Q-globin gene)</w:t>
      </w:r>
      <w:r w:rsidR="00940AEB" w:rsidRPr="00E52D5C">
        <w:rPr>
          <w:bdr w:val="none" w:sz="0" w:space="0" w:color="auto" w:frame="1"/>
        </w:rPr>
        <w:t>。</w:t>
      </w:r>
      <w:r w:rsidR="00CD1E76" w:rsidRPr="00E52D5C">
        <w:rPr>
          <w:rFonts w:hint="eastAsia"/>
        </w:rPr>
        <w:t>歐洲執委會</w:t>
      </w:r>
      <w:r w:rsidR="00040870" w:rsidRPr="00E52D5C">
        <w:rPr>
          <w:bdr w:val="none" w:sz="0" w:space="0" w:color="auto" w:frame="1"/>
        </w:rPr>
        <w:t xml:space="preserve">（EC）于 2019年6月14日批准了針對12歲或12歲以上沒有 </w:t>
      </w:r>
      <w:r w:rsidR="00A34105" w:rsidRPr="00E52D5C">
        <w:rPr>
          <w:bdr w:val="none" w:sz="0" w:space="0" w:color="auto" w:frame="1"/>
        </w:rPr>
        <w:t>β</w:t>
      </w:r>
      <w:r w:rsidR="00A34105" w:rsidRPr="00E52D5C">
        <w:rPr>
          <w:bdr w:val="none" w:sz="0" w:space="0" w:color="auto" w:frame="1"/>
          <w:vertAlign w:val="superscript"/>
        </w:rPr>
        <w:t>0</w:t>
      </w:r>
      <w:r w:rsidR="00A34105" w:rsidRPr="00E52D5C">
        <w:rPr>
          <w:bdr w:val="none" w:sz="0" w:space="0" w:color="auto" w:frame="1"/>
        </w:rPr>
        <w:t>/β</w:t>
      </w:r>
      <w:r w:rsidR="00A34105" w:rsidRPr="00E52D5C">
        <w:rPr>
          <w:bdr w:val="none" w:sz="0" w:space="0" w:color="auto" w:frame="1"/>
          <w:vertAlign w:val="superscript"/>
        </w:rPr>
        <w:t>0</w:t>
      </w:r>
      <w:r w:rsidR="00040870" w:rsidRPr="00E52D5C">
        <w:rPr>
          <w:bdr w:val="none" w:sz="0" w:space="0" w:color="auto" w:frame="1"/>
        </w:rPr>
        <w:t>基因型的</w:t>
      </w:r>
      <w:r w:rsidR="00A34105" w:rsidRPr="00E52D5C">
        <w:rPr>
          <w:rFonts w:hint="eastAsia"/>
          <w:bdr w:val="none" w:sz="0" w:space="0" w:color="auto" w:frame="1"/>
        </w:rPr>
        <w:t>輸血依賴型</w:t>
      </w:r>
      <w:r w:rsidR="00A34105" w:rsidRPr="00E52D5C">
        <w:rPr>
          <w:rFonts w:cs="Arial"/>
        </w:rPr>
        <w:t>β</w:t>
      </w:r>
      <w:r w:rsidR="00347D55" w:rsidRPr="00E52D5C">
        <w:rPr>
          <w:rFonts w:cs="Arial" w:hint="eastAsia"/>
        </w:rPr>
        <w:t>地中海型</w:t>
      </w:r>
      <w:r w:rsidR="00A34105" w:rsidRPr="00E52D5C">
        <w:rPr>
          <w:rFonts w:hint="eastAsia"/>
          <w:bdr w:val="none" w:sz="0" w:space="0" w:color="auto" w:frame="1"/>
        </w:rPr>
        <w:t>貧血</w:t>
      </w:r>
      <w:r w:rsidR="00040870" w:rsidRPr="00E52D5C">
        <w:rPr>
          <w:bdr w:val="none" w:sz="0" w:space="0" w:color="auto" w:frame="1"/>
        </w:rPr>
        <w:t>患者，以及</w:t>
      </w:r>
      <w:r w:rsidR="00215B70" w:rsidRPr="00E52D5C">
        <w:rPr>
          <w:rFonts w:hint="eastAsia"/>
          <w:bdr w:val="none" w:sz="0" w:space="0" w:color="auto" w:frame="1"/>
        </w:rPr>
        <w:t>造血</w:t>
      </w:r>
      <w:r w:rsidR="00040870" w:rsidRPr="00E52D5C">
        <w:rPr>
          <w:bdr w:val="none" w:sz="0" w:space="0" w:color="auto" w:frame="1"/>
        </w:rPr>
        <w:t>幹細胞（</w:t>
      </w:r>
      <w:r w:rsidR="00630BCC" w:rsidRPr="00E52D5C">
        <w:rPr>
          <w:rFonts w:cs="Arial"/>
          <w:color w:val="3C4043"/>
          <w:shd w:val="clear" w:color="auto" w:fill="FFFFFF"/>
        </w:rPr>
        <w:t>Hematopoietic Stem Cell</w:t>
      </w:r>
      <w:r w:rsidR="00630BCC" w:rsidRPr="00E52D5C">
        <w:rPr>
          <w:rFonts w:cs="Arial"/>
        </w:rPr>
        <w:t>；</w:t>
      </w:r>
      <w:r w:rsidR="00040870" w:rsidRPr="00E52D5C">
        <w:rPr>
          <w:bdr w:val="none" w:sz="0" w:space="0" w:color="auto" w:frame="1"/>
        </w:rPr>
        <w:t>HSC）移植不合適但</w:t>
      </w:r>
      <w:r w:rsidR="00C57C7A" w:rsidRPr="00E52D5C">
        <w:rPr>
          <w:rFonts w:hint="eastAsia"/>
          <w:bdr w:val="none" w:sz="0" w:space="0" w:color="auto" w:frame="1"/>
        </w:rPr>
        <w:t>沒有</w:t>
      </w:r>
      <w:r w:rsidR="00C57C7A" w:rsidRPr="00E52D5C">
        <w:rPr>
          <w:rFonts w:cs="Arial"/>
        </w:rPr>
        <w:t>人類白血球抗原(human leukocyte antigen；HLA)</w:t>
      </w:r>
      <w:r w:rsidR="00C57C7A" w:rsidRPr="00E52D5C">
        <w:rPr>
          <w:rFonts w:hint="eastAsia"/>
          <w:bdr w:val="none" w:sz="0" w:space="0" w:color="auto" w:frame="1"/>
        </w:rPr>
        <w:t>吻合的親屬</w:t>
      </w:r>
      <w:r w:rsidR="00C57C7A" w:rsidRPr="00E52D5C">
        <w:rPr>
          <w:bdr w:val="none" w:sz="0" w:space="0" w:color="auto" w:frame="1"/>
        </w:rPr>
        <w:t>HSC</w:t>
      </w:r>
      <w:r w:rsidR="00C57C7A" w:rsidRPr="00E52D5C">
        <w:rPr>
          <w:rFonts w:hint="eastAsia"/>
          <w:bdr w:val="none" w:sz="0" w:space="0" w:color="auto" w:frame="1"/>
        </w:rPr>
        <w:t>捐贈者</w:t>
      </w:r>
      <w:r w:rsidR="00C57C7A" w:rsidRPr="00E52D5C">
        <w:rPr>
          <w:bdr w:val="none" w:sz="0" w:space="0" w:color="auto" w:frame="1"/>
        </w:rPr>
        <w:t>。</w:t>
      </w:r>
      <w:r w:rsidR="0013763F" w:rsidRPr="00E52D5C">
        <w:rPr>
          <w:rFonts w:hint="eastAsia"/>
          <w:bdr w:val="none" w:sz="0" w:space="0" w:color="auto" w:frame="1"/>
        </w:rPr>
        <w:t>提到</w:t>
      </w:r>
      <w:r w:rsidR="0013763F" w:rsidRPr="00E52D5C">
        <w:rPr>
          <w:bdr w:val="none" w:sz="0" w:space="0" w:color="auto" w:frame="1"/>
        </w:rPr>
        <w:t>bluebird</w:t>
      </w:r>
      <w:r w:rsidR="0013763F" w:rsidRPr="00E52D5C">
        <w:rPr>
          <w:rFonts w:hint="eastAsia"/>
          <w:bdr w:val="none" w:sz="0" w:space="0" w:color="auto" w:frame="1"/>
        </w:rPr>
        <w:t>就不能不提</w:t>
      </w:r>
      <w:proofErr w:type="spellStart"/>
      <w:r w:rsidR="0013763F" w:rsidRPr="00E52D5C">
        <w:rPr>
          <w:bdr w:val="none" w:sz="0" w:space="0" w:color="auto" w:frame="1"/>
        </w:rPr>
        <w:t>Zynteglo</w:t>
      </w:r>
      <w:proofErr w:type="spellEnd"/>
      <w:r w:rsidR="0013763F" w:rsidRPr="00E52D5C">
        <w:rPr>
          <w:bdr w:val="none" w:sz="0" w:space="0" w:color="auto" w:frame="1"/>
        </w:rPr>
        <w:t>的價格，在歐洲是180萬美元。除了科技創新外，bluebird bio在定價結構方面也是創新的。</w:t>
      </w:r>
      <w:proofErr w:type="spellStart"/>
      <w:r w:rsidR="0013763F" w:rsidRPr="00E52D5C">
        <w:rPr>
          <w:bdr w:val="none" w:sz="0" w:space="0" w:color="auto" w:frame="1"/>
        </w:rPr>
        <w:t>Zynteglo</w:t>
      </w:r>
      <w:proofErr w:type="spellEnd"/>
      <w:r w:rsidR="0013763F" w:rsidRPr="00E52D5C">
        <w:rPr>
          <w:bdr w:val="none" w:sz="0" w:space="0" w:color="auto" w:frame="1"/>
        </w:rPr>
        <w:t>的價格</w:t>
      </w:r>
      <w:r w:rsidR="0013763F" w:rsidRPr="00E52D5C">
        <w:rPr>
          <w:rFonts w:hint="eastAsia"/>
          <w:bdr w:val="none" w:sz="0" w:space="0" w:color="auto" w:frame="1"/>
        </w:rPr>
        <w:t>分5</w:t>
      </w:r>
      <w:r w:rsidR="0013763F" w:rsidRPr="00E52D5C">
        <w:rPr>
          <w:bdr w:val="none" w:sz="0" w:space="0" w:color="auto" w:frame="1"/>
        </w:rPr>
        <w:t>年分攤，</w:t>
      </w:r>
      <w:r w:rsidR="00D63F6E" w:rsidRPr="00E52D5C">
        <w:rPr>
          <w:rFonts w:hint="eastAsia"/>
          <w:bdr w:val="none" w:sz="0" w:space="0" w:color="auto" w:frame="1"/>
        </w:rPr>
        <w:t>最</w:t>
      </w:r>
      <w:r w:rsidR="0013763F" w:rsidRPr="00E52D5C">
        <w:rPr>
          <w:rFonts w:hint="eastAsia"/>
          <w:bdr w:val="none" w:sz="0" w:space="0" w:color="auto" w:frame="1"/>
        </w:rPr>
        <w:t>初</w:t>
      </w:r>
      <w:r w:rsidR="00D63F6E" w:rsidRPr="00E52D5C">
        <w:rPr>
          <w:rFonts w:hint="eastAsia"/>
          <w:bdr w:val="none" w:sz="0" w:space="0" w:color="auto" w:frame="1"/>
        </w:rPr>
        <w:t>的</w:t>
      </w:r>
      <w:r w:rsidR="00D63F6E" w:rsidRPr="00E52D5C">
        <w:rPr>
          <w:bdr w:val="none" w:sz="0" w:space="0" w:color="auto" w:frame="1"/>
        </w:rPr>
        <w:t>預付價格為315,000歐元，</w:t>
      </w:r>
      <w:r w:rsidR="0028228F" w:rsidRPr="00E52D5C">
        <w:rPr>
          <w:rFonts w:cs="PingFang TC"/>
          <w:color w:val="000000"/>
        </w:rPr>
        <w:t>僅當繼續治療有效時，才應支付</w:t>
      </w:r>
      <w:r w:rsidR="00630BCC" w:rsidRPr="00E52D5C">
        <w:rPr>
          <w:rFonts w:cs="PingFang TC" w:hint="eastAsia"/>
          <w:color w:val="000000"/>
        </w:rPr>
        <w:t>另外</w:t>
      </w:r>
      <w:r w:rsidR="00622D5F" w:rsidRPr="00E52D5C">
        <w:rPr>
          <w:rFonts w:cs="PingFang TC" w:hint="eastAsia"/>
          <w:color w:val="000000"/>
        </w:rPr>
        <w:t>四個</w:t>
      </w:r>
      <w:r w:rsidR="0028228F" w:rsidRPr="00E52D5C">
        <w:rPr>
          <w:rFonts w:cs="PingFang TC"/>
          <w:color w:val="000000"/>
        </w:rPr>
        <w:t>年度</w:t>
      </w:r>
      <w:r w:rsidR="00622D5F" w:rsidRPr="00E52D5C">
        <w:rPr>
          <w:rFonts w:cs="PingFang TC" w:hint="eastAsia"/>
          <w:color w:val="000000"/>
        </w:rPr>
        <w:t>的</w:t>
      </w:r>
      <w:r w:rsidR="0028228F" w:rsidRPr="00E52D5C">
        <w:rPr>
          <w:rFonts w:cs="PingFang TC"/>
          <w:color w:val="000000"/>
        </w:rPr>
        <w:t>付款。</w:t>
      </w:r>
    </w:p>
    <w:p w14:paraId="1CDFECD4" w14:textId="0D70A6CD" w:rsidR="0028228F" w:rsidRPr="00E52D5C" w:rsidRDefault="008A458C" w:rsidP="00630BCC">
      <w:pPr>
        <w:spacing w:before="50" w:line="0" w:lineRule="atLeast"/>
        <w:ind w:firstLineChars="100" w:firstLine="240"/>
        <w:jc w:val="both"/>
        <w:rPr>
          <w:rFonts w:ascii="Kaiti TC" w:eastAsia="Kaiti TC" w:hAnsi="Kaiti TC"/>
          <w:bdr w:val="none" w:sz="0" w:space="0" w:color="auto" w:frame="1"/>
        </w:rPr>
      </w:pPr>
      <w:r w:rsidRPr="00E52D5C">
        <w:rPr>
          <w:rFonts w:ascii="Kaiti TC" w:eastAsia="Kaiti TC" w:hAnsi="Kaiti TC"/>
          <w:bdr w:val="none" w:sz="0" w:space="0" w:color="auto" w:frame="1"/>
        </w:rPr>
        <w:t>該產品于2020年1月13日在德國上市。Bluebird</w:t>
      </w:r>
      <w:r w:rsidRPr="00E52D5C">
        <w:rPr>
          <w:rFonts w:ascii="Kaiti TC" w:eastAsia="Kaiti TC" w:hAnsi="Kaiti TC" w:hint="eastAsia"/>
          <w:bdr w:val="none" w:sz="0" w:space="0" w:color="auto" w:frame="1"/>
        </w:rPr>
        <w:t>為</w:t>
      </w:r>
      <w:proofErr w:type="spellStart"/>
      <w:r w:rsidRPr="00E52D5C">
        <w:rPr>
          <w:rFonts w:ascii="Kaiti TC" w:eastAsia="Kaiti TC" w:hAnsi="Kaiti TC"/>
          <w:bdr w:val="none" w:sz="0" w:space="0" w:color="auto" w:frame="1"/>
        </w:rPr>
        <w:t>Zynteglo</w:t>
      </w:r>
      <w:proofErr w:type="spellEnd"/>
      <w:r w:rsidRPr="00E52D5C">
        <w:rPr>
          <w:rFonts w:ascii="Kaiti TC" w:eastAsia="Kaiti TC" w:hAnsi="Kaiti TC"/>
          <w:bdr w:val="none" w:sz="0" w:space="0" w:color="auto" w:frame="1"/>
        </w:rPr>
        <w:t>在美國啟動了滾動生物製劑許可申請，</w:t>
      </w:r>
      <w:r w:rsidR="00551B1B" w:rsidRPr="00E52D5C">
        <w:rPr>
          <w:rFonts w:ascii="Kaiti TC" w:eastAsia="Kaiti TC" w:hAnsi="Kaiti TC"/>
          <w:bdr w:val="none" w:sz="0" w:space="0" w:color="auto" w:frame="1"/>
        </w:rPr>
        <w:t>目前正與美國FDA</w:t>
      </w:r>
      <w:r w:rsidR="00922C0A" w:rsidRPr="00E52D5C">
        <w:rPr>
          <w:rFonts w:ascii="Kaiti TC" w:eastAsia="Kaiti TC" w:hAnsi="Kaiti TC"/>
          <w:bdr w:val="none" w:sz="0" w:space="0" w:color="auto" w:frame="1"/>
        </w:rPr>
        <w:t>討論</w:t>
      </w:r>
      <w:r w:rsidR="0057569F" w:rsidRPr="00E52D5C">
        <w:rPr>
          <w:rFonts w:ascii="Kaiti TC" w:eastAsia="Kaiti TC" w:hAnsi="Kaiti TC" w:hint="eastAsia"/>
          <w:bdr w:val="none" w:sz="0" w:space="0" w:color="auto" w:frame="1"/>
        </w:rPr>
        <w:t>送審的各成分和時間</w:t>
      </w:r>
      <w:r w:rsidR="0057569F" w:rsidRPr="00E52D5C">
        <w:rPr>
          <w:rFonts w:ascii="Kaiti TC" w:eastAsia="Kaiti TC" w:hAnsi="Kaiti TC" w:cs="PingFang TC" w:hint="eastAsia"/>
          <w:color w:val="000000"/>
        </w:rPr>
        <w:t>。</w:t>
      </w:r>
      <w:r w:rsidR="0057569F" w:rsidRPr="00E52D5C">
        <w:rPr>
          <w:rFonts w:ascii="Kaiti TC" w:eastAsia="Kaiti TC" w:hAnsi="Kaiti TC"/>
          <w:bdr w:val="none" w:sz="0" w:space="0" w:color="auto" w:frame="1"/>
        </w:rPr>
        <w:t>他們希望在今年上半年完成BLA</w:t>
      </w:r>
      <w:r w:rsidR="0057569F" w:rsidRPr="00E52D5C">
        <w:rPr>
          <w:rFonts w:ascii="Kaiti TC" w:eastAsia="Kaiti TC" w:hAnsi="Kaiti TC" w:hint="eastAsia"/>
          <w:bdr w:val="none" w:sz="0" w:space="0" w:color="auto" w:frame="1"/>
        </w:rPr>
        <w:t>的送審</w:t>
      </w:r>
      <w:r w:rsidR="0057569F" w:rsidRPr="00E52D5C">
        <w:rPr>
          <w:rFonts w:ascii="Kaiti TC" w:eastAsia="Kaiti TC" w:hAnsi="Kaiti TC"/>
          <w:bdr w:val="none" w:sz="0" w:space="0" w:color="auto" w:frame="1"/>
        </w:rPr>
        <w:t>。</w:t>
      </w:r>
    </w:p>
    <w:p w14:paraId="274174A9" w14:textId="53ED9C54" w:rsidR="00D50417" w:rsidRPr="00E52D5C" w:rsidRDefault="0057569F" w:rsidP="00D50417">
      <w:pPr>
        <w:pStyle w:val="a7"/>
        <w:numPr>
          <w:ilvl w:val="0"/>
          <w:numId w:val="26"/>
        </w:numPr>
        <w:spacing w:before="180" w:line="0" w:lineRule="atLeast"/>
        <w:ind w:leftChars="0" w:left="0" w:firstLine="0"/>
        <w:jc w:val="both"/>
      </w:pPr>
      <w:r w:rsidRPr="00E52D5C">
        <w:rPr>
          <w:b/>
          <w:bCs/>
          <w:bdr w:val="none" w:sz="0" w:space="0" w:color="auto" w:frame="1"/>
        </w:rPr>
        <w:t>Biogen</w:t>
      </w:r>
      <w:r w:rsidRPr="00E52D5C">
        <w:rPr>
          <w:rFonts w:cs="PingFang TC" w:hint="eastAsia"/>
          <w:b/>
          <w:bCs/>
        </w:rPr>
        <w:t>。</w:t>
      </w:r>
      <w:r w:rsidR="00170E1D" w:rsidRPr="00E52D5C">
        <w:rPr>
          <w:bdr w:val="none" w:sz="0" w:space="0" w:color="auto" w:frame="1"/>
        </w:rPr>
        <w:t>Biogen專</w:t>
      </w:r>
      <w:r w:rsidR="00170E1D" w:rsidRPr="00E52D5C">
        <w:rPr>
          <w:rFonts w:hint="eastAsia"/>
          <w:bdr w:val="none" w:sz="0" w:space="0" w:color="auto" w:frame="1"/>
        </w:rPr>
        <w:t>注於</w:t>
      </w:r>
      <w:r w:rsidR="00170E1D" w:rsidRPr="00E52D5C">
        <w:rPr>
          <w:bdr w:val="none" w:sz="0" w:space="0" w:color="auto" w:frame="1"/>
        </w:rPr>
        <w:t>中樞神經系統疾病的治療。</w:t>
      </w:r>
      <w:r w:rsidR="00224ADA" w:rsidRPr="00E52D5C">
        <w:rPr>
          <w:rFonts w:hint="eastAsia"/>
          <w:bdr w:val="none" w:sz="0" w:space="0" w:color="auto" w:frame="1"/>
        </w:rPr>
        <w:t>該公司最知名的產品包括治療</w:t>
      </w:r>
      <w:r w:rsidR="00224ADA" w:rsidRPr="00E52D5C">
        <w:rPr>
          <w:bdr w:val="none" w:sz="0" w:space="0" w:color="auto" w:frame="1"/>
        </w:rPr>
        <w:t>B</w:t>
      </w:r>
      <w:r w:rsidR="00224ADA" w:rsidRPr="00E52D5C">
        <w:rPr>
          <w:rFonts w:hint="eastAsia"/>
          <w:bdr w:val="none" w:sz="0" w:space="0" w:color="auto" w:frame="1"/>
        </w:rPr>
        <w:t>型</w:t>
      </w:r>
      <w:r w:rsidR="00224ADA" w:rsidRPr="00E52D5C">
        <w:rPr>
          <w:bdr w:val="none" w:sz="0" w:space="0" w:color="auto" w:frame="1"/>
        </w:rPr>
        <w:t>血友病的</w:t>
      </w:r>
      <w:proofErr w:type="spellStart"/>
      <w:r w:rsidR="00224ADA" w:rsidRPr="00E52D5C">
        <w:rPr>
          <w:bdr w:val="none" w:sz="0" w:space="0" w:color="auto" w:frame="1"/>
        </w:rPr>
        <w:t>Alprolix</w:t>
      </w:r>
      <w:proofErr w:type="spellEnd"/>
      <w:r w:rsidR="00224ADA" w:rsidRPr="00E52D5C">
        <w:rPr>
          <w:rFonts w:cs="PingFang TC" w:hint="eastAsia"/>
        </w:rPr>
        <w:t>、</w:t>
      </w:r>
      <w:r w:rsidR="00224ADA" w:rsidRPr="00E52D5C">
        <w:rPr>
          <w:rFonts w:hint="eastAsia"/>
          <w:bdr w:val="none" w:sz="0" w:space="0" w:color="auto" w:frame="1"/>
        </w:rPr>
        <w:t>治療</w:t>
      </w:r>
      <w:r w:rsidR="00224ADA" w:rsidRPr="00E52D5C">
        <w:rPr>
          <w:bdr w:val="none" w:sz="0" w:space="0" w:color="auto" w:frame="1"/>
        </w:rPr>
        <w:t>多發性硬化症的</w:t>
      </w:r>
      <w:proofErr w:type="spellStart"/>
      <w:r w:rsidR="00224ADA" w:rsidRPr="00E52D5C">
        <w:rPr>
          <w:bdr w:val="none" w:sz="0" w:space="0" w:color="auto" w:frame="1"/>
        </w:rPr>
        <w:t>Avonex</w:t>
      </w:r>
      <w:proofErr w:type="spellEnd"/>
      <w:r w:rsidR="00224ADA" w:rsidRPr="00E52D5C">
        <w:rPr>
          <w:bdr w:val="none" w:sz="0" w:space="0" w:color="auto" w:frame="1"/>
        </w:rPr>
        <w:t xml:space="preserve"> </w:t>
      </w:r>
      <w:r w:rsidR="00224ADA" w:rsidRPr="00E52D5C">
        <w:rPr>
          <w:rFonts w:cs="Arial"/>
        </w:rPr>
        <w:t>(Interferon beta-1a)</w:t>
      </w:r>
      <w:r w:rsidR="00224ADA" w:rsidRPr="00E52D5C">
        <w:rPr>
          <w:rFonts w:cs="PingFang TC" w:hint="eastAsia"/>
        </w:rPr>
        <w:t>、</w:t>
      </w:r>
      <w:proofErr w:type="spellStart"/>
      <w:r w:rsidR="00224ADA" w:rsidRPr="00E52D5C">
        <w:rPr>
          <w:bdr w:val="none" w:sz="0" w:space="0" w:color="auto" w:frame="1"/>
        </w:rPr>
        <w:t>Fampyra</w:t>
      </w:r>
      <w:proofErr w:type="spellEnd"/>
      <w:r w:rsidR="00224ADA" w:rsidRPr="00E52D5C">
        <w:rPr>
          <w:bdr w:val="none" w:sz="0" w:space="0" w:color="auto" w:frame="1"/>
        </w:rPr>
        <w:t xml:space="preserve"> (</w:t>
      </w:r>
      <w:r w:rsidR="00224ADA" w:rsidRPr="00E52D5C">
        <w:t>fampridine</w:t>
      </w:r>
      <w:r w:rsidR="00224ADA" w:rsidRPr="00E52D5C">
        <w:rPr>
          <w:rStyle w:val="apple-converted-space"/>
        </w:rPr>
        <w:t>)</w:t>
      </w:r>
      <w:r w:rsidR="00224ADA" w:rsidRPr="00E52D5C">
        <w:rPr>
          <w:rFonts w:cs="PingFang TC" w:hint="eastAsia"/>
        </w:rPr>
        <w:t>、</w:t>
      </w:r>
      <w:r w:rsidR="00224ADA" w:rsidRPr="00E52D5C">
        <w:rPr>
          <w:bdr w:val="none" w:sz="0" w:space="0" w:color="auto" w:frame="1"/>
        </w:rPr>
        <w:t>Tecfidera</w:t>
      </w:r>
      <w:r w:rsidR="005A06A3">
        <w:rPr>
          <w:bdr w:val="none" w:sz="0" w:space="0" w:color="auto" w:frame="1"/>
        </w:rPr>
        <w:t xml:space="preserve"> </w:t>
      </w:r>
      <w:r w:rsidR="00224ADA" w:rsidRPr="00E52D5C">
        <w:rPr>
          <w:bdr w:val="none" w:sz="0" w:space="0" w:color="auto" w:frame="1"/>
        </w:rPr>
        <w:t>(</w:t>
      </w:r>
      <w:r w:rsidR="00224ADA" w:rsidRPr="00E52D5C">
        <w:t>dimethyl fumarate)</w:t>
      </w:r>
      <w:r w:rsidR="00224ADA" w:rsidRPr="00E52D5C">
        <w:rPr>
          <w:bdr w:val="none" w:sz="0" w:space="0" w:color="auto" w:frame="1"/>
        </w:rPr>
        <w:t>和Tysabri</w:t>
      </w:r>
      <w:r w:rsidR="00D50417" w:rsidRPr="00E52D5C">
        <w:rPr>
          <w:bdr w:val="none" w:sz="0" w:space="0" w:color="auto" w:frame="1"/>
        </w:rPr>
        <w:t xml:space="preserve"> (</w:t>
      </w:r>
      <w:r w:rsidR="00D50417" w:rsidRPr="00E52D5C">
        <w:t>natalizumab)</w:t>
      </w:r>
      <w:r w:rsidR="00224ADA" w:rsidRPr="00E52D5C">
        <w:rPr>
          <w:bdr w:val="none" w:sz="0" w:space="0" w:color="auto" w:frame="1"/>
        </w:rPr>
        <w:t>，以及</w:t>
      </w:r>
      <w:r w:rsidR="00224ADA" w:rsidRPr="00E52D5C">
        <w:rPr>
          <w:rFonts w:hint="eastAsia"/>
          <w:bdr w:val="none" w:sz="0" w:space="0" w:color="auto" w:frame="1"/>
        </w:rPr>
        <w:t>治療</w:t>
      </w:r>
      <w:r w:rsidR="00224ADA" w:rsidRPr="00E52D5C">
        <w:rPr>
          <w:rFonts w:cs="Arial"/>
        </w:rPr>
        <w:t>脊髓性肌肉萎縮症</w:t>
      </w:r>
      <w:r w:rsidR="00224ADA" w:rsidRPr="00E52D5C">
        <w:rPr>
          <w:bdr w:val="none" w:sz="0" w:space="0" w:color="auto" w:frame="1"/>
        </w:rPr>
        <w:t>（</w:t>
      </w:r>
      <w:r w:rsidR="00224ADA" w:rsidRPr="00E52D5C">
        <w:rPr>
          <w:rFonts w:cs="Arial"/>
        </w:rPr>
        <w:t>Spinal muscular atrophy</w:t>
      </w:r>
      <w:r w:rsidR="00224ADA" w:rsidRPr="00E52D5C">
        <w:rPr>
          <w:rFonts w:cs="PingFang TC" w:hint="eastAsia"/>
        </w:rPr>
        <w:t>；</w:t>
      </w:r>
      <w:r w:rsidR="00224ADA" w:rsidRPr="00E52D5C">
        <w:rPr>
          <w:bdr w:val="none" w:sz="0" w:space="0" w:color="auto" w:frame="1"/>
        </w:rPr>
        <w:t>SMA）</w:t>
      </w:r>
      <w:r w:rsidR="00224ADA" w:rsidRPr="00E52D5C">
        <w:rPr>
          <w:rFonts w:hint="eastAsia"/>
          <w:bdr w:val="none" w:sz="0" w:space="0" w:color="auto" w:frame="1"/>
        </w:rPr>
        <w:t>的</w:t>
      </w:r>
      <w:proofErr w:type="spellStart"/>
      <w:r w:rsidR="00224ADA" w:rsidRPr="00E52D5C">
        <w:rPr>
          <w:bdr w:val="none" w:sz="0" w:space="0" w:color="auto" w:frame="1"/>
        </w:rPr>
        <w:t>Spinraza</w:t>
      </w:r>
      <w:proofErr w:type="spellEnd"/>
      <w:r w:rsidR="00D50417" w:rsidRPr="00E52D5C">
        <w:rPr>
          <w:bdr w:val="none" w:sz="0" w:space="0" w:color="auto" w:frame="1"/>
        </w:rPr>
        <w:t xml:space="preserve"> (</w:t>
      </w:r>
      <w:proofErr w:type="spellStart"/>
      <w:r w:rsidR="00D50417" w:rsidRPr="00E52D5C">
        <w:t>nusinersen</w:t>
      </w:r>
      <w:proofErr w:type="spellEnd"/>
      <w:r w:rsidR="00D50417" w:rsidRPr="00E52D5C">
        <w:rPr>
          <w:rFonts w:hint="eastAsia"/>
        </w:rPr>
        <w:t>)</w:t>
      </w:r>
      <w:r w:rsidR="00224ADA" w:rsidRPr="00E52D5C">
        <w:rPr>
          <w:bdr w:val="none" w:sz="0" w:space="0" w:color="auto" w:frame="1"/>
        </w:rPr>
        <w:t>。</w:t>
      </w:r>
      <w:r w:rsidR="00D50417" w:rsidRPr="00E52D5C">
        <w:t>然而，最近，該公司因其</w:t>
      </w:r>
      <w:r w:rsidR="00D50417" w:rsidRPr="00E52D5C">
        <w:rPr>
          <w:bdr w:val="none" w:sz="0" w:space="0" w:color="auto" w:frame="1"/>
        </w:rPr>
        <w:t>aducanumab</w:t>
      </w:r>
      <w:r w:rsidR="00D50417" w:rsidRPr="00E52D5C">
        <w:t>治療</w:t>
      </w:r>
      <w:r w:rsidR="00D50417" w:rsidRPr="00E52D5C">
        <w:rPr>
          <w:rFonts w:hint="eastAsia"/>
        </w:rPr>
        <w:t>阿茲海默氏症</w:t>
      </w:r>
      <w:r w:rsidR="00D50417" w:rsidRPr="00E52D5C">
        <w:t>而登上頭條。該藥在2019年3月宣佈失敗，但後來的一些試驗資料顯示在最高劑量下有效後復活。</w:t>
      </w:r>
      <w:r w:rsidR="00D50417" w:rsidRPr="00E52D5C">
        <w:rPr>
          <w:rFonts w:hint="eastAsia"/>
        </w:rPr>
        <w:t>儘管如此</w:t>
      </w:r>
      <w:r w:rsidR="00D50417" w:rsidRPr="00E52D5C">
        <w:rPr>
          <w:rFonts w:cs="PingFang TC" w:hint="eastAsia"/>
        </w:rPr>
        <w:t>，它還沒有被美國</w:t>
      </w:r>
      <w:r w:rsidR="00D50417" w:rsidRPr="00E52D5C">
        <w:rPr>
          <w:rFonts w:cs="PingFang TC"/>
        </w:rPr>
        <w:t>FDA</w:t>
      </w:r>
      <w:r w:rsidR="00D50417" w:rsidRPr="00E52D5C">
        <w:rPr>
          <w:rFonts w:cs="PingFang TC" w:hint="eastAsia"/>
        </w:rPr>
        <w:t>核准，還有很多人對此表示懷疑。</w:t>
      </w:r>
    </w:p>
    <w:p w14:paraId="06ABC4C0" w14:textId="1D656E00" w:rsidR="00273289" w:rsidRPr="00E52D5C" w:rsidRDefault="00273289" w:rsidP="00D42009">
      <w:pPr>
        <w:pStyle w:val="Web"/>
        <w:spacing w:beforeLines="50" w:before="180" w:beforeAutospacing="0" w:after="0" w:afterAutospacing="0" w:line="0" w:lineRule="atLeast"/>
        <w:jc w:val="both"/>
        <w:rPr>
          <w:bdr w:val="none" w:sz="0" w:space="0" w:color="auto" w:frame="1"/>
        </w:rPr>
      </w:pPr>
      <w:r w:rsidRPr="00E52D5C">
        <w:rPr>
          <w:rFonts w:hint="eastAsia"/>
        </w:rPr>
        <w:t xml:space="preserve"> </w:t>
      </w:r>
      <w:r w:rsidRPr="00E52D5C">
        <w:t xml:space="preserve"> </w:t>
      </w:r>
      <w:r w:rsidRPr="00E52D5C">
        <w:rPr>
          <w:bdr w:val="none" w:sz="0" w:space="0" w:color="auto" w:frame="1"/>
        </w:rPr>
        <w:t>分析師預計，Biogen將在未來幾周內向</w:t>
      </w:r>
      <w:r w:rsidRPr="00E52D5C">
        <w:rPr>
          <w:rFonts w:hint="eastAsia"/>
          <w:bdr w:val="none" w:sz="0" w:space="0" w:color="auto" w:frame="1"/>
        </w:rPr>
        <w:t>美國</w:t>
      </w:r>
      <w:r w:rsidRPr="00E52D5C">
        <w:rPr>
          <w:bdr w:val="none" w:sz="0" w:space="0" w:color="auto" w:frame="1"/>
        </w:rPr>
        <w:t>FDA</w:t>
      </w:r>
      <w:r w:rsidRPr="00E52D5C">
        <w:rPr>
          <w:rFonts w:hint="eastAsia"/>
          <w:bdr w:val="none" w:sz="0" w:space="0" w:color="auto" w:frame="1"/>
        </w:rPr>
        <w:t>送審a</w:t>
      </w:r>
      <w:r w:rsidRPr="00E52D5C">
        <w:rPr>
          <w:bdr w:val="none" w:sz="0" w:space="0" w:color="auto" w:frame="1"/>
        </w:rPr>
        <w:t>ducanumab，儘管該公司對時程表守口如瓶。</w:t>
      </w:r>
    </w:p>
    <w:p w14:paraId="00A8F4C2" w14:textId="68135149" w:rsidR="00293CF7" w:rsidRPr="00E52D5C" w:rsidRDefault="00293CF7" w:rsidP="003C5A72">
      <w:pPr>
        <w:pStyle w:val="Web"/>
        <w:numPr>
          <w:ilvl w:val="0"/>
          <w:numId w:val="26"/>
        </w:numPr>
        <w:spacing w:beforeLines="50" w:before="180" w:beforeAutospacing="0" w:after="0" w:afterAutospacing="0" w:line="0" w:lineRule="atLeast"/>
        <w:ind w:left="0" w:firstLine="0"/>
        <w:jc w:val="both"/>
        <w:rPr>
          <w:bdr w:val="none" w:sz="0" w:space="0" w:color="auto" w:frame="1"/>
        </w:rPr>
      </w:pPr>
      <w:r w:rsidRPr="00E52D5C">
        <w:rPr>
          <w:b/>
          <w:bCs/>
          <w:bdr w:val="none" w:sz="0" w:space="0" w:color="auto" w:frame="1"/>
        </w:rPr>
        <w:t>Bayer</w:t>
      </w:r>
      <w:r w:rsidRPr="00E52D5C">
        <w:rPr>
          <w:rFonts w:cs="PingFang TC" w:hint="eastAsia"/>
          <w:b/>
          <w:bCs/>
        </w:rPr>
        <w:t>。</w:t>
      </w:r>
      <w:r w:rsidRPr="00E52D5C">
        <w:rPr>
          <w:bdr w:val="none" w:sz="0" w:space="0" w:color="auto" w:frame="1"/>
        </w:rPr>
        <w:t>總部位於德國</w:t>
      </w:r>
      <w:r w:rsidRPr="00E52D5C">
        <w:rPr>
          <w:rFonts w:hint="eastAsia"/>
          <w:bdr w:val="none" w:sz="0" w:space="0" w:color="auto" w:frame="1"/>
        </w:rPr>
        <w:t>的</w:t>
      </w:r>
      <w:r w:rsidRPr="00E52D5C">
        <w:rPr>
          <w:bdr w:val="none" w:sz="0" w:space="0" w:color="auto" w:frame="1"/>
        </w:rPr>
        <w:t>Bayer是全球最大的製藥公司之一。2018年，Bayer收購總部位於美國的Monsanto，</w:t>
      </w:r>
      <w:r w:rsidRPr="00E52D5C">
        <w:rPr>
          <w:rFonts w:hint="eastAsia"/>
          <w:bdr w:val="none" w:sz="0" w:space="0" w:color="auto" w:frame="1"/>
        </w:rPr>
        <w:t>但</w:t>
      </w:r>
      <w:r w:rsidRPr="00E52D5C">
        <w:rPr>
          <w:bdr w:val="none" w:sz="0" w:space="0" w:color="auto" w:frame="1"/>
        </w:rPr>
        <w:t>Monsanto的名</w:t>
      </w:r>
      <w:r w:rsidRPr="00E52D5C">
        <w:rPr>
          <w:rFonts w:hint="eastAsia"/>
          <w:bdr w:val="none" w:sz="0" w:space="0" w:color="auto" w:frame="1"/>
        </w:rPr>
        <w:t>字已不存在了</w:t>
      </w:r>
      <w:r w:rsidRPr="00E52D5C">
        <w:rPr>
          <w:bdr w:val="none" w:sz="0" w:space="0" w:color="auto" w:frame="1"/>
        </w:rPr>
        <w:t>。該公司的</w:t>
      </w:r>
      <w:r w:rsidRPr="00E52D5C">
        <w:rPr>
          <w:rFonts w:hint="eastAsia"/>
          <w:bdr w:val="none" w:sz="0" w:space="0" w:color="auto" w:frame="1"/>
        </w:rPr>
        <w:t>事</w:t>
      </w:r>
      <w:r w:rsidRPr="00E52D5C">
        <w:rPr>
          <w:bdr w:val="none" w:sz="0" w:space="0" w:color="auto" w:frame="1"/>
        </w:rPr>
        <w:t>業單位包括Bayer Crop Science</w:t>
      </w:r>
      <w:r w:rsidRPr="00E52D5C">
        <w:rPr>
          <w:rFonts w:cs="PingFang TC" w:hint="eastAsia"/>
        </w:rPr>
        <w:t>、</w:t>
      </w:r>
      <w:r w:rsidRPr="00E52D5C">
        <w:rPr>
          <w:bdr w:val="none" w:sz="0" w:space="0" w:color="auto" w:frame="1"/>
        </w:rPr>
        <w:t>Consumer Health</w:t>
      </w:r>
      <w:r w:rsidRPr="00E52D5C">
        <w:rPr>
          <w:rFonts w:cs="PingFang TC" w:hint="eastAsia"/>
        </w:rPr>
        <w:t>、</w:t>
      </w:r>
      <w:r w:rsidRPr="00E52D5C">
        <w:rPr>
          <w:bdr w:val="none" w:sz="0" w:space="0" w:color="auto" w:frame="1"/>
        </w:rPr>
        <w:t>Pharmaceuticals</w:t>
      </w:r>
      <w:r w:rsidRPr="00E52D5C">
        <w:rPr>
          <w:rFonts w:cs="PingFang TC" w:hint="eastAsia"/>
        </w:rPr>
        <w:t>、</w:t>
      </w:r>
      <w:r w:rsidRPr="00E52D5C">
        <w:rPr>
          <w:bdr w:val="none" w:sz="0" w:space="0" w:color="auto" w:frame="1"/>
        </w:rPr>
        <w:t>Animal Health</w:t>
      </w:r>
      <w:r w:rsidRPr="00E52D5C">
        <w:rPr>
          <w:rFonts w:hint="eastAsia"/>
          <w:bdr w:val="none" w:sz="0" w:space="0" w:color="auto" w:frame="1"/>
        </w:rPr>
        <w:t>和</w:t>
      </w:r>
      <w:r w:rsidRPr="00E52D5C">
        <w:rPr>
          <w:bdr w:val="none" w:sz="0" w:space="0" w:color="auto" w:frame="1"/>
        </w:rPr>
        <w:t>Business Services</w:t>
      </w:r>
      <w:r w:rsidRPr="00E52D5C">
        <w:rPr>
          <w:rFonts w:hint="eastAsia"/>
          <w:bdr w:val="none" w:sz="0" w:space="0" w:color="auto" w:frame="1"/>
        </w:rPr>
        <w:t>。</w:t>
      </w:r>
    </w:p>
    <w:p w14:paraId="442B8A0B" w14:textId="63315BDD" w:rsidR="003C5A72" w:rsidRPr="00E52D5C" w:rsidRDefault="003C5A72" w:rsidP="003C5A72">
      <w:pPr>
        <w:spacing w:before="5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E52D5C">
        <w:rPr>
          <w:rFonts w:ascii="Kaiti TC" w:eastAsia="Kaiti TC" w:hAnsi="Kaiti TC"/>
          <w:color w:val="000000" w:themeColor="text1"/>
          <w:bdr w:val="none" w:sz="0" w:space="0" w:color="auto" w:frame="1"/>
        </w:rPr>
        <w:lastRenderedPageBreak/>
        <w:t>2020年1月16日，Bayer將其最後一家德國製造工廠出售給中國上海</w:t>
      </w:r>
      <w:r w:rsidRPr="00E52D5C">
        <w:rPr>
          <w:rFonts w:ascii="Kaiti TC" w:eastAsia="Kaiti TC" w:hAnsi="Kaiti TC" w:cs="Arial" w:hint="eastAsia"/>
          <w:color w:val="000000" w:themeColor="text1"/>
          <w:shd w:val="clear" w:color="auto" w:fill="FFFFFF"/>
        </w:rPr>
        <w:t>無錫</w:t>
      </w:r>
      <w:r w:rsidRPr="00E52D5C">
        <w:rPr>
          <w:rFonts w:ascii="Kaiti TC" w:eastAsia="Kaiti TC" w:hAnsi="Kaiti TC" w:cs="Arial"/>
          <w:color w:val="000000" w:themeColor="text1"/>
          <w:shd w:val="clear" w:color="auto" w:fill="FFFFFF"/>
        </w:rPr>
        <w:t>生物</w:t>
      </w:r>
      <w:r w:rsidRPr="00E52D5C">
        <w:rPr>
          <w:rFonts w:ascii="Kaiti TC" w:eastAsia="Kaiti TC" w:hAnsi="Kaiti TC" w:cs="Arial" w:hint="eastAsia"/>
          <w:color w:val="000000" w:themeColor="text1"/>
          <w:shd w:val="clear" w:color="auto" w:fill="FFFFFF"/>
        </w:rPr>
        <w:t>科技</w:t>
      </w:r>
      <w:r w:rsidRPr="00E52D5C">
        <w:rPr>
          <w:rFonts w:ascii="Kaiti TC" w:eastAsia="Kaiti TC" w:hAnsi="Kaiti TC"/>
          <w:color w:val="000000" w:themeColor="text1"/>
          <w:bdr w:val="none" w:sz="0" w:space="0" w:color="auto" w:frame="1"/>
        </w:rPr>
        <w:t>。該工廠將由</w:t>
      </w:r>
      <w:r w:rsidRPr="00E52D5C">
        <w:rPr>
          <w:rFonts w:ascii="Kaiti TC" w:eastAsia="Kaiti TC" w:hAnsi="Kaiti TC" w:cs="Arial" w:hint="eastAsia"/>
          <w:color w:val="000000" w:themeColor="text1"/>
          <w:shd w:val="clear" w:color="auto" w:fill="FFFFFF"/>
        </w:rPr>
        <w:t>無錫</w:t>
      </w:r>
      <w:r w:rsidRPr="00E52D5C">
        <w:rPr>
          <w:rFonts w:ascii="Kaiti TC" w:eastAsia="Kaiti TC" w:hAnsi="Kaiti TC" w:cs="Arial"/>
          <w:color w:val="000000" w:themeColor="text1"/>
          <w:shd w:val="clear" w:color="auto" w:fill="FFFFFF"/>
        </w:rPr>
        <w:t>生物</w:t>
      </w:r>
      <w:r w:rsidRPr="00E52D5C">
        <w:rPr>
          <w:rFonts w:ascii="Kaiti TC" w:eastAsia="Kaiti TC" w:hAnsi="Kaiti TC" w:cs="Arial" w:hint="eastAsia"/>
          <w:color w:val="000000" w:themeColor="text1"/>
          <w:shd w:val="clear" w:color="auto" w:fill="FFFFFF"/>
        </w:rPr>
        <w:t>科技</w:t>
      </w:r>
      <w:r w:rsidRPr="00E52D5C">
        <w:rPr>
          <w:rFonts w:ascii="Kaiti TC" w:eastAsia="Kaiti TC" w:hAnsi="Kaiti TC"/>
          <w:color w:val="000000" w:themeColor="text1"/>
          <w:bdr w:val="none" w:sz="0" w:space="0" w:color="auto" w:frame="1"/>
        </w:rPr>
        <w:t>營運，並作為製造Bayer</w:t>
      </w:r>
      <w:r w:rsidRPr="00E52D5C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的</w:t>
      </w:r>
      <w:proofErr w:type="spellStart"/>
      <w:r w:rsidRPr="00E52D5C">
        <w:rPr>
          <w:rFonts w:ascii="Kaiti TC" w:eastAsia="Kaiti TC" w:hAnsi="Kaiti TC"/>
          <w:color w:val="000000" w:themeColor="text1"/>
          <w:bdr w:val="none" w:sz="0" w:space="0" w:color="auto" w:frame="1"/>
        </w:rPr>
        <w:t>Kovaltry</w:t>
      </w:r>
      <w:proofErr w:type="spellEnd"/>
      <w:r w:rsidRPr="00E52D5C">
        <w:rPr>
          <w:rFonts w:ascii="Kaiti TC" w:eastAsia="Kaiti TC" w:hAnsi="Kaiti TC"/>
          <w:color w:val="000000" w:themeColor="text1"/>
          <w:bdr w:val="none" w:sz="0" w:space="0" w:color="auto" w:frame="1"/>
        </w:rPr>
        <w:t xml:space="preserve"> (</w:t>
      </w:r>
      <w:r w:rsidRPr="00E52D5C">
        <w:rPr>
          <w:rFonts w:ascii="Kaiti TC" w:eastAsia="Kaiti TC" w:hAnsi="Kaiti TC" w:cs="Arial"/>
          <w:color w:val="000000" w:themeColor="text1"/>
          <w:shd w:val="clear" w:color="auto" w:fill="FFFFFF"/>
        </w:rPr>
        <w:t>抗血友病因子</w:t>
      </w:r>
      <w:r w:rsidRPr="00E52D5C">
        <w:rPr>
          <w:rFonts w:ascii="Kaiti TC" w:eastAsia="Kaiti TC" w:hAnsi="Kaiti TC"/>
          <w:color w:val="000000" w:themeColor="text1"/>
          <w:bdr w:val="none" w:sz="0" w:space="0" w:color="auto" w:frame="1"/>
        </w:rPr>
        <w:t>)的</w:t>
      </w:r>
      <w:r w:rsidRPr="00E52D5C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後援</w:t>
      </w:r>
      <w:r w:rsidRPr="00E52D5C">
        <w:rPr>
          <w:rFonts w:ascii="Kaiti TC" w:eastAsia="Kaiti TC" w:hAnsi="Kaiti TC"/>
          <w:color w:val="000000" w:themeColor="text1"/>
          <w:bdr w:val="none" w:sz="0" w:space="0" w:color="auto" w:frame="1"/>
        </w:rPr>
        <w:t>地</w:t>
      </w:r>
      <w:r w:rsidRPr="00E52D5C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點</w:t>
      </w:r>
      <w:r w:rsidRPr="00E52D5C">
        <w:rPr>
          <w:rFonts w:ascii="Kaiti TC" w:eastAsia="Kaiti TC" w:hAnsi="Kaiti TC"/>
          <w:color w:val="000000" w:themeColor="text1"/>
          <w:bdr w:val="none" w:sz="0" w:space="0" w:color="auto" w:frame="1"/>
        </w:rPr>
        <w:t>。</w:t>
      </w:r>
      <w:r w:rsidRPr="00E52D5C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製造</w:t>
      </w:r>
      <w:proofErr w:type="spellStart"/>
      <w:r w:rsidRPr="00E52D5C">
        <w:rPr>
          <w:rFonts w:ascii="Kaiti TC" w:eastAsia="Kaiti TC" w:hAnsi="Kaiti TC"/>
          <w:color w:val="000000" w:themeColor="text1"/>
          <w:bdr w:val="none" w:sz="0" w:space="0" w:color="auto" w:frame="1"/>
        </w:rPr>
        <w:t>Kovaltry</w:t>
      </w:r>
      <w:proofErr w:type="spellEnd"/>
      <w:r w:rsidRPr="00E52D5C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的主要</w:t>
      </w:r>
      <w:r w:rsidRPr="00E52D5C">
        <w:rPr>
          <w:rFonts w:ascii="Kaiti TC" w:eastAsia="Kaiti TC" w:hAnsi="Kaiti TC"/>
          <w:color w:val="000000" w:themeColor="text1"/>
          <w:bdr w:val="none" w:sz="0" w:space="0" w:color="auto" w:frame="1"/>
        </w:rPr>
        <w:t>地點是Bayer位於加州Berkeley的工廠。</w:t>
      </w:r>
    </w:p>
    <w:p w14:paraId="2ACFC92E" w14:textId="77777777" w:rsidR="00DD34C5" w:rsidRPr="00E52D5C" w:rsidRDefault="00BD3018" w:rsidP="00967661">
      <w:pPr>
        <w:pStyle w:val="Web"/>
        <w:numPr>
          <w:ilvl w:val="0"/>
          <w:numId w:val="26"/>
        </w:numPr>
        <w:spacing w:beforeLines="50" w:before="180" w:beforeAutospacing="0" w:after="0" w:afterAutospacing="0" w:line="0" w:lineRule="atLeast"/>
        <w:ind w:left="0" w:firstLine="0"/>
        <w:jc w:val="both"/>
        <w:rPr>
          <w:bdr w:val="none" w:sz="0" w:space="0" w:color="auto" w:frame="1"/>
        </w:rPr>
      </w:pPr>
      <w:r w:rsidRPr="00E52D5C">
        <w:rPr>
          <w:b/>
          <w:bCs/>
          <w:bdr w:val="none" w:sz="0" w:space="0" w:color="auto" w:frame="1"/>
        </w:rPr>
        <w:t>Novartis</w:t>
      </w:r>
      <w:r w:rsidRPr="00E52D5C">
        <w:rPr>
          <w:rFonts w:cs="PingFang TC" w:hint="eastAsia"/>
          <w:b/>
          <w:bCs/>
        </w:rPr>
        <w:t>。</w:t>
      </w:r>
      <w:r w:rsidRPr="00E52D5C">
        <w:rPr>
          <w:bdr w:val="none" w:sz="0" w:space="0" w:color="auto" w:frame="1"/>
        </w:rPr>
        <w:t>總部位於瑞士</w:t>
      </w:r>
      <w:r w:rsidRPr="00E52D5C">
        <w:rPr>
          <w:rFonts w:hint="eastAsia"/>
          <w:bdr w:val="none" w:sz="0" w:space="0" w:color="auto" w:frame="1"/>
        </w:rPr>
        <w:t>的</w:t>
      </w:r>
      <w:r w:rsidRPr="00E52D5C">
        <w:rPr>
          <w:bdr w:val="none" w:sz="0" w:space="0" w:color="auto" w:frame="1"/>
        </w:rPr>
        <w:t>Novartis擁有著名的藥物組合，包括Clozaril、</w:t>
      </w:r>
      <w:proofErr w:type="spellStart"/>
      <w:r w:rsidRPr="00E52D5C">
        <w:rPr>
          <w:bdr w:val="none" w:sz="0" w:space="0" w:color="auto" w:frame="1"/>
        </w:rPr>
        <w:t>Voltaren</w:t>
      </w:r>
      <w:proofErr w:type="spellEnd"/>
      <w:r w:rsidRPr="00E52D5C">
        <w:rPr>
          <w:bdr w:val="none" w:sz="0" w:space="0" w:color="auto" w:frame="1"/>
        </w:rPr>
        <w:t>、Tegretol、Diovan、Gleevec</w:t>
      </w:r>
      <w:r w:rsidRPr="00E52D5C">
        <w:rPr>
          <w:rFonts w:cs="PingFang TC" w:hint="eastAsia"/>
        </w:rPr>
        <w:t>和</w:t>
      </w:r>
      <w:r w:rsidRPr="00E52D5C">
        <w:rPr>
          <w:bdr w:val="none" w:sz="0" w:space="0" w:color="auto" w:frame="1"/>
        </w:rPr>
        <w:t>Ritalin。其</w:t>
      </w:r>
      <w:r w:rsidR="008735A5" w:rsidRPr="00E52D5C">
        <w:rPr>
          <w:bdr w:val="none" w:sz="0" w:space="0" w:color="auto" w:frame="1"/>
        </w:rPr>
        <w:t>Sandoz</w:t>
      </w:r>
      <w:r w:rsidRPr="00E52D5C">
        <w:rPr>
          <w:bdr w:val="none" w:sz="0" w:space="0" w:color="auto" w:frame="1"/>
        </w:rPr>
        <w:t>部</w:t>
      </w:r>
      <w:r w:rsidR="008735A5" w:rsidRPr="00E52D5C">
        <w:rPr>
          <w:rFonts w:hint="eastAsia"/>
          <w:bdr w:val="none" w:sz="0" w:space="0" w:color="auto" w:frame="1"/>
        </w:rPr>
        <w:t>門</w:t>
      </w:r>
      <w:r w:rsidRPr="00E52D5C">
        <w:rPr>
          <w:bdr w:val="none" w:sz="0" w:space="0" w:color="auto" w:frame="1"/>
        </w:rPr>
        <w:t>是</w:t>
      </w:r>
      <w:r w:rsidR="008735A5" w:rsidRPr="00E52D5C">
        <w:rPr>
          <w:rFonts w:hint="eastAsia"/>
          <w:bdr w:val="none" w:sz="0" w:space="0" w:color="auto" w:frame="1"/>
        </w:rPr>
        <w:t>學名</w:t>
      </w:r>
      <w:r w:rsidRPr="00E52D5C">
        <w:rPr>
          <w:bdr w:val="none" w:sz="0" w:space="0" w:color="auto" w:frame="1"/>
        </w:rPr>
        <w:t>藥和生物</w:t>
      </w:r>
      <w:r w:rsidR="008735A5" w:rsidRPr="00E52D5C">
        <w:rPr>
          <w:rFonts w:hint="eastAsia"/>
          <w:bdr w:val="none" w:sz="0" w:space="0" w:color="auto" w:frame="1"/>
        </w:rPr>
        <w:t>相似</w:t>
      </w:r>
      <w:r w:rsidRPr="00E52D5C">
        <w:rPr>
          <w:bdr w:val="none" w:sz="0" w:space="0" w:color="auto" w:frame="1"/>
        </w:rPr>
        <w:t>藥領域的全球領導者。</w:t>
      </w:r>
    </w:p>
    <w:p w14:paraId="056D6AAC" w14:textId="48225448" w:rsidR="00967661" w:rsidRPr="00E52D5C" w:rsidRDefault="00DD34C5" w:rsidP="00967661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bdr w:val="none" w:sz="0" w:space="0" w:color="auto" w:frame="1"/>
        </w:rPr>
      </w:pPr>
      <w:r w:rsidRPr="00E52D5C">
        <w:rPr>
          <w:bdr w:val="none" w:sz="0" w:space="0" w:color="auto" w:frame="1"/>
        </w:rPr>
        <w:t>去年，</w:t>
      </w:r>
      <w:r w:rsidRPr="00E52D5C">
        <w:rPr>
          <w:rFonts w:hint="eastAsia"/>
          <w:bdr w:val="none" w:sz="0" w:space="0" w:color="auto" w:frame="1"/>
        </w:rPr>
        <w:t>美國</w:t>
      </w:r>
      <w:r w:rsidRPr="00E52D5C">
        <w:rPr>
          <w:bdr w:val="none" w:sz="0" w:space="0" w:color="auto" w:frame="1"/>
        </w:rPr>
        <w:t>FDA</w:t>
      </w:r>
      <w:r w:rsidRPr="00E52D5C">
        <w:rPr>
          <w:rFonts w:hint="eastAsia"/>
          <w:bdr w:val="none" w:sz="0" w:space="0" w:color="auto" w:frame="1"/>
        </w:rPr>
        <w:t>核</w:t>
      </w:r>
      <w:r w:rsidRPr="00E52D5C">
        <w:rPr>
          <w:bdr w:val="none" w:sz="0" w:space="0" w:color="auto" w:frame="1"/>
        </w:rPr>
        <w:t>准</w:t>
      </w:r>
      <w:proofErr w:type="spellStart"/>
      <w:r w:rsidRPr="00E52D5C">
        <w:rPr>
          <w:bdr w:val="none" w:sz="0" w:space="0" w:color="auto" w:frame="1"/>
        </w:rPr>
        <w:t>Zolgensma</w:t>
      </w:r>
      <w:proofErr w:type="spellEnd"/>
      <w:r w:rsidRPr="00E52D5C">
        <w:rPr>
          <w:bdr w:val="none" w:sz="0" w:space="0" w:color="auto" w:frame="1"/>
        </w:rPr>
        <w:t>，一種SMA的基因療法，是由其子公司</w:t>
      </w:r>
      <w:proofErr w:type="spellStart"/>
      <w:r w:rsidRPr="00E52D5C">
        <w:rPr>
          <w:bdr w:val="none" w:sz="0" w:space="0" w:color="auto" w:frame="1"/>
        </w:rPr>
        <w:t>AveXis</w:t>
      </w:r>
      <w:proofErr w:type="spellEnd"/>
      <w:r w:rsidRPr="00E52D5C">
        <w:rPr>
          <w:bdr w:val="none" w:sz="0" w:space="0" w:color="auto" w:frame="1"/>
        </w:rPr>
        <w:t>開發</w:t>
      </w:r>
      <w:r w:rsidRPr="00E52D5C">
        <w:rPr>
          <w:rFonts w:hint="eastAsia"/>
          <w:bdr w:val="none" w:sz="0" w:space="0" w:color="auto" w:frame="1"/>
        </w:rPr>
        <w:t>的</w:t>
      </w:r>
      <w:r w:rsidRPr="00E52D5C">
        <w:rPr>
          <w:bdr w:val="none" w:sz="0" w:space="0" w:color="auto" w:frame="1"/>
        </w:rPr>
        <w:t>。</w:t>
      </w:r>
      <w:r w:rsidRPr="00E52D5C">
        <w:rPr>
          <w:rFonts w:hint="eastAsia"/>
          <w:bdr w:val="none" w:sz="0" w:space="0" w:color="auto" w:frame="1"/>
        </w:rPr>
        <w:t>儘管</w:t>
      </w:r>
      <w:r w:rsidRPr="00E52D5C">
        <w:rPr>
          <w:bdr w:val="none" w:sz="0" w:space="0" w:color="auto" w:frame="1"/>
        </w:rPr>
        <w:t>在臨床前研究中對</w:t>
      </w:r>
      <w:r w:rsidRPr="00E52D5C">
        <w:rPr>
          <w:rFonts w:hint="eastAsia"/>
          <w:bdr w:val="none" w:sz="0" w:space="0" w:color="auto" w:frame="1"/>
        </w:rPr>
        <w:t>數據的處理</w:t>
      </w:r>
      <w:r w:rsidRPr="00E52D5C">
        <w:rPr>
          <w:bdr w:val="none" w:sz="0" w:space="0" w:color="auto" w:frame="1"/>
        </w:rPr>
        <w:t>有一些爭議，但</w:t>
      </w:r>
      <w:r w:rsidRPr="00E52D5C">
        <w:rPr>
          <w:rFonts w:hint="eastAsia"/>
          <w:bdr w:val="none" w:sz="0" w:space="0" w:color="auto" w:frame="1"/>
        </w:rPr>
        <w:t>這並不影響</w:t>
      </w:r>
      <w:r w:rsidRPr="00E52D5C">
        <w:rPr>
          <w:bdr w:val="none" w:sz="0" w:space="0" w:color="auto" w:frame="1"/>
        </w:rPr>
        <w:t>治療的安全性或療效。</w:t>
      </w:r>
    </w:p>
    <w:p w14:paraId="5739A667" w14:textId="7141A4E6" w:rsidR="00293CF7" w:rsidRPr="00E52D5C" w:rsidRDefault="00967661" w:rsidP="00967661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cs="PingFang TC"/>
        </w:rPr>
      </w:pPr>
      <w:r w:rsidRPr="00E52D5C">
        <w:rPr>
          <w:bdr w:val="none" w:sz="0" w:space="0" w:color="auto" w:frame="1"/>
          <w:lang w:eastAsia="zh-CN"/>
        </w:rPr>
        <w:t>2019年11月下旬</w:t>
      </w:r>
      <w:r w:rsidR="00081252" w:rsidRPr="00E52D5C">
        <w:t>，</w:t>
      </w:r>
      <w:r w:rsidRPr="00E52D5C">
        <w:rPr>
          <w:bdr w:val="none" w:sz="0" w:space="0" w:color="auto" w:frame="1"/>
        </w:rPr>
        <w:t>Novartis以97億美元收購Medicines Company</w:t>
      </w:r>
      <w:r w:rsidRPr="00E52D5C">
        <w:rPr>
          <w:rFonts w:cs="PingFang TC" w:hint="eastAsia"/>
        </w:rPr>
        <w:t>，</w:t>
      </w:r>
      <w:r w:rsidRPr="00E52D5C">
        <w:rPr>
          <w:bdr w:val="none" w:sz="0" w:space="0" w:color="auto" w:frame="1"/>
        </w:rPr>
        <w:t>就在一周前，Medicines Company公佈了ORION-10用於降低膽固醇</w:t>
      </w:r>
      <w:r w:rsidRPr="00E52D5C">
        <w:rPr>
          <w:rFonts w:hint="eastAsia"/>
          <w:bdr w:val="none" w:sz="0" w:space="0" w:color="auto" w:frame="1"/>
        </w:rPr>
        <w:t>第三階段</w:t>
      </w:r>
      <w:r w:rsidRPr="00E52D5C">
        <w:rPr>
          <w:bdr w:val="none" w:sz="0" w:space="0" w:color="auto" w:frame="1"/>
        </w:rPr>
        <w:t>試驗的</w:t>
      </w:r>
      <w:r w:rsidRPr="00E52D5C">
        <w:rPr>
          <w:rFonts w:hint="eastAsia"/>
          <w:bdr w:val="none" w:sz="0" w:space="0" w:color="auto" w:frame="1"/>
        </w:rPr>
        <w:t>正面數據</w:t>
      </w:r>
      <w:r w:rsidRPr="00E52D5C">
        <w:rPr>
          <w:rFonts w:cs="PingFang TC" w:hint="eastAsia"/>
        </w:rPr>
        <w:t>。</w:t>
      </w:r>
    </w:p>
    <w:p w14:paraId="4C920115" w14:textId="77777777" w:rsidR="00D1172D" w:rsidRPr="00E52D5C" w:rsidRDefault="00AB209C" w:rsidP="00D1172D">
      <w:pPr>
        <w:pStyle w:val="Web"/>
        <w:numPr>
          <w:ilvl w:val="0"/>
          <w:numId w:val="26"/>
        </w:numPr>
        <w:spacing w:beforeLines="50" w:before="180" w:beforeAutospacing="0" w:after="0" w:afterAutospacing="0" w:line="0" w:lineRule="atLeast"/>
        <w:ind w:left="0" w:firstLine="0"/>
        <w:jc w:val="both"/>
        <w:rPr>
          <w:bdr w:val="none" w:sz="0" w:space="0" w:color="auto" w:frame="1"/>
        </w:rPr>
      </w:pPr>
      <w:r w:rsidRPr="00E52D5C">
        <w:rPr>
          <w:bdr w:val="none" w:sz="0" w:space="0" w:color="auto" w:frame="1"/>
        </w:rPr>
        <w:t>GSK</w:t>
      </w:r>
      <w:r w:rsidRPr="00E52D5C">
        <w:rPr>
          <w:rFonts w:cs="PingFang TC" w:hint="eastAsia"/>
        </w:rPr>
        <w:t>。</w:t>
      </w:r>
      <w:r w:rsidRPr="00E52D5C">
        <w:rPr>
          <w:bdr w:val="none" w:sz="0" w:space="0" w:color="auto" w:frame="1"/>
        </w:rPr>
        <w:t>總部位於倫敦</w:t>
      </w:r>
      <w:r w:rsidRPr="00E52D5C">
        <w:rPr>
          <w:rFonts w:hint="eastAsia"/>
          <w:bdr w:val="none" w:sz="0" w:space="0" w:color="auto" w:frame="1"/>
        </w:rPr>
        <w:t>的</w:t>
      </w:r>
      <w:r w:rsidRPr="00E52D5C">
        <w:rPr>
          <w:bdr w:val="none" w:sz="0" w:space="0" w:color="auto" w:frame="1"/>
        </w:rPr>
        <w:t>GSK銷售多種</w:t>
      </w:r>
      <w:r w:rsidRPr="00E52D5C">
        <w:t>主要疾病的藥物，如</w:t>
      </w:r>
      <w:r w:rsidRPr="00E52D5C">
        <w:rPr>
          <w:rFonts w:hint="eastAsia"/>
        </w:rPr>
        <w:t>氣</w:t>
      </w:r>
      <w:r w:rsidRPr="00E52D5C">
        <w:t>喘、癌症、感染、糖尿病和</w:t>
      </w:r>
      <w:r w:rsidRPr="00E52D5C">
        <w:rPr>
          <w:rFonts w:hint="eastAsia"/>
        </w:rPr>
        <w:t>精神衛生</w:t>
      </w:r>
      <w:r w:rsidRPr="00E52D5C">
        <w:t>。</w:t>
      </w:r>
      <w:r w:rsidRPr="00E52D5C">
        <w:rPr>
          <w:bdr w:val="none" w:sz="0" w:space="0" w:color="auto" w:frame="1"/>
        </w:rPr>
        <w:t>其最著名的藥物包括Advair、Augmentin、Flovent、Lamictal等。</w:t>
      </w:r>
    </w:p>
    <w:p w14:paraId="67004286" w14:textId="77777777" w:rsidR="00D1172D" w:rsidRPr="00E52D5C" w:rsidRDefault="00785CD7" w:rsidP="00D1172D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bdr w:val="none" w:sz="0" w:space="0" w:color="auto" w:frame="1"/>
        </w:rPr>
      </w:pPr>
      <w:r w:rsidRPr="00E52D5C">
        <w:rPr>
          <w:bdr w:val="none" w:sz="0" w:space="0" w:color="auto" w:frame="1"/>
        </w:rPr>
        <w:t>在最近</w:t>
      </w:r>
      <w:r w:rsidRPr="00E52D5C">
        <w:rPr>
          <w:rFonts w:hint="eastAsia"/>
          <w:bdr w:val="none" w:sz="0" w:space="0" w:color="auto" w:frame="1"/>
        </w:rPr>
        <w:t>舉行</w:t>
      </w:r>
      <w:r w:rsidRPr="00E52D5C">
        <w:rPr>
          <w:bdr w:val="none" w:sz="0" w:space="0" w:color="auto" w:frame="1"/>
        </w:rPr>
        <w:t>的JP Morgan Healthcare Conference</w:t>
      </w:r>
      <w:r w:rsidRPr="00E52D5C">
        <w:rPr>
          <w:rFonts w:cs="PingFang TC" w:hint="eastAsia"/>
        </w:rPr>
        <w:t>，</w:t>
      </w:r>
      <w:r w:rsidRPr="00E52D5C">
        <w:rPr>
          <w:rFonts w:cs="PingFang TC"/>
        </w:rPr>
        <w:t>GSK</w:t>
      </w:r>
      <w:r w:rsidRPr="00E52D5C">
        <w:rPr>
          <w:rFonts w:cs="PingFang TC" w:hint="eastAsia"/>
        </w:rPr>
        <w:t>的執行長</w:t>
      </w:r>
      <w:r w:rsidRPr="00E52D5C">
        <w:rPr>
          <w:bdr w:val="none" w:sz="0" w:space="0" w:color="auto" w:frame="1"/>
        </w:rPr>
        <w:t>Emma Walmsley</w:t>
      </w:r>
      <w:r w:rsidRPr="00E52D5C">
        <w:rPr>
          <w:rFonts w:hint="eastAsia"/>
          <w:bdr w:val="none" w:sz="0" w:space="0" w:color="auto" w:frame="1"/>
        </w:rPr>
        <w:t>預測該公司今年將在美國獲得</w:t>
      </w:r>
      <w:r w:rsidRPr="00E52D5C">
        <w:rPr>
          <w:bdr w:val="none" w:sz="0" w:space="0" w:color="auto" w:frame="1"/>
        </w:rPr>
        <w:t>6</w:t>
      </w:r>
      <w:r w:rsidRPr="00E52D5C">
        <w:rPr>
          <w:rFonts w:hint="eastAsia"/>
          <w:bdr w:val="none" w:sz="0" w:space="0" w:color="auto" w:frame="1"/>
        </w:rPr>
        <w:t>項</w:t>
      </w:r>
      <w:r w:rsidR="00E3558B" w:rsidRPr="00E52D5C">
        <w:rPr>
          <w:rFonts w:hint="eastAsia"/>
        </w:rPr>
        <w:t>查驗登記許可</w:t>
      </w:r>
      <w:r w:rsidR="00E3558B" w:rsidRPr="00E52D5C">
        <w:rPr>
          <w:bdr w:val="none" w:sz="0" w:space="0" w:color="auto" w:frame="1"/>
        </w:rPr>
        <w:t>。</w:t>
      </w:r>
    </w:p>
    <w:p w14:paraId="2922F514" w14:textId="6A107D28" w:rsidR="00AB209C" w:rsidRPr="00E52D5C" w:rsidRDefault="00D1172D" w:rsidP="00D1172D">
      <w:pPr>
        <w:spacing w:before="50" w:line="0" w:lineRule="atLeast"/>
        <w:ind w:firstLineChars="100" w:firstLine="240"/>
        <w:jc w:val="both"/>
        <w:rPr>
          <w:rFonts w:ascii="Kaiti TC" w:eastAsia="Kaiti TC" w:hAnsi="Kaiti TC" w:cs="PingFang TC"/>
          <w:color w:val="000000" w:themeColor="text1"/>
        </w:rPr>
      </w:pPr>
      <w:r w:rsidRPr="00E52D5C">
        <w:rPr>
          <w:rFonts w:ascii="Kaiti TC" w:eastAsia="Kaiti TC" w:hAnsi="Kaiti TC"/>
          <w:color w:val="000000" w:themeColor="text1"/>
          <w:bdr w:val="none" w:sz="0" w:space="0" w:color="auto" w:frame="1"/>
        </w:rPr>
        <w:t>她告訴</w:t>
      </w:r>
      <w:r w:rsidRPr="00E52D5C">
        <w:rPr>
          <w:rFonts w:ascii="Kaiti TC" w:eastAsia="Kaiti TC" w:hAnsi="Kaiti TC" w:cs="Arial"/>
          <w:color w:val="000000" w:themeColor="text1"/>
          <w:shd w:val="clear" w:color="auto" w:fill="FFFFFF"/>
        </w:rPr>
        <w:t>美國全國廣播公司</w:t>
      </w:r>
      <w:r w:rsidRPr="00E52D5C">
        <w:rPr>
          <w:rFonts w:ascii="Kaiti TC" w:eastAsia="Kaiti TC" w:hAnsi="Kaiti TC" w:cs="Arial" w:hint="eastAsia"/>
          <w:color w:val="000000" w:themeColor="text1"/>
          <w:shd w:val="clear" w:color="auto" w:fill="FFFFFF"/>
        </w:rPr>
        <w:t>(</w:t>
      </w:r>
      <w:r w:rsidRPr="00E52D5C">
        <w:rPr>
          <w:rFonts w:ascii="Kaiti TC" w:eastAsia="Kaiti TC" w:hAnsi="Kaiti TC" w:cs="Arial"/>
          <w:color w:val="000000" w:themeColor="text1"/>
          <w:shd w:val="clear" w:color="auto" w:fill="FFFFFF"/>
        </w:rPr>
        <w:t>Consumer News and Business Channel</w:t>
      </w:r>
      <w:r w:rsidRPr="00E52D5C">
        <w:rPr>
          <w:rFonts w:ascii="Kaiti TC" w:eastAsia="Kaiti TC" w:hAnsi="Kaiti TC" w:cs="PingFang TC" w:hint="eastAsia"/>
          <w:color w:val="000000" w:themeColor="text1"/>
        </w:rPr>
        <w:t>；</w:t>
      </w:r>
      <w:r w:rsidRPr="00081252">
        <w:rPr>
          <w:rStyle w:val="a3"/>
          <w:rFonts w:ascii="Kaiti TC" w:eastAsia="Kaiti TC" w:hAnsi="Kaiti TC" w:cs="Arial"/>
          <w:b w:val="0"/>
          <w:bCs w:val="0"/>
          <w:color w:val="000000" w:themeColor="text1"/>
        </w:rPr>
        <w:t>CNBC</w:t>
      </w:r>
      <w:r w:rsidRPr="00E52D5C">
        <w:rPr>
          <w:rFonts w:ascii="Kaiti TC" w:eastAsia="Kaiti TC" w:hAnsi="Kaiti TC" w:cs="Arial" w:hint="eastAsia"/>
          <w:color w:val="000000" w:themeColor="text1"/>
          <w:shd w:val="clear" w:color="auto" w:fill="FFFFFF"/>
        </w:rPr>
        <w:t>)</w:t>
      </w:r>
      <w:r w:rsidRPr="00E52D5C">
        <w:rPr>
          <w:rFonts w:ascii="Kaiti TC" w:eastAsia="Kaiti TC" w:hAnsi="Kaiti TC"/>
          <w:color w:val="000000" w:themeColor="text1"/>
          <w:bdr w:val="none" w:sz="0" w:space="0" w:color="auto" w:frame="1"/>
        </w:rPr>
        <w:t>的Jim Cramer：</w:t>
      </w:r>
      <w:r w:rsidRPr="00E52D5C">
        <w:rPr>
          <w:rFonts w:ascii="Kaiti TC" w:eastAsia="Kaiti TC" w:hAnsi="Kaiti TC" w:cs="PingFang TC" w:hint="eastAsia"/>
          <w:color w:val="000000" w:themeColor="text1"/>
        </w:rPr>
        <w:t>「</w:t>
      </w:r>
      <w:r w:rsidRPr="00E52D5C">
        <w:rPr>
          <w:rFonts w:ascii="Kaiti TC" w:eastAsia="Kaiti TC" w:hAnsi="Kaiti TC"/>
          <w:color w:val="000000" w:themeColor="text1"/>
          <w:bdr w:val="none" w:sz="0" w:space="0" w:color="auto" w:frame="1"/>
        </w:rPr>
        <w:t>我對過去幾年來取得</w:t>
      </w:r>
      <w:r w:rsidRPr="00E52D5C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大翻新</w:t>
      </w:r>
      <w:r w:rsidRPr="00E52D5C">
        <w:rPr>
          <w:rFonts w:ascii="Kaiti TC" w:eastAsia="Kaiti TC" w:hAnsi="Kaiti TC"/>
          <w:color w:val="000000" w:themeColor="text1"/>
          <w:bdr w:val="none" w:sz="0" w:space="0" w:color="auto" w:frame="1"/>
        </w:rPr>
        <w:t>的進</w:t>
      </w:r>
      <w:r w:rsidRPr="00E52D5C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展</w:t>
      </w:r>
      <w:r w:rsidRPr="00E52D5C">
        <w:rPr>
          <w:rFonts w:ascii="Kaiti TC" w:eastAsia="Kaiti TC" w:hAnsi="Kaiti TC"/>
          <w:color w:val="000000" w:themeColor="text1"/>
          <w:bdr w:val="none" w:sz="0" w:space="0" w:color="auto" w:frame="1"/>
        </w:rPr>
        <w:t>和</w:t>
      </w:r>
      <w:r w:rsidRPr="00E52D5C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動能</w:t>
      </w:r>
      <w:r w:rsidRPr="00E52D5C">
        <w:rPr>
          <w:rFonts w:ascii="Kaiti TC" w:eastAsia="Kaiti TC" w:hAnsi="Kaiti TC"/>
          <w:color w:val="000000" w:themeColor="text1"/>
          <w:bdr w:val="none" w:sz="0" w:space="0" w:color="auto" w:frame="1"/>
        </w:rPr>
        <w:t>感到滿意。</w:t>
      </w:r>
      <w:r w:rsidRPr="00E52D5C">
        <w:rPr>
          <w:rFonts w:ascii="Kaiti TC" w:eastAsia="Kaiti TC" w:hAnsi="Kaiti TC" w:cs="PingFang TC" w:hint="eastAsia"/>
          <w:color w:val="000000" w:themeColor="text1"/>
        </w:rPr>
        <w:t>」</w:t>
      </w:r>
    </w:p>
    <w:p w14:paraId="159E4D23" w14:textId="0D45C49E" w:rsidR="00236A7A" w:rsidRPr="00E52D5C" w:rsidRDefault="00236A7A" w:rsidP="00236A7A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</w:pPr>
      <w:r w:rsidRPr="00E52D5C">
        <w:rPr>
          <w:bdr w:val="none" w:sz="0" w:space="0" w:color="auto" w:frame="1"/>
        </w:rPr>
        <w:t>Walmsley</w:t>
      </w:r>
      <w:r w:rsidRPr="00E52D5C">
        <w:rPr>
          <w:rFonts w:hint="eastAsia"/>
          <w:bdr w:val="none" w:sz="0" w:space="0" w:color="auto" w:frame="1"/>
        </w:rPr>
        <w:t>提</w:t>
      </w:r>
      <w:r w:rsidRPr="00E52D5C">
        <w:t>到一些</w:t>
      </w:r>
      <w:r w:rsidRPr="00E52D5C">
        <w:rPr>
          <w:rFonts w:hint="eastAsia"/>
        </w:rPr>
        <w:t>專案</w:t>
      </w:r>
      <w:r w:rsidRPr="00E52D5C">
        <w:t>的</w:t>
      </w:r>
      <w:r w:rsidRPr="00E52D5C">
        <w:rPr>
          <w:rFonts w:hint="eastAsia"/>
        </w:rPr>
        <w:t>正面</w:t>
      </w:r>
      <w:r w:rsidRPr="00E52D5C">
        <w:t>數據，包括2018年以51億美元收購</w:t>
      </w:r>
      <w:proofErr w:type="spellStart"/>
      <w:r w:rsidRPr="00E52D5C">
        <w:rPr>
          <w:bdr w:val="none" w:sz="0" w:space="0" w:color="auto" w:frame="1"/>
        </w:rPr>
        <w:t>Tesaro</w:t>
      </w:r>
      <w:proofErr w:type="spellEnd"/>
      <w:r w:rsidRPr="00E52D5C">
        <w:rPr>
          <w:bdr w:val="none" w:sz="0" w:space="0" w:color="auto" w:frame="1"/>
        </w:rPr>
        <w:t xml:space="preserve"> Oncology</w:t>
      </w:r>
      <w:r w:rsidRPr="00E52D5C">
        <w:t>。</w:t>
      </w:r>
      <w:r w:rsidRPr="00E52D5C">
        <w:rPr>
          <w:bdr w:val="none" w:sz="0" w:space="0" w:color="auto" w:frame="1"/>
        </w:rPr>
        <w:t>她還指出，該公司的子公司</w:t>
      </w:r>
      <w:proofErr w:type="spellStart"/>
      <w:r w:rsidRPr="00E52D5C">
        <w:rPr>
          <w:bdr w:val="none" w:sz="0" w:space="0" w:color="auto" w:frame="1"/>
        </w:rPr>
        <w:t>ViiV</w:t>
      </w:r>
      <w:proofErr w:type="spellEnd"/>
      <w:r w:rsidRPr="00E52D5C">
        <w:rPr>
          <w:bdr w:val="none" w:sz="0" w:space="0" w:color="auto" w:frame="1"/>
        </w:rPr>
        <w:t xml:space="preserve"> Healthcare一直在開發</w:t>
      </w:r>
      <w:r w:rsidRPr="00E52D5C">
        <w:rPr>
          <w:rFonts w:hint="eastAsia"/>
        </w:rPr>
        <w:t>二</w:t>
      </w:r>
      <w:r w:rsidRPr="00E52D5C">
        <w:t>種藥品治療組合</w:t>
      </w:r>
      <w:r w:rsidRPr="00E52D5C">
        <w:rPr>
          <w:rFonts w:hint="eastAsia"/>
        </w:rPr>
        <w:t>治療</w:t>
      </w:r>
      <w:r w:rsidRPr="00E52D5C">
        <w:rPr>
          <w:bdr w:val="none" w:sz="0" w:space="0" w:color="auto" w:frame="1"/>
        </w:rPr>
        <w:t>HIV</w:t>
      </w:r>
      <w:r w:rsidRPr="00E52D5C">
        <w:rPr>
          <w:rFonts w:hint="eastAsia"/>
          <w:bdr w:val="none" w:sz="0" w:space="0" w:color="auto" w:frame="1"/>
        </w:rPr>
        <w:t>的療法</w:t>
      </w:r>
      <w:r w:rsidRPr="00E52D5C">
        <w:rPr>
          <w:rFonts w:cs="PingFang TC" w:hint="eastAsia"/>
        </w:rPr>
        <w:t>。</w:t>
      </w:r>
    </w:p>
    <w:p w14:paraId="035C2A74" w14:textId="4CA63DF1" w:rsidR="00967661" w:rsidRPr="00E52D5C" w:rsidRDefault="000E55A0" w:rsidP="00187D11">
      <w:pPr>
        <w:pStyle w:val="a7"/>
        <w:numPr>
          <w:ilvl w:val="0"/>
          <w:numId w:val="26"/>
        </w:numPr>
        <w:spacing w:before="180" w:line="0" w:lineRule="atLeast"/>
        <w:ind w:leftChars="0" w:left="0" w:firstLine="0"/>
        <w:jc w:val="both"/>
      </w:pPr>
      <w:r w:rsidRPr="00E52D5C">
        <w:rPr>
          <w:b/>
          <w:bCs/>
          <w:bdr w:val="none" w:sz="0" w:space="0" w:color="auto" w:frame="1"/>
        </w:rPr>
        <w:t>Genentech</w:t>
      </w:r>
      <w:r w:rsidRPr="00E52D5C">
        <w:rPr>
          <w:rFonts w:cs="PingFang TC" w:hint="eastAsia"/>
          <w:b/>
          <w:bCs/>
        </w:rPr>
        <w:t>。</w:t>
      </w:r>
      <w:r w:rsidR="00320E86" w:rsidRPr="00E52D5C">
        <w:rPr>
          <w:rFonts w:cs="PingFang TC" w:hint="eastAsia"/>
        </w:rPr>
        <w:t>一般認為</w:t>
      </w:r>
      <w:r w:rsidR="00320E86" w:rsidRPr="00E52D5C">
        <w:rPr>
          <w:bdr w:val="none" w:sz="0" w:space="0" w:color="auto" w:frame="1"/>
        </w:rPr>
        <w:t>Genentech</w:t>
      </w:r>
      <w:r w:rsidR="00320E86" w:rsidRPr="00E52D5C">
        <w:rPr>
          <w:rFonts w:hint="eastAsia"/>
          <w:bdr w:val="none" w:sz="0" w:space="0" w:color="auto" w:frame="1"/>
        </w:rPr>
        <w:t>是</w:t>
      </w:r>
      <w:r w:rsidR="00320E86" w:rsidRPr="00E52D5C">
        <w:rPr>
          <w:bdr w:val="none" w:sz="0" w:space="0" w:color="auto" w:frame="1"/>
        </w:rPr>
        <w:t>第一家現代生物技術公司，儘管Genentech總部位於South San Francisco</w:t>
      </w:r>
      <w:r w:rsidR="00320E86" w:rsidRPr="00E52D5C">
        <w:rPr>
          <w:rFonts w:cs="PingFang TC" w:hint="eastAsia"/>
        </w:rPr>
        <w:t>，它</w:t>
      </w:r>
      <w:r w:rsidR="00320E86" w:rsidRPr="00E52D5C">
        <w:rPr>
          <w:bdr w:val="none" w:sz="0" w:space="0" w:color="auto" w:frame="1"/>
        </w:rPr>
        <w:t>是瑞士</w:t>
      </w:r>
      <w:r w:rsidR="00320E86" w:rsidRPr="00E52D5C">
        <w:rPr>
          <w:rFonts w:hint="eastAsia"/>
          <w:bdr w:val="none" w:sz="0" w:space="0" w:color="auto" w:frame="1"/>
        </w:rPr>
        <w:t>R</w:t>
      </w:r>
      <w:r w:rsidR="00320E86" w:rsidRPr="00E52D5C">
        <w:rPr>
          <w:bdr w:val="none" w:sz="0" w:space="0" w:color="auto" w:frame="1"/>
        </w:rPr>
        <w:t>oche的子公司。</w:t>
      </w:r>
      <w:r w:rsidR="0036700A" w:rsidRPr="00E52D5C">
        <w:rPr>
          <w:bdr w:val="none" w:sz="0" w:space="0" w:color="auto" w:frame="1"/>
        </w:rPr>
        <w:t>它有一系列成功的藥物，</w:t>
      </w:r>
      <w:r w:rsidR="0036700A" w:rsidRPr="00E52D5C">
        <w:rPr>
          <w:rFonts w:hint="eastAsia"/>
          <w:bdr w:val="none" w:sz="0" w:space="0" w:color="auto" w:frame="1"/>
        </w:rPr>
        <w:t>通</w:t>
      </w:r>
      <w:r w:rsidR="0036700A" w:rsidRPr="00E52D5C">
        <w:rPr>
          <w:bdr w:val="none" w:sz="0" w:space="0" w:color="auto" w:frame="1"/>
        </w:rPr>
        <w:t>常在腫瘤市場，Avastin</w:t>
      </w:r>
      <w:r w:rsidR="0036700A" w:rsidRPr="00E52D5C">
        <w:rPr>
          <w:rFonts w:cs="PingFang TC" w:hint="eastAsia"/>
        </w:rPr>
        <w:t>、</w:t>
      </w:r>
      <w:proofErr w:type="spellStart"/>
      <w:r w:rsidR="0036700A" w:rsidRPr="00E52D5C">
        <w:rPr>
          <w:bdr w:val="none" w:sz="0" w:space="0" w:color="auto" w:frame="1"/>
        </w:rPr>
        <w:t>Tarceva</w:t>
      </w:r>
      <w:proofErr w:type="spellEnd"/>
      <w:r w:rsidR="0036700A" w:rsidRPr="00E52D5C">
        <w:rPr>
          <w:rFonts w:cs="PingFang TC" w:hint="eastAsia"/>
        </w:rPr>
        <w:t>、</w:t>
      </w:r>
      <w:proofErr w:type="spellStart"/>
      <w:r w:rsidR="0036700A" w:rsidRPr="00E52D5C">
        <w:rPr>
          <w:bdr w:val="none" w:sz="0" w:space="0" w:color="auto" w:frame="1"/>
        </w:rPr>
        <w:t>Zelboraf</w:t>
      </w:r>
      <w:proofErr w:type="spellEnd"/>
      <w:r w:rsidR="0036700A" w:rsidRPr="00E52D5C">
        <w:rPr>
          <w:rFonts w:cs="PingFang TC" w:hint="eastAsia"/>
        </w:rPr>
        <w:t>、</w:t>
      </w:r>
      <w:proofErr w:type="spellStart"/>
      <w:r w:rsidR="0036700A" w:rsidRPr="00E52D5C">
        <w:rPr>
          <w:bdr w:val="none" w:sz="0" w:space="0" w:color="auto" w:frame="1"/>
        </w:rPr>
        <w:t>Kadcyla</w:t>
      </w:r>
      <w:proofErr w:type="spellEnd"/>
      <w:r w:rsidR="0036700A" w:rsidRPr="00E52D5C">
        <w:rPr>
          <w:rFonts w:cs="PingFang TC" w:hint="eastAsia"/>
        </w:rPr>
        <w:t>、</w:t>
      </w:r>
      <w:proofErr w:type="spellStart"/>
      <w:r w:rsidR="0036700A" w:rsidRPr="00E52D5C">
        <w:rPr>
          <w:bdr w:val="none" w:sz="0" w:space="0" w:color="auto" w:frame="1"/>
        </w:rPr>
        <w:t>Alecansa</w:t>
      </w:r>
      <w:proofErr w:type="spellEnd"/>
      <w:r w:rsidR="0036700A" w:rsidRPr="00E52D5C">
        <w:rPr>
          <w:rFonts w:cs="PingFang TC" w:hint="eastAsia"/>
        </w:rPr>
        <w:t>、</w:t>
      </w:r>
      <w:proofErr w:type="spellStart"/>
      <w:r w:rsidR="0036700A" w:rsidRPr="00E52D5C">
        <w:rPr>
          <w:bdr w:val="none" w:sz="0" w:space="0" w:color="auto" w:frame="1"/>
        </w:rPr>
        <w:t>Venclexta</w:t>
      </w:r>
      <w:proofErr w:type="spellEnd"/>
      <w:r w:rsidR="0036700A" w:rsidRPr="00E52D5C">
        <w:rPr>
          <w:rFonts w:hint="eastAsia"/>
          <w:bdr w:val="none" w:sz="0" w:space="0" w:color="auto" w:frame="1"/>
        </w:rPr>
        <w:t>和</w:t>
      </w:r>
      <w:proofErr w:type="spellStart"/>
      <w:r w:rsidR="0036700A" w:rsidRPr="00E52D5C">
        <w:rPr>
          <w:bdr w:val="none" w:sz="0" w:space="0" w:color="auto" w:frame="1"/>
        </w:rPr>
        <w:t>Tecentriq</w:t>
      </w:r>
      <w:proofErr w:type="spellEnd"/>
      <w:r w:rsidR="0036700A" w:rsidRPr="00E52D5C">
        <w:rPr>
          <w:bdr w:val="none" w:sz="0" w:space="0" w:color="auto" w:frame="1"/>
        </w:rPr>
        <w:t>。</w:t>
      </w:r>
      <w:r w:rsidR="00187D11" w:rsidRPr="00E52D5C">
        <w:rPr>
          <w:bdr w:val="none" w:sz="0" w:space="0" w:color="auto" w:frame="1"/>
        </w:rPr>
        <w:t>它還有抗病毒藥物，如</w:t>
      </w:r>
      <w:proofErr w:type="spellStart"/>
      <w:r w:rsidR="00187D11" w:rsidRPr="00E52D5C">
        <w:rPr>
          <w:bdr w:val="none" w:sz="0" w:space="0" w:color="auto" w:frame="1"/>
        </w:rPr>
        <w:t>Xofluza</w:t>
      </w:r>
      <w:proofErr w:type="spellEnd"/>
      <w:r w:rsidR="00187D11" w:rsidRPr="00E52D5C">
        <w:rPr>
          <w:bdr w:val="none" w:sz="0" w:space="0" w:color="auto" w:frame="1"/>
        </w:rPr>
        <w:t>，</w:t>
      </w:r>
      <w:r w:rsidR="00187D11" w:rsidRPr="00E52D5C">
        <w:rPr>
          <w:rFonts w:hint="eastAsia"/>
          <w:bdr w:val="none" w:sz="0" w:space="0" w:color="auto" w:frame="1"/>
        </w:rPr>
        <w:t>治療</w:t>
      </w:r>
      <w:r w:rsidR="00187D11" w:rsidRPr="00E52D5C">
        <w:rPr>
          <w:rFonts w:cs="Arial"/>
          <w:shd w:val="clear" w:color="auto" w:fill="FFFFFF"/>
        </w:rPr>
        <w:t>A型血友病</w:t>
      </w:r>
      <w:r w:rsidR="00187D11" w:rsidRPr="00E52D5C">
        <w:rPr>
          <w:bdr w:val="none" w:sz="0" w:space="0" w:color="auto" w:frame="1"/>
        </w:rPr>
        <w:t>的</w:t>
      </w:r>
      <w:proofErr w:type="spellStart"/>
      <w:r w:rsidR="00187D11" w:rsidRPr="00E52D5C">
        <w:rPr>
          <w:bdr w:val="none" w:sz="0" w:space="0" w:color="auto" w:frame="1"/>
        </w:rPr>
        <w:t>Hemlibra</w:t>
      </w:r>
      <w:proofErr w:type="spellEnd"/>
      <w:r w:rsidR="00187D11" w:rsidRPr="00E52D5C">
        <w:rPr>
          <w:bdr w:val="none" w:sz="0" w:space="0" w:color="auto" w:frame="1"/>
        </w:rPr>
        <w:t>和</w:t>
      </w:r>
      <w:r w:rsidR="00187D11" w:rsidRPr="00E52D5C">
        <w:rPr>
          <w:rFonts w:hint="eastAsia"/>
          <w:bdr w:val="none" w:sz="0" w:space="0" w:color="auto" w:frame="1"/>
        </w:rPr>
        <w:t>治療</w:t>
      </w:r>
      <w:r w:rsidR="00187D11" w:rsidRPr="00E52D5C">
        <w:rPr>
          <w:rFonts w:cs="Arial"/>
          <w:shd w:val="clear" w:color="auto" w:fill="FFFFFF"/>
        </w:rPr>
        <w:t>特發性肺纖維化</w:t>
      </w:r>
      <w:r w:rsidR="00187D11" w:rsidRPr="00E52D5C">
        <w:rPr>
          <w:bdr w:val="none" w:sz="0" w:space="0" w:color="auto" w:frame="1"/>
        </w:rPr>
        <w:t>的Esbriet。</w:t>
      </w:r>
    </w:p>
    <w:p w14:paraId="5A30F8F7" w14:textId="21D01270" w:rsidR="006C7F99" w:rsidRPr="00E52D5C" w:rsidRDefault="006C7F99" w:rsidP="008A7BB8">
      <w:pPr>
        <w:spacing w:beforeLines="50" w:before="180" w:line="0" w:lineRule="atLeast"/>
        <w:jc w:val="both"/>
        <w:rPr>
          <w:rFonts w:ascii="Kaiti TC" w:eastAsia="Kaiti TC" w:hAnsi="Kaiti TC"/>
          <w:color w:val="000000" w:themeColor="text1"/>
          <w:bdr w:val="none" w:sz="0" w:space="0" w:color="auto" w:frame="1"/>
        </w:rPr>
      </w:pPr>
      <w:r w:rsidRPr="00E52D5C">
        <w:rPr>
          <w:rFonts w:ascii="Kaiti TC" w:eastAsia="Kaiti TC" w:hAnsi="Kaiti TC" w:hint="eastAsia"/>
        </w:rPr>
        <w:t xml:space="preserve"> </w:t>
      </w:r>
      <w:r w:rsidRPr="00E52D5C">
        <w:rPr>
          <w:rFonts w:ascii="Kaiti TC" w:eastAsia="Kaiti TC" w:hAnsi="Kaiti TC"/>
        </w:rPr>
        <w:t xml:space="preserve"> </w:t>
      </w:r>
      <w:r w:rsidRPr="00E52D5C">
        <w:rPr>
          <w:rFonts w:ascii="Kaiti TC" w:eastAsia="Kaiti TC" w:hAnsi="Kaiti TC"/>
          <w:color w:val="000000" w:themeColor="text1"/>
          <w:bdr w:val="none" w:sz="0" w:space="0" w:color="auto" w:frame="1"/>
        </w:rPr>
        <w:t>2019年12月12日，Genentech宣佈，其</w:t>
      </w:r>
      <w:r w:rsidRPr="00E52D5C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第三階段</w:t>
      </w:r>
      <w:r w:rsidRPr="00E52D5C">
        <w:rPr>
          <w:rFonts w:ascii="Kaiti TC" w:eastAsia="Kaiti TC" w:hAnsi="Kaiti TC"/>
          <w:color w:val="000000" w:themeColor="text1"/>
          <w:bdr w:val="none" w:sz="0" w:space="0" w:color="auto" w:frame="1"/>
        </w:rPr>
        <w:t>IMspire150試驗</w:t>
      </w:r>
      <w:r w:rsidRPr="00E52D5C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針對先前</w:t>
      </w:r>
      <w:r w:rsidRPr="00E52D5C">
        <w:rPr>
          <w:rFonts w:ascii="Kaiti TC" w:eastAsia="Kaiti TC" w:hAnsi="Kaiti TC"/>
          <w:color w:val="000000" w:themeColor="text1"/>
          <w:bdr w:val="none" w:sz="0" w:space="0" w:color="auto" w:frame="1"/>
        </w:rPr>
        <w:t>未經治療的BRAF V600突變陽性晚期黑色素瘤患者，達到其</w:t>
      </w:r>
      <w:r w:rsidR="00B90C89" w:rsidRPr="00E52D5C">
        <w:rPr>
          <w:rFonts w:ascii="Kaiti TC" w:eastAsia="Kaiti TC" w:hAnsi="Kaiti TC" w:cs="Arial"/>
          <w:color w:val="000000" w:themeColor="text1"/>
          <w:shd w:val="clear" w:color="auto" w:fill="FFFFFF"/>
        </w:rPr>
        <w:t>無惡化存活時間</w:t>
      </w:r>
      <w:r w:rsidRPr="00E52D5C">
        <w:rPr>
          <w:rFonts w:ascii="Kaiti TC" w:eastAsia="Kaiti TC" w:hAnsi="Kaiti TC"/>
          <w:color w:val="000000" w:themeColor="text1"/>
          <w:bdr w:val="none" w:sz="0" w:space="0" w:color="auto" w:frame="1"/>
        </w:rPr>
        <w:t>（PFS）的主要</w:t>
      </w:r>
      <w:r w:rsidR="009A4444" w:rsidRPr="00E52D5C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評估指標</w:t>
      </w:r>
      <w:r w:rsidRPr="00E52D5C">
        <w:rPr>
          <w:rFonts w:ascii="Kaiti TC" w:eastAsia="Kaiti TC" w:hAnsi="Kaiti TC"/>
          <w:color w:val="000000" w:themeColor="text1"/>
          <w:bdr w:val="none" w:sz="0" w:space="0" w:color="auto" w:frame="1"/>
        </w:rPr>
        <w:t>。結果顯示，與安慰劑加</w:t>
      </w:r>
      <w:proofErr w:type="spellStart"/>
      <w:r w:rsidR="008A7BB8" w:rsidRPr="00E52D5C">
        <w:rPr>
          <w:rFonts w:ascii="Kaiti TC" w:eastAsia="Kaiti TC" w:hAnsi="Kaiti TC"/>
          <w:color w:val="000000" w:themeColor="text1"/>
          <w:bdr w:val="none" w:sz="0" w:space="0" w:color="auto" w:frame="1"/>
        </w:rPr>
        <w:t>Cotellic</w:t>
      </w:r>
      <w:proofErr w:type="spellEnd"/>
      <w:r w:rsidR="008A7BB8" w:rsidRPr="00E52D5C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和</w:t>
      </w:r>
      <w:proofErr w:type="spellStart"/>
      <w:r w:rsidR="008A7BB8" w:rsidRPr="00E52D5C">
        <w:rPr>
          <w:rFonts w:ascii="Kaiti TC" w:eastAsia="Kaiti TC" w:hAnsi="Kaiti TC"/>
          <w:color w:val="000000" w:themeColor="text1"/>
          <w:bdr w:val="none" w:sz="0" w:space="0" w:color="auto" w:frame="1"/>
        </w:rPr>
        <w:t>Zelboraf</w:t>
      </w:r>
      <w:proofErr w:type="spellEnd"/>
      <w:r w:rsidRPr="00E52D5C">
        <w:rPr>
          <w:rFonts w:ascii="Kaiti TC" w:eastAsia="Kaiti TC" w:hAnsi="Kaiti TC"/>
          <w:color w:val="000000" w:themeColor="text1"/>
          <w:bdr w:val="none" w:sz="0" w:space="0" w:color="auto" w:frame="1"/>
        </w:rPr>
        <w:t>相比，在</w:t>
      </w:r>
      <w:proofErr w:type="spellStart"/>
      <w:r w:rsidR="008A7BB8" w:rsidRPr="00E52D5C">
        <w:rPr>
          <w:rFonts w:ascii="Kaiti TC" w:eastAsia="Kaiti TC" w:hAnsi="Kaiti TC"/>
          <w:color w:val="000000" w:themeColor="text1"/>
          <w:bdr w:val="none" w:sz="0" w:space="0" w:color="auto" w:frame="1"/>
        </w:rPr>
        <w:t>Cotellic</w:t>
      </w:r>
      <w:proofErr w:type="spellEnd"/>
      <w:r w:rsidR="008A7BB8" w:rsidRPr="00E52D5C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和</w:t>
      </w:r>
      <w:proofErr w:type="spellStart"/>
      <w:r w:rsidR="008A7BB8" w:rsidRPr="00E52D5C">
        <w:rPr>
          <w:rFonts w:ascii="Kaiti TC" w:eastAsia="Kaiti TC" w:hAnsi="Kaiti TC"/>
          <w:color w:val="000000" w:themeColor="text1"/>
          <w:bdr w:val="none" w:sz="0" w:space="0" w:color="auto" w:frame="1"/>
        </w:rPr>
        <w:t>Zeleboraf</w:t>
      </w:r>
      <w:proofErr w:type="spellEnd"/>
      <w:r w:rsidRPr="00E52D5C">
        <w:rPr>
          <w:rFonts w:ascii="Kaiti TC" w:eastAsia="Kaiti TC" w:hAnsi="Kaiti TC"/>
          <w:color w:val="000000" w:themeColor="text1"/>
          <w:bdr w:val="none" w:sz="0" w:space="0" w:color="auto" w:frame="1"/>
        </w:rPr>
        <w:t>中加入</w:t>
      </w:r>
      <w:proofErr w:type="spellStart"/>
      <w:r w:rsidR="008A7BB8" w:rsidRPr="00E52D5C">
        <w:rPr>
          <w:rFonts w:ascii="Kaiti TC" w:eastAsia="Kaiti TC" w:hAnsi="Kaiti TC"/>
          <w:color w:val="000000" w:themeColor="text1"/>
          <w:bdr w:val="none" w:sz="0" w:space="0" w:color="auto" w:frame="1"/>
        </w:rPr>
        <w:t>Tecentriq</w:t>
      </w:r>
      <w:proofErr w:type="spellEnd"/>
      <w:r w:rsidRPr="00E52D5C">
        <w:rPr>
          <w:rFonts w:ascii="Kaiti TC" w:eastAsia="Kaiti TC" w:hAnsi="Kaiti TC"/>
          <w:color w:val="000000" w:themeColor="text1"/>
          <w:bdr w:val="none" w:sz="0" w:space="0" w:color="auto" w:frame="1"/>
        </w:rPr>
        <w:t>可</w:t>
      </w:r>
      <w:r w:rsidR="008A7BB8" w:rsidRPr="00E52D5C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以</w:t>
      </w:r>
      <w:r w:rsidRPr="00E52D5C">
        <w:rPr>
          <w:rFonts w:ascii="Kaiti TC" w:eastAsia="Kaiti TC" w:hAnsi="Kaiti TC"/>
          <w:color w:val="000000" w:themeColor="text1"/>
          <w:bdr w:val="none" w:sz="0" w:space="0" w:color="auto" w:frame="1"/>
        </w:rPr>
        <w:t>降低病情惡化或死亡的風險。</w:t>
      </w:r>
    </w:p>
    <w:p w14:paraId="20A331A0" w14:textId="56C9F17B" w:rsidR="006C7F99" w:rsidRPr="00E52D5C" w:rsidRDefault="004D43BE" w:rsidP="004D43BE">
      <w:pPr>
        <w:pStyle w:val="Web"/>
        <w:numPr>
          <w:ilvl w:val="0"/>
          <w:numId w:val="26"/>
        </w:numPr>
        <w:spacing w:beforeLines="50" w:before="180" w:beforeAutospacing="0" w:after="0" w:afterAutospacing="0" w:line="0" w:lineRule="atLeast"/>
        <w:ind w:left="0" w:firstLine="0"/>
        <w:rPr>
          <w:bdr w:val="none" w:sz="0" w:space="0" w:color="auto" w:frame="1"/>
        </w:rPr>
      </w:pPr>
      <w:r w:rsidRPr="00E52D5C">
        <w:rPr>
          <w:b/>
          <w:bCs/>
          <w:bdr w:val="none" w:sz="0" w:space="0" w:color="auto" w:frame="1"/>
          <w:lang w:eastAsia="zh-CN"/>
        </w:rPr>
        <w:lastRenderedPageBreak/>
        <w:t>Amgen</w:t>
      </w:r>
      <w:r w:rsidRPr="00E52D5C">
        <w:rPr>
          <w:rFonts w:cs="PingFang TC" w:hint="eastAsia"/>
          <w:b/>
          <w:bCs/>
          <w:color w:val="000000"/>
        </w:rPr>
        <w:t>。</w:t>
      </w:r>
      <w:r w:rsidRPr="00E52D5C">
        <w:rPr>
          <w:bdr w:val="none" w:sz="0" w:space="0" w:color="auto" w:frame="1"/>
        </w:rPr>
        <w:t>位於加州Thousand Oaks</w:t>
      </w:r>
      <w:r w:rsidRPr="00E52D5C">
        <w:rPr>
          <w:rFonts w:hint="eastAsia"/>
          <w:bdr w:val="none" w:sz="0" w:space="0" w:color="auto" w:frame="1"/>
        </w:rPr>
        <w:t>的</w:t>
      </w:r>
      <w:r w:rsidRPr="00E52D5C">
        <w:rPr>
          <w:bdr w:val="none" w:sz="0" w:space="0" w:color="auto" w:frame="1"/>
        </w:rPr>
        <w:t>Amgen</w:t>
      </w:r>
      <w:r w:rsidRPr="00E52D5C">
        <w:rPr>
          <w:rFonts w:hint="eastAsia"/>
          <w:bdr w:val="none" w:sz="0" w:space="0" w:color="auto" w:frame="1"/>
        </w:rPr>
        <w:t>最暢銷的藥品是</w:t>
      </w:r>
      <w:proofErr w:type="spellStart"/>
      <w:r w:rsidRPr="00E52D5C">
        <w:rPr>
          <w:bdr w:val="none" w:sz="0" w:space="0" w:color="auto" w:frame="1"/>
        </w:rPr>
        <w:t>Neulasta</w:t>
      </w:r>
      <w:proofErr w:type="spellEnd"/>
      <w:r w:rsidRPr="00E52D5C">
        <w:rPr>
          <w:rFonts w:cs="PingFang TC" w:hint="eastAsia"/>
          <w:color w:val="000000"/>
        </w:rPr>
        <w:t>，</w:t>
      </w:r>
      <w:r w:rsidRPr="00E52D5C">
        <w:rPr>
          <w:bdr w:val="none" w:sz="0" w:space="0" w:color="auto" w:frame="1"/>
        </w:rPr>
        <w:t>一種用於化療患者的免疫刺激劑，以及治療</w:t>
      </w:r>
      <w:r w:rsidRPr="00E52D5C">
        <w:rPr>
          <w:rFonts w:cs="Arial"/>
          <w:color w:val="000000"/>
          <w:sz w:val="21"/>
          <w:szCs w:val="21"/>
          <w:shd w:val="clear" w:color="auto" w:fill="FFFFFF"/>
        </w:rPr>
        <w:t>類風濕性關節炎</w:t>
      </w:r>
      <w:r w:rsidRPr="00E52D5C">
        <w:rPr>
          <w:bdr w:val="none" w:sz="0" w:space="0" w:color="auto" w:frame="1"/>
        </w:rPr>
        <w:t>和其他自</w:t>
      </w:r>
      <w:r w:rsidRPr="00E52D5C">
        <w:rPr>
          <w:rFonts w:hint="eastAsia"/>
          <w:bdr w:val="none" w:sz="0" w:space="0" w:color="auto" w:frame="1"/>
        </w:rPr>
        <w:t>體</w:t>
      </w:r>
      <w:r w:rsidRPr="00E52D5C">
        <w:rPr>
          <w:bdr w:val="none" w:sz="0" w:space="0" w:color="auto" w:frame="1"/>
        </w:rPr>
        <w:t>免疫疾病的Enbrel。其他產品包括Epogen、Aranesp、Prolia和</w:t>
      </w:r>
      <w:proofErr w:type="spellStart"/>
      <w:r w:rsidRPr="00E52D5C">
        <w:rPr>
          <w:bdr w:val="none" w:sz="0" w:space="0" w:color="auto" w:frame="1"/>
        </w:rPr>
        <w:t>XGeva</w:t>
      </w:r>
      <w:proofErr w:type="spellEnd"/>
      <w:r w:rsidRPr="00E52D5C">
        <w:rPr>
          <w:bdr w:val="none" w:sz="0" w:space="0" w:color="auto" w:frame="1"/>
        </w:rPr>
        <w:t>。</w:t>
      </w:r>
    </w:p>
    <w:p w14:paraId="02F34FC5" w14:textId="39D7D22E" w:rsidR="00025F1C" w:rsidRPr="00E52D5C" w:rsidRDefault="00025F1C" w:rsidP="00025F1C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bdr w:val="none" w:sz="0" w:space="0" w:color="auto" w:frame="1"/>
        </w:rPr>
      </w:pPr>
      <w:r w:rsidRPr="00E52D5C">
        <w:rPr>
          <w:bdr w:val="none" w:sz="0" w:space="0" w:color="auto" w:frame="1"/>
        </w:rPr>
        <w:t>2019年11月1日，Amgen以27億美元現金收購總部位於中國的</w:t>
      </w:r>
      <w:proofErr w:type="spellStart"/>
      <w:r w:rsidRPr="00E52D5C">
        <w:rPr>
          <w:bdr w:val="none" w:sz="0" w:space="0" w:color="auto" w:frame="1"/>
        </w:rPr>
        <w:t>BeiGene</w:t>
      </w:r>
      <w:proofErr w:type="spellEnd"/>
      <w:r w:rsidRPr="00E52D5C">
        <w:rPr>
          <w:rFonts w:hint="eastAsia"/>
          <w:bdr w:val="none" w:sz="0" w:space="0" w:color="auto" w:frame="1"/>
        </w:rPr>
        <w:t>公司</w:t>
      </w:r>
      <w:r w:rsidRPr="00E52D5C">
        <w:rPr>
          <w:bdr w:val="none" w:sz="0" w:space="0" w:color="auto" w:frame="1"/>
        </w:rPr>
        <w:t>20.5%的股份，擴大在中國的業務。作為這筆交易的結果，</w:t>
      </w:r>
      <w:proofErr w:type="spellStart"/>
      <w:r w:rsidRPr="00E52D5C">
        <w:rPr>
          <w:bdr w:val="none" w:sz="0" w:space="0" w:color="auto" w:frame="1"/>
        </w:rPr>
        <w:t>BeiGene</w:t>
      </w:r>
      <w:proofErr w:type="spellEnd"/>
      <w:r w:rsidRPr="00E52D5C">
        <w:rPr>
          <w:bdr w:val="none" w:sz="0" w:space="0" w:color="auto" w:frame="1"/>
        </w:rPr>
        <w:t>將在中國</w:t>
      </w:r>
      <w:r w:rsidRPr="00E52D5C">
        <w:rPr>
          <w:rFonts w:hint="eastAsia"/>
          <w:bdr w:val="none" w:sz="0" w:space="0" w:color="auto" w:frame="1"/>
        </w:rPr>
        <w:t>商業化</w:t>
      </w:r>
      <w:proofErr w:type="spellStart"/>
      <w:r w:rsidRPr="00E52D5C">
        <w:rPr>
          <w:bdr w:val="none" w:sz="0" w:space="0" w:color="auto" w:frame="1"/>
        </w:rPr>
        <w:t>Xgeva</w:t>
      </w:r>
      <w:proofErr w:type="spellEnd"/>
      <w:r w:rsidRPr="00E52D5C">
        <w:rPr>
          <w:bdr w:val="none" w:sz="0" w:space="0" w:color="auto" w:frame="1"/>
        </w:rPr>
        <w:t>、</w:t>
      </w:r>
      <w:proofErr w:type="spellStart"/>
      <w:r w:rsidRPr="00E52D5C">
        <w:rPr>
          <w:bdr w:val="none" w:sz="0" w:space="0" w:color="auto" w:frame="1"/>
        </w:rPr>
        <w:t>Kyprolis</w:t>
      </w:r>
      <w:proofErr w:type="spellEnd"/>
      <w:r w:rsidRPr="00E52D5C">
        <w:rPr>
          <w:bdr w:val="none" w:sz="0" w:space="0" w:color="auto" w:frame="1"/>
        </w:rPr>
        <w:t>和</w:t>
      </w:r>
      <w:proofErr w:type="spellStart"/>
      <w:r w:rsidRPr="00E52D5C">
        <w:rPr>
          <w:bdr w:val="none" w:sz="0" w:space="0" w:color="auto" w:frame="1"/>
        </w:rPr>
        <w:t>Blincyto</w:t>
      </w:r>
      <w:proofErr w:type="spellEnd"/>
      <w:r w:rsidRPr="00E52D5C">
        <w:rPr>
          <w:bdr w:val="none" w:sz="0" w:space="0" w:color="auto" w:frame="1"/>
        </w:rPr>
        <w:t>。</w:t>
      </w:r>
    </w:p>
    <w:p w14:paraId="27A7016F" w14:textId="012BE348" w:rsidR="006415F9" w:rsidRPr="00E52D5C" w:rsidRDefault="006415F9" w:rsidP="00E52D5C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bdr w:val="none" w:sz="0" w:space="0" w:color="auto" w:frame="1"/>
        </w:rPr>
      </w:pPr>
      <w:r w:rsidRPr="00E52D5C">
        <w:rPr>
          <w:bdr w:val="none" w:sz="0" w:space="0" w:color="auto" w:frame="1"/>
        </w:rPr>
        <w:t>2020年1月13日，</w:t>
      </w:r>
      <w:r w:rsidRPr="00E52D5C">
        <w:rPr>
          <w:rFonts w:hint="eastAsia"/>
          <w:bdr w:val="none" w:sz="0" w:space="0" w:color="auto" w:frame="1"/>
        </w:rPr>
        <w:t>該</w:t>
      </w:r>
      <w:r w:rsidRPr="00E52D5C">
        <w:rPr>
          <w:bdr w:val="none" w:sz="0" w:space="0" w:color="auto" w:frame="1"/>
        </w:rPr>
        <w:t>公司與Guardant Health和QIAGEN</w:t>
      </w:r>
      <w:r w:rsidR="00E52D5C" w:rsidRPr="00E52D5C">
        <w:rPr>
          <w:rFonts w:hint="eastAsia"/>
          <w:bdr w:val="none" w:sz="0" w:space="0" w:color="auto" w:frame="1"/>
        </w:rPr>
        <w:t>簽署策</w:t>
      </w:r>
      <w:r w:rsidRPr="00E52D5C">
        <w:rPr>
          <w:bdr w:val="none" w:sz="0" w:space="0" w:color="auto" w:frame="1"/>
        </w:rPr>
        <w:t>略合作</w:t>
      </w:r>
      <w:r w:rsidR="00E52D5C" w:rsidRPr="00E52D5C">
        <w:rPr>
          <w:rFonts w:hint="eastAsia"/>
          <w:bdr w:val="none" w:sz="0" w:space="0" w:color="auto" w:frame="1"/>
        </w:rPr>
        <w:t>協議</w:t>
      </w:r>
      <w:r w:rsidRPr="00E52D5C">
        <w:rPr>
          <w:bdr w:val="none" w:sz="0" w:space="0" w:color="auto" w:frame="1"/>
        </w:rPr>
        <w:t>，共同開發</w:t>
      </w:r>
      <w:r w:rsidR="00E52D5C" w:rsidRPr="00E52D5C">
        <w:rPr>
          <w:bdr w:val="none" w:sz="0" w:space="0" w:color="auto" w:frame="1"/>
        </w:rPr>
        <w:t>血液和組織配套診斷</w:t>
      </w:r>
      <w:r w:rsidR="00E52D5C" w:rsidRPr="00E52D5C">
        <w:rPr>
          <w:rFonts w:hint="eastAsia"/>
          <w:bdr w:val="none" w:sz="0" w:space="0" w:color="auto" w:frame="1"/>
        </w:rPr>
        <w:t>的研發中癌症</w:t>
      </w:r>
      <w:r w:rsidR="00E52D5C" w:rsidRPr="00E52D5C">
        <w:rPr>
          <w:bdr w:val="none" w:sz="0" w:space="0" w:color="auto" w:frame="1"/>
        </w:rPr>
        <w:t>治療</w:t>
      </w:r>
      <w:r w:rsidR="00E52D5C" w:rsidRPr="00E52D5C">
        <w:rPr>
          <w:rFonts w:hint="eastAsia"/>
          <w:bdr w:val="none" w:sz="0" w:space="0" w:color="auto" w:frame="1"/>
        </w:rPr>
        <w:t>藥</w:t>
      </w:r>
      <w:r w:rsidRPr="00E52D5C">
        <w:rPr>
          <w:bdr w:val="none" w:sz="0" w:space="0" w:color="auto" w:frame="1"/>
        </w:rPr>
        <w:t>AMG 510。AMG 510 是第一</w:t>
      </w:r>
      <w:r w:rsidR="00E52D5C" w:rsidRPr="00E52D5C">
        <w:rPr>
          <w:rFonts w:hint="eastAsia"/>
          <w:bdr w:val="none" w:sz="0" w:space="0" w:color="auto" w:frame="1"/>
        </w:rPr>
        <w:t>個</w:t>
      </w:r>
      <w:r w:rsidRPr="00E52D5C">
        <w:rPr>
          <w:bdr w:val="none" w:sz="0" w:space="0" w:color="auto" w:frame="1"/>
        </w:rPr>
        <w:t>KRAS</w:t>
      </w:r>
      <w:r w:rsidRPr="00E52D5C">
        <w:rPr>
          <w:bdr w:val="none" w:sz="0" w:space="0" w:color="auto" w:frame="1"/>
          <w:vertAlign w:val="superscript"/>
        </w:rPr>
        <w:t>G12C</w:t>
      </w:r>
      <w:r w:rsidRPr="00E52D5C">
        <w:rPr>
          <w:bdr w:val="none" w:sz="0" w:space="0" w:color="auto" w:frame="1"/>
        </w:rPr>
        <w:t>抑制劑，</w:t>
      </w:r>
      <w:r w:rsidR="00E52D5C" w:rsidRPr="00E52D5C">
        <w:rPr>
          <w:rFonts w:hint="eastAsia"/>
          <w:bdr w:val="none" w:sz="0" w:space="0" w:color="auto" w:frame="1"/>
        </w:rPr>
        <w:t>可朝向</w:t>
      </w:r>
      <w:r w:rsidRPr="00E52D5C">
        <w:rPr>
          <w:bdr w:val="none" w:sz="0" w:space="0" w:color="auto" w:frame="1"/>
        </w:rPr>
        <w:t>多種癌症類型</w:t>
      </w:r>
      <w:bookmarkStart w:id="0" w:name="_GoBack"/>
      <w:bookmarkEnd w:id="0"/>
      <w:r w:rsidRPr="00E52D5C">
        <w:rPr>
          <w:bdr w:val="none" w:sz="0" w:space="0" w:color="auto" w:frame="1"/>
        </w:rPr>
        <w:t>的臨床</w:t>
      </w:r>
      <w:r w:rsidR="00E52D5C" w:rsidRPr="00E52D5C">
        <w:rPr>
          <w:rFonts w:hint="eastAsia"/>
          <w:bdr w:val="none" w:sz="0" w:space="0" w:color="auto" w:frame="1"/>
        </w:rPr>
        <w:t>推進</w:t>
      </w:r>
      <w:r w:rsidRPr="00E52D5C">
        <w:rPr>
          <w:bdr w:val="none" w:sz="0" w:space="0" w:color="auto" w:frame="1"/>
        </w:rPr>
        <w:t>。</w:t>
      </w:r>
    </w:p>
    <w:p w14:paraId="2E53CA41" w14:textId="10386025" w:rsidR="00BE472E" w:rsidRPr="00E52D5C" w:rsidRDefault="00BE472E" w:rsidP="00BE472E">
      <w:pPr>
        <w:spacing w:beforeLines="50" w:before="180" w:line="0" w:lineRule="atLeast"/>
        <w:rPr>
          <w:rFonts w:ascii="Kaiti TC" w:eastAsia="Kaiti TC" w:hAnsi="Kaiti TC"/>
          <w:color w:val="333333"/>
        </w:rPr>
      </w:pPr>
      <w:r w:rsidRPr="00E52D5C">
        <w:rPr>
          <w:rFonts w:ascii="Kaiti TC" w:eastAsia="Kaiti TC" w:hAnsi="Kaiti TC" w:hint="eastAsia"/>
          <w:color w:val="000000" w:themeColor="text1"/>
          <w:lang w:eastAsia="zh-CN"/>
        </w:rPr>
        <w:t>(</w:t>
      </w:r>
      <w:r w:rsidRPr="00E52D5C">
        <w:rPr>
          <w:rFonts w:ascii="Kaiti TC" w:eastAsia="Kaiti TC" w:hAnsi="Kaiti TC" w:cs="Arial" w:hint="eastAsia"/>
          <w:color w:val="000000" w:themeColor="text1"/>
          <w:lang w:eastAsia="zh-CN"/>
        </w:rPr>
        <w:t>取材</w:t>
      </w:r>
      <w:r w:rsidRPr="00E52D5C">
        <w:rPr>
          <w:rFonts w:ascii="Kaiti TC" w:eastAsia="Kaiti TC" w:hAnsi="Kaiti TC" w:cs="Arial" w:hint="eastAsia"/>
          <w:color w:val="000000" w:themeColor="text1"/>
        </w:rPr>
        <w:t>自</w:t>
      </w:r>
      <w:proofErr w:type="spellStart"/>
      <w:r w:rsidR="00163385" w:rsidRPr="00E52D5C">
        <w:rPr>
          <w:rFonts w:ascii="Kaiti TC" w:eastAsia="Kaiti TC" w:hAnsi="Kaiti TC" w:cs="Arial"/>
          <w:color w:val="000000" w:themeColor="text1"/>
        </w:rPr>
        <w:t>BioSpace</w:t>
      </w:r>
      <w:proofErr w:type="spellEnd"/>
      <w:r w:rsidRPr="00E52D5C">
        <w:rPr>
          <w:rFonts w:ascii="Kaiti TC" w:eastAsia="Kaiti TC" w:hAnsi="Kaiti TC" w:cs="Arial"/>
          <w:color w:val="000000" w:themeColor="text1"/>
        </w:rPr>
        <w:t>)</w:t>
      </w:r>
    </w:p>
    <w:p w14:paraId="49313050" w14:textId="6ABC9A59" w:rsidR="00B23683" w:rsidRPr="00E52D5C" w:rsidRDefault="001B0AF3" w:rsidP="00EF03D3">
      <w:pPr>
        <w:shd w:val="clear" w:color="auto" w:fill="FFFFFF"/>
        <w:spacing w:before="240" w:line="0" w:lineRule="atLeast"/>
        <w:jc w:val="right"/>
        <w:rPr>
          <w:rFonts w:ascii="Kaiti TC" w:eastAsia="Kaiti TC" w:hAnsi="Kaiti TC" w:cs="RyuminPro-Light"/>
          <w:color w:val="000000" w:themeColor="text1"/>
        </w:rPr>
      </w:pPr>
      <w:r w:rsidRPr="00E52D5C">
        <w:rPr>
          <w:rFonts w:ascii="Kaiti TC" w:eastAsia="Kaiti TC" w:hAnsi="Kaiti TC" w:cs="RyuminPro-Light"/>
          <w:color w:val="000000" w:themeColor="text1"/>
        </w:rPr>
        <w:t>–</w:t>
      </w:r>
      <w:r w:rsidRPr="00E52D5C">
        <w:rPr>
          <w:rFonts w:ascii="Kaiti TC" w:eastAsia="Kaiti TC" w:hAnsi="Kaiti TC" w:cs="RyuminPro-Light" w:hint="eastAsia"/>
          <w:color w:val="000000" w:themeColor="text1"/>
        </w:rPr>
        <w:t>End</w:t>
      </w:r>
      <w:r w:rsidRPr="00E52D5C">
        <w:rPr>
          <w:rFonts w:ascii="Kaiti TC" w:eastAsia="Kaiti TC" w:hAnsi="Kaiti TC" w:cs="RyuminPro-Light"/>
          <w:color w:val="000000" w:themeColor="text1"/>
        </w:rPr>
        <w:t>–</w:t>
      </w:r>
    </w:p>
    <w:sectPr w:rsidR="00B23683" w:rsidRPr="00E52D5C" w:rsidSect="000440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91" w:bottom="1134" w:left="1191" w:header="964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38D28" w14:textId="77777777" w:rsidR="004E0A53" w:rsidRDefault="004E0A53" w:rsidP="00D432A3">
      <w:pPr>
        <w:spacing w:before="120"/>
      </w:pPr>
      <w:r>
        <w:separator/>
      </w:r>
    </w:p>
  </w:endnote>
  <w:endnote w:type="continuationSeparator" w:id="0">
    <w:p w14:paraId="3DB916CE" w14:textId="77777777" w:rsidR="004E0A53" w:rsidRDefault="004E0A53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yuminPro-Light">
    <w:altName w:val="MS Mincho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E5F9D" w14:textId="77777777" w:rsidR="002F67BB" w:rsidRDefault="002F67BB" w:rsidP="0009779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5319B6E" w14:textId="77777777" w:rsidR="0016627C" w:rsidRDefault="0016627C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1D484" w14:textId="77777777" w:rsidR="00097796" w:rsidRDefault="00097796" w:rsidP="008E302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81C08">
      <w:rPr>
        <w:rStyle w:val="af1"/>
        <w:noProof/>
      </w:rPr>
      <w:t>- 1 -</w:t>
    </w:r>
    <w:r>
      <w:rPr>
        <w:rStyle w:val="af1"/>
      </w:rPr>
      <w:fldChar w:fldCharType="end"/>
    </w:r>
  </w:p>
  <w:p w14:paraId="1BFD8E51" w14:textId="77777777" w:rsidR="0016627C" w:rsidRDefault="0016627C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9B7D2" w14:textId="5242DD79" w:rsidR="0016627C" w:rsidRDefault="0016627C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212FA0" w14:textId="77777777" w:rsidR="004E0A53" w:rsidRDefault="004E0A53" w:rsidP="00D432A3">
      <w:pPr>
        <w:spacing w:before="120"/>
      </w:pPr>
      <w:r>
        <w:separator/>
      </w:r>
    </w:p>
  </w:footnote>
  <w:footnote w:type="continuationSeparator" w:id="0">
    <w:p w14:paraId="7DCA6AB3" w14:textId="77777777" w:rsidR="004E0A53" w:rsidRDefault="004E0A53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BC69D" w14:textId="77777777" w:rsidR="0016627C" w:rsidRDefault="0016627C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5811E" w14:textId="77777777" w:rsidR="0016627C" w:rsidRDefault="0016627C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79ADC" w14:textId="77777777" w:rsidR="00632BAA" w:rsidRDefault="009D25E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B47F1"/>
    <w:multiLevelType w:val="multilevel"/>
    <w:tmpl w:val="345C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F19C5"/>
    <w:multiLevelType w:val="multilevel"/>
    <w:tmpl w:val="842C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75B06"/>
    <w:multiLevelType w:val="hybridMultilevel"/>
    <w:tmpl w:val="FDA2EB0C"/>
    <w:lvl w:ilvl="0" w:tplc="B686B58C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C71B3A"/>
    <w:multiLevelType w:val="multilevel"/>
    <w:tmpl w:val="7E82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5E3CC1"/>
    <w:multiLevelType w:val="hybridMultilevel"/>
    <w:tmpl w:val="F7089D42"/>
    <w:lvl w:ilvl="0" w:tplc="B8AE91C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4E24D50"/>
    <w:multiLevelType w:val="hybridMultilevel"/>
    <w:tmpl w:val="789C6D60"/>
    <w:lvl w:ilvl="0" w:tplc="B8AE91C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58F4E61"/>
    <w:multiLevelType w:val="hybridMultilevel"/>
    <w:tmpl w:val="BF1078D4"/>
    <w:lvl w:ilvl="0" w:tplc="B8AE91C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7" w15:restartNumberingAfterBreak="0">
    <w:nsid w:val="1F485426"/>
    <w:multiLevelType w:val="hybridMultilevel"/>
    <w:tmpl w:val="06508122"/>
    <w:lvl w:ilvl="0" w:tplc="2BAE0FE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01449C5"/>
    <w:multiLevelType w:val="multilevel"/>
    <w:tmpl w:val="84E4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6E54B6"/>
    <w:multiLevelType w:val="multilevel"/>
    <w:tmpl w:val="0DA4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B56994"/>
    <w:multiLevelType w:val="multilevel"/>
    <w:tmpl w:val="48D4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543398"/>
    <w:multiLevelType w:val="multilevel"/>
    <w:tmpl w:val="1E90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CD7E2B"/>
    <w:multiLevelType w:val="multilevel"/>
    <w:tmpl w:val="2424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E419FF"/>
    <w:multiLevelType w:val="hybridMultilevel"/>
    <w:tmpl w:val="8E98FD46"/>
    <w:lvl w:ilvl="0" w:tplc="B8AE91C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3AD00D4"/>
    <w:multiLevelType w:val="multilevel"/>
    <w:tmpl w:val="020A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C1366F"/>
    <w:multiLevelType w:val="multilevel"/>
    <w:tmpl w:val="FBC2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207998"/>
    <w:multiLevelType w:val="multilevel"/>
    <w:tmpl w:val="21D6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064A37"/>
    <w:multiLevelType w:val="multilevel"/>
    <w:tmpl w:val="BCACA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DE716E"/>
    <w:multiLevelType w:val="multilevel"/>
    <w:tmpl w:val="A7AE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D80D0A"/>
    <w:multiLevelType w:val="multilevel"/>
    <w:tmpl w:val="DAC0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17567F"/>
    <w:multiLevelType w:val="multilevel"/>
    <w:tmpl w:val="41D64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FE62FA"/>
    <w:multiLevelType w:val="hybridMultilevel"/>
    <w:tmpl w:val="24040BB0"/>
    <w:lvl w:ilvl="0" w:tplc="5904465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558746A"/>
    <w:multiLevelType w:val="multilevel"/>
    <w:tmpl w:val="ADEC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0D24D3"/>
    <w:multiLevelType w:val="hybridMultilevel"/>
    <w:tmpl w:val="902C5E5C"/>
    <w:lvl w:ilvl="0" w:tplc="92FC3722">
      <w:start w:val="1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64E61CC"/>
    <w:multiLevelType w:val="hybridMultilevel"/>
    <w:tmpl w:val="03FE93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F0369B5"/>
    <w:multiLevelType w:val="hybridMultilevel"/>
    <w:tmpl w:val="F8DCD1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14"/>
  </w:num>
  <w:num w:numId="5">
    <w:abstractNumId w:val="9"/>
  </w:num>
  <w:num w:numId="6">
    <w:abstractNumId w:val="25"/>
  </w:num>
  <w:num w:numId="7">
    <w:abstractNumId w:val="15"/>
  </w:num>
  <w:num w:numId="8">
    <w:abstractNumId w:val="0"/>
  </w:num>
  <w:num w:numId="9">
    <w:abstractNumId w:val="3"/>
  </w:num>
  <w:num w:numId="10">
    <w:abstractNumId w:val="10"/>
  </w:num>
  <w:num w:numId="11">
    <w:abstractNumId w:val="2"/>
  </w:num>
  <w:num w:numId="12">
    <w:abstractNumId w:val="19"/>
  </w:num>
  <w:num w:numId="13">
    <w:abstractNumId w:val="12"/>
  </w:num>
  <w:num w:numId="14">
    <w:abstractNumId w:val="18"/>
  </w:num>
  <w:num w:numId="15">
    <w:abstractNumId w:val="16"/>
  </w:num>
  <w:num w:numId="16">
    <w:abstractNumId w:val="22"/>
  </w:num>
  <w:num w:numId="17">
    <w:abstractNumId w:val="24"/>
  </w:num>
  <w:num w:numId="18">
    <w:abstractNumId w:val="6"/>
  </w:num>
  <w:num w:numId="19">
    <w:abstractNumId w:val="7"/>
  </w:num>
  <w:num w:numId="20">
    <w:abstractNumId w:val="21"/>
  </w:num>
  <w:num w:numId="21">
    <w:abstractNumId w:val="4"/>
  </w:num>
  <w:num w:numId="22">
    <w:abstractNumId w:val="13"/>
  </w:num>
  <w:num w:numId="23">
    <w:abstractNumId w:val="5"/>
  </w:num>
  <w:num w:numId="24">
    <w:abstractNumId w:val="17"/>
  </w:num>
  <w:num w:numId="25">
    <w:abstractNumId w:val="20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0F"/>
    <w:rsid w:val="0000026A"/>
    <w:rsid w:val="000003AF"/>
    <w:rsid w:val="0000040C"/>
    <w:rsid w:val="00000430"/>
    <w:rsid w:val="000004A5"/>
    <w:rsid w:val="00000689"/>
    <w:rsid w:val="0000074B"/>
    <w:rsid w:val="000007FF"/>
    <w:rsid w:val="000009FD"/>
    <w:rsid w:val="00000A2C"/>
    <w:rsid w:val="00000C14"/>
    <w:rsid w:val="00000E36"/>
    <w:rsid w:val="00000E97"/>
    <w:rsid w:val="00000F1F"/>
    <w:rsid w:val="00000F8B"/>
    <w:rsid w:val="00001070"/>
    <w:rsid w:val="000010C6"/>
    <w:rsid w:val="00001312"/>
    <w:rsid w:val="0000138B"/>
    <w:rsid w:val="0000141E"/>
    <w:rsid w:val="00001476"/>
    <w:rsid w:val="0000155F"/>
    <w:rsid w:val="0000161E"/>
    <w:rsid w:val="0000167A"/>
    <w:rsid w:val="000016A9"/>
    <w:rsid w:val="0000196A"/>
    <w:rsid w:val="00001AE5"/>
    <w:rsid w:val="00001D18"/>
    <w:rsid w:val="00001D2D"/>
    <w:rsid w:val="00001D79"/>
    <w:rsid w:val="00001E65"/>
    <w:rsid w:val="00001ECA"/>
    <w:rsid w:val="00002042"/>
    <w:rsid w:val="000021C4"/>
    <w:rsid w:val="0000223F"/>
    <w:rsid w:val="000023B9"/>
    <w:rsid w:val="0000240D"/>
    <w:rsid w:val="00002533"/>
    <w:rsid w:val="000025ED"/>
    <w:rsid w:val="000027CA"/>
    <w:rsid w:val="0000286F"/>
    <w:rsid w:val="000028D8"/>
    <w:rsid w:val="00002957"/>
    <w:rsid w:val="00002B6D"/>
    <w:rsid w:val="00002C02"/>
    <w:rsid w:val="00002E99"/>
    <w:rsid w:val="00002EB1"/>
    <w:rsid w:val="00002F2D"/>
    <w:rsid w:val="0000304B"/>
    <w:rsid w:val="00003101"/>
    <w:rsid w:val="00003132"/>
    <w:rsid w:val="000031E0"/>
    <w:rsid w:val="000034EC"/>
    <w:rsid w:val="00003721"/>
    <w:rsid w:val="00003785"/>
    <w:rsid w:val="000038A9"/>
    <w:rsid w:val="0000399A"/>
    <w:rsid w:val="00003AB4"/>
    <w:rsid w:val="00003D26"/>
    <w:rsid w:val="00004030"/>
    <w:rsid w:val="00004043"/>
    <w:rsid w:val="0000404D"/>
    <w:rsid w:val="000040AC"/>
    <w:rsid w:val="00004113"/>
    <w:rsid w:val="0000415D"/>
    <w:rsid w:val="00004334"/>
    <w:rsid w:val="00004482"/>
    <w:rsid w:val="00004660"/>
    <w:rsid w:val="00004750"/>
    <w:rsid w:val="0000497F"/>
    <w:rsid w:val="00004A86"/>
    <w:rsid w:val="00004BCB"/>
    <w:rsid w:val="00004D7B"/>
    <w:rsid w:val="00004DCD"/>
    <w:rsid w:val="00004F01"/>
    <w:rsid w:val="00005269"/>
    <w:rsid w:val="0000536E"/>
    <w:rsid w:val="000056BA"/>
    <w:rsid w:val="00005717"/>
    <w:rsid w:val="0000576E"/>
    <w:rsid w:val="00005771"/>
    <w:rsid w:val="00005860"/>
    <w:rsid w:val="00005C9A"/>
    <w:rsid w:val="00005F39"/>
    <w:rsid w:val="000061B2"/>
    <w:rsid w:val="0000621C"/>
    <w:rsid w:val="00006289"/>
    <w:rsid w:val="0000648A"/>
    <w:rsid w:val="000066A9"/>
    <w:rsid w:val="000068A0"/>
    <w:rsid w:val="00006C4A"/>
    <w:rsid w:val="00006CD9"/>
    <w:rsid w:val="00006D3F"/>
    <w:rsid w:val="00006D43"/>
    <w:rsid w:val="00006ECE"/>
    <w:rsid w:val="00007188"/>
    <w:rsid w:val="000072B8"/>
    <w:rsid w:val="00007515"/>
    <w:rsid w:val="0000751F"/>
    <w:rsid w:val="0000786F"/>
    <w:rsid w:val="00007D11"/>
    <w:rsid w:val="00007ED2"/>
    <w:rsid w:val="00007F51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9AA"/>
    <w:rsid w:val="000119AC"/>
    <w:rsid w:val="00011B01"/>
    <w:rsid w:val="00011B5C"/>
    <w:rsid w:val="00011B7C"/>
    <w:rsid w:val="00011BA4"/>
    <w:rsid w:val="00011CB0"/>
    <w:rsid w:val="00011FCE"/>
    <w:rsid w:val="00012121"/>
    <w:rsid w:val="000121A9"/>
    <w:rsid w:val="0001222F"/>
    <w:rsid w:val="00012278"/>
    <w:rsid w:val="000122B9"/>
    <w:rsid w:val="0001236E"/>
    <w:rsid w:val="000123ED"/>
    <w:rsid w:val="000124FF"/>
    <w:rsid w:val="0001250E"/>
    <w:rsid w:val="00012CD3"/>
    <w:rsid w:val="00012D7B"/>
    <w:rsid w:val="00012DB8"/>
    <w:rsid w:val="00012E04"/>
    <w:rsid w:val="00012E9F"/>
    <w:rsid w:val="00012EF5"/>
    <w:rsid w:val="00012F8B"/>
    <w:rsid w:val="000130EE"/>
    <w:rsid w:val="00013149"/>
    <w:rsid w:val="0001370E"/>
    <w:rsid w:val="000137A6"/>
    <w:rsid w:val="00013807"/>
    <w:rsid w:val="00013940"/>
    <w:rsid w:val="00013A9A"/>
    <w:rsid w:val="00013AED"/>
    <w:rsid w:val="00013BB5"/>
    <w:rsid w:val="00013BFB"/>
    <w:rsid w:val="00013C25"/>
    <w:rsid w:val="00013DB2"/>
    <w:rsid w:val="00013E11"/>
    <w:rsid w:val="00013E32"/>
    <w:rsid w:val="00013EC7"/>
    <w:rsid w:val="00013FAB"/>
    <w:rsid w:val="00013FD2"/>
    <w:rsid w:val="00013FF2"/>
    <w:rsid w:val="00014150"/>
    <w:rsid w:val="000141DE"/>
    <w:rsid w:val="000141E8"/>
    <w:rsid w:val="0001433D"/>
    <w:rsid w:val="0001458B"/>
    <w:rsid w:val="000145D5"/>
    <w:rsid w:val="000147C3"/>
    <w:rsid w:val="000147F4"/>
    <w:rsid w:val="00014804"/>
    <w:rsid w:val="00014847"/>
    <w:rsid w:val="000149CF"/>
    <w:rsid w:val="00014ABB"/>
    <w:rsid w:val="00014B2D"/>
    <w:rsid w:val="00014B81"/>
    <w:rsid w:val="00014BC1"/>
    <w:rsid w:val="00014EA3"/>
    <w:rsid w:val="0001501E"/>
    <w:rsid w:val="00015045"/>
    <w:rsid w:val="000150A0"/>
    <w:rsid w:val="00015220"/>
    <w:rsid w:val="000152E6"/>
    <w:rsid w:val="000158BB"/>
    <w:rsid w:val="000158C7"/>
    <w:rsid w:val="00015B37"/>
    <w:rsid w:val="00015BBF"/>
    <w:rsid w:val="00015BFF"/>
    <w:rsid w:val="00015C43"/>
    <w:rsid w:val="00015D32"/>
    <w:rsid w:val="00015DB9"/>
    <w:rsid w:val="00015DD5"/>
    <w:rsid w:val="00015FBE"/>
    <w:rsid w:val="00016170"/>
    <w:rsid w:val="000161E6"/>
    <w:rsid w:val="00016261"/>
    <w:rsid w:val="000162AB"/>
    <w:rsid w:val="0001638B"/>
    <w:rsid w:val="0001638C"/>
    <w:rsid w:val="000164D0"/>
    <w:rsid w:val="000166BA"/>
    <w:rsid w:val="000168B1"/>
    <w:rsid w:val="00016ACD"/>
    <w:rsid w:val="00016DF4"/>
    <w:rsid w:val="00017192"/>
    <w:rsid w:val="0001722F"/>
    <w:rsid w:val="00017255"/>
    <w:rsid w:val="00017296"/>
    <w:rsid w:val="000177DA"/>
    <w:rsid w:val="00017897"/>
    <w:rsid w:val="000178CB"/>
    <w:rsid w:val="00017EA4"/>
    <w:rsid w:val="00017EAF"/>
    <w:rsid w:val="00017FC9"/>
    <w:rsid w:val="000201EA"/>
    <w:rsid w:val="0002048D"/>
    <w:rsid w:val="00020555"/>
    <w:rsid w:val="000205AE"/>
    <w:rsid w:val="00020881"/>
    <w:rsid w:val="00020924"/>
    <w:rsid w:val="00020BA5"/>
    <w:rsid w:val="00021071"/>
    <w:rsid w:val="000210DE"/>
    <w:rsid w:val="0002122E"/>
    <w:rsid w:val="000212E6"/>
    <w:rsid w:val="000212EA"/>
    <w:rsid w:val="000212F1"/>
    <w:rsid w:val="0002138C"/>
    <w:rsid w:val="000214AD"/>
    <w:rsid w:val="000217C1"/>
    <w:rsid w:val="000219FA"/>
    <w:rsid w:val="00021A3D"/>
    <w:rsid w:val="00021CD5"/>
    <w:rsid w:val="00021DB6"/>
    <w:rsid w:val="00021FC4"/>
    <w:rsid w:val="000220CE"/>
    <w:rsid w:val="0002215F"/>
    <w:rsid w:val="000221E9"/>
    <w:rsid w:val="00022426"/>
    <w:rsid w:val="00022573"/>
    <w:rsid w:val="0002262F"/>
    <w:rsid w:val="00022655"/>
    <w:rsid w:val="0002276D"/>
    <w:rsid w:val="000227BD"/>
    <w:rsid w:val="000227BE"/>
    <w:rsid w:val="0002293A"/>
    <w:rsid w:val="00022B09"/>
    <w:rsid w:val="00022B42"/>
    <w:rsid w:val="00022BBE"/>
    <w:rsid w:val="00022CA7"/>
    <w:rsid w:val="00022DBE"/>
    <w:rsid w:val="00022FC0"/>
    <w:rsid w:val="00023104"/>
    <w:rsid w:val="00023154"/>
    <w:rsid w:val="00023346"/>
    <w:rsid w:val="0002349B"/>
    <w:rsid w:val="000234DD"/>
    <w:rsid w:val="00023690"/>
    <w:rsid w:val="00023694"/>
    <w:rsid w:val="0002392A"/>
    <w:rsid w:val="00023A8F"/>
    <w:rsid w:val="00023ABE"/>
    <w:rsid w:val="00023B1E"/>
    <w:rsid w:val="00023E83"/>
    <w:rsid w:val="000241A3"/>
    <w:rsid w:val="000241FF"/>
    <w:rsid w:val="0002429D"/>
    <w:rsid w:val="000242E4"/>
    <w:rsid w:val="000243B2"/>
    <w:rsid w:val="0002443A"/>
    <w:rsid w:val="000244B8"/>
    <w:rsid w:val="000247E3"/>
    <w:rsid w:val="000248AE"/>
    <w:rsid w:val="00024936"/>
    <w:rsid w:val="000249C3"/>
    <w:rsid w:val="00024B9B"/>
    <w:rsid w:val="00024C06"/>
    <w:rsid w:val="00024CA9"/>
    <w:rsid w:val="000250E1"/>
    <w:rsid w:val="000250F0"/>
    <w:rsid w:val="00025170"/>
    <w:rsid w:val="00025203"/>
    <w:rsid w:val="000252AC"/>
    <w:rsid w:val="000255C1"/>
    <w:rsid w:val="0002562D"/>
    <w:rsid w:val="00025878"/>
    <w:rsid w:val="000258CD"/>
    <w:rsid w:val="00025ABF"/>
    <w:rsid w:val="00025AC0"/>
    <w:rsid w:val="00025E20"/>
    <w:rsid w:val="00025F1C"/>
    <w:rsid w:val="00025F74"/>
    <w:rsid w:val="000260ED"/>
    <w:rsid w:val="00026225"/>
    <w:rsid w:val="000262CE"/>
    <w:rsid w:val="0002647F"/>
    <w:rsid w:val="000264C1"/>
    <w:rsid w:val="00026616"/>
    <w:rsid w:val="000266B4"/>
    <w:rsid w:val="00026B81"/>
    <w:rsid w:val="00026C1E"/>
    <w:rsid w:val="00026D07"/>
    <w:rsid w:val="000270B5"/>
    <w:rsid w:val="00027293"/>
    <w:rsid w:val="000272E1"/>
    <w:rsid w:val="00027349"/>
    <w:rsid w:val="00027428"/>
    <w:rsid w:val="0002744C"/>
    <w:rsid w:val="0002786D"/>
    <w:rsid w:val="000279BA"/>
    <w:rsid w:val="00027AA7"/>
    <w:rsid w:val="00027CFB"/>
    <w:rsid w:val="000302C5"/>
    <w:rsid w:val="00030373"/>
    <w:rsid w:val="00030481"/>
    <w:rsid w:val="00030542"/>
    <w:rsid w:val="0003068E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E2F"/>
    <w:rsid w:val="00031F01"/>
    <w:rsid w:val="00031F54"/>
    <w:rsid w:val="00031FCD"/>
    <w:rsid w:val="000320AA"/>
    <w:rsid w:val="00032152"/>
    <w:rsid w:val="000322E9"/>
    <w:rsid w:val="0003237B"/>
    <w:rsid w:val="00032405"/>
    <w:rsid w:val="0003252A"/>
    <w:rsid w:val="0003252B"/>
    <w:rsid w:val="00032571"/>
    <w:rsid w:val="000325C4"/>
    <w:rsid w:val="00032802"/>
    <w:rsid w:val="000328F7"/>
    <w:rsid w:val="00032964"/>
    <w:rsid w:val="0003296A"/>
    <w:rsid w:val="00032D19"/>
    <w:rsid w:val="0003319F"/>
    <w:rsid w:val="000333EC"/>
    <w:rsid w:val="0003354B"/>
    <w:rsid w:val="0003365F"/>
    <w:rsid w:val="0003376F"/>
    <w:rsid w:val="0003385A"/>
    <w:rsid w:val="000338DD"/>
    <w:rsid w:val="000339C6"/>
    <w:rsid w:val="00033A0F"/>
    <w:rsid w:val="00033E1A"/>
    <w:rsid w:val="00034037"/>
    <w:rsid w:val="000344A1"/>
    <w:rsid w:val="00034644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7EA"/>
    <w:rsid w:val="00035818"/>
    <w:rsid w:val="0003588E"/>
    <w:rsid w:val="00035BCF"/>
    <w:rsid w:val="00035C88"/>
    <w:rsid w:val="00035DE7"/>
    <w:rsid w:val="00036219"/>
    <w:rsid w:val="000363BF"/>
    <w:rsid w:val="000364F1"/>
    <w:rsid w:val="00036558"/>
    <w:rsid w:val="000366BE"/>
    <w:rsid w:val="000366E9"/>
    <w:rsid w:val="000366ED"/>
    <w:rsid w:val="000367E2"/>
    <w:rsid w:val="00036891"/>
    <w:rsid w:val="000369FB"/>
    <w:rsid w:val="00036A47"/>
    <w:rsid w:val="00036D5A"/>
    <w:rsid w:val="00036D87"/>
    <w:rsid w:val="00036E7D"/>
    <w:rsid w:val="00036FA2"/>
    <w:rsid w:val="00037135"/>
    <w:rsid w:val="00037235"/>
    <w:rsid w:val="000373A6"/>
    <w:rsid w:val="000373B6"/>
    <w:rsid w:val="00037468"/>
    <w:rsid w:val="000374FC"/>
    <w:rsid w:val="0003751F"/>
    <w:rsid w:val="00037581"/>
    <w:rsid w:val="0003771F"/>
    <w:rsid w:val="00037A44"/>
    <w:rsid w:val="00037ADF"/>
    <w:rsid w:val="00037C42"/>
    <w:rsid w:val="00037F63"/>
    <w:rsid w:val="00037F81"/>
    <w:rsid w:val="00037F9B"/>
    <w:rsid w:val="00040117"/>
    <w:rsid w:val="000401BC"/>
    <w:rsid w:val="000402C8"/>
    <w:rsid w:val="000403B1"/>
    <w:rsid w:val="000403F4"/>
    <w:rsid w:val="0004065D"/>
    <w:rsid w:val="00040870"/>
    <w:rsid w:val="000408B7"/>
    <w:rsid w:val="000409B4"/>
    <w:rsid w:val="000409CD"/>
    <w:rsid w:val="00040B10"/>
    <w:rsid w:val="00040BAF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7A7"/>
    <w:rsid w:val="0004189F"/>
    <w:rsid w:val="00041917"/>
    <w:rsid w:val="00041A72"/>
    <w:rsid w:val="00041A76"/>
    <w:rsid w:val="00041F78"/>
    <w:rsid w:val="000425BE"/>
    <w:rsid w:val="0004261A"/>
    <w:rsid w:val="0004267B"/>
    <w:rsid w:val="000428D3"/>
    <w:rsid w:val="00042938"/>
    <w:rsid w:val="0004295C"/>
    <w:rsid w:val="000429BE"/>
    <w:rsid w:val="000429BF"/>
    <w:rsid w:val="000429D0"/>
    <w:rsid w:val="000429D1"/>
    <w:rsid w:val="00042C5E"/>
    <w:rsid w:val="00042D0E"/>
    <w:rsid w:val="00042D54"/>
    <w:rsid w:val="00042DBF"/>
    <w:rsid w:val="00042E06"/>
    <w:rsid w:val="000430AD"/>
    <w:rsid w:val="000433ED"/>
    <w:rsid w:val="000433EE"/>
    <w:rsid w:val="00043637"/>
    <w:rsid w:val="0004364A"/>
    <w:rsid w:val="00043803"/>
    <w:rsid w:val="00043815"/>
    <w:rsid w:val="00043B30"/>
    <w:rsid w:val="00043E87"/>
    <w:rsid w:val="00043EEF"/>
    <w:rsid w:val="000440DE"/>
    <w:rsid w:val="000441BC"/>
    <w:rsid w:val="00044658"/>
    <w:rsid w:val="000447D1"/>
    <w:rsid w:val="0004484C"/>
    <w:rsid w:val="0004492A"/>
    <w:rsid w:val="00044A01"/>
    <w:rsid w:val="00044DE2"/>
    <w:rsid w:val="00044E0C"/>
    <w:rsid w:val="00044E21"/>
    <w:rsid w:val="00045065"/>
    <w:rsid w:val="000450AF"/>
    <w:rsid w:val="000451A0"/>
    <w:rsid w:val="00045254"/>
    <w:rsid w:val="000453A2"/>
    <w:rsid w:val="0004541E"/>
    <w:rsid w:val="000454C1"/>
    <w:rsid w:val="0004583C"/>
    <w:rsid w:val="000459B3"/>
    <w:rsid w:val="00045B7A"/>
    <w:rsid w:val="00045C46"/>
    <w:rsid w:val="00045D2C"/>
    <w:rsid w:val="00045D80"/>
    <w:rsid w:val="00045F59"/>
    <w:rsid w:val="00045FBE"/>
    <w:rsid w:val="00046081"/>
    <w:rsid w:val="00046161"/>
    <w:rsid w:val="0004619F"/>
    <w:rsid w:val="0004637D"/>
    <w:rsid w:val="000463C2"/>
    <w:rsid w:val="000463F2"/>
    <w:rsid w:val="00046464"/>
    <w:rsid w:val="00046809"/>
    <w:rsid w:val="000468DE"/>
    <w:rsid w:val="00046977"/>
    <w:rsid w:val="00046A46"/>
    <w:rsid w:val="00046EDD"/>
    <w:rsid w:val="000470B4"/>
    <w:rsid w:val="0004720B"/>
    <w:rsid w:val="00047320"/>
    <w:rsid w:val="00047349"/>
    <w:rsid w:val="000473EE"/>
    <w:rsid w:val="000474BB"/>
    <w:rsid w:val="00047536"/>
    <w:rsid w:val="0004755E"/>
    <w:rsid w:val="000476FC"/>
    <w:rsid w:val="00047727"/>
    <w:rsid w:val="0004777C"/>
    <w:rsid w:val="000479F9"/>
    <w:rsid w:val="00047BA4"/>
    <w:rsid w:val="00047CD0"/>
    <w:rsid w:val="00047DA2"/>
    <w:rsid w:val="00047DE2"/>
    <w:rsid w:val="00047DEE"/>
    <w:rsid w:val="00047F91"/>
    <w:rsid w:val="00050183"/>
    <w:rsid w:val="00050188"/>
    <w:rsid w:val="000502B8"/>
    <w:rsid w:val="00050537"/>
    <w:rsid w:val="0005088A"/>
    <w:rsid w:val="0005089F"/>
    <w:rsid w:val="00050BCA"/>
    <w:rsid w:val="00050CE9"/>
    <w:rsid w:val="0005125B"/>
    <w:rsid w:val="000512B6"/>
    <w:rsid w:val="00051304"/>
    <w:rsid w:val="000513D6"/>
    <w:rsid w:val="00051570"/>
    <w:rsid w:val="000515BC"/>
    <w:rsid w:val="00051751"/>
    <w:rsid w:val="00051857"/>
    <w:rsid w:val="0005189E"/>
    <w:rsid w:val="000518AF"/>
    <w:rsid w:val="00051979"/>
    <w:rsid w:val="00051AD2"/>
    <w:rsid w:val="00051AD4"/>
    <w:rsid w:val="00051EBF"/>
    <w:rsid w:val="00051F04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B8C"/>
    <w:rsid w:val="00052C84"/>
    <w:rsid w:val="00052D4A"/>
    <w:rsid w:val="00052D9B"/>
    <w:rsid w:val="00052DA0"/>
    <w:rsid w:val="00052DA3"/>
    <w:rsid w:val="00052E63"/>
    <w:rsid w:val="00052FC2"/>
    <w:rsid w:val="00053225"/>
    <w:rsid w:val="00053302"/>
    <w:rsid w:val="0005352C"/>
    <w:rsid w:val="0005366F"/>
    <w:rsid w:val="000536FF"/>
    <w:rsid w:val="000537BA"/>
    <w:rsid w:val="000538A1"/>
    <w:rsid w:val="00053936"/>
    <w:rsid w:val="00053A85"/>
    <w:rsid w:val="00053B86"/>
    <w:rsid w:val="00053CD6"/>
    <w:rsid w:val="00053E4E"/>
    <w:rsid w:val="000541D9"/>
    <w:rsid w:val="0005422A"/>
    <w:rsid w:val="0005426F"/>
    <w:rsid w:val="00054323"/>
    <w:rsid w:val="000544EA"/>
    <w:rsid w:val="000546F6"/>
    <w:rsid w:val="0005483D"/>
    <w:rsid w:val="00054904"/>
    <w:rsid w:val="0005490B"/>
    <w:rsid w:val="00054967"/>
    <w:rsid w:val="00054A74"/>
    <w:rsid w:val="00054B2D"/>
    <w:rsid w:val="00054CE5"/>
    <w:rsid w:val="00054D28"/>
    <w:rsid w:val="00054E6D"/>
    <w:rsid w:val="00054F71"/>
    <w:rsid w:val="000550F6"/>
    <w:rsid w:val="00055224"/>
    <w:rsid w:val="0005539F"/>
    <w:rsid w:val="00055503"/>
    <w:rsid w:val="00055551"/>
    <w:rsid w:val="0005559E"/>
    <w:rsid w:val="000559A6"/>
    <w:rsid w:val="00055D07"/>
    <w:rsid w:val="00055F07"/>
    <w:rsid w:val="00055F43"/>
    <w:rsid w:val="00055FD1"/>
    <w:rsid w:val="00055FD9"/>
    <w:rsid w:val="0005612A"/>
    <w:rsid w:val="0005625A"/>
    <w:rsid w:val="000562DB"/>
    <w:rsid w:val="00056477"/>
    <w:rsid w:val="000567B9"/>
    <w:rsid w:val="000568EF"/>
    <w:rsid w:val="00056976"/>
    <w:rsid w:val="00056AF0"/>
    <w:rsid w:val="00056B78"/>
    <w:rsid w:val="00056B82"/>
    <w:rsid w:val="00056BAC"/>
    <w:rsid w:val="00056D9A"/>
    <w:rsid w:val="00056EBB"/>
    <w:rsid w:val="00056F13"/>
    <w:rsid w:val="0005702D"/>
    <w:rsid w:val="000570DD"/>
    <w:rsid w:val="0005711F"/>
    <w:rsid w:val="0005719F"/>
    <w:rsid w:val="00057230"/>
    <w:rsid w:val="00057240"/>
    <w:rsid w:val="000572BE"/>
    <w:rsid w:val="00057315"/>
    <w:rsid w:val="000574DE"/>
    <w:rsid w:val="00057592"/>
    <w:rsid w:val="000576DF"/>
    <w:rsid w:val="000577DC"/>
    <w:rsid w:val="000578BB"/>
    <w:rsid w:val="000578E4"/>
    <w:rsid w:val="00057D9C"/>
    <w:rsid w:val="00060292"/>
    <w:rsid w:val="000602C4"/>
    <w:rsid w:val="000602E1"/>
    <w:rsid w:val="000602FD"/>
    <w:rsid w:val="000603C1"/>
    <w:rsid w:val="0006050D"/>
    <w:rsid w:val="000605A3"/>
    <w:rsid w:val="0006069C"/>
    <w:rsid w:val="000609F7"/>
    <w:rsid w:val="00060A56"/>
    <w:rsid w:val="00060B7A"/>
    <w:rsid w:val="00060DC6"/>
    <w:rsid w:val="00060EA8"/>
    <w:rsid w:val="000612C5"/>
    <w:rsid w:val="00061405"/>
    <w:rsid w:val="000614EA"/>
    <w:rsid w:val="000615FA"/>
    <w:rsid w:val="00061754"/>
    <w:rsid w:val="00061A27"/>
    <w:rsid w:val="00061A78"/>
    <w:rsid w:val="00061CF5"/>
    <w:rsid w:val="00061EC5"/>
    <w:rsid w:val="00061EDF"/>
    <w:rsid w:val="0006229C"/>
    <w:rsid w:val="000622CF"/>
    <w:rsid w:val="000622EB"/>
    <w:rsid w:val="0006237E"/>
    <w:rsid w:val="00062464"/>
    <w:rsid w:val="000624AD"/>
    <w:rsid w:val="00062610"/>
    <w:rsid w:val="000627E0"/>
    <w:rsid w:val="000627EC"/>
    <w:rsid w:val="0006281B"/>
    <w:rsid w:val="0006282C"/>
    <w:rsid w:val="0006282D"/>
    <w:rsid w:val="000628C8"/>
    <w:rsid w:val="00062A0F"/>
    <w:rsid w:val="00062CCB"/>
    <w:rsid w:val="00062DAA"/>
    <w:rsid w:val="00062DE2"/>
    <w:rsid w:val="00062EC7"/>
    <w:rsid w:val="0006306B"/>
    <w:rsid w:val="00063159"/>
    <w:rsid w:val="000632A1"/>
    <w:rsid w:val="000632D0"/>
    <w:rsid w:val="000633DA"/>
    <w:rsid w:val="000635F4"/>
    <w:rsid w:val="00063780"/>
    <w:rsid w:val="000638B2"/>
    <w:rsid w:val="000639AE"/>
    <w:rsid w:val="000639B0"/>
    <w:rsid w:val="00063B70"/>
    <w:rsid w:val="00063B83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9C0"/>
    <w:rsid w:val="00064BFC"/>
    <w:rsid w:val="00064C6D"/>
    <w:rsid w:val="00064D74"/>
    <w:rsid w:val="00065023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5E95"/>
    <w:rsid w:val="0006603B"/>
    <w:rsid w:val="0006607B"/>
    <w:rsid w:val="0006618B"/>
    <w:rsid w:val="000664E6"/>
    <w:rsid w:val="000665EB"/>
    <w:rsid w:val="00066700"/>
    <w:rsid w:val="00066763"/>
    <w:rsid w:val="0006691B"/>
    <w:rsid w:val="00066923"/>
    <w:rsid w:val="000669AC"/>
    <w:rsid w:val="00066B50"/>
    <w:rsid w:val="00066CE4"/>
    <w:rsid w:val="0006721E"/>
    <w:rsid w:val="000676F3"/>
    <w:rsid w:val="0006794E"/>
    <w:rsid w:val="00067F4D"/>
    <w:rsid w:val="00067F7F"/>
    <w:rsid w:val="00067FDE"/>
    <w:rsid w:val="00067FF3"/>
    <w:rsid w:val="000700B9"/>
    <w:rsid w:val="000701D0"/>
    <w:rsid w:val="00070264"/>
    <w:rsid w:val="00070529"/>
    <w:rsid w:val="00070607"/>
    <w:rsid w:val="0007064D"/>
    <w:rsid w:val="00070A10"/>
    <w:rsid w:val="00070BD2"/>
    <w:rsid w:val="00070C04"/>
    <w:rsid w:val="00070C77"/>
    <w:rsid w:val="00070D7E"/>
    <w:rsid w:val="00070E50"/>
    <w:rsid w:val="00070EFB"/>
    <w:rsid w:val="000710C2"/>
    <w:rsid w:val="00071186"/>
    <w:rsid w:val="000711C3"/>
    <w:rsid w:val="00071272"/>
    <w:rsid w:val="00071341"/>
    <w:rsid w:val="000714C8"/>
    <w:rsid w:val="0007169A"/>
    <w:rsid w:val="00071794"/>
    <w:rsid w:val="00071837"/>
    <w:rsid w:val="000718A4"/>
    <w:rsid w:val="0007199F"/>
    <w:rsid w:val="00071A73"/>
    <w:rsid w:val="00071AD0"/>
    <w:rsid w:val="00071B54"/>
    <w:rsid w:val="00071B77"/>
    <w:rsid w:val="00071CA0"/>
    <w:rsid w:val="00071D9B"/>
    <w:rsid w:val="00071E7A"/>
    <w:rsid w:val="00071F31"/>
    <w:rsid w:val="00071F94"/>
    <w:rsid w:val="000724E5"/>
    <w:rsid w:val="000725EB"/>
    <w:rsid w:val="00072786"/>
    <w:rsid w:val="000727F5"/>
    <w:rsid w:val="000727F7"/>
    <w:rsid w:val="000728D6"/>
    <w:rsid w:val="00072938"/>
    <w:rsid w:val="00072AEF"/>
    <w:rsid w:val="00072EE5"/>
    <w:rsid w:val="00073109"/>
    <w:rsid w:val="00073315"/>
    <w:rsid w:val="0007333C"/>
    <w:rsid w:val="0007338E"/>
    <w:rsid w:val="0007341F"/>
    <w:rsid w:val="0007367B"/>
    <w:rsid w:val="0007370E"/>
    <w:rsid w:val="00073723"/>
    <w:rsid w:val="00073724"/>
    <w:rsid w:val="00073743"/>
    <w:rsid w:val="00073994"/>
    <w:rsid w:val="000739A0"/>
    <w:rsid w:val="00073A0E"/>
    <w:rsid w:val="00073B99"/>
    <w:rsid w:val="0007402F"/>
    <w:rsid w:val="00074049"/>
    <w:rsid w:val="00074061"/>
    <w:rsid w:val="000740DD"/>
    <w:rsid w:val="000740FD"/>
    <w:rsid w:val="00074115"/>
    <w:rsid w:val="00074141"/>
    <w:rsid w:val="000743DF"/>
    <w:rsid w:val="000745F3"/>
    <w:rsid w:val="000746B3"/>
    <w:rsid w:val="000746BC"/>
    <w:rsid w:val="0007471C"/>
    <w:rsid w:val="00074984"/>
    <w:rsid w:val="00074B42"/>
    <w:rsid w:val="00074BC6"/>
    <w:rsid w:val="00074BF1"/>
    <w:rsid w:val="00074D07"/>
    <w:rsid w:val="00074DE6"/>
    <w:rsid w:val="00074F80"/>
    <w:rsid w:val="00075037"/>
    <w:rsid w:val="0007521A"/>
    <w:rsid w:val="00075407"/>
    <w:rsid w:val="00075446"/>
    <w:rsid w:val="000756A9"/>
    <w:rsid w:val="000756B5"/>
    <w:rsid w:val="0007571C"/>
    <w:rsid w:val="000757D9"/>
    <w:rsid w:val="00075978"/>
    <w:rsid w:val="000759C6"/>
    <w:rsid w:val="00075AAA"/>
    <w:rsid w:val="00075DED"/>
    <w:rsid w:val="00075EFE"/>
    <w:rsid w:val="00076001"/>
    <w:rsid w:val="00076064"/>
    <w:rsid w:val="000764C9"/>
    <w:rsid w:val="000766C1"/>
    <w:rsid w:val="0007672E"/>
    <w:rsid w:val="00076B8A"/>
    <w:rsid w:val="00076BEC"/>
    <w:rsid w:val="00076DB2"/>
    <w:rsid w:val="00076F49"/>
    <w:rsid w:val="0007722B"/>
    <w:rsid w:val="000772CF"/>
    <w:rsid w:val="00077425"/>
    <w:rsid w:val="0007757F"/>
    <w:rsid w:val="0007789F"/>
    <w:rsid w:val="000778CB"/>
    <w:rsid w:val="00077979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77ECD"/>
    <w:rsid w:val="00080044"/>
    <w:rsid w:val="00080123"/>
    <w:rsid w:val="000801E4"/>
    <w:rsid w:val="0008041F"/>
    <w:rsid w:val="000804DD"/>
    <w:rsid w:val="00080586"/>
    <w:rsid w:val="00080859"/>
    <w:rsid w:val="0008086A"/>
    <w:rsid w:val="000809E1"/>
    <w:rsid w:val="00080AF3"/>
    <w:rsid w:val="00080CA1"/>
    <w:rsid w:val="00080D4F"/>
    <w:rsid w:val="00080E67"/>
    <w:rsid w:val="00080E70"/>
    <w:rsid w:val="00080E8D"/>
    <w:rsid w:val="00081050"/>
    <w:rsid w:val="00081252"/>
    <w:rsid w:val="00081460"/>
    <w:rsid w:val="000815F6"/>
    <w:rsid w:val="000816BB"/>
    <w:rsid w:val="0008179F"/>
    <w:rsid w:val="000818DA"/>
    <w:rsid w:val="00081A20"/>
    <w:rsid w:val="00081BAC"/>
    <w:rsid w:val="00081CA5"/>
    <w:rsid w:val="00081E8A"/>
    <w:rsid w:val="00081EAA"/>
    <w:rsid w:val="00081F95"/>
    <w:rsid w:val="000825EA"/>
    <w:rsid w:val="0008263B"/>
    <w:rsid w:val="00082910"/>
    <w:rsid w:val="000829C5"/>
    <w:rsid w:val="00082A83"/>
    <w:rsid w:val="00082BA1"/>
    <w:rsid w:val="00082E7E"/>
    <w:rsid w:val="00082EE3"/>
    <w:rsid w:val="00083075"/>
    <w:rsid w:val="000830AF"/>
    <w:rsid w:val="00083142"/>
    <w:rsid w:val="0008331E"/>
    <w:rsid w:val="000833BF"/>
    <w:rsid w:val="00083563"/>
    <w:rsid w:val="000836A8"/>
    <w:rsid w:val="000837E5"/>
    <w:rsid w:val="00083B13"/>
    <w:rsid w:val="00083F49"/>
    <w:rsid w:val="00084367"/>
    <w:rsid w:val="00084384"/>
    <w:rsid w:val="0008442F"/>
    <w:rsid w:val="0008450C"/>
    <w:rsid w:val="00084587"/>
    <w:rsid w:val="00084664"/>
    <w:rsid w:val="00084878"/>
    <w:rsid w:val="000848C3"/>
    <w:rsid w:val="0008493C"/>
    <w:rsid w:val="00084B8F"/>
    <w:rsid w:val="00084DB2"/>
    <w:rsid w:val="00084E4D"/>
    <w:rsid w:val="00084FA8"/>
    <w:rsid w:val="00084FCD"/>
    <w:rsid w:val="0008552D"/>
    <w:rsid w:val="0008557C"/>
    <w:rsid w:val="000855D4"/>
    <w:rsid w:val="00085684"/>
    <w:rsid w:val="0008571E"/>
    <w:rsid w:val="000857A6"/>
    <w:rsid w:val="00085B5D"/>
    <w:rsid w:val="00085BC4"/>
    <w:rsid w:val="00085C1D"/>
    <w:rsid w:val="00085F17"/>
    <w:rsid w:val="00086177"/>
    <w:rsid w:val="000861FE"/>
    <w:rsid w:val="00086240"/>
    <w:rsid w:val="00086351"/>
    <w:rsid w:val="00086370"/>
    <w:rsid w:val="0008641B"/>
    <w:rsid w:val="0008666C"/>
    <w:rsid w:val="000866C8"/>
    <w:rsid w:val="000866F4"/>
    <w:rsid w:val="00086702"/>
    <w:rsid w:val="00086716"/>
    <w:rsid w:val="000867DA"/>
    <w:rsid w:val="000867DC"/>
    <w:rsid w:val="00086836"/>
    <w:rsid w:val="00086941"/>
    <w:rsid w:val="00086A15"/>
    <w:rsid w:val="00086A5D"/>
    <w:rsid w:val="00086ADF"/>
    <w:rsid w:val="00086C44"/>
    <w:rsid w:val="00086E00"/>
    <w:rsid w:val="00086E8F"/>
    <w:rsid w:val="00086F33"/>
    <w:rsid w:val="0008720D"/>
    <w:rsid w:val="0008738D"/>
    <w:rsid w:val="000874B7"/>
    <w:rsid w:val="0008759F"/>
    <w:rsid w:val="000875FB"/>
    <w:rsid w:val="0008773D"/>
    <w:rsid w:val="00087C41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64"/>
    <w:rsid w:val="00090CB4"/>
    <w:rsid w:val="00090D6E"/>
    <w:rsid w:val="00090EDD"/>
    <w:rsid w:val="00091135"/>
    <w:rsid w:val="000911A4"/>
    <w:rsid w:val="0009178F"/>
    <w:rsid w:val="00091941"/>
    <w:rsid w:val="00091AAE"/>
    <w:rsid w:val="00091AB8"/>
    <w:rsid w:val="00091AC6"/>
    <w:rsid w:val="00091C1B"/>
    <w:rsid w:val="00091C46"/>
    <w:rsid w:val="00091DBC"/>
    <w:rsid w:val="00091E9F"/>
    <w:rsid w:val="00092138"/>
    <w:rsid w:val="000922AE"/>
    <w:rsid w:val="00092750"/>
    <w:rsid w:val="00092C73"/>
    <w:rsid w:val="00092CAF"/>
    <w:rsid w:val="00092F39"/>
    <w:rsid w:val="000930A6"/>
    <w:rsid w:val="0009316F"/>
    <w:rsid w:val="00093352"/>
    <w:rsid w:val="00093355"/>
    <w:rsid w:val="000933D3"/>
    <w:rsid w:val="00093487"/>
    <w:rsid w:val="0009398F"/>
    <w:rsid w:val="00093991"/>
    <w:rsid w:val="00093B09"/>
    <w:rsid w:val="00093E3D"/>
    <w:rsid w:val="00093ED5"/>
    <w:rsid w:val="00093F80"/>
    <w:rsid w:val="000941E6"/>
    <w:rsid w:val="000942AF"/>
    <w:rsid w:val="00094387"/>
    <w:rsid w:val="000943F5"/>
    <w:rsid w:val="000945E6"/>
    <w:rsid w:val="00094683"/>
    <w:rsid w:val="0009477A"/>
    <w:rsid w:val="00094BB3"/>
    <w:rsid w:val="00094CD7"/>
    <w:rsid w:val="00094D07"/>
    <w:rsid w:val="00094D90"/>
    <w:rsid w:val="00094D9F"/>
    <w:rsid w:val="00094FD1"/>
    <w:rsid w:val="00095111"/>
    <w:rsid w:val="00095236"/>
    <w:rsid w:val="000952CC"/>
    <w:rsid w:val="0009536F"/>
    <w:rsid w:val="000953B3"/>
    <w:rsid w:val="000953B8"/>
    <w:rsid w:val="0009545C"/>
    <w:rsid w:val="00095491"/>
    <w:rsid w:val="000958A9"/>
    <w:rsid w:val="0009592F"/>
    <w:rsid w:val="000959DD"/>
    <w:rsid w:val="00095B54"/>
    <w:rsid w:val="00095EBF"/>
    <w:rsid w:val="00095F03"/>
    <w:rsid w:val="000960B6"/>
    <w:rsid w:val="0009620F"/>
    <w:rsid w:val="0009642C"/>
    <w:rsid w:val="00096456"/>
    <w:rsid w:val="00096583"/>
    <w:rsid w:val="000966F2"/>
    <w:rsid w:val="00096724"/>
    <w:rsid w:val="00096766"/>
    <w:rsid w:val="0009684B"/>
    <w:rsid w:val="00096886"/>
    <w:rsid w:val="000969A7"/>
    <w:rsid w:val="000969CC"/>
    <w:rsid w:val="00096C69"/>
    <w:rsid w:val="00096D90"/>
    <w:rsid w:val="00096DC1"/>
    <w:rsid w:val="00096EC8"/>
    <w:rsid w:val="00096ECA"/>
    <w:rsid w:val="00096EF0"/>
    <w:rsid w:val="00096F2E"/>
    <w:rsid w:val="00096F43"/>
    <w:rsid w:val="00096F91"/>
    <w:rsid w:val="00096F92"/>
    <w:rsid w:val="0009719E"/>
    <w:rsid w:val="0009737F"/>
    <w:rsid w:val="00097796"/>
    <w:rsid w:val="000978E2"/>
    <w:rsid w:val="00097CC1"/>
    <w:rsid w:val="00097D23"/>
    <w:rsid w:val="00097EE2"/>
    <w:rsid w:val="000A0031"/>
    <w:rsid w:val="000A018E"/>
    <w:rsid w:val="000A01E2"/>
    <w:rsid w:val="000A01FB"/>
    <w:rsid w:val="000A0517"/>
    <w:rsid w:val="000A052D"/>
    <w:rsid w:val="000A068C"/>
    <w:rsid w:val="000A0838"/>
    <w:rsid w:val="000A0B2C"/>
    <w:rsid w:val="000A0B8B"/>
    <w:rsid w:val="000A0C3D"/>
    <w:rsid w:val="000A0DBC"/>
    <w:rsid w:val="000A0DF7"/>
    <w:rsid w:val="000A101E"/>
    <w:rsid w:val="000A121E"/>
    <w:rsid w:val="000A14C3"/>
    <w:rsid w:val="000A14F9"/>
    <w:rsid w:val="000A1508"/>
    <w:rsid w:val="000A150B"/>
    <w:rsid w:val="000A15AD"/>
    <w:rsid w:val="000A161B"/>
    <w:rsid w:val="000A18D8"/>
    <w:rsid w:val="000A1925"/>
    <w:rsid w:val="000A1A65"/>
    <w:rsid w:val="000A1E9C"/>
    <w:rsid w:val="000A1F22"/>
    <w:rsid w:val="000A2296"/>
    <w:rsid w:val="000A241D"/>
    <w:rsid w:val="000A2436"/>
    <w:rsid w:val="000A24C7"/>
    <w:rsid w:val="000A2514"/>
    <w:rsid w:val="000A25EC"/>
    <w:rsid w:val="000A25F7"/>
    <w:rsid w:val="000A2833"/>
    <w:rsid w:val="000A28ED"/>
    <w:rsid w:val="000A296E"/>
    <w:rsid w:val="000A2AD0"/>
    <w:rsid w:val="000A2BBD"/>
    <w:rsid w:val="000A2CD5"/>
    <w:rsid w:val="000A2F84"/>
    <w:rsid w:val="000A2FC9"/>
    <w:rsid w:val="000A30CC"/>
    <w:rsid w:val="000A3153"/>
    <w:rsid w:val="000A3541"/>
    <w:rsid w:val="000A3662"/>
    <w:rsid w:val="000A36EC"/>
    <w:rsid w:val="000A37D3"/>
    <w:rsid w:val="000A3D18"/>
    <w:rsid w:val="000A3D2C"/>
    <w:rsid w:val="000A3FAF"/>
    <w:rsid w:val="000A4004"/>
    <w:rsid w:val="000A404A"/>
    <w:rsid w:val="000A4123"/>
    <w:rsid w:val="000A415D"/>
    <w:rsid w:val="000A41CF"/>
    <w:rsid w:val="000A437C"/>
    <w:rsid w:val="000A43BB"/>
    <w:rsid w:val="000A43BD"/>
    <w:rsid w:val="000A48FC"/>
    <w:rsid w:val="000A4937"/>
    <w:rsid w:val="000A4A55"/>
    <w:rsid w:val="000A4A60"/>
    <w:rsid w:val="000A4AF9"/>
    <w:rsid w:val="000A4CB8"/>
    <w:rsid w:val="000A4CE5"/>
    <w:rsid w:val="000A4D25"/>
    <w:rsid w:val="000A4D5E"/>
    <w:rsid w:val="000A4F6D"/>
    <w:rsid w:val="000A4F89"/>
    <w:rsid w:val="000A4FD2"/>
    <w:rsid w:val="000A501B"/>
    <w:rsid w:val="000A519F"/>
    <w:rsid w:val="000A51E7"/>
    <w:rsid w:val="000A5336"/>
    <w:rsid w:val="000A55FB"/>
    <w:rsid w:val="000A562E"/>
    <w:rsid w:val="000A56CF"/>
    <w:rsid w:val="000A5844"/>
    <w:rsid w:val="000A588E"/>
    <w:rsid w:val="000A5C44"/>
    <w:rsid w:val="000A5CCF"/>
    <w:rsid w:val="000A5E98"/>
    <w:rsid w:val="000A6234"/>
    <w:rsid w:val="000A63B6"/>
    <w:rsid w:val="000A662D"/>
    <w:rsid w:val="000A67C8"/>
    <w:rsid w:val="000A68E3"/>
    <w:rsid w:val="000A6A24"/>
    <w:rsid w:val="000A6BFE"/>
    <w:rsid w:val="000A6DB5"/>
    <w:rsid w:val="000A6DD1"/>
    <w:rsid w:val="000A7007"/>
    <w:rsid w:val="000A71A2"/>
    <w:rsid w:val="000A730F"/>
    <w:rsid w:val="000A7360"/>
    <w:rsid w:val="000A74EE"/>
    <w:rsid w:val="000A78D9"/>
    <w:rsid w:val="000A790F"/>
    <w:rsid w:val="000A7934"/>
    <w:rsid w:val="000A798E"/>
    <w:rsid w:val="000A799D"/>
    <w:rsid w:val="000A7B82"/>
    <w:rsid w:val="000A7C54"/>
    <w:rsid w:val="000A7C67"/>
    <w:rsid w:val="000A7E81"/>
    <w:rsid w:val="000A7F13"/>
    <w:rsid w:val="000A7F49"/>
    <w:rsid w:val="000A7FB3"/>
    <w:rsid w:val="000B0025"/>
    <w:rsid w:val="000B00D4"/>
    <w:rsid w:val="000B013E"/>
    <w:rsid w:val="000B0167"/>
    <w:rsid w:val="000B01A5"/>
    <w:rsid w:val="000B01C1"/>
    <w:rsid w:val="000B02D3"/>
    <w:rsid w:val="000B06C9"/>
    <w:rsid w:val="000B0733"/>
    <w:rsid w:val="000B0811"/>
    <w:rsid w:val="000B0C8E"/>
    <w:rsid w:val="000B0FF7"/>
    <w:rsid w:val="000B0FFB"/>
    <w:rsid w:val="000B1204"/>
    <w:rsid w:val="000B140A"/>
    <w:rsid w:val="000B142B"/>
    <w:rsid w:val="000B14BC"/>
    <w:rsid w:val="000B18DE"/>
    <w:rsid w:val="000B1962"/>
    <w:rsid w:val="000B1AC8"/>
    <w:rsid w:val="000B1ACE"/>
    <w:rsid w:val="000B1B7B"/>
    <w:rsid w:val="000B1C10"/>
    <w:rsid w:val="000B1C2E"/>
    <w:rsid w:val="000B1D80"/>
    <w:rsid w:val="000B1F11"/>
    <w:rsid w:val="000B20DD"/>
    <w:rsid w:val="000B229E"/>
    <w:rsid w:val="000B2381"/>
    <w:rsid w:val="000B2647"/>
    <w:rsid w:val="000B26A4"/>
    <w:rsid w:val="000B2787"/>
    <w:rsid w:val="000B28DD"/>
    <w:rsid w:val="000B2995"/>
    <w:rsid w:val="000B2A8A"/>
    <w:rsid w:val="000B2B5C"/>
    <w:rsid w:val="000B2D01"/>
    <w:rsid w:val="000B2D16"/>
    <w:rsid w:val="000B2E0A"/>
    <w:rsid w:val="000B2E46"/>
    <w:rsid w:val="000B2E9A"/>
    <w:rsid w:val="000B306A"/>
    <w:rsid w:val="000B319F"/>
    <w:rsid w:val="000B31CC"/>
    <w:rsid w:val="000B359E"/>
    <w:rsid w:val="000B3772"/>
    <w:rsid w:val="000B383E"/>
    <w:rsid w:val="000B3843"/>
    <w:rsid w:val="000B3868"/>
    <w:rsid w:val="000B38F3"/>
    <w:rsid w:val="000B39C1"/>
    <w:rsid w:val="000B3BF5"/>
    <w:rsid w:val="000B3DC4"/>
    <w:rsid w:val="000B3E89"/>
    <w:rsid w:val="000B3FF3"/>
    <w:rsid w:val="000B401F"/>
    <w:rsid w:val="000B4081"/>
    <w:rsid w:val="000B4087"/>
    <w:rsid w:val="000B415A"/>
    <w:rsid w:val="000B41A0"/>
    <w:rsid w:val="000B43AD"/>
    <w:rsid w:val="000B458B"/>
    <w:rsid w:val="000B47B5"/>
    <w:rsid w:val="000B4807"/>
    <w:rsid w:val="000B4857"/>
    <w:rsid w:val="000B48FE"/>
    <w:rsid w:val="000B4BDE"/>
    <w:rsid w:val="000B4D0F"/>
    <w:rsid w:val="000B4D1A"/>
    <w:rsid w:val="000B4D49"/>
    <w:rsid w:val="000B4DD2"/>
    <w:rsid w:val="000B4DF7"/>
    <w:rsid w:val="000B4E2C"/>
    <w:rsid w:val="000B4F58"/>
    <w:rsid w:val="000B5183"/>
    <w:rsid w:val="000B5507"/>
    <w:rsid w:val="000B55E7"/>
    <w:rsid w:val="000B5639"/>
    <w:rsid w:val="000B5753"/>
    <w:rsid w:val="000B5A2F"/>
    <w:rsid w:val="000B5B06"/>
    <w:rsid w:val="000B5B3C"/>
    <w:rsid w:val="000B5D1A"/>
    <w:rsid w:val="000B5D26"/>
    <w:rsid w:val="000B5D7D"/>
    <w:rsid w:val="000B5E50"/>
    <w:rsid w:val="000B6328"/>
    <w:rsid w:val="000B642C"/>
    <w:rsid w:val="000B64E4"/>
    <w:rsid w:val="000B65E0"/>
    <w:rsid w:val="000B65E7"/>
    <w:rsid w:val="000B668F"/>
    <w:rsid w:val="000B6763"/>
    <w:rsid w:val="000B6869"/>
    <w:rsid w:val="000B68C0"/>
    <w:rsid w:val="000B6973"/>
    <w:rsid w:val="000B69B7"/>
    <w:rsid w:val="000B6A5A"/>
    <w:rsid w:val="000B6C00"/>
    <w:rsid w:val="000B6DD8"/>
    <w:rsid w:val="000B6F3B"/>
    <w:rsid w:val="000B6FF5"/>
    <w:rsid w:val="000B7022"/>
    <w:rsid w:val="000B7080"/>
    <w:rsid w:val="000B7084"/>
    <w:rsid w:val="000B72FD"/>
    <w:rsid w:val="000B752B"/>
    <w:rsid w:val="000B7798"/>
    <w:rsid w:val="000B7A4D"/>
    <w:rsid w:val="000B7C8F"/>
    <w:rsid w:val="000B7DA8"/>
    <w:rsid w:val="000B7DE9"/>
    <w:rsid w:val="000B7ED7"/>
    <w:rsid w:val="000C01EA"/>
    <w:rsid w:val="000C024A"/>
    <w:rsid w:val="000C026D"/>
    <w:rsid w:val="000C02CD"/>
    <w:rsid w:val="000C0372"/>
    <w:rsid w:val="000C0466"/>
    <w:rsid w:val="000C056A"/>
    <w:rsid w:val="000C067D"/>
    <w:rsid w:val="000C0769"/>
    <w:rsid w:val="000C0822"/>
    <w:rsid w:val="000C0D93"/>
    <w:rsid w:val="000C0DC3"/>
    <w:rsid w:val="000C0EA7"/>
    <w:rsid w:val="000C1016"/>
    <w:rsid w:val="000C1142"/>
    <w:rsid w:val="000C118F"/>
    <w:rsid w:val="000C126B"/>
    <w:rsid w:val="000C149E"/>
    <w:rsid w:val="000C1543"/>
    <w:rsid w:val="000C1633"/>
    <w:rsid w:val="000C1695"/>
    <w:rsid w:val="000C16B4"/>
    <w:rsid w:val="000C16D8"/>
    <w:rsid w:val="000C17B6"/>
    <w:rsid w:val="000C187D"/>
    <w:rsid w:val="000C1A6D"/>
    <w:rsid w:val="000C1AEC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BF3"/>
    <w:rsid w:val="000C2CE7"/>
    <w:rsid w:val="000C2E98"/>
    <w:rsid w:val="000C3298"/>
    <w:rsid w:val="000C32BD"/>
    <w:rsid w:val="000C3870"/>
    <w:rsid w:val="000C3909"/>
    <w:rsid w:val="000C39BD"/>
    <w:rsid w:val="000C39EB"/>
    <w:rsid w:val="000C3C0C"/>
    <w:rsid w:val="000C3E3B"/>
    <w:rsid w:val="000C3F21"/>
    <w:rsid w:val="000C3FCC"/>
    <w:rsid w:val="000C402B"/>
    <w:rsid w:val="000C4097"/>
    <w:rsid w:val="000C40C9"/>
    <w:rsid w:val="000C40FC"/>
    <w:rsid w:val="000C4104"/>
    <w:rsid w:val="000C41D3"/>
    <w:rsid w:val="000C41E8"/>
    <w:rsid w:val="000C4338"/>
    <w:rsid w:val="000C4421"/>
    <w:rsid w:val="000C4429"/>
    <w:rsid w:val="000C4578"/>
    <w:rsid w:val="000C45FA"/>
    <w:rsid w:val="000C461A"/>
    <w:rsid w:val="000C46B5"/>
    <w:rsid w:val="000C4904"/>
    <w:rsid w:val="000C4A05"/>
    <w:rsid w:val="000C4AE8"/>
    <w:rsid w:val="000C4BB0"/>
    <w:rsid w:val="000C4FB2"/>
    <w:rsid w:val="000C4FDA"/>
    <w:rsid w:val="000C5000"/>
    <w:rsid w:val="000C5097"/>
    <w:rsid w:val="000C50FE"/>
    <w:rsid w:val="000C510C"/>
    <w:rsid w:val="000C523B"/>
    <w:rsid w:val="000C56E6"/>
    <w:rsid w:val="000C5705"/>
    <w:rsid w:val="000C5783"/>
    <w:rsid w:val="000C579E"/>
    <w:rsid w:val="000C5932"/>
    <w:rsid w:val="000C5989"/>
    <w:rsid w:val="000C5D42"/>
    <w:rsid w:val="000C5F13"/>
    <w:rsid w:val="000C5FA0"/>
    <w:rsid w:val="000C6041"/>
    <w:rsid w:val="000C62BD"/>
    <w:rsid w:val="000C6494"/>
    <w:rsid w:val="000C64D9"/>
    <w:rsid w:val="000C6620"/>
    <w:rsid w:val="000C6851"/>
    <w:rsid w:val="000C69A2"/>
    <w:rsid w:val="000C6A32"/>
    <w:rsid w:val="000C6A9F"/>
    <w:rsid w:val="000C6D0E"/>
    <w:rsid w:val="000C708F"/>
    <w:rsid w:val="000C72AA"/>
    <w:rsid w:val="000C72AD"/>
    <w:rsid w:val="000C73CF"/>
    <w:rsid w:val="000C7450"/>
    <w:rsid w:val="000C75E6"/>
    <w:rsid w:val="000C766F"/>
    <w:rsid w:val="000C7A60"/>
    <w:rsid w:val="000C7C37"/>
    <w:rsid w:val="000C7F10"/>
    <w:rsid w:val="000C7FA7"/>
    <w:rsid w:val="000D000F"/>
    <w:rsid w:val="000D00D3"/>
    <w:rsid w:val="000D0255"/>
    <w:rsid w:val="000D026A"/>
    <w:rsid w:val="000D0320"/>
    <w:rsid w:val="000D0390"/>
    <w:rsid w:val="000D0479"/>
    <w:rsid w:val="000D0498"/>
    <w:rsid w:val="000D04F1"/>
    <w:rsid w:val="000D061F"/>
    <w:rsid w:val="000D076D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C"/>
    <w:rsid w:val="000D114F"/>
    <w:rsid w:val="000D148D"/>
    <w:rsid w:val="000D1512"/>
    <w:rsid w:val="000D15D5"/>
    <w:rsid w:val="000D1831"/>
    <w:rsid w:val="000D18DE"/>
    <w:rsid w:val="000D1A1F"/>
    <w:rsid w:val="000D1BC5"/>
    <w:rsid w:val="000D1CA4"/>
    <w:rsid w:val="000D200B"/>
    <w:rsid w:val="000D2156"/>
    <w:rsid w:val="000D237D"/>
    <w:rsid w:val="000D2396"/>
    <w:rsid w:val="000D23D5"/>
    <w:rsid w:val="000D24BF"/>
    <w:rsid w:val="000D26DF"/>
    <w:rsid w:val="000D279C"/>
    <w:rsid w:val="000D2EC5"/>
    <w:rsid w:val="000D331A"/>
    <w:rsid w:val="000D3324"/>
    <w:rsid w:val="000D333F"/>
    <w:rsid w:val="000D343D"/>
    <w:rsid w:val="000D345E"/>
    <w:rsid w:val="000D352A"/>
    <w:rsid w:val="000D3580"/>
    <w:rsid w:val="000D3596"/>
    <w:rsid w:val="000D38E7"/>
    <w:rsid w:val="000D3A41"/>
    <w:rsid w:val="000D3B94"/>
    <w:rsid w:val="000D3BD6"/>
    <w:rsid w:val="000D3CEF"/>
    <w:rsid w:val="000D3D2A"/>
    <w:rsid w:val="000D3DC7"/>
    <w:rsid w:val="000D3DE5"/>
    <w:rsid w:val="000D3F12"/>
    <w:rsid w:val="000D40C1"/>
    <w:rsid w:val="000D413A"/>
    <w:rsid w:val="000D4180"/>
    <w:rsid w:val="000D41C5"/>
    <w:rsid w:val="000D4508"/>
    <w:rsid w:val="000D4534"/>
    <w:rsid w:val="000D453D"/>
    <w:rsid w:val="000D45A6"/>
    <w:rsid w:val="000D46FF"/>
    <w:rsid w:val="000D4765"/>
    <w:rsid w:val="000D4A08"/>
    <w:rsid w:val="000D4A22"/>
    <w:rsid w:val="000D4AD6"/>
    <w:rsid w:val="000D4C9C"/>
    <w:rsid w:val="000D4D44"/>
    <w:rsid w:val="000D4D5A"/>
    <w:rsid w:val="000D4F31"/>
    <w:rsid w:val="000D5219"/>
    <w:rsid w:val="000D5324"/>
    <w:rsid w:val="000D54E1"/>
    <w:rsid w:val="000D5704"/>
    <w:rsid w:val="000D570B"/>
    <w:rsid w:val="000D571B"/>
    <w:rsid w:val="000D5743"/>
    <w:rsid w:val="000D584B"/>
    <w:rsid w:val="000D5F12"/>
    <w:rsid w:val="000D5F89"/>
    <w:rsid w:val="000D5FFE"/>
    <w:rsid w:val="000D6011"/>
    <w:rsid w:val="000D6263"/>
    <w:rsid w:val="000D62AA"/>
    <w:rsid w:val="000D62F1"/>
    <w:rsid w:val="000D642A"/>
    <w:rsid w:val="000D6652"/>
    <w:rsid w:val="000D67DE"/>
    <w:rsid w:val="000D6A6C"/>
    <w:rsid w:val="000D6B0D"/>
    <w:rsid w:val="000D6C1F"/>
    <w:rsid w:val="000D6C34"/>
    <w:rsid w:val="000D6CFE"/>
    <w:rsid w:val="000D6DB9"/>
    <w:rsid w:val="000D6DC2"/>
    <w:rsid w:val="000D6DD2"/>
    <w:rsid w:val="000D6EB9"/>
    <w:rsid w:val="000D6FAD"/>
    <w:rsid w:val="000D70C8"/>
    <w:rsid w:val="000D70CD"/>
    <w:rsid w:val="000D716B"/>
    <w:rsid w:val="000D78CB"/>
    <w:rsid w:val="000D78F5"/>
    <w:rsid w:val="000D797A"/>
    <w:rsid w:val="000D797D"/>
    <w:rsid w:val="000D79DD"/>
    <w:rsid w:val="000D79F0"/>
    <w:rsid w:val="000D7C73"/>
    <w:rsid w:val="000D7E11"/>
    <w:rsid w:val="000D7F4F"/>
    <w:rsid w:val="000D7FF9"/>
    <w:rsid w:val="000E0126"/>
    <w:rsid w:val="000E012F"/>
    <w:rsid w:val="000E019A"/>
    <w:rsid w:val="000E03E1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583"/>
    <w:rsid w:val="000E178F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656"/>
    <w:rsid w:val="000E27E1"/>
    <w:rsid w:val="000E27E4"/>
    <w:rsid w:val="000E27E9"/>
    <w:rsid w:val="000E284F"/>
    <w:rsid w:val="000E299A"/>
    <w:rsid w:val="000E2A44"/>
    <w:rsid w:val="000E2A51"/>
    <w:rsid w:val="000E2BA9"/>
    <w:rsid w:val="000E2D50"/>
    <w:rsid w:val="000E2E28"/>
    <w:rsid w:val="000E3197"/>
    <w:rsid w:val="000E329B"/>
    <w:rsid w:val="000E3438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503"/>
    <w:rsid w:val="000E47DA"/>
    <w:rsid w:val="000E49AD"/>
    <w:rsid w:val="000E4A3F"/>
    <w:rsid w:val="000E4AD3"/>
    <w:rsid w:val="000E4CB1"/>
    <w:rsid w:val="000E4FB8"/>
    <w:rsid w:val="000E526C"/>
    <w:rsid w:val="000E52E3"/>
    <w:rsid w:val="000E539E"/>
    <w:rsid w:val="000E5456"/>
    <w:rsid w:val="000E54B9"/>
    <w:rsid w:val="000E555F"/>
    <w:rsid w:val="000E55A0"/>
    <w:rsid w:val="000E5A8D"/>
    <w:rsid w:val="000E5C08"/>
    <w:rsid w:val="000E6221"/>
    <w:rsid w:val="000E6231"/>
    <w:rsid w:val="000E62C4"/>
    <w:rsid w:val="000E630E"/>
    <w:rsid w:val="000E63BA"/>
    <w:rsid w:val="000E652C"/>
    <w:rsid w:val="000E658F"/>
    <w:rsid w:val="000E659C"/>
    <w:rsid w:val="000E6703"/>
    <w:rsid w:val="000E6761"/>
    <w:rsid w:val="000E6817"/>
    <w:rsid w:val="000E682F"/>
    <w:rsid w:val="000E68C9"/>
    <w:rsid w:val="000E6BED"/>
    <w:rsid w:val="000E6BF0"/>
    <w:rsid w:val="000E6CEC"/>
    <w:rsid w:val="000E6D04"/>
    <w:rsid w:val="000E6D5F"/>
    <w:rsid w:val="000E6E53"/>
    <w:rsid w:val="000E6F2B"/>
    <w:rsid w:val="000E701C"/>
    <w:rsid w:val="000E709F"/>
    <w:rsid w:val="000E70F3"/>
    <w:rsid w:val="000E728A"/>
    <w:rsid w:val="000E7336"/>
    <w:rsid w:val="000E73C9"/>
    <w:rsid w:val="000E74D9"/>
    <w:rsid w:val="000E762E"/>
    <w:rsid w:val="000E78D6"/>
    <w:rsid w:val="000E79B4"/>
    <w:rsid w:val="000E7A81"/>
    <w:rsid w:val="000E7AE8"/>
    <w:rsid w:val="000E7B43"/>
    <w:rsid w:val="000E7C22"/>
    <w:rsid w:val="000E7C5F"/>
    <w:rsid w:val="000E7D9E"/>
    <w:rsid w:val="000E7F8F"/>
    <w:rsid w:val="000F0068"/>
    <w:rsid w:val="000F008A"/>
    <w:rsid w:val="000F00A3"/>
    <w:rsid w:val="000F00B5"/>
    <w:rsid w:val="000F0218"/>
    <w:rsid w:val="000F03FB"/>
    <w:rsid w:val="000F0671"/>
    <w:rsid w:val="000F0788"/>
    <w:rsid w:val="000F0D43"/>
    <w:rsid w:val="000F10BE"/>
    <w:rsid w:val="000F1170"/>
    <w:rsid w:val="000F117E"/>
    <w:rsid w:val="000F11E1"/>
    <w:rsid w:val="000F1217"/>
    <w:rsid w:val="000F129E"/>
    <w:rsid w:val="000F1527"/>
    <w:rsid w:val="000F1551"/>
    <w:rsid w:val="000F17E6"/>
    <w:rsid w:val="000F1A8E"/>
    <w:rsid w:val="000F1ACF"/>
    <w:rsid w:val="000F1C51"/>
    <w:rsid w:val="000F1C65"/>
    <w:rsid w:val="000F1E5D"/>
    <w:rsid w:val="000F1EC1"/>
    <w:rsid w:val="000F225B"/>
    <w:rsid w:val="000F2514"/>
    <w:rsid w:val="000F25DB"/>
    <w:rsid w:val="000F285B"/>
    <w:rsid w:val="000F29FC"/>
    <w:rsid w:val="000F2A56"/>
    <w:rsid w:val="000F2B6A"/>
    <w:rsid w:val="000F2C2E"/>
    <w:rsid w:val="000F3237"/>
    <w:rsid w:val="000F3266"/>
    <w:rsid w:val="000F32A7"/>
    <w:rsid w:val="000F3317"/>
    <w:rsid w:val="000F346A"/>
    <w:rsid w:val="000F389D"/>
    <w:rsid w:val="000F3B26"/>
    <w:rsid w:val="000F3B62"/>
    <w:rsid w:val="000F3B63"/>
    <w:rsid w:val="000F3E35"/>
    <w:rsid w:val="000F3F5D"/>
    <w:rsid w:val="000F40D0"/>
    <w:rsid w:val="000F4209"/>
    <w:rsid w:val="000F43F7"/>
    <w:rsid w:val="000F45D8"/>
    <w:rsid w:val="000F467E"/>
    <w:rsid w:val="000F46F4"/>
    <w:rsid w:val="000F47EF"/>
    <w:rsid w:val="000F482D"/>
    <w:rsid w:val="000F484D"/>
    <w:rsid w:val="000F4A5F"/>
    <w:rsid w:val="000F4AC0"/>
    <w:rsid w:val="000F4B58"/>
    <w:rsid w:val="000F4C72"/>
    <w:rsid w:val="000F4D1F"/>
    <w:rsid w:val="000F4D4B"/>
    <w:rsid w:val="000F4FA0"/>
    <w:rsid w:val="000F546B"/>
    <w:rsid w:val="000F5617"/>
    <w:rsid w:val="000F575E"/>
    <w:rsid w:val="000F58A8"/>
    <w:rsid w:val="000F592E"/>
    <w:rsid w:val="000F593A"/>
    <w:rsid w:val="000F5A5C"/>
    <w:rsid w:val="000F5AB0"/>
    <w:rsid w:val="000F5EF0"/>
    <w:rsid w:val="000F6066"/>
    <w:rsid w:val="000F60E3"/>
    <w:rsid w:val="000F6311"/>
    <w:rsid w:val="000F6343"/>
    <w:rsid w:val="000F6460"/>
    <w:rsid w:val="000F6551"/>
    <w:rsid w:val="000F6651"/>
    <w:rsid w:val="000F67B0"/>
    <w:rsid w:val="000F67E4"/>
    <w:rsid w:val="000F6830"/>
    <w:rsid w:val="000F68CD"/>
    <w:rsid w:val="000F69A5"/>
    <w:rsid w:val="000F6A5C"/>
    <w:rsid w:val="000F6C03"/>
    <w:rsid w:val="000F6D8C"/>
    <w:rsid w:val="000F6F61"/>
    <w:rsid w:val="000F6F94"/>
    <w:rsid w:val="000F7004"/>
    <w:rsid w:val="000F71DD"/>
    <w:rsid w:val="000F721B"/>
    <w:rsid w:val="000F7387"/>
    <w:rsid w:val="000F763C"/>
    <w:rsid w:val="000F76AF"/>
    <w:rsid w:val="000F77EE"/>
    <w:rsid w:val="000F7830"/>
    <w:rsid w:val="000F789A"/>
    <w:rsid w:val="000F7BB5"/>
    <w:rsid w:val="000F7BEF"/>
    <w:rsid w:val="000F7CDA"/>
    <w:rsid w:val="000F7DDA"/>
    <w:rsid w:val="000F7FBC"/>
    <w:rsid w:val="001000B5"/>
    <w:rsid w:val="001000C6"/>
    <w:rsid w:val="0010053F"/>
    <w:rsid w:val="00100827"/>
    <w:rsid w:val="00100AC1"/>
    <w:rsid w:val="00100BF0"/>
    <w:rsid w:val="00100C63"/>
    <w:rsid w:val="00100C97"/>
    <w:rsid w:val="00100CD6"/>
    <w:rsid w:val="00100DA8"/>
    <w:rsid w:val="00100E91"/>
    <w:rsid w:val="0010101D"/>
    <w:rsid w:val="0010106E"/>
    <w:rsid w:val="00101150"/>
    <w:rsid w:val="001014D1"/>
    <w:rsid w:val="00101569"/>
    <w:rsid w:val="00101754"/>
    <w:rsid w:val="001018FE"/>
    <w:rsid w:val="00101957"/>
    <w:rsid w:val="00101A8A"/>
    <w:rsid w:val="00101ACC"/>
    <w:rsid w:val="00101B49"/>
    <w:rsid w:val="00101DBE"/>
    <w:rsid w:val="00101F75"/>
    <w:rsid w:val="0010210B"/>
    <w:rsid w:val="001022E9"/>
    <w:rsid w:val="001023D5"/>
    <w:rsid w:val="001023F1"/>
    <w:rsid w:val="00102464"/>
    <w:rsid w:val="0010267E"/>
    <w:rsid w:val="00102881"/>
    <w:rsid w:val="00102EA5"/>
    <w:rsid w:val="00103243"/>
    <w:rsid w:val="0010338D"/>
    <w:rsid w:val="0010355E"/>
    <w:rsid w:val="0010359A"/>
    <w:rsid w:val="0010361C"/>
    <w:rsid w:val="001036BE"/>
    <w:rsid w:val="001037CF"/>
    <w:rsid w:val="00103944"/>
    <w:rsid w:val="00103A4E"/>
    <w:rsid w:val="00103A9E"/>
    <w:rsid w:val="00103B73"/>
    <w:rsid w:val="00103C8E"/>
    <w:rsid w:val="00103CA4"/>
    <w:rsid w:val="00103FDC"/>
    <w:rsid w:val="001041D3"/>
    <w:rsid w:val="001042CC"/>
    <w:rsid w:val="001042E0"/>
    <w:rsid w:val="0010436F"/>
    <w:rsid w:val="001047CD"/>
    <w:rsid w:val="00104C6E"/>
    <w:rsid w:val="00105044"/>
    <w:rsid w:val="001050CB"/>
    <w:rsid w:val="001052BD"/>
    <w:rsid w:val="001053D3"/>
    <w:rsid w:val="00105411"/>
    <w:rsid w:val="00105430"/>
    <w:rsid w:val="0010557D"/>
    <w:rsid w:val="001055BB"/>
    <w:rsid w:val="00105734"/>
    <w:rsid w:val="00105823"/>
    <w:rsid w:val="001059EF"/>
    <w:rsid w:val="00105C3A"/>
    <w:rsid w:val="00105EA9"/>
    <w:rsid w:val="00105EFF"/>
    <w:rsid w:val="001061D0"/>
    <w:rsid w:val="0010622C"/>
    <w:rsid w:val="00106460"/>
    <w:rsid w:val="0010657B"/>
    <w:rsid w:val="00106752"/>
    <w:rsid w:val="00106926"/>
    <w:rsid w:val="00106A7B"/>
    <w:rsid w:val="00106ACA"/>
    <w:rsid w:val="00106ADA"/>
    <w:rsid w:val="00106C75"/>
    <w:rsid w:val="00106CCB"/>
    <w:rsid w:val="00106E2C"/>
    <w:rsid w:val="00107205"/>
    <w:rsid w:val="0010729B"/>
    <w:rsid w:val="001072AE"/>
    <w:rsid w:val="001076A4"/>
    <w:rsid w:val="00107726"/>
    <w:rsid w:val="00107B52"/>
    <w:rsid w:val="00107BB0"/>
    <w:rsid w:val="00107C1A"/>
    <w:rsid w:val="00107E0B"/>
    <w:rsid w:val="00107E2A"/>
    <w:rsid w:val="00107E42"/>
    <w:rsid w:val="00107EAF"/>
    <w:rsid w:val="00107F5C"/>
    <w:rsid w:val="00107FC5"/>
    <w:rsid w:val="0011009C"/>
    <w:rsid w:val="00110225"/>
    <w:rsid w:val="0011050F"/>
    <w:rsid w:val="0011057F"/>
    <w:rsid w:val="001106AB"/>
    <w:rsid w:val="001109CA"/>
    <w:rsid w:val="00110A23"/>
    <w:rsid w:val="00110A50"/>
    <w:rsid w:val="00110CFC"/>
    <w:rsid w:val="00110DB9"/>
    <w:rsid w:val="00110FB4"/>
    <w:rsid w:val="00111033"/>
    <w:rsid w:val="00111068"/>
    <w:rsid w:val="001110D2"/>
    <w:rsid w:val="0011115F"/>
    <w:rsid w:val="0011123F"/>
    <w:rsid w:val="001112A0"/>
    <w:rsid w:val="001113B4"/>
    <w:rsid w:val="001113F4"/>
    <w:rsid w:val="001114B7"/>
    <w:rsid w:val="00111738"/>
    <w:rsid w:val="00111976"/>
    <w:rsid w:val="00111B08"/>
    <w:rsid w:val="00111B76"/>
    <w:rsid w:val="00111C86"/>
    <w:rsid w:val="00111EB1"/>
    <w:rsid w:val="00111F26"/>
    <w:rsid w:val="00112067"/>
    <w:rsid w:val="001120F6"/>
    <w:rsid w:val="00112564"/>
    <w:rsid w:val="001125A7"/>
    <w:rsid w:val="001127EE"/>
    <w:rsid w:val="001128DE"/>
    <w:rsid w:val="001129FD"/>
    <w:rsid w:val="00112C80"/>
    <w:rsid w:val="00112D0F"/>
    <w:rsid w:val="00112D78"/>
    <w:rsid w:val="00112E33"/>
    <w:rsid w:val="00112E71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A04"/>
    <w:rsid w:val="00113B2A"/>
    <w:rsid w:val="00113C99"/>
    <w:rsid w:val="00113CC0"/>
    <w:rsid w:val="00113EB4"/>
    <w:rsid w:val="00113F1C"/>
    <w:rsid w:val="0011415A"/>
    <w:rsid w:val="001141BD"/>
    <w:rsid w:val="00114546"/>
    <w:rsid w:val="00114724"/>
    <w:rsid w:val="00114738"/>
    <w:rsid w:val="00114809"/>
    <w:rsid w:val="0011493A"/>
    <w:rsid w:val="0011498D"/>
    <w:rsid w:val="00114B59"/>
    <w:rsid w:val="00114CB5"/>
    <w:rsid w:val="00114D45"/>
    <w:rsid w:val="00115016"/>
    <w:rsid w:val="001150D7"/>
    <w:rsid w:val="00115478"/>
    <w:rsid w:val="001157F2"/>
    <w:rsid w:val="001157F3"/>
    <w:rsid w:val="00115A45"/>
    <w:rsid w:val="00115CDC"/>
    <w:rsid w:val="00115D7E"/>
    <w:rsid w:val="00115D92"/>
    <w:rsid w:val="00115EFF"/>
    <w:rsid w:val="00115F01"/>
    <w:rsid w:val="00116107"/>
    <w:rsid w:val="00116140"/>
    <w:rsid w:val="00116183"/>
    <w:rsid w:val="00116204"/>
    <w:rsid w:val="001163E7"/>
    <w:rsid w:val="00116491"/>
    <w:rsid w:val="0011663F"/>
    <w:rsid w:val="00116709"/>
    <w:rsid w:val="001167C7"/>
    <w:rsid w:val="001167E7"/>
    <w:rsid w:val="00116980"/>
    <w:rsid w:val="00116B37"/>
    <w:rsid w:val="00116BFA"/>
    <w:rsid w:val="00116D34"/>
    <w:rsid w:val="00116D7C"/>
    <w:rsid w:val="00116FE6"/>
    <w:rsid w:val="0011717A"/>
    <w:rsid w:val="00117708"/>
    <w:rsid w:val="0011796B"/>
    <w:rsid w:val="00117981"/>
    <w:rsid w:val="00117C47"/>
    <w:rsid w:val="00117C80"/>
    <w:rsid w:val="00117C99"/>
    <w:rsid w:val="00117CEE"/>
    <w:rsid w:val="00117D99"/>
    <w:rsid w:val="00117E25"/>
    <w:rsid w:val="00117EEF"/>
    <w:rsid w:val="00117F57"/>
    <w:rsid w:val="00117F77"/>
    <w:rsid w:val="00117FCF"/>
    <w:rsid w:val="00120355"/>
    <w:rsid w:val="0012035A"/>
    <w:rsid w:val="00120378"/>
    <w:rsid w:val="0012065C"/>
    <w:rsid w:val="0012070C"/>
    <w:rsid w:val="00120782"/>
    <w:rsid w:val="00120854"/>
    <w:rsid w:val="00120865"/>
    <w:rsid w:val="00120BD4"/>
    <w:rsid w:val="00120BEE"/>
    <w:rsid w:val="00120BF1"/>
    <w:rsid w:val="00121079"/>
    <w:rsid w:val="001211B1"/>
    <w:rsid w:val="001211CD"/>
    <w:rsid w:val="001213D7"/>
    <w:rsid w:val="001214B5"/>
    <w:rsid w:val="00121730"/>
    <w:rsid w:val="00121828"/>
    <w:rsid w:val="001219F6"/>
    <w:rsid w:val="00121B95"/>
    <w:rsid w:val="00121CF4"/>
    <w:rsid w:val="00121CFA"/>
    <w:rsid w:val="00121D71"/>
    <w:rsid w:val="00121E37"/>
    <w:rsid w:val="00121EDC"/>
    <w:rsid w:val="00121F98"/>
    <w:rsid w:val="00121FEB"/>
    <w:rsid w:val="00122045"/>
    <w:rsid w:val="0012209C"/>
    <w:rsid w:val="001220EE"/>
    <w:rsid w:val="001225FD"/>
    <w:rsid w:val="00122645"/>
    <w:rsid w:val="00122736"/>
    <w:rsid w:val="0012287C"/>
    <w:rsid w:val="00122906"/>
    <w:rsid w:val="0012291A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3F15"/>
    <w:rsid w:val="001240EC"/>
    <w:rsid w:val="00124105"/>
    <w:rsid w:val="0012416C"/>
    <w:rsid w:val="00124295"/>
    <w:rsid w:val="001243FD"/>
    <w:rsid w:val="00124476"/>
    <w:rsid w:val="001245BE"/>
    <w:rsid w:val="001246F8"/>
    <w:rsid w:val="00124747"/>
    <w:rsid w:val="00124793"/>
    <w:rsid w:val="00124AF4"/>
    <w:rsid w:val="00124CDE"/>
    <w:rsid w:val="00124D93"/>
    <w:rsid w:val="00124EA9"/>
    <w:rsid w:val="00124FA6"/>
    <w:rsid w:val="0012524A"/>
    <w:rsid w:val="00125606"/>
    <w:rsid w:val="00125619"/>
    <w:rsid w:val="0012577D"/>
    <w:rsid w:val="00125868"/>
    <w:rsid w:val="00125941"/>
    <w:rsid w:val="00125C00"/>
    <w:rsid w:val="00125DDB"/>
    <w:rsid w:val="00125E2E"/>
    <w:rsid w:val="00125E32"/>
    <w:rsid w:val="0012622B"/>
    <w:rsid w:val="0012622E"/>
    <w:rsid w:val="00126234"/>
    <w:rsid w:val="00126349"/>
    <w:rsid w:val="0012639F"/>
    <w:rsid w:val="001263FA"/>
    <w:rsid w:val="00126473"/>
    <w:rsid w:val="001264BE"/>
    <w:rsid w:val="0012654E"/>
    <w:rsid w:val="00126607"/>
    <w:rsid w:val="00126725"/>
    <w:rsid w:val="00126756"/>
    <w:rsid w:val="001268FB"/>
    <w:rsid w:val="001269E9"/>
    <w:rsid w:val="00126B4F"/>
    <w:rsid w:val="00126DB6"/>
    <w:rsid w:val="001270A4"/>
    <w:rsid w:val="00127114"/>
    <w:rsid w:val="0012720A"/>
    <w:rsid w:val="00127274"/>
    <w:rsid w:val="00127297"/>
    <w:rsid w:val="0012750E"/>
    <w:rsid w:val="00127577"/>
    <w:rsid w:val="0012761F"/>
    <w:rsid w:val="00127883"/>
    <w:rsid w:val="001278C4"/>
    <w:rsid w:val="00127AE1"/>
    <w:rsid w:val="00127C1F"/>
    <w:rsid w:val="00127CD6"/>
    <w:rsid w:val="00127D26"/>
    <w:rsid w:val="0013085D"/>
    <w:rsid w:val="00130929"/>
    <w:rsid w:val="00130A1D"/>
    <w:rsid w:val="00130B61"/>
    <w:rsid w:val="00130B72"/>
    <w:rsid w:val="00130C40"/>
    <w:rsid w:val="00130C87"/>
    <w:rsid w:val="00130DDE"/>
    <w:rsid w:val="00130E8D"/>
    <w:rsid w:val="00130EC9"/>
    <w:rsid w:val="00130F2A"/>
    <w:rsid w:val="00130FB2"/>
    <w:rsid w:val="00130FB3"/>
    <w:rsid w:val="00130FC3"/>
    <w:rsid w:val="00130FED"/>
    <w:rsid w:val="001311C0"/>
    <w:rsid w:val="0013136D"/>
    <w:rsid w:val="001313C8"/>
    <w:rsid w:val="0013141C"/>
    <w:rsid w:val="0013145E"/>
    <w:rsid w:val="001315A7"/>
    <w:rsid w:val="001315C5"/>
    <w:rsid w:val="00131976"/>
    <w:rsid w:val="001319D0"/>
    <w:rsid w:val="001319F8"/>
    <w:rsid w:val="00131C37"/>
    <w:rsid w:val="00131F9F"/>
    <w:rsid w:val="0013210E"/>
    <w:rsid w:val="00132142"/>
    <w:rsid w:val="001322A9"/>
    <w:rsid w:val="00132479"/>
    <w:rsid w:val="001324CA"/>
    <w:rsid w:val="0013262B"/>
    <w:rsid w:val="0013270D"/>
    <w:rsid w:val="0013275E"/>
    <w:rsid w:val="0013294B"/>
    <w:rsid w:val="00132CEE"/>
    <w:rsid w:val="00132D77"/>
    <w:rsid w:val="00132F2E"/>
    <w:rsid w:val="00132F92"/>
    <w:rsid w:val="00132FC2"/>
    <w:rsid w:val="001330E2"/>
    <w:rsid w:val="001332D8"/>
    <w:rsid w:val="00133367"/>
    <w:rsid w:val="00133666"/>
    <w:rsid w:val="00133772"/>
    <w:rsid w:val="0013381E"/>
    <w:rsid w:val="00133935"/>
    <w:rsid w:val="00133B65"/>
    <w:rsid w:val="00133C18"/>
    <w:rsid w:val="00133D73"/>
    <w:rsid w:val="00133E1F"/>
    <w:rsid w:val="00133F2F"/>
    <w:rsid w:val="00133F4A"/>
    <w:rsid w:val="00134078"/>
    <w:rsid w:val="001341E1"/>
    <w:rsid w:val="00134390"/>
    <w:rsid w:val="00134495"/>
    <w:rsid w:val="001344C3"/>
    <w:rsid w:val="001345DE"/>
    <w:rsid w:val="001346A7"/>
    <w:rsid w:val="00134D9E"/>
    <w:rsid w:val="0013520A"/>
    <w:rsid w:val="0013533D"/>
    <w:rsid w:val="0013539B"/>
    <w:rsid w:val="00135521"/>
    <w:rsid w:val="00135601"/>
    <w:rsid w:val="00135785"/>
    <w:rsid w:val="00135910"/>
    <w:rsid w:val="0013592E"/>
    <w:rsid w:val="001359A9"/>
    <w:rsid w:val="00135A26"/>
    <w:rsid w:val="00135A76"/>
    <w:rsid w:val="00135AE0"/>
    <w:rsid w:val="00135D2B"/>
    <w:rsid w:val="00135D41"/>
    <w:rsid w:val="00135E79"/>
    <w:rsid w:val="00135E89"/>
    <w:rsid w:val="00135F7B"/>
    <w:rsid w:val="00136041"/>
    <w:rsid w:val="0013604B"/>
    <w:rsid w:val="00136141"/>
    <w:rsid w:val="00136202"/>
    <w:rsid w:val="0013621B"/>
    <w:rsid w:val="00136336"/>
    <w:rsid w:val="001363C3"/>
    <w:rsid w:val="00136496"/>
    <w:rsid w:val="0013653B"/>
    <w:rsid w:val="00136DCB"/>
    <w:rsid w:val="00136ED2"/>
    <w:rsid w:val="00136FF7"/>
    <w:rsid w:val="00137164"/>
    <w:rsid w:val="001371BC"/>
    <w:rsid w:val="00137325"/>
    <w:rsid w:val="00137374"/>
    <w:rsid w:val="001375A5"/>
    <w:rsid w:val="001375EF"/>
    <w:rsid w:val="0013763F"/>
    <w:rsid w:val="00137886"/>
    <w:rsid w:val="00137930"/>
    <w:rsid w:val="00137A02"/>
    <w:rsid w:val="00137A61"/>
    <w:rsid w:val="00137A92"/>
    <w:rsid w:val="00137BB5"/>
    <w:rsid w:val="00137ED4"/>
    <w:rsid w:val="0014017C"/>
    <w:rsid w:val="00140187"/>
    <w:rsid w:val="001404CD"/>
    <w:rsid w:val="001408CE"/>
    <w:rsid w:val="00140A84"/>
    <w:rsid w:val="00140B23"/>
    <w:rsid w:val="00140C0F"/>
    <w:rsid w:val="00140D85"/>
    <w:rsid w:val="001411FF"/>
    <w:rsid w:val="00141266"/>
    <w:rsid w:val="00141349"/>
    <w:rsid w:val="00141613"/>
    <w:rsid w:val="00141778"/>
    <w:rsid w:val="00141969"/>
    <w:rsid w:val="00141AF7"/>
    <w:rsid w:val="00141DE7"/>
    <w:rsid w:val="00141E19"/>
    <w:rsid w:val="00141EFA"/>
    <w:rsid w:val="00142038"/>
    <w:rsid w:val="00142040"/>
    <w:rsid w:val="001420E9"/>
    <w:rsid w:val="001423F8"/>
    <w:rsid w:val="001425B1"/>
    <w:rsid w:val="001425B2"/>
    <w:rsid w:val="001425C6"/>
    <w:rsid w:val="001425F6"/>
    <w:rsid w:val="00142603"/>
    <w:rsid w:val="00142625"/>
    <w:rsid w:val="001427BC"/>
    <w:rsid w:val="00142B8F"/>
    <w:rsid w:val="00143091"/>
    <w:rsid w:val="001433FB"/>
    <w:rsid w:val="001434FA"/>
    <w:rsid w:val="0014363F"/>
    <w:rsid w:val="00143661"/>
    <w:rsid w:val="00143C14"/>
    <w:rsid w:val="00143C69"/>
    <w:rsid w:val="00143E0E"/>
    <w:rsid w:val="00143E51"/>
    <w:rsid w:val="00143E95"/>
    <w:rsid w:val="00143EF9"/>
    <w:rsid w:val="00144302"/>
    <w:rsid w:val="0014455D"/>
    <w:rsid w:val="0014460F"/>
    <w:rsid w:val="0014470F"/>
    <w:rsid w:val="001447F4"/>
    <w:rsid w:val="00144957"/>
    <w:rsid w:val="00144971"/>
    <w:rsid w:val="00144AF6"/>
    <w:rsid w:val="00144DC2"/>
    <w:rsid w:val="00144E79"/>
    <w:rsid w:val="00145043"/>
    <w:rsid w:val="00145260"/>
    <w:rsid w:val="001453C3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5E7F"/>
    <w:rsid w:val="00145F86"/>
    <w:rsid w:val="0014602C"/>
    <w:rsid w:val="00146190"/>
    <w:rsid w:val="001463F0"/>
    <w:rsid w:val="001466CF"/>
    <w:rsid w:val="001467A9"/>
    <w:rsid w:val="00146D84"/>
    <w:rsid w:val="00146EB2"/>
    <w:rsid w:val="00147073"/>
    <w:rsid w:val="0014709C"/>
    <w:rsid w:val="001470E9"/>
    <w:rsid w:val="0014714D"/>
    <w:rsid w:val="00147276"/>
    <w:rsid w:val="00147408"/>
    <w:rsid w:val="0014752C"/>
    <w:rsid w:val="001476C0"/>
    <w:rsid w:val="00147957"/>
    <w:rsid w:val="00147AD9"/>
    <w:rsid w:val="00147EE6"/>
    <w:rsid w:val="00150061"/>
    <w:rsid w:val="00150086"/>
    <w:rsid w:val="001501AC"/>
    <w:rsid w:val="001503EE"/>
    <w:rsid w:val="00150467"/>
    <w:rsid w:val="00150485"/>
    <w:rsid w:val="00150707"/>
    <w:rsid w:val="00150B7C"/>
    <w:rsid w:val="00150BE2"/>
    <w:rsid w:val="00151020"/>
    <w:rsid w:val="001510A5"/>
    <w:rsid w:val="0015115B"/>
    <w:rsid w:val="001511B2"/>
    <w:rsid w:val="0015148A"/>
    <w:rsid w:val="0015172A"/>
    <w:rsid w:val="001517D6"/>
    <w:rsid w:val="00151C3A"/>
    <w:rsid w:val="0015225C"/>
    <w:rsid w:val="001522BD"/>
    <w:rsid w:val="001522E4"/>
    <w:rsid w:val="0015241A"/>
    <w:rsid w:val="00152485"/>
    <w:rsid w:val="001524DD"/>
    <w:rsid w:val="00152855"/>
    <w:rsid w:val="001529CD"/>
    <w:rsid w:val="00152A00"/>
    <w:rsid w:val="00152A4E"/>
    <w:rsid w:val="00152AD6"/>
    <w:rsid w:val="00152B17"/>
    <w:rsid w:val="00152CE4"/>
    <w:rsid w:val="00152EC4"/>
    <w:rsid w:val="00152F66"/>
    <w:rsid w:val="00153105"/>
    <w:rsid w:val="00153138"/>
    <w:rsid w:val="00153185"/>
    <w:rsid w:val="00153422"/>
    <w:rsid w:val="001537C8"/>
    <w:rsid w:val="00153950"/>
    <w:rsid w:val="0015396C"/>
    <w:rsid w:val="00153A54"/>
    <w:rsid w:val="00153A7D"/>
    <w:rsid w:val="00153CB6"/>
    <w:rsid w:val="00153CCA"/>
    <w:rsid w:val="00153D58"/>
    <w:rsid w:val="00153F5B"/>
    <w:rsid w:val="00153FCA"/>
    <w:rsid w:val="00154208"/>
    <w:rsid w:val="0015421A"/>
    <w:rsid w:val="00154299"/>
    <w:rsid w:val="001545D2"/>
    <w:rsid w:val="001546F7"/>
    <w:rsid w:val="001547B8"/>
    <w:rsid w:val="00154838"/>
    <w:rsid w:val="001549D4"/>
    <w:rsid w:val="00154A17"/>
    <w:rsid w:val="00154ADF"/>
    <w:rsid w:val="00154D48"/>
    <w:rsid w:val="00154D8B"/>
    <w:rsid w:val="00154F61"/>
    <w:rsid w:val="00155137"/>
    <w:rsid w:val="00155141"/>
    <w:rsid w:val="001551F4"/>
    <w:rsid w:val="00155275"/>
    <w:rsid w:val="00155460"/>
    <w:rsid w:val="00155465"/>
    <w:rsid w:val="001554BD"/>
    <w:rsid w:val="00155539"/>
    <w:rsid w:val="0015578E"/>
    <w:rsid w:val="001557A8"/>
    <w:rsid w:val="00155A1F"/>
    <w:rsid w:val="00155D36"/>
    <w:rsid w:val="00155D7A"/>
    <w:rsid w:val="00155DF2"/>
    <w:rsid w:val="00156092"/>
    <w:rsid w:val="0015615B"/>
    <w:rsid w:val="00156177"/>
    <w:rsid w:val="001561C8"/>
    <w:rsid w:val="0015654C"/>
    <w:rsid w:val="001565B9"/>
    <w:rsid w:val="001566CE"/>
    <w:rsid w:val="00156755"/>
    <w:rsid w:val="0015692F"/>
    <w:rsid w:val="00156A44"/>
    <w:rsid w:val="00156ADB"/>
    <w:rsid w:val="00156BF1"/>
    <w:rsid w:val="00156C4F"/>
    <w:rsid w:val="00156D58"/>
    <w:rsid w:val="00156D82"/>
    <w:rsid w:val="00156EBF"/>
    <w:rsid w:val="00156ED8"/>
    <w:rsid w:val="00156EF5"/>
    <w:rsid w:val="00157078"/>
    <w:rsid w:val="001570A2"/>
    <w:rsid w:val="0015730A"/>
    <w:rsid w:val="001573E9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661"/>
    <w:rsid w:val="00160995"/>
    <w:rsid w:val="00160B14"/>
    <w:rsid w:val="00160B1E"/>
    <w:rsid w:val="00160BAF"/>
    <w:rsid w:val="00160C9E"/>
    <w:rsid w:val="00160D20"/>
    <w:rsid w:val="00160EE0"/>
    <w:rsid w:val="00161172"/>
    <w:rsid w:val="00161341"/>
    <w:rsid w:val="001614F7"/>
    <w:rsid w:val="001616C7"/>
    <w:rsid w:val="001617E0"/>
    <w:rsid w:val="0016180C"/>
    <w:rsid w:val="00161886"/>
    <w:rsid w:val="00161A25"/>
    <w:rsid w:val="00161D84"/>
    <w:rsid w:val="00161E0C"/>
    <w:rsid w:val="00162089"/>
    <w:rsid w:val="001621D0"/>
    <w:rsid w:val="0016223C"/>
    <w:rsid w:val="001622EA"/>
    <w:rsid w:val="001623E5"/>
    <w:rsid w:val="001626BA"/>
    <w:rsid w:val="001626FD"/>
    <w:rsid w:val="00162C07"/>
    <w:rsid w:val="00162CB4"/>
    <w:rsid w:val="00162D40"/>
    <w:rsid w:val="00162E01"/>
    <w:rsid w:val="00162E07"/>
    <w:rsid w:val="00163385"/>
    <w:rsid w:val="001634CE"/>
    <w:rsid w:val="001634F7"/>
    <w:rsid w:val="00163658"/>
    <w:rsid w:val="001637B6"/>
    <w:rsid w:val="001637B7"/>
    <w:rsid w:val="001637E5"/>
    <w:rsid w:val="00163A41"/>
    <w:rsid w:val="00163D95"/>
    <w:rsid w:val="00163F77"/>
    <w:rsid w:val="001640BC"/>
    <w:rsid w:val="001641B6"/>
    <w:rsid w:val="00164257"/>
    <w:rsid w:val="00164294"/>
    <w:rsid w:val="0016461E"/>
    <w:rsid w:val="001646DC"/>
    <w:rsid w:val="001646F1"/>
    <w:rsid w:val="00164704"/>
    <w:rsid w:val="00164879"/>
    <w:rsid w:val="00164884"/>
    <w:rsid w:val="001649EC"/>
    <w:rsid w:val="00164DB4"/>
    <w:rsid w:val="00164EF4"/>
    <w:rsid w:val="00164F8C"/>
    <w:rsid w:val="00164FF4"/>
    <w:rsid w:val="001650D9"/>
    <w:rsid w:val="0016514A"/>
    <w:rsid w:val="0016523A"/>
    <w:rsid w:val="001652EF"/>
    <w:rsid w:val="001652F5"/>
    <w:rsid w:val="00165385"/>
    <w:rsid w:val="001653AD"/>
    <w:rsid w:val="001656D3"/>
    <w:rsid w:val="001657C1"/>
    <w:rsid w:val="00165A65"/>
    <w:rsid w:val="00165A8C"/>
    <w:rsid w:val="00165BA5"/>
    <w:rsid w:val="00165E9E"/>
    <w:rsid w:val="00166147"/>
    <w:rsid w:val="0016627C"/>
    <w:rsid w:val="001662CB"/>
    <w:rsid w:val="001662CE"/>
    <w:rsid w:val="001663C2"/>
    <w:rsid w:val="001664D3"/>
    <w:rsid w:val="0016653F"/>
    <w:rsid w:val="001665A7"/>
    <w:rsid w:val="001665F2"/>
    <w:rsid w:val="00166863"/>
    <w:rsid w:val="001668D8"/>
    <w:rsid w:val="00166C03"/>
    <w:rsid w:val="00166C75"/>
    <w:rsid w:val="00166E14"/>
    <w:rsid w:val="00166FB2"/>
    <w:rsid w:val="00166FCA"/>
    <w:rsid w:val="00167248"/>
    <w:rsid w:val="00167267"/>
    <w:rsid w:val="00167417"/>
    <w:rsid w:val="00167531"/>
    <w:rsid w:val="00167848"/>
    <w:rsid w:val="00167886"/>
    <w:rsid w:val="0016789F"/>
    <w:rsid w:val="00167AD4"/>
    <w:rsid w:val="00167BB5"/>
    <w:rsid w:val="00167C9B"/>
    <w:rsid w:val="00167D53"/>
    <w:rsid w:val="00167E1D"/>
    <w:rsid w:val="00167F35"/>
    <w:rsid w:val="00167FA4"/>
    <w:rsid w:val="0017017D"/>
    <w:rsid w:val="001701F9"/>
    <w:rsid w:val="001702B8"/>
    <w:rsid w:val="00170529"/>
    <w:rsid w:val="00170599"/>
    <w:rsid w:val="00170637"/>
    <w:rsid w:val="00170640"/>
    <w:rsid w:val="0017080C"/>
    <w:rsid w:val="0017083B"/>
    <w:rsid w:val="00170887"/>
    <w:rsid w:val="0017099B"/>
    <w:rsid w:val="00170A46"/>
    <w:rsid w:val="00170B54"/>
    <w:rsid w:val="00170C5A"/>
    <w:rsid w:val="00170E1D"/>
    <w:rsid w:val="00170EA2"/>
    <w:rsid w:val="00170F4A"/>
    <w:rsid w:val="00171085"/>
    <w:rsid w:val="0017123B"/>
    <w:rsid w:val="001713BC"/>
    <w:rsid w:val="001713FD"/>
    <w:rsid w:val="0017140C"/>
    <w:rsid w:val="0017157E"/>
    <w:rsid w:val="00171692"/>
    <w:rsid w:val="001716AF"/>
    <w:rsid w:val="001716C1"/>
    <w:rsid w:val="001716F7"/>
    <w:rsid w:val="0017189E"/>
    <w:rsid w:val="00171963"/>
    <w:rsid w:val="00171A5E"/>
    <w:rsid w:val="00171A92"/>
    <w:rsid w:val="00171B7B"/>
    <w:rsid w:val="00171D36"/>
    <w:rsid w:val="00171EBC"/>
    <w:rsid w:val="00171FF8"/>
    <w:rsid w:val="0017201C"/>
    <w:rsid w:val="00172073"/>
    <w:rsid w:val="001721EA"/>
    <w:rsid w:val="001722CC"/>
    <w:rsid w:val="00172586"/>
    <w:rsid w:val="00172681"/>
    <w:rsid w:val="00172774"/>
    <w:rsid w:val="00172798"/>
    <w:rsid w:val="00172852"/>
    <w:rsid w:val="00172941"/>
    <w:rsid w:val="00172B55"/>
    <w:rsid w:val="00172E08"/>
    <w:rsid w:val="00172F79"/>
    <w:rsid w:val="00173951"/>
    <w:rsid w:val="00173AE9"/>
    <w:rsid w:val="00173D09"/>
    <w:rsid w:val="00173D1C"/>
    <w:rsid w:val="00173D23"/>
    <w:rsid w:val="00173D88"/>
    <w:rsid w:val="00173F3B"/>
    <w:rsid w:val="00173FED"/>
    <w:rsid w:val="0017406B"/>
    <w:rsid w:val="001740EB"/>
    <w:rsid w:val="00174128"/>
    <w:rsid w:val="00174191"/>
    <w:rsid w:val="001742E3"/>
    <w:rsid w:val="0017437F"/>
    <w:rsid w:val="0017441F"/>
    <w:rsid w:val="0017442F"/>
    <w:rsid w:val="00174770"/>
    <w:rsid w:val="0017484B"/>
    <w:rsid w:val="00174A8C"/>
    <w:rsid w:val="00174BAB"/>
    <w:rsid w:val="00174BBD"/>
    <w:rsid w:val="00174D55"/>
    <w:rsid w:val="001751D7"/>
    <w:rsid w:val="0017540C"/>
    <w:rsid w:val="001754B8"/>
    <w:rsid w:val="00175591"/>
    <w:rsid w:val="001755CA"/>
    <w:rsid w:val="00175747"/>
    <w:rsid w:val="00175831"/>
    <w:rsid w:val="00175832"/>
    <w:rsid w:val="00175B70"/>
    <w:rsid w:val="00175B94"/>
    <w:rsid w:val="00175B9D"/>
    <w:rsid w:val="00175E30"/>
    <w:rsid w:val="00175EFC"/>
    <w:rsid w:val="001760E6"/>
    <w:rsid w:val="0017611C"/>
    <w:rsid w:val="00176129"/>
    <w:rsid w:val="0017617F"/>
    <w:rsid w:val="00176415"/>
    <w:rsid w:val="001764C6"/>
    <w:rsid w:val="0017655A"/>
    <w:rsid w:val="001765E6"/>
    <w:rsid w:val="00176752"/>
    <w:rsid w:val="00176A2B"/>
    <w:rsid w:val="00176AAE"/>
    <w:rsid w:val="00176C2F"/>
    <w:rsid w:val="00176DFC"/>
    <w:rsid w:val="00176E29"/>
    <w:rsid w:val="00176ECC"/>
    <w:rsid w:val="00176FAF"/>
    <w:rsid w:val="00177142"/>
    <w:rsid w:val="00177193"/>
    <w:rsid w:val="00177234"/>
    <w:rsid w:val="00177272"/>
    <w:rsid w:val="001775F6"/>
    <w:rsid w:val="00177642"/>
    <w:rsid w:val="00177812"/>
    <w:rsid w:val="00177B45"/>
    <w:rsid w:val="00177BBB"/>
    <w:rsid w:val="00177EEE"/>
    <w:rsid w:val="001800D7"/>
    <w:rsid w:val="00180137"/>
    <w:rsid w:val="001801FA"/>
    <w:rsid w:val="00180228"/>
    <w:rsid w:val="00180506"/>
    <w:rsid w:val="00180547"/>
    <w:rsid w:val="001805EB"/>
    <w:rsid w:val="0018062B"/>
    <w:rsid w:val="0018062F"/>
    <w:rsid w:val="001806F3"/>
    <w:rsid w:val="0018088C"/>
    <w:rsid w:val="00180942"/>
    <w:rsid w:val="00180C3C"/>
    <w:rsid w:val="00180CF4"/>
    <w:rsid w:val="00180E81"/>
    <w:rsid w:val="00180EA8"/>
    <w:rsid w:val="001810E8"/>
    <w:rsid w:val="001810EB"/>
    <w:rsid w:val="0018115B"/>
    <w:rsid w:val="001811DB"/>
    <w:rsid w:val="0018127D"/>
    <w:rsid w:val="00181586"/>
    <w:rsid w:val="0018176F"/>
    <w:rsid w:val="0018191D"/>
    <w:rsid w:val="00181958"/>
    <w:rsid w:val="00181FA8"/>
    <w:rsid w:val="001820E3"/>
    <w:rsid w:val="00182247"/>
    <w:rsid w:val="0018227C"/>
    <w:rsid w:val="001822AC"/>
    <w:rsid w:val="001823CC"/>
    <w:rsid w:val="0018240B"/>
    <w:rsid w:val="00182711"/>
    <w:rsid w:val="00182765"/>
    <w:rsid w:val="00182B3E"/>
    <w:rsid w:val="00182E31"/>
    <w:rsid w:val="00182F0E"/>
    <w:rsid w:val="00182F15"/>
    <w:rsid w:val="00182FFE"/>
    <w:rsid w:val="0018326A"/>
    <w:rsid w:val="00183318"/>
    <w:rsid w:val="00183448"/>
    <w:rsid w:val="001834B2"/>
    <w:rsid w:val="0018371F"/>
    <w:rsid w:val="001837D2"/>
    <w:rsid w:val="001837FC"/>
    <w:rsid w:val="00183857"/>
    <w:rsid w:val="001838C0"/>
    <w:rsid w:val="001838EA"/>
    <w:rsid w:val="00183FDA"/>
    <w:rsid w:val="001843B4"/>
    <w:rsid w:val="0018451B"/>
    <w:rsid w:val="001848C9"/>
    <w:rsid w:val="00184965"/>
    <w:rsid w:val="00184985"/>
    <w:rsid w:val="001849BB"/>
    <w:rsid w:val="00184B72"/>
    <w:rsid w:val="00184D6D"/>
    <w:rsid w:val="00184F46"/>
    <w:rsid w:val="00184FF7"/>
    <w:rsid w:val="00185162"/>
    <w:rsid w:val="001851C2"/>
    <w:rsid w:val="00185259"/>
    <w:rsid w:val="00185367"/>
    <w:rsid w:val="001853F2"/>
    <w:rsid w:val="0018559A"/>
    <w:rsid w:val="00185612"/>
    <w:rsid w:val="0018579C"/>
    <w:rsid w:val="00185841"/>
    <w:rsid w:val="00185856"/>
    <w:rsid w:val="001858C6"/>
    <w:rsid w:val="0018592C"/>
    <w:rsid w:val="0018595B"/>
    <w:rsid w:val="001859E7"/>
    <w:rsid w:val="00185CC8"/>
    <w:rsid w:val="00185DD9"/>
    <w:rsid w:val="00185F94"/>
    <w:rsid w:val="00186230"/>
    <w:rsid w:val="00186305"/>
    <w:rsid w:val="00186442"/>
    <w:rsid w:val="00186530"/>
    <w:rsid w:val="001865FE"/>
    <w:rsid w:val="001866B0"/>
    <w:rsid w:val="001866C0"/>
    <w:rsid w:val="001867C8"/>
    <w:rsid w:val="00186829"/>
    <w:rsid w:val="00186986"/>
    <w:rsid w:val="00186A65"/>
    <w:rsid w:val="00186BCE"/>
    <w:rsid w:val="00186C82"/>
    <w:rsid w:val="00186DDA"/>
    <w:rsid w:val="00186E61"/>
    <w:rsid w:val="00186F8D"/>
    <w:rsid w:val="00187174"/>
    <w:rsid w:val="00187269"/>
    <w:rsid w:val="001872F0"/>
    <w:rsid w:val="00187421"/>
    <w:rsid w:val="00187449"/>
    <w:rsid w:val="00187470"/>
    <w:rsid w:val="001875A8"/>
    <w:rsid w:val="0018770D"/>
    <w:rsid w:val="00187A6F"/>
    <w:rsid w:val="00187B30"/>
    <w:rsid w:val="00187B71"/>
    <w:rsid w:val="00187C9C"/>
    <w:rsid w:val="00187CDD"/>
    <w:rsid w:val="00187D11"/>
    <w:rsid w:val="00187D7B"/>
    <w:rsid w:val="00187DC0"/>
    <w:rsid w:val="00187DD6"/>
    <w:rsid w:val="00187E27"/>
    <w:rsid w:val="00187EB9"/>
    <w:rsid w:val="00187F34"/>
    <w:rsid w:val="00190073"/>
    <w:rsid w:val="001900E7"/>
    <w:rsid w:val="001903C7"/>
    <w:rsid w:val="00190542"/>
    <w:rsid w:val="001905C2"/>
    <w:rsid w:val="001905C9"/>
    <w:rsid w:val="001906E4"/>
    <w:rsid w:val="00190CC5"/>
    <w:rsid w:val="00190DFD"/>
    <w:rsid w:val="00190EF3"/>
    <w:rsid w:val="001910CC"/>
    <w:rsid w:val="00191350"/>
    <w:rsid w:val="00191387"/>
    <w:rsid w:val="0019145C"/>
    <w:rsid w:val="001914C2"/>
    <w:rsid w:val="001916D4"/>
    <w:rsid w:val="00191745"/>
    <w:rsid w:val="00191797"/>
    <w:rsid w:val="001917E7"/>
    <w:rsid w:val="00191AA5"/>
    <w:rsid w:val="00191CF6"/>
    <w:rsid w:val="0019203D"/>
    <w:rsid w:val="001924EE"/>
    <w:rsid w:val="001925A6"/>
    <w:rsid w:val="001925F8"/>
    <w:rsid w:val="00192728"/>
    <w:rsid w:val="00192B54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AD6"/>
    <w:rsid w:val="00193C23"/>
    <w:rsid w:val="00193F93"/>
    <w:rsid w:val="00193FC1"/>
    <w:rsid w:val="0019458B"/>
    <w:rsid w:val="00194784"/>
    <w:rsid w:val="001948C0"/>
    <w:rsid w:val="001948EA"/>
    <w:rsid w:val="001948F0"/>
    <w:rsid w:val="001949D3"/>
    <w:rsid w:val="00194B14"/>
    <w:rsid w:val="00194DD8"/>
    <w:rsid w:val="00194E23"/>
    <w:rsid w:val="00194FBB"/>
    <w:rsid w:val="0019507C"/>
    <w:rsid w:val="00195379"/>
    <w:rsid w:val="001956E4"/>
    <w:rsid w:val="00195761"/>
    <w:rsid w:val="001957DF"/>
    <w:rsid w:val="00195ADB"/>
    <w:rsid w:val="00195B10"/>
    <w:rsid w:val="00195B5D"/>
    <w:rsid w:val="00195C6B"/>
    <w:rsid w:val="00195D99"/>
    <w:rsid w:val="00195D9A"/>
    <w:rsid w:val="00195FFB"/>
    <w:rsid w:val="00196028"/>
    <w:rsid w:val="001961A8"/>
    <w:rsid w:val="001961B0"/>
    <w:rsid w:val="0019620C"/>
    <w:rsid w:val="001962A9"/>
    <w:rsid w:val="00196537"/>
    <w:rsid w:val="00196631"/>
    <w:rsid w:val="00196637"/>
    <w:rsid w:val="0019669E"/>
    <w:rsid w:val="001966B7"/>
    <w:rsid w:val="001967DB"/>
    <w:rsid w:val="001969D6"/>
    <w:rsid w:val="00196A43"/>
    <w:rsid w:val="00196A6F"/>
    <w:rsid w:val="00196E0E"/>
    <w:rsid w:val="00196EA3"/>
    <w:rsid w:val="00196FB1"/>
    <w:rsid w:val="001975C8"/>
    <w:rsid w:val="0019776C"/>
    <w:rsid w:val="0019782D"/>
    <w:rsid w:val="00197AAE"/>
    <w:rsid w:val="00197C31"/>
    <w:rsid w:val="00197ED0"/>
    <w:rsid w:val="00197F7E"/>
    <w:rsid w:val="001A0042"/>
    <w:rsid w:val="001A0479"/>
    <w:rsid w:val="001A0672"/>
    <w:rsid w:val="001A0866"/>
    <w:rsid w:val="001A0B78"/>
    <w:rsid w:val="001A0C95"/>
    <w:rsid w:val="001A0D17"/>
    <w:rsid w:val="001A0D61"/>
    <w:rsid w:val="001A0DCA"/>
    <w:rsid w:val="001A0E0B"/>
    <w:rsid w:val="001A115F"/>
    <w:rsid w:val="001A11FE"/>
    <w:rsid w:val="001A12EE"/>
    <w:rsid w:val="001A1310"/>
    <w:rsid w:val="001A1350"/>
    <w:rsid w:val="001A13C0"/>
    <w:rsid w:val="001A1565"/>
    <w:rsid w:val="001A15A1"/>
    <w:rsid w:val="001A18F8"/>
    <w:rsid w:val="001A1A69"/>
    <w:rsid w:val="001A1A9F"/>
    <w:rsid w:val="001A1BAF"/>
    <w:rsid w:val="001A1DD6"/>
    <w:rsid w:val="001A1EEE"/>
    <w:rsid w:val="001A1F7A"/>
    <w:rsid w:val="001A2180"/>
    <w:rsid w:val="001A2344"/>
    <w:rsid w:val="001A2446"/>
    <w:rsid w:val="001A260C"/>
    <w:rsid w:val="001A2700"/>
    <w:rsid w:val="001A2714"/>
    <w:rsid w:val="001A2955"/>
    <w:rsid w:val="001A2BF4"/>
    <w:rsid w:val="001A2D0F"/>
    <w:rsid w:val="001A2D58"/>
    <w:rsid w:val="001A2D6F"/>
    <w:rsid w:val="001A2E2D"/>
    <w:rsid w:val="001A2F02"/>
    <w:rsid w:val="001A2F9D"/>
    <w:rsid w:val="001A2FB7"/>
    <w:rsid w:val="001A3064"/>
    <w:rsid w:val="001A3482"/>
    <w:rsid w:val="001A3493"/>
    <w:rsid w:val="001A34DA"/>
    <w:rsid w:val="001A368B"/>
    <w:rsid w:val="001A38D1"/>
    <w:rsid w:val="001A38F1"/>
    <w:rsid w:val="001A3C56"/>
    <w:rsid w:val="001A3DFE"/>
    <w:rsid w:val="001A3E02"/>
    <w:rsid w:val="001A41B1"/>
    <w:rsid w:val="001A445A"/>
    <w:rsid w:val="001A4605"/>
    <w:rsid w:val="001A46C1"/>
    <w:rsid w:val="001A4709"/>
    <w:rsid w:val="001A4A5D"/>
    <w:rsid w:val="001A4B47"/>
    <w:rsid w:val="001A4B7F"/>
    <w:rsid w:val="001A4DAF"/>
    <w:rsid w:val="001A4DDE"/>
    <w:rsid w:val="001A5069"/>
    <w:rsid w:val="001A529D"/>
    <w:rsid w:val="001A533E"/>
    <w:rsid w:val="001A537F"/>
    <w:rsid w:val="001A59A0"/>
    <w:rsid w:val="001A5B5A"/>
    <w:rsid w:val="001A5BC4"/>
    <w:rsid w:val="001A5D8B"/>
    <w:rsid w:val="001A5DDD"/>
    <w:rsid w:val="001A5E31"/>
    <w:rsid w:val="001A606B"/>
    <w:rsid w:val="001A60A5"/>
    <w:rsid w:val="001A6246"/>
    <w:rsid w:val="001A6891"/>
    <w:rsid w:val="001A68B7"/>
    <w:rsid w:val="001A6966"/>
    <w:rsid w:val="001A6A12"/>
    <w:rsid w:val="001A6B7B"/>
    <w:rsid w:val="001A6CE9"/>
    <w:rsid w:val="001A6DB2"/>
    <w:rsid w:val="001A6E86"/>
    <w:rsid w:val="001A6EE0"/>
    <w:rsid w:val="001A7150"/>
    <w:rsid w:val="001A7270"/>
    <w:rsid w:val="001A72C1"/>
    <w:rsid w:val="001A7304"/>
    <w:rsid w:val="001A7354"/>
    <w:rsid w:val="001A739C"/>
    <w:rsid w:val="001A7506"/>
    <w:rsid w:val="001A7684"/>
    <w:rsid w:val="001A7748"/>
    <w:rsid w:val="001A786E"/>
    <w:rsid w:val="001A788A"/>
    <w:rsid w:val="001A7C12"/>
    <w:rsid w:val="001A7F3D"/>
    <w:rsid w:val="001A7FBD"/>
    <w:rsid w:val="001A7FDB"/>
    <w:rsid w:val="001B004B"/>
    <w:rsid w:val="001B016D"/>
    <w:rsid w:val="001B0284"/>
    <w:rsid w:val="001B0372"/>
    <w:rsid w:val="001B0396"/>
    <w:rsid w:val="001B04E8"/>
    <w:rsid w:val="001B052E"/>
    <w:rsid w:val="001B06AF"/>
    <w:rsid w:val="001B073F"/>
    <w:rsid w:val="001B082F"/>
    <w:rsid w:val="001B092B"/>
    <w:rsid w:val="001B09EA"/>
    <w:rsid w:val="001B0AF3"/>
    <w:rsid w:val="001B0B72"/>
    <w:rsid w:val="001B0BC1"/>
    <w:rsid w:val="001B0E91"/>
    <w:rsid w:val="001B0EB8"/>
    <w:rsid w:val="001B0F4E"/>
    <w:rsid w:val="001B10B5"/>
    <w:rsid w:val="001B10F3"/>
    <w:rsid w:val="001B1204"/>
    <w:rsid w:val="001B123D"/>
    <w:rsid w:val="001B12B0"/>
    <w:rsid w:val="001B131A"/>
    <w:rsid w:val="001B143A"/>
    <w:rsid w:val="001B1703"/>
    <w:rsid w:val="001B1910"/>
    <w:rsid w:val="001B1A4E"/>
    <w:rsid w:val="001B1DCF"/>
    <w:rsid w:val="001B1F05"/>
    <w:rsid w:val="001B2114"/>
    <w:rsid w:val="001B212E"/>
    <w:rsid w:val="001B2726"/>
    <w:rsid w:val="001B27F5"/>
    <w:rsid w:val="001B2846"/>
    <w:rsid w:val="001B2C6B"/>
    <w:rsid w:val="001B2C9C"/>
    <w:rsid w:val="001B2DE0"/>
    <w:rsid w:val="001B2EB7"/>
    <w:rsid w:val="001B2F48"/>
    <w:rsid w:val="001B2F70"/>
    <w:rsid w:val="001B3076"/>
    <w:rsid w:val="001B30A3"/>
    <w:rsid w:val="001B317B"/>
    <w:rsid w:val="001B31A1"/>
    <w:rsid w:val="001B3574"/>
    <w:rsid w:val="001B3734"/>
    <w:rsid w:val="001B3A6D"/>
    <w:rsid w:val="001B3AF1"/>
    <w:rsid w:val="001B3BB2"/>
    <w:rsid w:val="001B3FBA"/>
    <w:rsid w:val="001B4232"/>
    <w:rsid w:val="001B4292"/>
    <w:rsid w:val="001B4305"/>
    <w:rsid w:val="001B4411"/>
    <w:rsid w:val="001B456D"/>
    <w:rsid w:val="001B458A"/>
    <w:rsid w:val="001B4765"/>
    <w:rsid w:val="001B48B7"/>
    <w:rsid w:val="001B4A77"/>
    <w:rsid w:val="001B4C02"/>
    <w:rsid w:val="001B4CC5"/>
    <w:rsid w:val="001B4EC2"/>
    <w:rsid w:val="001B51BB"/>
    <w:rsid w:val="001B535D"/>
    <w:rsid w:val="001B5439"/>
    <w:rsid w:val="001B5464"/>
    <w:rsid w:val="001B5595"/>
    <w:rsid w:val="001B5649"/>
    <w:rsid w:val="001B576C"/>
    <w:rsid w:val="001B5885"/>
    <w:rsid w:val="001B5957"/>
    <w:rsid w:val="001B5979"/>
    <w:rsid w:val="001B5CAA"/>
    <w:rsid w:val="001B5D19"/>
    <w:rsid w:val="001B5E8A"/>
    <w:rsid w:val="001B5FFF"/>
    <w:rsid w:val="001B63F6"/>
    <w:rsid w:val="001B6895"/>
    <w:rsid w:val="001B6906"/>
    <w:rsid w:val="001B6912"/>
    <w:rsid w:val="001B6A47"/>
    <w:rsid w:val="001B7109"/>
    <w:rsid w:val="001B7380"/>
    <w:rsid w:val="001B73ED"/>
    <w:rsid w:val="001B771E"/>
    <w:rsid w:val="001B7AE3"/>
    <w:rsid w:val="001B7D28"/>
    <w:rsid w:val="001B7DB9"/>
    <w:rsid w:val="001B7EDC"/>
    <w:rsid w:val="001B7FC9"/>
    <w:rsid w:val="001C00EB"/>
    <w:rsid w:val="001C02B9"/>
    <w:rsid w:val="001C038C"/>
    <w:rsid w:val="001C046C"/>
    <w:rsid w:val="001C09D4"/>
    <w:rsid w:val="001C0BD7"/>
    <w:rsid w:val="001C0CFC"/>
    <w:rsid w:val="001C0D82"/>
    <w:rsid w:val="001C0D9E"/>
    <w:rsid w:val="001C0DBD"/>
    <w:rsid w:val="001C1039"/>
    <w:rsid w:val="001C11CB"/>
    <w:rsid w:val="001C12FA"/>
    <w:rsid w:val="001C1545"/>
    <w:rsid w:val="001C1550"/>
    <w:rsid w:val="001C15A5"/>
    <w:rsid w:val="001C15F0"/>
    <w:rsid w:val="001C1A59"/>
    <w:rsid w:val="001C1AB3"/>
    <w:rsid w:val="001C1F10"/>
    <w:rsid w:val="001C1FC9"/>
    <w:rsid w:val="001C2042"/>
    <w:rsid w:val="001C2215"/>
    <w:rsid w:val="001C229F"/>
    <w:rsid w:val="001C22BC"/>
    <w:rsid w:val="001C2626"/>
    <w:rsid w:val="001C27C6"/>
    <w:rsid w:val="001C2890"/>
    <w:rsid w:val="001C2BEB"/>
    <w:rsid w:val="001C2C9B"/>
    <w:rsid w:val="001C2D13"/>
    <w:rsid w:val="001C2E7C"/>
    <w:rsid w:val="001C2F0F"/>
    <w:rsid w:val="001C2F9D"/>
    <w:rsid w:val="001C30B8"/>
    <w:rsid w:val="001C3213"/>
    <w:rsid w:val="001C34CE"/>
    <w:rsid w:val="001C386E"/>
    <w:rsid w:val="001C3B66"/>
    <w:rsid w:val="001C3DD8"/>
    <w:rsid w:val="001C3E24"/>
    <w:rsid w:val="001C3E7A"/>
    <w:rsid w:val="001C3EB5"/>
    <w:rsid w:val="001C3F1E"/>
    <w:rsid w:val="001C4039"/>
    <w:rsid w:val="001C40BE"/>
    <w:rsid w:val="001C40CF"/>
    <w:rsid w:val="001C4161"/>
    <w:rsid w:val="001C41B3"/>
    <w:rsid w:val="001C41C4"/>
    <w:rsid w:val="001C425A"/>
    <w:rsid w:val="001C4316"/>
    <w:rsid w:val="001C43F7"/>
    <w:rsid w:val="001C4422"/>
    <w:rsid w:val="001C470D"/>
    <w:rsid w:val="001C4780"/>
    <w:rsid w:val="001C4860"/>
    <w:rsid w:val="001C4AD5"/>
    <w:rsid w:val="001C4B0D"/>
    <w:rsid w:val="001C4E91"/>
    <w:rsid w:val="001C4EB0"/>
    <w:rsid w:val="001C4FF7"/>
    <w:rsid w:val="001C5081"/>
    <w:rsid w:val="001C53FB"/>
    <w:rsid w:val="001C540F"/>
    <w:rsid w:val="001C565C"/>
    <w:rsid w:val="001C5690"/>
    <w:rsid w:val="001C5848"/>
    <w:rsid w:val="001C5BB3"/>
    <w:rsid w:val="001C5C2F"/>
    <w:rsid w:val="001C5CC9"/>
    <w:rsid w:val="001C5D14"/>
    <w:rsid w:val="001C5FD9"/>
    <w:rsid w:val="001C60E3"/>
    <w:rsid w:val="001C61AC"/>
    <w:rsid w:val="001C6389"/>
    <w:rsid w:val="001C64BF"/>
    <w:rsid w:val="001C67B1"/>
    <w:rsid w:val="001C67C6"/>
    <w:rsid w:val="001C6A4A"/>
    <w:rsid w:val="001C6B90"/>
    <w:rsid w:val="001C6C8B"/>
    <w:rsid w:val="001C6F0F"/>
    <w:rsid w:val="001C7141"/>
    <w:rsid w:val="001C716E"/>
    <w:rsid w:val="001C71BD"/>
    <w:rsid w:val="001C7250"/>
    <w:rsid w:val="001C7251"/>
    <w:rsid w:val="001C726D"/>
    <w:rsid w:val="001C771C"/>
    <w:rsid w:val="001C7927"/>
    <w:rsid w:val="001C7C64"/>
    <w:rsid w:val="001C7D4D"/>
    <w:rsid w:val="001C7E24"/>
    <w:rsid w:val="001C7F06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A78"/>
    <w:rsid w:val="001D0B94"/>
    <w:rsid w:val="001D0CE7"/>
    <w:rsid w:val="001D0EB6"/>
    <w:rsid w:val="001D0EE9"/>
    <w:rsid w:val="001D0EF0"/>
    <w:rsid w:val="001D0FE4"/>
    <w:rsid w:val="001D0FFD"/>
    <w:rsid w:val="001D1037"/>
    <w:rsid w:val="001D1535"/>
    <w:rsid w:val="001D1785"/>
    <w:rsid w:val="001D19A5"/>
    <w:rsid w:val="001D1B68"/>
    <w:rsid w:val="001D1BD4"/>
    <w:rsid w:val="001D1CFB"/>
    <w:rsid w:val="001D1E3A"/>
    <w:rsid w:val="001D1E8B"/>
    <w:rsid w:val="001D1EEC"/>
    <w:rsid w:val="001D1EF7"/>
    <w:rsid w:val="001D1F86"/>
    <w:rsid w:val="001D1FE2"/>
    <w:rsid w:val="001D202C"/>
    <w:rsid w:val="001D2110"/>
    <w:rsid w:val="001D212E"/>
    <w:rsid w:val="001D2148"/>
    <w:rsid w:val="001D222A"/>
    <w:rsid w:val="001D2368"/>
    <w:rsid w:val="001D268B"/>
    <w:rsid w:val="001D2838"/>
    <w:rsid w:val="001D2BB9"/>
    <w:rsid w:val="001D2CA9"/>
    <w:rsid w:val="001D2F12"/>
    <w:rsid w:val="001D2F48"/>
    <w:rsid w:val="001D2F7B"/>
    <w:rsid w:val="001D3038"/>
    <w:rsid w:val="001D313C"/>
    <w:rsid w:val="001D33C1"/>
    <w:rsid w:val="001D3747"/>
    <w:rsid w:val="001D37D8"/>
    <w:rsid w:val="001D37E8"/>
    <w:rsid w:val="001D3869"/>
    <w:rsid w:val="001D3ADD"/>
    <w:rsid w:val="001D3B2E"/>
    <w:rsid w:val="001D3CE9"/>
    <w:rsid w:val="001D3DC0"/>
    <w:rsid w:val="001D3E25"/>
    <w:rsid w:val="001D3F39"/>
    <w:rsid w:val="001D4387"/>
    <w:rsid w:val="001D44A7"/>
    <w:rsid w:val="001D4776"/>
    <w:rsid w:val="001D477F"/>
    <w:rsid w:val="001D484E"/>
    <w:rsid w:val="001D487F"/>
    <w:rsid w:val="001D4A83"/>
    <w:rsid w:val="001D4C6D"/>
    <w:rsid w:val="001D4E4C"/>
    <w:rsid w:val="001D5095"/>
    <w:rsid w:val="001D50C1"/>
    <w:rsid w:val="001D516E"/>
    <w:rsid w:val="001D5263"/>
    <w:rsid w:val="001D5282"/>
    <w:rsid w:val="001D541A"/>
    <w:rsid w:val="001D54CC"/>
    <w:rsid w:val="001D5511"/>
    <w:rsid w:val="001D5953"/>
    <w:rsid w:val="001D5AE3"/>
    <w:rsid w:val="001D5BA7"/>
    <w:rsid w:val="001D5D56"/>
    <w:rsid w:val="001D5F96"/>
    <w:rsid w:val="001D601F"/>
    <w:rsid w:val="001D6339"/>
    <w:rsid w:val="001D6454"/>
    <w:rsid w:val="001D64D7"/>
    <w:rsid w:val="001D652C"/>
    <w:rsid w:val="001D66D2"/>
    <w:rsid w:val="001D6C10"/>
    <w:rsid w:val="001D6C7C"/>
    <w:rsid w:val="001D7041"/>
    <w:rsid w:val="001D70AF"/>
    <w:rsid w:val="001D7AC9"/>
    <w:rsid w:val="001D7B00"/>
    <w:rsid w:val="001D7D9F"/>
    <w:rsid w:val="001D7DBA"/>
    <w:rsid w:val="001E003F"/>
    <w:rsid w:val="001E00D3"/>
    <w:rsid w:val="001E01D5"/>
    <w:rsid w:val="001E05BD"/>
    <w:rsid w:val="001E065D"/>
    <w:rsid w:val="001E0678"/>
    <w:rsid w:val="001E071C"/>
    <w:rsid w:val="001E071D"/>
    <w:rsid w:val="001E0783"/>
    <w:rsid w:val="001E08EE"/>
    <w:rsid w:val="001E0973"/>
    <w:rsid w:val="001E0A08"/>
    <w:rsid w:val="001E0A10"/>
    <w:rsid w:val="001E0C47"/>
    <w:rsid w:val="001E0CA6"/>
    <w:rsid w:val="001E0E02"/>
    <w:rsid w:val="001E0F9A"/>
    <w:rsid w:val="001E11B8"/>
    <w:rsid w:val="001E128B"/>
    <w:rsid w:val="001E1322"/>
    <w:rsid w:val="001E15C9"/>
    <w:rsid w:val="001E16EF"/>
    <w:rsid w:val="001E175E"/>
    <w:rsid w:val="001E18BE"/>
    <w:rsid w:val="001E1907"/>
    <w:rsid w:val="001E1A69"/>
    <w:rsid w:val="001E1AD8"/>
    <w:rsid w:val="001E1DC6"/>
    <w:rsid w:val="001E20A0"/>
    <w:rsid w:val="001E22F6"/>
    <w:rsid w:val="001E2723"/>
    <w:rsid w:val="001E2931"/>
    <w:rsid w:val="001E2BD5"/>
    <w:rsid w:val="001E2D4A"/>
    <w:rsid w:val="001E30C1"/>
    <w:rsid w:val="001E30DB"/>
    <w:rsid w:val="001E3292"/>
    <w:rsid w:val="001E35F3"/>
    <w:rsid w:val="001E37D6"/>
    <w:rsid w:val="001E3B7A"/>
    <w:rsid w:val="001E3D03"/>
    <w:rsid w:val="001E3D9A"/>
    <w:rsid w:val="001E3E60"/>
    <w:rsid w:val="001E44D5"/>
    <w:rsid w:val="001E44DF"/>
    <w:rsid w:val="001E452F"/>
    <w:rsid w:val="001E45CD"/>
    <w:rsid w:val="001E4602"/>
    <w:rsid w:val="001E4604"/>
    <w:rsid w:val="001E4642"/>
    <w:rsid w:val="001E4760"/>
    <w:rsid w:val="001E4AA0"/>
    <w:rsid w:val="001E4C3E"/>
    <w:rsid w:val="001E4C77"/>
    <w:rsid w:val="001E4CE2"/>
    <w:rsid w:val="001E4E5F"/>
    <w:rsid w:val="001E5160"/>
    <w:rsid w:val="001E5167"/>
    <w:rsid w:val="001E51F5"/>
    <w:rsid w:val="001E5273"/>
    <w:rsid w:val="001E54AB"/>
    <w:rsid w:val="001E5533"/>
    <w:rsid w:val="001E553B"/>
    <w:rsid w:val="001E557F"/>
    <w:rsid w:val="001E5590"/>
    <w:rsid w:val="001E5736"/>
    <w:rsid w:val="001E57C7"/>
    <w:rsid w:val="001E5B66"/>
    <w:rsid w:val="001E5BF0"/>
    <w:rsid w:val="001E5BFA"/>
    <w:rsid w:val="001E5C4C"/>
    <w:rsid w:val="001E5DC9"/>
    <w:rsid w:val="001E5E53"/>
    <w:rsid w:val="001E5F6D"/>
    <w:rsid w:val="001E6195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AC0"/>
    <w:rsid w:val="001E6C83"/>
    <w:rsid w:val="001E6D3F"/>
    <w:rsid w:val="001E70F0"/>
    <w:rsid w:val="001E7452"/>
    <w:rsid w:val="001E748E"/>
    <w:rsid w:val="001E74EF"/>
    <w:rsid w:val="001E7581"/>
    <w:rsid w:val="001E75E7"/>
    <w:rsid w:val="001E775B"/>
    <w:rsid w:val="001E79A5"/>
    <w:rsid w:val="001E7ABF"/>
    <w:rsid w:val="001E7AE9"/>
    <w:rsid w:val="001E7B4D"/>
    <w:rsid w:val="001E7BB3"/>
    <w:rsid w:val="001E7CD9"/>
    <w:rsid w:val="001E7E6D"/>
    <w:rsid w:val="001E7EF0"/>
    <w:rsid w:val="001F00D8"/>
    <w:rsid w:val="001F03AD"/>
    <w:rsid w:val="001F03C1"/>
    <w:rsid w:val="001F04B3"/>
    <w:rsid w:val="001F05A5"/>
    <w:rsid w:val="001F06A4"/>
    <w:rsid w:val="001F06FD"/>
    <w:rsid w:val="001F07D5"/>
    <w:rsid w:val="001F09D9"/>
    <w:rsid w:val="001F0BAC"/>
    <w:rsid w:val="001F0BFB"/>
    <w:rsid w:val="001F0C2F"/>
    <w:rsid w:val="001F0C8D"/>
    <w:rsid w:val="001F0F7F"/>
    <w:rsid w:val="001F108C"/>
    <w:rsid w:val="001F125D"/>
    <w:rsid w:val="001F15B6"/>
    <w:rsid w:val="001F166C"/>
    <w:rsid w:val="001F1744"/>
    <w:rsid w:val="001F17A4"/>
    <w:rsid w:val="001F1C62"/>
    <w:rsid w:val="001F20A7"/>
    <w:rsid w:val="001F2139"/>
    <w:rsid w:val="001F22C4"/>
    <w:rsid w:val="001F22D0"/>
    <w:rsid w:val="001F23B0"/>
    <w:rsid w:val="001F24C7"/>
    <w:rsid w:val="001F2640"/>
    <w:rsid w:val="001F2643"/>
    <w:rsid w:val="001F290B"/>
    <w:rsid w:val="001F2972"/>
    <w:rsid w:val="001F29C2"/>
    <w:rsid w:val="001F2A94"/>
    <w:rsid w:val="001F2B19"/>
    <w:rsid w:val="001F2F2B"/>
    <w:rsid w:val="001F2F37"/>
    <w:rsid w:val="001F2F40"/>
    <w:rsid w:val="001F316A"/>
    <w:rsid w:val="001F333C"/>
    <w:rsid w:val="001F3361"/>
    <w:rsid w:val="001F3480"/>
    <w:rsid w:val="001F34CA"/>
    <w:rsid w:val="001F3711"/>
    <w:rsid w:val="001F39F2"/>
    <w:rsid w:val="001F3A63"/>
    <w:rsid w:val="001F3AF4"/>
    <w:rsid w:val="001F3B2D"/>
    <w:rsid w:val="001F3C7A"/>
    <w:rsid w:val="001F3DAF"/>
    <w:rsid w:val="001F3EB6"/>
    <w:rsid w:val="001F4051"/>
    <w:rsid w:val="001F408A"/>
    <w:rsid w:val="001F42FA"/>
    <w:rsid w:val="001F454E"/>
    <w:rsid w:val="001F4598"/>
    <w:rsid w:val="001F45BC"/>
    <w:rsid w:val="001F498C"/>
    <w:rsid w:val="001F49AF"/>
    <w:rsid w:val="001F49B3"/>
    <w:rsid w:val="001F4A29"/>
    <w:rsid w:val="001F4D92"/>
    <w:rsid w:val="001F5210"/>
    <w:rsid w:val="001F522B"/>
    <w:rsid w:val="001F5234"/>
    <w:rsid w:val="001F5389"/>
    <w:rsid w:val="001F56E8"/>
    <w:rsid w:val="001F5816"/>
    <w:rsid w:val="001F58A7"/>
    <w:rsid w:val="001F58D4"/>
    <w:rsid w:val="001F5B44"/>
    <w:rsid w:val="001F5B72"/>
    <w:rsid w:val="001F5C58"/>
    <w:rsid w:val="001F5E07"/>
    <w:rsid w:val="001F5EE2"/>
    <w:rsid w:val="001F5F75"/>
    <w:rsid w:val="001F5FF1"/>
    <w:rsid w:val="001F61AD"/>
    <w:rsid w:val="001F64B4"/>
    <w:rsid w:val="001F67DB"/>
    <w:rsid w:val="001F6ABE"/>
    <w:rsid w:val="001F6B00"/>
    <w:rsid w:val="001F6B93"/>
    <w:rsid w:val="001F6C3B"/>
    <w:rsid w:val="001F6D0B"/>
    <w:rsid w:val="001F6F8E"/>
    <w:rsid w:val="001F71B5"/>
    <w:rsid w:val="001F7327"/>
    <w:rsid w:val="001F74CD"/>
    <w:rsid w:val="001F77AF"/>
    <w:rsid w:val="001F7B6F"/>
    <w:rsid w:val="001F7CC9"/>
    <w:rsid w:val="001F7CEC"/>
    <w:rsid w:val="001F7D12"/>
    <w:rsid w:val="001F7E15"/>
    <w:rsid w:val="001F7EEF"/>
    <w:rsid w:val="00200148"/>
    <w:rsid w:val="00200197"/>
    <w:rsid w:val="00200396"/>
    <w:rsid w:val="002006AD"/>
    <w:rsid w:val="00200A54"/>
    <w:rsid w:val="00200CC9"/>
    <w:rsid w:val="00200E29"/>
    <w:rsid w:val="00201249"/>
    <w:rsid w:val="0020127D"/>
    <w:rsid w:val="00201597"/>
    <w:rsid w:val="0020174A"/>
    <w:rsid w:val="0020175F"/>
    <w:rsid w:val="00201762"/>
    <w:rsid w:val="002019C8"/>
    <w:rsid w:val="00201A80"/>
    <w:rsid w:val="00201ACA"/>
    <w:rsid w:val="00201EA5"/>
    <w:rsid w:val="00201EDA"/>
    <w:rsid w:val="00201F17"/>
    <w:rsid w:val="00201F45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C39"/>
    <w:rsid w:val="00202D69"/>
    <w:rsid w:val="00202EA6"/>
    <w:rsid w:val="0020306A"/>
    <w:rsid w:val="00203223"/>
    <w:rsid w:val="002032BB"/>
    <w:rsid w:val="0020360C"/>
    <w:rsid w:val="00203614"/>
    <w:rsid w:val="00203834"/>
    <w:rsid w:val="0020384C"/>
    <w:rsid w:val="002038F0"/>
    <w:rsid w:val="0020390C"/>
    <w:rsid w:val="00203BD6"/>
    <w:rsid w:val="00203C2A"/>
    <w:rsid w:val="00203C95"/>
    <w:rsid w:val="00203E47"/>
    <w:rsid w:val="00203EDE"/>
    <w:rsid w:val="002041EE"/>
    <w:rsid w:val="00204402"/>
    <w:rsid w:val="00204601"/>
    <w:rsid w:val="002048B7"/>
    <w:rsid w:val="00204C76"/>
    <w:rsid w:val="00204CB0"/>
    <w:rsid w:val="0020511C"/>
    <w:rsid w:val="0020538A"/>
    <w:rsid w:val="002053CF"/>
    <w:rsid w:val="00205607"/>
    <w:rsid w:val="002056B4"/>
    <w:rsid w:val="002056D0"/>
    <w:rsid w:val="00205B04"/>
    <w:rsid w:val="00205F00"/>
    <w:rsid w:val="00206088"/>
    <w:rsid w:val="0020662B"/>
    <w:rsid w:val="002066BD"/>
    <w:rsid w:val="002066EC"/>
    <w:rsid w:val="0020696F"/>
    <w:rsid w:val="00206B2C"/>
    <w:rsid w:val="00206C29"/>
    <w:rsid w:val="00206C33"/>
    <w:rsid w:val="00206C6D"/>
    <w:rsid w:val="00206CCF"/>
    <w:rsid w:val="00206D04"/>
    <w:rsid w:val="00206DDF"/>
    <w:rsid w:val="0020713B"/>
    <w:rsid w:val="00207159"/>
    <w:rsid w:val="00207193"/>
    <w:rsid w:val="002071C3"/>
    <w:rsid w:val="002072E9"/>
    <w:rsid w:val="00207422"/>
    <w:rsid w:val="0020751A"/>
    <w:rsid w:val="002077B8"/>
    <w:rsid w:val="002078D0"/>
    <w:rsid w:val="002079A8"/>
    <w:rsid w:val="00207E0A"/>
    <w:rsid w:val="00207F6D"/>
    <w:rsid w:val="00210180"/>
    <w:rsid w:val="0021018F"/>
    <w:rsid w:val="00210315"/>
    <w:rsid w:val="00210516"/>
    <w:rsid w:val="002106B2"/>
    <w:rsid w:val="00210706"/>
    <w:rsid w:val="0021077C"/>
    <w:rsid w:val="00210780"/>
    <w:rsid w:val="00210B7C"/>
    <w:rsid w:val="00210BA1"/>
    <w:rsid w:val="00210C58"/>
    <w:rsid w:val="00210EBD"/>
    <w:rsid w:val="00210F13"/>
    <w:rsid w:val="00210F35"/>
    <w:rsid w:val="002113EF"/>
    <w:rsid w:val="00211541"/>
    <w:rsid w:val="00211654"/>
    <w:rsid w:val="0021196E"/>
    <w:rsid w:val="002119F7"/>
    <w:rsid w:val="00211A3C"/>
    <w:rsid w:val="00211F5E"/>
    <w:rsid w:val="0021208E"/>
    <w:rsid w:val="002120A5"/>
    <w:rsid w:val="00212220"/>
    <w:rsid w:val="002122CE"/>
    <w:rsid w:val="002126D3"/>
    <w:rsid w:val="00212CB6"/>
    <w:rsid w:val="00212CE1"/>
    <w:rsid w:val="00212DB2"/>
    <w:rsid w:val="00212DD0"/>
    <w:rsid w:val="00212FE5"/>
    <w:rsid w:val="002131F2"/>
    <w:rsid w:val="0021335A"/>
    <w:rsid w:val="0021362A"/>
    <w:rsid w:val="00213945"/>
    <w:rsid w:val="00213A0E"/>
    <w:rsid w:val="00213B24"/>
    <w:rsid w:val="00213C93"/>
    <w:rsid w:val="00213DD3"/>
    <w:rsid w:val="00213EDD"/>
    <w:rsid w:val="00213EE6"/>
    <w:rsid w:val="00214237"/>
    <w:rsid w:val="002144A5"/>
    <w:rsid w:val="002147F1"/>
    <w:rsid w:val="00214910"/>
    <w:rsid w:val="00214B34"/>
    <w:rsid w:val="00214B35"/>
    <w:rsid w:val="00214CDB"/>
    <w:rsid w:val="00214EFC"/>
    <w:rsid w:val="0021508D"/>
    <w:rsid w:val="0021510A"/>
    <w:rsid w:val="002154B3"/>
    <w:rsid w:val="002155E2"/>
    <w:rsid w:val="002157AF"/>
    <w:rsid w:val="002158D1"/>
    <w:rsid w:val="002158DB"/>
    <w:rsid w:val="0021591C"/>
    <w:rsid w:val="0021591F"/>
    <w:rsid w:val="00215ADD"/>
    <w:rsid w:val="00215B5B"/>
    <w:rsid w:val="00215B70"/>
    <w:rsid w:val="00215B8C"/>
    <w:rsid w:val="00215C4B"/>
    <w:rsid w:val="00215E2A"/>
    <w:rsid w:val="00215E36"/>
    <w:rsid w:val="00215ED9"/>
    <w:rsid w:val="0021602B"/>
    <w:rsid w:val="0021609C"/>
    <w:rsid w:val="0021611D"/>
    <w:rsid w:val="002162F4"/>
    <w:rsid w:val="002163D0"/>
    <w:rsid w:val="002166F6"/>
    <w:rsid w:val="002169C2"/>
    <w:rsid w:val="00216A2B"/>
    <w:rsid w:val="00216D16"/>
    <w:rsid w:val="00216D21"/>
    <w:rsid w:val="00216E24"/>
    <w:rsid w:val="00216E40"/>
    <w:rsid w:val="00216F68"/>
    <w:rsid w:val="00216FAF"/>
    <w:rsid w:val="0021701B"/>
    <w:rsid w:val="00217298"/>
    <w:rsid w:val="0021749B"/>
    <w:rsid w:val="002174A8"/>
    <w:rsid w:val="002177A7"/>
    <w:rsid w:val="002177D0"/>
    <w:rsid w:val="00217B01"/>
    <w:rsid w:val="00217BC6"/>
    <w:rsid w:val="00217BF5"/>
    <w:rsid w:val="00217C3F"/>
    <w:rsid w:val="00220018"/>
    <w:rsid w:val="002200F5"/>
    <w:rsid w:val="0022010D"/>
    <w:rsid w:val="002203D8"/>
    <w:rsid w:val="00220523"/>
    <w:rsid w:val="0022071F"/>
    <w:rsid w:val="00220960"/>
    <w:rsid w:val="002209A8"/>
    <w:rsid w:val="00220BE0"/>
    <w:rsid w:val="00220BF1"/>
    <w:rsid w:val="00220C0E"/>
    <w:rsid w:val="00220C32"/>
    <w:rsid w:val="00220D7D"/>
    <w:rsid w:val="00221041"/>
    <w:rsid w:val="002210CD"/>
    <w:rsid w:val="002210F4"/>
    <w:rsid w:val="00221185"/>
    <w:rsid w:val="00221229"/>
    <w:rsid w:val="0022125E"/>
    <w:rsid w:val="002212A7"/>
    <w:rsid w:val="002213E4"/>
    <w:rsid w:val="00221722"/>
    <w:rsid w:val="00221D81"/>
    <w:rsid w:val="00221E6B"/>
    <w:rsid w:val="00221F31"/>
    <w:rsid w:val="00221FE4"/>
    <w:rsid w:val="00221FF4"/>
    <w:rsid w:val="0022203B"/>
    <w:rsid w:val="00222419"/>
    <w:rsid w:val="002226CC"/>
    <w:rsid w:val="00222916"/>
    <w:rsid w:val="00222D0A"/>
    <w:rsid w:val="00222D71"/>
    <w:rsid w:val="00222E04"/>
    <w:rsid w:val="00222E09"/>
    <w:rsid w:val="00222F43"/>
    <w:rsid w:val="00223038"/>
    <w:rsid w:val="0022328C"/>
    <w:rsid w:val="00223349"/>
    <w:rsid w:val="00223593"/>
    <w:rsid w:val="002237B4"/>
    <w:rsid w:val="00223956"/>
    <w:rsid w:val="00223AF0"/>
    <w:rsid w:val="00223C2C"/>
    <w:rsid w:val="00223DE8"/>
    <w:rsid w:val="00223E5C"/>
    <w:rsid w:val="00223F90"/>
    <w:rsid w:val="0022421B"/>
    <w:rsid w:val="002242DC"/>
    <w:rsid w:val="0022439B"/>
    <w:rsid w:val="00224547"/>
    <w:rsid w:val="0022467A"/>
    <w:rsid w:val="00224693"/>
    <w:rsid w:val="002248BE"/>
    <w:rsid w:val="002248D5"/>
    <w:rsid w:val="0022490E"/>
    <w:rsid w:val="00224931"/>
    <w:rsid w:val="00224ADA"/>
    <w:rsid w:val="00224BAE"/>
    <w:rsid w:val="00224E5F"/>
    <w:rsid w:val="00224FC0"/>
    <w:rsid w:val="0022558D"/>
    <w:rsid w:val="00225616"/>
    <w:rsid w:val="00225677"/>
    <w:rsid w:val="0022588E"/>
    <w:rsid w:val="00225AEE"/>
    <w:rsid w:val="00225F39"/>
    <w:rsid w:val="00225FD8"/>
    <w:rsid w:val="002261CF"/>
    <w:rsid w:val="00226232"/>
    <w:rsid w:val="00226335"/>
    <w:rsid w:val="002263B3"/>
    <w:rsid w:val="002264B0"/>
    <w:rsid w:val="0022658B"/>
    <w:rsid w:val="002265A1"/>
    <w:rsid w:val="00226741"/>
    <w:rsid w:val="00226803"/>
    <w:rsid w:val="00226A40"/>
    <w:rsid w:val="00226BC5"/>
    <w:rsid w:val="00226DE4"/>
    <w:rsid w:val="00226E0D"/>
    <w:rsid w:val="00226F4B"/>
    <w:rsid w:val="00226FA0"/>
    <w:rsid w:val="002271A7"/>
    <w:rsid w:val="00227211"/>
    <w:rsid w:val="002275B1"/>
    <w:rsid w:val="00227676"/>
    <w:rsid w:val="00227711"/>
    <w:rsid w:val="002278E6"/>
    <w:rsid w:val="0022799B"/>
    <w:rsid w:val="002279AB"/>
    <w:rsid w:val="00227AA6"/>
    <w:rsid w:val="00227AAF"/>
    <w:rsid w:val="00227C65"/>
    <w:rsid w:val="00227CBC"/>
    <w:rsid w:val="00227CBF"/>
    <w:rsid w:val="00227FBD"/>
    <w:rsid w:val="002302E8"/>
    <w:rsid w:val="00230305"/>
    <w:rsid w:val="002306DE"/>
    <w:rsid w:val="002307F1"/>
    <w:rsid w:val="002308C1"/>
    <w:rsid w:val="00230931"/>
    <w:rsid w:val="00230EFF"/>
    <w:rsid w:val="00230FB7"/>
    <w:rsid w:val="00231068"/>
    <w:rsid w:val="00231632"/>
    <w:rsid w:val="0023169D"/>
    <w:rsid w:val="00231AB5"/>
    <w:rsid w:val="00231CDF"/>
    <w:rsid w:val="00231DF8"/>
    <w:rsid w:val="00231EA8"/>
    <w:rsid w:val="00231EAE"/>
    <w:rsid w:val="0023209C"/>
    <w:rsid w:val="002320E6"/>
    <w:rsid w:val="002321CE"/>
    <w:rsid w:val="002322A0"/>
    <w:rsid w:val="0023237A"/>
    <w:rsid w:val="00232497"/>
    <w:rsid w:val="0023264E"/>
    <w:rsid w:val="00232685"/>
    <w:rsid w:val="002329A2"/>
    <w:rsid w:val="00232A5F"/>
    <w:rsid w:val="00232B04"/>
    <w:rsid w:val="00232B91"/>
    <w:rsid w:val="00232E3E"/>
    <w:rsid w:val="00232F92"/>
    <w:rsid w:val="0023316C"/>
    <w:rsid w:val="0023348C"/>
    <w:rsid w:val="00233527"/>
    <w:rsid w:val="0023354E"/>
    <w:rsid w:val="002335ED"/>
    <w:rsid w:val="00233A78"/>
    <w:rsid w:val="00233AD3"/>
    <w:rsid w:val="00233B12"/>
    <w:rsid w:val="00233BC9"/>
    <w:rsid w:val="00233E44"/>
    <w:rsid w:val="0023403C"/>
    <w:rsid w:val="002341BC"/>
    <w:rsid w:val="002341F8"/>
    <w:rsid w:val="002345D6"/>
    <w:rsid w:val="002348DC"/>
    <w:rsid w:val="00234D31"/>
    <w:rsid w:val="00234D8D"/>
    <w:rsid w:val="00235070"/>
    <w:rsid w:val="002352F6"/>
    <w:rsid w:val="002353B9"/>
    <w:rsid w:val="00235542"/>
    <w:rsid w:val="002355D9"/>
    <w:rsid w:val="00235617"/>
    <w:rsid w:val="00235736"/>
    <w:rsid w:val="002357C6"/>
    <w:rsid w:val="00235A4D"/>
    <w:rsid w:val="00235A59"/>
    <w:rsid w:val="00235A97"/>
    <w:rsid w:val="00235AB6"/>
    <w:rsid w:val="00235AD8"/>
    <w:rsid w:val="00235AF3"/>
    <w:rsid w:val="00235E72"/>
    <w:rsid w:val="00235F01"/>
    <w:rsid w:val="0023611D"/>
    <w:rsid w:val="00236396"/>
    <w:rsid w:val="00236446"/>
    <w:rsid w:val="00236576"/>
    <w:rsid w:val="002367D2"/>
    <w:rsid w:val="0023695D"/>
    <w:rsid w:val="002369D0"/>
    <w:rsid w:val="00236A7A"/>
    <w:rsid w:val="00236B89"/>
    <w:rsid w:val="0023707B"/>
    <w:rsid w:val="00237165"/>
    <w:rsid w:val="00237275"/>
    <w:rsid w:val="002374FA"/>
    <w:rsid w:val="00237625"/>
    <w:rsid w:val="0023763C"/>
    <w:rsid w:val="00237A19"/>
    <w:rsid w:val="00237BCD"/>
    <w:rsid w:val="00237C2B"/>
    <w:rsid w:val="00237D0C"/>
    <w:rsid w:val="00237D25"/>
    <w:rsid w:val="00237F4C"/>
    <w:rsid w:val="00240088"/>
    <w:rsid w:val="002402D4"/>
    <w:rsid w:val="002403F1"/>
    <w:rsid w:val="0024047C"/>
    <w:rsid w:val="0024079E"/>
    <w:rsid w:val="00240B1E"/>
    <w:rsid w:val="00240DA3"/>
    <w:rsid w:val="00240F70"/>
    <w:rsid w:val="002410C1"/>
    <w:rsid w:val="002411F6"/>
    <w:rsid w:val="00241208"/>
    <w:rsid w:val="00241265"/>
    <w:rsid w:val="0024126E"/>
    <w:rsid w:val="002414B7"/>
    <w:rsid w:val="0024164D"/>
    <w:rsid w:val="00241670"/>
    <w:rsid w:val="00241808"/>
    <w:rsid w:val="002418EF"/>
    <w:rsid w:val="002419D2"/>
    <w:rsid w:val="00241A44"/>
    <w:rsid w:val="00241D0B"/>
    <w:rsid w:val="00241D79"/>
    <w:rsid w:val="00241D88"/>
    <w:rsid w:val="00241D96"/>
    <w:rsid w:val="00241DF8"/>
    <w:rsid w:val="00241E69"/>
    <w:rsid w:val="00241EBF"/>
    <w:rsid w:val="00241F88"/>
    <w:rsid w:val="00241F8D"/>
    <w:rsid w:val="00241F92"/>
    <w:rsid w:val="00241F96"/>
    <w:rsid w:val="0024203A"/>
    <w:rsid w:val="00242098"/>
    <w:rsid w:val="002421A2"/>
    <w:rsid w:val="002421C9"/>
    <w:rsid w:val="002421E0"/>
    <w:rsid w:val="002422AA"/>
    <w:rsid w:val="002422FD"/>
    <w:rsid w:val="00242373"/>
    <w:rsid w:val="002423D8"/>
    <w:rsid w:val="002426B3"/>
    <w:rsid w:val="002427C2"/>
    <w:rsid w:val="00242802"/>
    <w:rsid w:val="00242D7A"/>
    <w:rsid w:val="00242D85"/>
    <w:rsid w:val="00242EB6"/>
    <w:rsid w:val="00242F1A"/>
    <w:rsid w:val="00243393"/>
    <w:rsid w:val="0024363C"/>
    <w:rsid w:val="00243848"/>
    <w:rsid w:val="002438AA"/>
    <w:rsid w:val="00243B6D"/>
    <w:rsid w:val="00243C9D"/>
    <w:rsid w:val="00243D00"/>
    <w:rsid w:val="00243D0F"/>
    <w:rsid w:val="00243E1A"/>
    <w:rsid w:val="00244018"/>
    <w:rsid w:val="002440A8"/>
    <w:rsid w:val="002440C1"/>
    <w:rsid w:val="00244171"/>
    <w:rsid w:val="00244314"/>
    <w:rsid w:val="00244539"/>
    <w:rsid w:val="002446D8"/>
    <w:rsid w:val="0024473C"/>
    <w:rsid w:val="0024486E"/>
    <w:rsid w:val="0024488B"/>
    <w:rsid w:val="00244BA8"/>
    <w:rsid w:val="00244C1A"/>
    <w:rsid w:val="00244CBB"/>
    <w:rsid w:val="00244E87"/>
    <w:rsid w:val="00244F1B"/>
    <w:rsid w:val="0024501D"/>
    <w:rsid w:val="00245375"/>
    <w:rsid w:val="00245396"/>
    <w:rsid w:val="0024561B"/>
    <w:rsid w:val="0024571D"/>
    <w:rsid w:val="002457E5"/>
    <w:rsid w:val="002458FC"/>
    <w:rsid w:val="00245A4A"/>
    <w:rsid w:val="00245C22"/>
    <w:rsid w:val="00245CA1"/>
    <w:rsid w:val="00245CA3"/>
    <w:rsid w:val="00245CB2"/>
    <w:rsid w:val="00245D58"/>
    <w:rsid w:val="00245E4A"/>
    <w:rsid w:val="00245F61"/>
    <w:rsid w:val="00245FD5"/>
    <w:rsid w:val="00246091"/>
    <w:rsid w:val="0024609E"/>
    <w:rsid w:val="0024610A"/>
    <w:rsid w:val="00246117"/>
    <w:rsid w:val="00246178"/>
    <w:rsid w:val="002467BB"/>
    <w:rsid w:val="00246831"/>
    <w:rsid w:val="00246873"/>
    <w:rsid w:val="00246A08"/>
    <w:rsid w:val="00246C33"/>
    <w:rsid w:val="00246D5B"/>
    <w:rsid w:val="00246DF5"/>
    <w:rsid w:val="00246FD6"/>
    <w:rsid w:val="00247251"/>
    <w:rsid w:val="00247386"/>
    <w:rsid w:val="00247675"/>
    <w:rsid w:val="002476A5"/>
    <w:rsid w:val="00247920"/>
    <w:rsid w:val="0024794E"/>
    <w:rsid w:val="00247ABF"/>
    <w:rsid w:val="00247B09"/>
    <w:rsid w:val="00247BCA"/>
    <w:rsid w:val="00247DE5"/>
    <w:rsid w:val="00247F99"/>
    <w:rsid w:val="00247FF6"/>
    <w:rsid w:val="00250118"/>
    <w:rsid w:val="002502A8"/>
    <w:rsid w:val="00250314"/>
    <w:rsid w:val="0025035A"/>
    <w:rsid w:val="0025038F"/>
    <w:rsid w:val="002503C4"/>
    <w:rsid w:val="002503FC"/>
    <w:rsid w:val="00250706"/>
    <w:rsid w:val="00250799"/>
    <w:rsid w:val="002507AE"/>
    <w:rsid w:val="00250A4A"/>
    <w:rsid w:val="00250DC3"/>
    <w:rsid w:val="00250E55"/>
    <w:rsid w:val="00250F6C"/>
    <w:rsid w:val="0025106B"/>
    <w:rsid w:val="00251192"/>
    <w:rsid w:val="00251356"/>
    <w:rsid w:val="002513A0"/>
    <w:rsid w:val="002513B1"/>
    <w:rsid w:val="00251537"/>
    <w:rsid w:val="00251823"/>
    <w:rsid w:val="00251976"/>
    <w:rsid w:val="002519C5"/>
    <w:rsid w:val="00251A02"/>
    <w:rsid w:val="00251B2D"/>
    <w:rsid w:val="00251C61"/>
    <w:rsid w:val="00251CE6"/>
    <w:rsid w:val="00251E85"/>
    <w:rsid w:val="00252090"/>
    <w:rsid w:val="002521A3"/>
    <w:rsid w:val="002522D2"/>
    <w:rsid w:val="00252647"/>
    <w:rsid w:val="00252673"/>
    <w:rsid w:val="00252699"/>
    <w:rsid w:val="00252705"/>
    <w:rsid w:val="002528DA"/>
    <w:rsid w:val="00252A58"/>
    <w:rsid w:val="00252B7E"/>
    <w:rsid w:val="00252B81"/>
    <w:rsid w:val="00252C95"/>
    <w:rsid w:val="00252E2F"/>
    <w:rsid w:val="002530A7"/>
    <w:rsid w:val="00253130"/>
    <w:rsid w:val="002534BE"/>
    <w:rsid w:val="002536D9"/>
    <w:rsid w:val="00253748"/>
    <w:rsid w:val="002537C6"/>
    <w:rsid w:val="0025389B"/>
    <w:rsid w:val="002539F6"/>
    <w:rsid w:val="00253C12"/>
    <w:rsid w:val="00253CAD"/>
    <w:rsid w:val="00253F19"/>
    <w:rsid w:val="00253F24"/>
    <w:rsid w:val="00254282"/>
    <w:rsid w:val="00254433"/>
    <w:rsid w:val="00254448"/>
    <w:rsid w:val="00254595"/>
    <w:rsid w:val="00254B3E"/>
    <w:rsid w:val="00254B90"/>
    <w:rsid w:val="00254F22"/>
    <w:rsid w:val="00254FDA"/>
    <w:rsid w:val="00255161"/>
    <w:rsid w:val="00255555"/>
    <w:rsid w:val="0025560A"/>
    <w:rsid w:val="00255870"/>
    <w:rsid w:val="00255898"/>
    <w:rsid w:val="00255B48"/>
    <w:rsid w:val="00255C28"/>
    <w:rsid w:val="00255C8D"/>
    <w:rsid w:val="00255D72"/>
    <w:rsid w:val="00255DDA"/>
    <w:rsid w:val="00255EE0"/>
    <w:rsid w:val="00255EEB"/>
    <w:rsid w:val="00256107"/>
    <w:rsid w:val="002561EC"/>
    <w:rsid w:val="00256378"/>
    <w:rsid w:val="00256495"/>
    <w:rsid w:val="00256553"/>
    <w:rsid w:val="002565BF"/>
    <w:rsid w:val="0025674B"/>
    <w:rsid w:val="00256AF0"/>
    <w:rsid w:val="00256CBE"/>
    <w:rsid w:val="00256E55"/>
    <w:rsid w:val="00256EB7"/>
    <w:rsid w:val="002570C5"/>
    <w:rsid w:val="0025721C"/>
    <w:rsid w:val="00257386"/>
    <w:rsid w:val="002573B5"/>
    <w:rsid w:val="0025744D"/>
    <w:rsid w:val="0025745D"/>
    <w:rsid w:val="002574B5"/>
    <w:rsid w:val="00257501"/>
    <w:rsid w:val="00257545"/>
    <w:rsid w:val="00257A07"/>
    <w:rsid w:val="00257C72"/>
    <w:rsid w:val="00257D09"/>
    <w:rsid w:val="00257E24"/>
    <w:rsid w:val="00257FE8"/>
    <w:rsid w:val="0026000A"/>
    <w:rsid w:val="00260383"/>
    <w:rsid w:val="002603EB"/>
    <w:rsid w:val="00260452"/>
    <w:rsid w:val="002604BE"/>
    <w:rsid w:val="0026054E"/>
    <w:rsid w:val="002606AA"/>
    <w:rsid w:val="002608DF"/>
    <w:rsid w:val="00260907"/>
    <w:rsid w:val="0026093A"/>
    <w:rsid w:val="0026095D"/>
    <w:rsid w:val="00260AE4"/>
    <w:rsid w:val="00260BE2"/>
    <w:rsid w:val="00260C2F"/>
    <w:rsid w:val="00260DF1"/>
    <w:rsid w:val="00261507"/>
    <w:rsid w:val="00261731"/>
    <w:rsid w:val="002617D5"/>
    <w:rsid w:val="0026197A"/>
    <w:rsid w:val="00261A15"/>
    <w:rsid w:val="00261C9A"/>
    <w:rsid w:val="00261E61"/>
    <w:rsid w:val="00261F86"/>
    <w:rsid w:val="00262235"/>
    <w:rsid w:val="00262460"/>
    <w:rsid w:val="00262487"/>
    <w:rsid w:val="0026257F"/>
    <w:rsid w:val="002627D6"/>
    <w:rsid w:val="00262BCA"/>
    <w:rsid w:val="00262CA8"/>
    <w:rsid w:val="00262CF6"/>
    <w:rsid w:val="00262DDA"/>
    <w:rsid w:val="00262E5D"/>
    <w:rsid w:val="00262ECF"/>
    <w:rsid w:val="002630DD"/>
    <w:rsid w:val="00263125"/>
    <w:rsid w:val="002631E5"/>
    <w:rsid w:val="0026323E"/>
    <w:rsid w:val="00263251"/>
    <w:rsid w:val="0026328E"/>
    <w:rsid w:val="00263439"/>
    <w:rsid w:val="00263504"/>
    <w:rsid w:val="00263970"/>
    <w:rsid w:val="00263991"/>
    <w:rsid w:val="002639A4"/>
    <w:rsid w:val="00263B7C"/>
    <w:rsid w:val="00263C30"/>
    <w:rsid w:val="00263C67"/>
    <w:rsid w:val="00263D43"/>
    <w:rsid w:val="00263E43"/>
    <w:rsid w:val="0026417B"/>
    <w:rsid w:val="00264192"/>
    <w:rsid w:val="00264346"/>
    <w:rsid w:val="002643C1"/>
    <w:rsid w:val="00264430"/>
    <w:rsid w:val="002644CF"/>
    <w:rsid w:val="00264570"/>
    <w:rsid w:val="00264725"/>
    <w:rsid w:val="00264804"/>
    <w:rsid w:val="00264A07"/>
    <w:rsid w:val="00264AF7"/>
    <w:rsid w:val="00264E88"/>
    <w:rsid w:val="00264ED4"/>
    <w:rsid w:val="00265060"/>
    <w:rsid w:val="0026518C"/>
    <w:rsid w:val="00265198"/>
    <w:rsid w:val="00265321"/>
    <w:rsid w:val="002654B0"/>
    <w:rsid w:val="00265527"/>
    <w:rsid w:val="00265557"/>
    <w:rsid w:val="002655CB"/>
    <w:rsid w:val="0026565A"/>
    <w:rsid w:val="00265681"/>
    <w:rsid w:val="00265719"/>
    <w:rsid w:val="0026575E"/>
    <w:rsid w:val="00265A37"/>
    <w:rsid w:val="00265C86"/>
    <w:rsid w:val="00265D38"/>
    <w:rsid w:val="00265ED6"/>
    <w:rsid w:val="00265F32"/>
    <w:rsid w:val="00265F93"/>
    <w:rsid w:val="0026617A"/>
    <w:rsid w:val="0026646F"/>
    <w:rsid w:val="002664C4"/>
    <w:rsid w:val="002666FF"/>
    <w:rsid w:val="002667F2"/>
    <w:rsid w:val="002669B3"/>
    <w:rsid w:val="00266AAC"/>
    <w:rsid w:val="00266E9E"/>
    <w:rsid w:val="00267848"/>
    <w:rsid w:val="002679EF"/>
    <w:rsid w:val="00267B58"/>
    <w:rsid w:val="00267C93"/>
    <w:rsid w:val="00267E06"/>
    <w:rsid w:val="00267E6A"/>
    <w:rsid w:val="00267EEC"/>
    <w:rsid w:val="00267F4E"/>
    <w:rsid w:val="00267FAD"/>
    <w:rsid w:val="0027011E"/>
    <w:rsid w:val="0027027A"/>
    <w:rsid w:val="00270379"/>
    <w:rsid w:val="0027037E"/>
    <w:rsid w:val="00270559"/>
    <w:rsid w:val="002706DD"/>
    <w:rsid w:val="00270720"/>
    <w:rsid w:val="00270C72"/>
    <w:rsid w:val="00270E27"/>
    <w:rsid w:val="00270E9D"/>
    <w:rsid w:val="00270ECE"/>
    <w:rsid w:val="00270EE1"/>
    <w:rsid w:val="002711A3"/>
    <w:rsid w:val="0027142A"/>
    <w:rsid w:val="002714A4"/>
    <w:rsid w:val="00271645"/>
    <w:rsid w:val="0027176A"/>
    <w:rsid w:val="00271776"/>
    <w:rsid w:val="00271C66"/>
    <w:rsid w:val="00271EB4"/>
    <w:rsid w:val="00271EBD"/>
    <w:rsid w:val="00271EF2"/>
    <w:rsid w:val="00272095"/>
    <w:rsid w:val="002720C8"/>
    <w:rsid w:val="002722C0"/>
    <w:rsid w:val="002722E6"/>
    <w:rsid w:val="00272310"/>
    <w:rsid w:val="002724EC"/>
    <w:rsid w:val="00272598"/>
    <w:rsid w:val="0027262E"/>
    <w:rsid w:val="0027287A"/>
    <w:rsid w:val="00272984"/>
    <w:rsid w:val="00272B7B"/>
    <w:rsid w:val="00272C89"/>
    <w:rsid w:val="00272CB9"/>
    <w:rsid w:val="00272D7E"/>
    <w:rsid w:val="00272F4C"/>
    <w:rsid w:val="00272FAA"/>
    <w:rsid w:val="00273033"/>
    <w:rsid w:val="0027319A"/>
    <w:rsid w:val="00273289"/>
    <w:rsid w:val="0027328E"/>
    <w:rsid w:val="00273319"/>
    <w:rsid w:val="0027334A"/>
    <w:rsid w:val="002733BA"/>
    <w:rsid w:val="00273845"/>
    <w:rsid w:val="00273852"/>
    <w:rsid w:val="0027396C"/>
    <w:rsid w:val="00273A2F"/>
    <w:rsid w:val="00273AF3"/>
    <w:rsid w:val="00273B91"/>
    <w:rsid w:val="00273CAF"/>
    <w:rsid w:val="00273DF8"/>
    <w:rsid w:val="00273F1E"/>
    <w:rsid w:val="002740EE"/>
    <w:rsid w:val="002742A9"/>
    <w:rsid w:val="0027444A"/>
    <w:rsid w:val="0027450A"/>
    <w:rsid w:val="002745CD"/>
    <w:rsid w:val="00274719"/>
    <w:rsid w:val="00274837"/>
    <w:rsid w:val="002749A7"/>
    <w:rsid w:val="00274B77"/>
    <w:rsid w:val="00274DE1"/>
    <w:rsid w:val="00274E07"/>
    <w:rsid w:val="00274E72"/>
    <w:rsid w:val="00274F4A"/>
    <w:rsid w:val="00274F8B"/>
    <w:rsid w:val="002750F6"/>
    <w:rsid w:val="002751A9"/>
    <w:rsid w:val="00275488"/>
    <w:rsid w:val="00275869"/>
    <w:rsid w:val="00275872"/>
    <w:rsid w:val="00275B94"/>
    <w:rsid w:val="00275CD2"/>
    <w:rsid w:val="00275E75"/>
    <w:rsid w:val="0027606C"/>
    <w:rsid w:val="00276408"/>
    <w:rsid w:val="002766FB"/>
    <w:rsid w:val="00276786"/>
    <w:rsid w:val="002767D2"/>
    <w:rsid w:val="002768A1"/>
    <w:rsid w:val="00276927"/>
    <w:rsid w:val="00276B38"/>
    <w:rsid w:val="00276BB1"/>
    <w:rsid w:val="00276D58"/>
    <w:rsid w:val="00277013"/>
    <w:rsid w:val="002774F4"/>
    <w:rsid w:val="00277759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45E"/>
    <w:rsid w:val="002804C2"/>
    <w:rsid w:val="002804CE"/>
    <w:rsid w:val="002806B7"/>
    <w:rsid w:val="00280730"/>
    <w:rsid w:val="00280852"/>
    <w:rsid w:val="00280A70"/>
    <w:rsid w:val="00280D51"/>
    <w:rsid w:val="00280E92"/>
    <w:rsid w:val="00281240"/>
    <w:rsid w:val="0028125D"/>
    <w:rsid w:val="0028131E"/>
    <w:rsid w:val="00281343"/>
    <w:rsid w:val="002815FF"/>
    <w:rsid w:val="00281676"/>
    <w:rsid w:val="00281813"/>
    <w:rsid w:val="002818C6"/>
    <w:rsid w:val="00281901"/>
    <w:rsid w:val="00281A2A"/>
    <w:rsid w:val="00281CA3"/>
    <w:rsid w:val="00281CCF"/>
    <w:rsid w:val="00281E4F"/>
    <w:rsid w:val="00281E74"/>
    <w:rsid w:val="00281E94"/>
    <w:rsid w:val="00282272"/>
    <w:rsid w:val="0028228F"/>
    <w:rsid w:val="002823EF"/>
    <w:rsid w:val="002824B9"/>
    <w:rsid w:val="0028260A"/>
    <w:rsid w:val="0028278B"/>
    <w:rsid w:val="0028283D"/>
    <w:rsid w:val="0028288F"/>
    <w:rsid w:val="00282BA4"/>
    <w:rsid w:val="00282BEB"/>
    <w:rsid w:val="00282DDC"/>
    <w:rsid w:val="00282E23"/>
    <w:rsid w:val="00282F58"/>
    <w:rsid w:val="00282FBD"/>
    <w:rsid w:val="00283136"/>
    <w:rsid w:val="00283178"/>
    <w:rsid w:val="00283258"/>
    <w:rsid w:val="0028364E"/>
    <w:rsid w:val="00283650"/>
    <w:rsid w:val="00283784"/>
    <w:rsid w:val="00283917"/>
    <w:rsid w:val="00283BA7"/>
    <w:rsid w:val="00283BF3"/>
    <w:rsid w:val="00283D40"/>
    <w:rsid w:val="00284136"/>
    <w:rsid w:val="002841C7"/>
    <w:rsid w:val="00284284"/>
    <w:rsid w:val="002845C0"/>
    <w:rsid w:val="0028462C"/>
    <w:rsid w:val="002846AC"/>
    <w:rsid w:val="002846CD"/>
    <w:rsid w:val="0028496B"/>
    <w:rsid w:val="00284A4A"/>
    <w:rsid w:val="00284AED"/>
    <w:rsid w:val="002851B1"/>
    <w:rsid w:val="00285377"/>
    <w:rsid w:val="0028542F"/>
    <w:rsid w:val="00285921"/>
    <w:rsid w:val="00285B37"/>
    <w:rsid w:val="00285B9B"/>
    <w:rsid w:val="00285D00"/>
    <w:rsid w:val="00285E47"/>
    <w:rsid w:val="0028607F"/>
    <w:rsid w:val="002862A1"/>
    <w:rsid w:val="002864F1"/>
    <w:rsid w:val="002865CD"/>
    <w:rsid w:val="00286663"/>
    <w:rsid w:val="0028668F"/>
    <w:rsid w:val="002866D8"/>
    <w:rsid w:val="002866EF"/>
    <w:rsid w:val="0028682F"/>
    <w:rsid w:val="00286853"/>
    <w:rsid w:val="00286873"/>
    <w:rsid w:val="002869A2"/>
    <w:rsid w:val="002869C2"/>
    <w:rsid w:val="00286B31"/>
    <w:rsid w:val="00286BD5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03F"/>
    <w:rsid w:val="002900AC"/>
    <w:rsid w:val="00290210"/>
    <w:rsid w:val="0029021C"/>
    <w:rsid w:val="002904A5"/>
    <w:rsid w:val="002905F5"/>
    <w:rsid w:val="00290837"/>
    <w:rsid w:val="00290C5C"/>
    <w:rsid w:val="00290CCA"/>
    <w:rsid w:val="00291025"/>
    <w:rsid w:val="002911B9"/>
    <w:rsid w:val="0029133E"/>
    <w:rsid w:val="0029139D"/>
    <w:rsid w:val="002913A3"/>
    <w:rsid w:val="002914D7"/>
    <w:rsid w:val="0029156E"/>
    <w:rsid w:val="002917FB"/>
    <w:rsid w:val="0029192A"/>
    <w:rsid w:val="0029199C"/>
    <w:rsid w:val="002919AB"/>
    <w:rsid w:val="00291B07"/>
    <w:rsid w:val="00291B35"/>
    <w:rsid w:val="00291BD6"/>
    <w:rsid w:val="00291F35"/>
    <w:rsid w:val="002921C6"/>
    <w:rsid w:val="00292266"/>
    <w:rsid w:val="002922CA"/>
    <w:rsid w:val="00292410"/>
    <w:rsid w:val="00292597"/>
    <w:rsid w:val="00292758"/>
    <w:rsid w:val="00292782"/>
    <w:rsid w:val="00292991"/>
    <w:rsid w:val="002929AF"/>
    <w:rsid w:val="00292A9C"/>
    <w:rsid w:val="00292C2B"/>
    <w:rsid w:val="00292E8B"/>
    <w:rsid w:val="00292F1B"/>
    <w:rsid w:val="00293586"/>
    <w:rsid w:val="002936F4"/>
    <w:rsid w:val="002937EE"/>
    <w:rsid w:val="00293968"/>
    <w:rsid w:val="00293B1E"/>
    <w:rsid w:val="00293C80"/>
    <w:rsid w:val="00293CF7"/>
    <w:rsid w:val="00293D53"/>
    <w:rsid w:val="00293F45"/>
    <w:rsid w:val="00293F70"/>
    <w:rsid w:val="00294032"/>
    <w:rsid w:val="0029413D"/>
    <w:rsid w:val="00294242"/>
    <w:rsid w:val="002942CF"/>
    <w:rsid w:val="00294372"/>
    <w:rsid w:val="00294AE3"/>
    <w:rsid w:val="00294B20"/>
    <w:rsid w:val="00294B23"/>
    <w:rsid w:val="00294BA9"/>
    <w:rsid w:val="00294BB0"/>
    <w:rsid w:val="00294C22"/>
    <w:rsid w:val="00294C28"/>
    <w:rsid w:val="00294C8D"/>
    <w:rsid w:val="00294D90"/>
    <w:rsid w:val="00294E09"/>
    <w:rsid w:val="0029508C"/>
    <w:rsid w:val="002951D5"/>
    <w:rsid w:val="00295212"/>
    <w:rsid w:val="0029526A"/>
    <w:rsid w:val="0029547A"/>
    <w:rsid w:val="0029548C"/>
    <w:rsid w:val="00295551"/>
    <w:rsid w:val="002956BE"/>
    <w:rsid w:val="002957BE"/>
    <w:rsid w:val="002958BD"/>
    <w:rsid w:val="00295959"/>
    <w:rsid w:val="00295982"/>
    <w:rsid w:val="002961CE"/>
    <w:rsid w:val="0029623B"/>
    <w:rsid w:val="0029655B"/>
    <w:rsid w:val="002965C0"/>
    <w:rsid w:val="00296749"/>
    <w:rsid w:val="0029682C"/>
    <w:rsid w:val="002968F0"/>
    <w:rsid w:val="00296924"/>
    <w:rsid w:val="00296928"/>
    <w:rsid w:val="002969B2"/>
    <w:rsid w:val="00296B59"/>
    <w:rsid w:val="00296B99"/>
    <w:rsid w:val="00296F39"/>
    <w:rsid w:val="00296F86"/>
    <w:rsid w:val="00296F94"/>
    <w:rsid w:val="002970A1"/>
    <w:rsid w:val="00297164"/>
    <w:rsid w:val="00297172"/>
    <w:rsid w:val="002971D9"/>
    <w:rsid w:val="0029731B"/>
    <w:rsid w:val="0029745B"/>
    <w:rsid w:val="002976B6"/>
    <w:rsid w:val="00297865"/>
    <w:rsid w:val="0029787B"/>
    <w:rsid w:val="00297A3F"/>
    <w:rsid w:val="00297BB3"/>
    <w:rsid w:val="00297BC2"/>
    <w:rsid w:val="00297C70"/>
    <w:rsid w:val="00297CE0"/>
    <w:rsid w:val="00297F13"/>
    <w:rsid w:val="00297F7C"/>
    <w:rsid w:val="002A0192"/>
    <w:rsid w:val="002A0287"/>
    <w:rsid w:val="002A04AC"/>
    <w:rsid w:val="002A0609"/>
    <w:rsid w:val="002A06FE"/>
    <w:rsid w:val="002A0711"/>
    <w:rsid w:val="002A0C2C"/>
    <w:rsid w:val="002A0F73"/>
    <w:rsid w:val="002A0FA3"/>
    <w:rsid w:val="002A10B8"/>
    <w:rsid w:val="002A1367"/>
    <w:rsid w:val="002A13ED"/>
    <w:rsid w:val="002A143A"/>
    <w:rsid w:val="002A15F8"/>
    <w:rsid w:val="002A1645"/>
    <w:rsid w:val="002A1659"/>
    <w:rsid w:val="002A178C"/>
    <w:rsid w:val="002A17DE"/>
    <w:rsid w:val="002A18B5"/>
    <w:rsid w:val="002A18C5"/>
    <w:rsid w:val="002A1C58"/>
    <w:rsid w:val="002A1E3A"/>
    <w:rsid w:val="002A2074"/>
    <w:rsid w:val="002A228D"/>
    <w:rsid w:val="002A2376"/>
    <w:rsid w:val="002A25CF"/>
    <w:rsid w:val="002A2612"/>
    <w:rsid w:val="002A2A25"/>
    <w:rsid w:val="002A2B38"/>
    <w:rsid w:val="002A2CD6"/>
    <w:rsid w:val="002A2F3A"/>
    <w:rsid w:val="002A2F8B"/>
    <w:rsid w:val="002A2FB4"/>
    <w:rsid w:val="002A3395"/>
    <w:rsid w:val="002A350B"/>
    <w:rsid w:val="002A366A"/>
    <w:rsid w:val="002A3686"/>
    <w:rsid w:val="002A38C2"/>
    <w:rsid w:val="002A394C"/>
    <w:rsid w:val="002A3A31"/>
    <w:rsid w:val="002A3A93"/>
    <w:rsid w:val="002A3EAE"/>
    <w:rsid w:val="002A3EAF"/>
    <w:rsid w:val="002A3F05"/>
    <w:rsid w:val="002A4199"/>
    <w:rsid w:val="002A41C9"/>
    <w:rsid w:val="002A41CD"/>
    <w:rsid w:val="002A421E"/>
    <w:rsid w:val="002A42D3"/>
    <w:rsid w:val="002A444E"/>
    <w:rsid w:val="002A4479"/>
    <w:rsid w:val="002A44EB"/>
    <w:rsid w:val="002A47F4"/>
    <w:rsid w:val="002A4C7D"/>
    <w:rsid w:val="002A4E25"/>
    <w:rsid w:val="002A5193"/>
    <w:rsid w:val="002A51EE"/>
    <w:rsid w:val="002A52F2"/>
    <w:rsid w:val="002A541E"/>
    <w:rsid w:val="002A5462"/>
    <w:rsid w:val="002A55EF"/>
    <w:rsid w:val="002A5660"/>
    <w:rsid w:val="002A5735"/>
    <w:rsid w:val="002A5752"/>
    <w:rsid w:val="002A57E5"/>
    <w:rsid w:val="002A581F"/>
    <w:rsid w:val="002A5A99"/>
    <w:rsid w:val="002A5D91"/>
    <w:rsid w:val="002A5E7D"/>
    <w:rsid w:val="002A5EC4"/>
    <w:rsid w:val="002A6096"/>
    <w:rsid w:val="002A62DD"/>
    <w:rsid w:val="002A62E8"/>
    <w:rsid w:val="002A6315"/>
    <w:rsid w:val="002A63C4"/>
    <w:rsid w:val="002A6479"/>
    <w:rsid w:val="002A6485"/>
    <w:rsid w:val="002A684A"/>
    <w:rsid w:val="002A68D1"/>
    <w:rsid w:val="002A6920"/>
    <w:rsid w:val="002A69EE"/>
    <w:rsid w:val="002A6A49"/>
    <w:rsid w:val="002A6A4B"/>
    <w:rsid w:val="002A6D6C"/>
    <w:rsid w:val="002A6DB4"/>
    <w:rsid w:val="002A6EDA"/>
    <w:rsid w:val="002A6EEE"/>
    <w:rsid w:val="002A70D6"/>
    <w:rsid w:val="002A71F7"/>
    <w:rsid w:val="002A7207"/>
    <w:rsid w:val="002A737A"/>
    <w:rsid w:val="002A7585"/>
    <w:rsid w:val="002A7664"/>
    <w:rsid w:val="002A7692"/>
    <w:rsid w:val="002A76AF"/>
    <w:rsid w:val="002A76FD"/>
    <w:rsid w:val="002A7AB1"/>
    <w:rsid w:val="002A7C81"/>
    <w:rsid w:val="002A7DEA"/>
    <w:rsid w:val="002A7FB9"/>
    <w:rsid w:val="002B031F"/>
    <w:rsid w:val="002B056A"/>
    <w:rsid w:val="002B05DA"/>
    <w:rsid w:val="002B097E"/>
    <w:rsid w:val="002B0BC1"/>
    <w:rsid w:val="002B0E3A"/>
    <w:rsid w:val="002B1002"/>
    <w:rsid w:val="002B1049"/>
    <w:rsid w:val="002B13E4"/>
    <w:rsid w:val="002B158C"/>
    <w:rsid w:val="002B158E"/>
    <w:rsid w:val="002B15A0"/>
    <w:rsid w:val="002B15A4"/>
    <w:rsid w:val="002B161D"/>
    <w:rsid w:val="002B2099"/>
    <w:rsid w:val="002B2122"/>
    <w:rsid w:val="002B2565"/>
    <w:rsid w:val="002B25BB"/>
    <w:rsid w:val="002B2684"/>
    <w:rsid w:val="002B2719"/>
    <w:rsid w:val="002B2755"/>
    <w:rsid w:val="002B2759"/>
    <w:rsid w:val="002B28AE"/>
    <w:rsid w:val="002B28F1"/>
    <w:rsid w:val="002B291B"/>
    <w:rsid w:val="002B2AFC"/>
    <w:rsid w:val="002B2B34"/>
    <w:rsid w:val="002B2C94"/>
    <w:rsid w:val="002B2D30"/>
    <w:rsid w:val="002B301E"/>
    <w:rsid w:val="002B3352"/>
    <w:rsid w:val="002B3679"/>
    <w:rsid w:val="002B388F"/>
    <w:rsid w:val="002B3901"/>
    <w:rsid w:val="002B3A3B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B56"/>
    <w:rsid w:val="002B4C42"/>
    <w:rsid w:val="002B4C6E"/>
    <w:rsid w:val="002B4FA7"/>
    <w:rsid w:val="002B51A2"/>
    <w:rsid w:val="002B5281"/>
    <w:rsid w:val="002B5455"/>
    <w:rsid w:val="002B55FC"/>
    <w:rsid w:val="002B596F"/>
    <w:rsid w:val="002B5F4D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41F"/>
    <w:rsid w:val="002B749C"/>
    <w:rsid w:val="002B7697"/>
    <w:rsid w:val="002B774D"/>
    <w:rsid w:val="002B794C"/>
    <w:rsid w:val="002B7ABF"/>
    <w:rsid w:val="002C00B6"/>
    <w:rsid w:val="002C03C9"/>
    <w:rsid w:val="002C07BF"/>
    <w:rsid w:val="002C08F3"/>
    <w:rsid w:val="002C09D7"/>
    <w:rsid w:val="002C0A11"/>
    <w:rsid w:val="002C0A92"/>
    <w:rsid w:val="002C0AF3"/>
    <w:rsid w:val="002C0B80"/>
    <w:rsid w:val="002C0BEF"/>
    <w:rsid w:val="002C0C75"/>
    <w:rsid w:val="002C0CA4"/>
    <w:rsid w:val="002C0CC3"/>
    <w:rsid w:val="002C0D94"/>
    <w:rsid w:val="002C0DA7"/>
    <w:rsid w:val="002C0FCF"/>
    <w:rsid w:val="002C12B5"/>
    <w:rsid w:val="002C18B1"/>
    <w:rsid w:val="002C1900"/>
    <w:rsid w:val="002C199B"/>
    <w:rsid w:val="002C19E0"/>
    <w:rsid w:val="002C1D44"/>
    <w:rsid w:val="002C1E83"/>
    <w:rsid w:val="002C1F89"/>
    <w:rsid w:val="002C236A"/>
    <w:rsid w:val="002C2644"/>
    <w:rsid w:val="002C266F"/>
    <w:rsid w:val="002C290A"/>
    <w:rsid w:val="002C29C7"/>
    <w:rsid w:val="002C2A0C"/>
    <w:rsid w:val="002C2C49"/>
    <w:rsid w:val="002C2C95"/>
    <w:rsid w:val="002C2DC1"/>
    <w:rsid w:val="002C2F15"/>
    <w:rsid w:val="002C2F73"/>
    <w:rsid w:val="002C3195"/>
    <w:rsid w:val="002C334E"/>
    <w:rsid w:val="002C33D4"/>
    <w:rsid w:val="002C3607"/>
    <w:rsid w:val="002C3640"/>
    <w:rsid w:val="002C3654"/>
    <w:rsid w:val="002C3837"/>
    <w:rsid w:val="002C3C28"/>
    <w:rsid w:val="002C3C33"/>
    <w:rsid w:val="002C3F96"/>
    <w:rsid w:val="002C436D"/>
    <w:rsid w:val="002C4398"/>
    <w:rsid w:val="002C444C"/>
    <w:rsid w:val="002C4568"/>
    <w:rsid w:val="002C481B"/>
    <w:rsid w:val="002C485D"/>
    <w:rsid w:val="002C4914"/>
    <w:rsid w:val="002C4A25"/>
    <w:rsid w:val="002C4ABF"/>
    <w:rsid w:val="002C4BF0"/>
    <w:rsid w:val="002C4DEC"/>
    <w:rsid w:val="002C4EFB"/>
    <w:rsid w:val="002C50BA"/>
    <w:rsid w:val="002C53F9"/>
    <w:rsid w:val="002C558A"/>
    <w:rsid w:val="002C5743"/>
    <w:rsid w:val="002C5A8F"/>
    <w:rsid w:val="002C5AB9"/>
    <w:rsid w:val="002C5AE3"/>
    <w:rsid w:val="002C5BE7"/>
    <w:rsid w:val="002C5C58"/>
    <w:rsid w:val="002C5C7E"/>
    <w:rsid w:val="002C5F9C"/>
    <w:rsid w:val="002C6045"/>
    <w:rsid w:val="002C61BB"/>
    <w:rsid w:val="002C6391"/>
    <w:rsid w:val="002C68C0"/>
    <w:rsid w:val="002C69A6"/>
    <w:rsid w:val="002C6BC2"/>
    <w:rsid w:val="002C713B"/>
    <w:rsid w:val="002C718F"/>
    <w:rsid w:val="002C7362"/>
    <w:rsid w:val="002C77C6"/>
    <w:rsid w:val="002C79A5"/>
    <w:rsid w:val="002C7AFE"/>
    <w:rsid w:val="002C7B0E"/>
    <w:rsid w:val="002C7BEB"/>
    <w:rsid w:val="002C7C59"/>
    <w:rsid w:val="002C7E85"/>
    <w:rsid w:val="002C7EED"/>
    <w:rsid w:val="002C7F1D"/>
    <w:rsid w:val="002C7F49"/>
    <w:rsid w:val="002D02FD"/>
    <w:rsid w:val="002D033F"/>
    <w:rsid w:val="002D04A1"/>
    <w:rsid w:val="002D04B3"/>
    <w:rsid w:val="002D05FC"/>
    <w:rsid w:val="002D07B7"/>
    <w:rsid w:val="002D0912"/>
    <w:rsid w:val="002D0A7A"/>
    <w:rsid w:val="002D0A7E"/>
    <w:rsid w:val="002D0B89"/>
    <w:rsid w:val="002D0C0C"/>
    <w:rsid w:val="002D0D4D"/>
    <w:rsid w:val="002D1255"/>
    <w:rsid w:val="002D127C"/>
    <w:rsid w:val="002D12BF"/>
    <w:rsid w:val="002D14F5"/>
    <w:rsid w:val="002D15E1"/>
    <w:rsid w:val="002D16BC"/>
    <w:rsid w:val="002D16F0"/>
    <w:rsid w:val="002D1A36"/>
    <w:rsid w:val="002D1B0F"/>
    <w:rsid w:val="002D1B3D"/>
    <w:rsid w:val="002D1CD8"/>
    <w:rsid w:val="002D1F41"/>
    <w:rsid w:val="002D1FC9"/>
    <w:rsid w:val="002D228E"/>
    <w:rsid w:val="002D22A1"/>
    <w:rsid w:val="002D24A3"/>
    <w:rsid w:val="002D24DE"/>
    <w:rsid w:val="002D2512"/>
    <w:rsid w:val="002D2687"/>
    <w:rsid w:val="002D27C4"/>
    <w:rsid w:val="002D2A7A"/>
    <w:rsid w:val="002D2B7B"/>
    <w:rsid w:val="002D2CA7"/>
    <w:rsid w:val="002D2CD4"/>
    <w:rsid w:val="002D3091"/>
    <w:rsid w:val="002D30C1"/>
    <w:rsid w:val="002D30C4"/>
    <w:rsid w:val="002D3282"/>
    <w:rsid w:val="002D33F1"/>
    <w:rsid w:val="002D349E"/>
    <w:rsid w:val="002D3521"/>
    <w:rsid w:val="002D3527"/>
    <w:rsid w:val="002D37C4"/>
    <w:rsid w:val="002D3826"/>
    <w:rsid w:val="002D3899"/>
    <w:rsid w:val="002D395C"/>
    <w:rsid w:val="002D3A75"/>
    <w:rsid w:val="002D3A94"/>
    <w:rsid w:val="002D3BBD"/>
    <w:rsid w:val="002D3C99"/>
    <w:rsid w:val="002D3D16"/>
    <w:rsid w:val="002D3DF0"/>
    <w:rsid w:val="002D3F75"/>
    <w:rsid w:val="002D4005"/>
    <w:rsid w:val="002D453D"/>
    <w:rsid w:val="002D45B5"/>
    <w:rsid w:val="002D475B"/>
    <w:rsid w:val="002D477D"/>
    <w:rsid w:val="002D485C"/>
    <w:rsid w:val="002D4A52"/>
    <w:rsid w:val="002D4AE3"/>
    <w:rsid w:val="002D4E6D"/>
    <w:rsid w:val="002D4F37"/>
    <w:rsid w:val="002D51E9"/>
    <w:rsid w:val="002D535D"/>
    <w:rsid w:val="002D54F8"/>
    <w:rsid w:val="002D5560"/>
    <w:rsid w:val="002D59DA"/>
    <w:rsid w:val="002D5CAA"/>
    <w:rsid w:val="002D5E5C"/>
    <w:rsid w:val="002D61FA"/>
    <w:rsid w:val="002D634A"/>
    <w:rsid w:val="002D6475"/>
    <w:rsid w:val="002D64B7"/>
    <w:rsid w:val="002D65C7"/>
    <w:rsid w:val="002D65EA"/>
    <w:rsid w:val="002D6662"/>
    <w:rsid w:val="002D6769"/>
    <w:rsid w:val="002D679C"/>
    <w:rsid w:val="002D67C3"/>
    <w:rsid w:val="002D68BC"/>
    <w:rsid w:val="002D694D"/>
    <w:rsid w:val="002D697F"/>
    <w:rsid w:val="002D69B2"/>
    <w:rsid w:val="002D69CF"/>
    <w:rsid w:val="002D6A1C"/>
    <w:rsid w:val="002D6A64"/>
    <w:rsid w:val="002D6AE9"/>
    <w:rsid w:val="002D6BEC"/>
    <w:rsid w:val="002D6C29"/>
    <w:rsid w:val="002D6C7C"/>
    <w:rsid w:val="002D6D19"/>
    <w:rsid w:val="002D6D33"/>
    <w:rsid w:val="002D71AF"/>
    <w:rsid w:val="002D72AC"/>
    <w:rsid w:val="002D7490"/>
    <w:rsid w:val="002D75CF"/>
    <w:rsid w:val="002D77D2"/>
    <w:rsid w:val="002D78A8"/>
    <w:rsid w:val="002D792B"/>
    <w:rsid w:val="002D793F"/>
    <w:rsid w:val="002D79E4"/>
    <w:rsid w:val="002D7B62"/>
    <w:rsid w:val="002D7C31"/>
    <w:rsid w:val="002D7E60"/>
    <w:rsid w:val="002D7F40"/>
    <w:rsid w:val="002E02E8"/>
    <w:rsid w:val="002E05DF"/>
    <w:rsid w:val="002E079E"/>
    <w:rsid w:val="002E09FB"/>
    <w:rsid w:val="002E0B10"/>
    <w:rsid w:val="002E0C31"/>
    <w:rsid w:val="002E0EC9"/>
    <w:rsid w:val="002E1010"/>
    <w:rsid w:val="002E10A7"/>
    <w:rsid w:val="002E10E2"/>
    <w:rsid w:val="002E111A"/>
    <w:rsid w:val="002E153A"/>
    <w:rsid w:val="002E16D5"/>
    <w:rsid w:val="002E1723"/>
    <w:rsid w:val="002E18A0"/>
    <w:rsid w:val="002E1A2A"/>
    <w:rsid w:val="002E1C2B"/>
    <w:rsid w:val="002E1E67"/>
    <w:rsid w:val="002E1EC5"/>
    <w:rsid w:val="002E1EC6"/>
    <w:rsid w:val="002E1F39"/>
    <w:rsid w:val="002E2317"/>
    <w:rsid w:val="002E23EA"/>
    <w:rsid w:val="002E246A"/>
    <w:rsid w:val="002E2491"/>
    <w:rsid w:val="002E24DB"/>
    <w:rsid w:val="002E2501"/>
    <w:rsid w:val="002E25A5"/>
    <w:rsid w:val="002E25B6"/>
    <w:rsid w:val="002E263D"/>
    <w:rsid w:val="002E2687"/>
    <w:rsid w:val="002E27A7"/>
    <w:rsid w:val="002E285A"/>
    <w:rsid w:val="002E2993"/>
    <w:rsid w:val="002E2ADD"/>
    <w:rsid w:val="002E2B89"/>
    <w:rsid w:val="002E2C2E"/>
    <w:rsid w:val="002E2CE4"/>
    <w:rsid w:val="002E2EE2"/>
    <w:rsid w:val="002E2EF2"/>
    <w:rsid w:val="002E2F6C"/>
    <w:rsid w:val="002E2FAC"/>
    <w:rsid w:val="002E30A2"/>
    <w:rsid w:val="002E30C2"/>
    <w:rsid w:val="002E3439"/>
    <w:rsid w:val="002E3440"/>
    <w:rsid w:val="002E3441"/>
    <w:rsid w:val="002E356C"/>
    <w:rsid w:val="002E381A"/>
    <w:rsid w:val="002E39F8"/>
    <w:rsid w:val="002E3C81"/>
    <w:rsid w:val="002E3DBB"/>
    <w:rsid w:val="002E3DC5"/>
    <w:rsid w:val="002E3E29"/>
    <w:rsid w:val="002E3EB1"/>
    <w:rsid w:val="002E3EE5"/>
    <w:rsid w:val="002E4007"/>
    <w:rsid w:val="002E411A"/>
    <w:rsid w:val="002E4397"/>
    <w:rsid w:val="002E446C"/>
    <w:rsid w:val="002E447B"/>
    <w:rsid w:val="002E4574"/>
    <w:rsid w:val="002E4A90"/>
    <w:rsid w:val="002E4B4A"/>
    <w:rsid w:val="002E4BE6"/>
    <w:rsid w:val="002E4CBA"/>
    <w:rsid w:val="002E4D2D"/>
    <w:rsid w:val="002E4F69"/>
    <w:rsid w:val="002E5014"/>
    <w:rsid w:val="002E51DF"/>
    <w:rsid w:val="002E5224"/>
    <w:rsid w:val="002E52A7"/>
    <w:rsid w:val="002E53F2"/>
    <w:rsid w:val="002E5434"/>
    <w:rsid w:val="002E55F6"/>
    <w:rsid w:val="002E5619"/>
    <w:rsid w:val="002E5847"/>
    <w:rsid w:val="002E5B1C"/>
    <w:rsid w:val="002E5B84"/>
    <w:rsid w:val="002E5B91"/>
    <w:rsid w:val="002E5C8B"/>
    <w:rsid w:val="002E5CD4"/>
    <w:rsid w:val="002E5D09"/>
    <w:rsid w:val="002E5FEE"/>
    <w:rsid w:val="002E600C"/>
    <w:rsid w:val="002E605A"/>
    <w:rsid w:val="002E60EB"/>
    <w:rsid w:val="002E638F"/>
    <w:rsid w:val="002E6529"/>
    <w:rsid w:val="002E6691"/>
    <w:rsid w:val="002E6A78"/>
    <w:rsid w:val="002E6E3F"/>
    <w:rsid w:val="002E7155"/>
    <w:rsid w:val="002E71EA"/>
    <w:rsid w:val="002E72F9"/>
    <w:rsid w:val="002E7461"/>
    <w:rsid w:val="002E75DA"/>
    <w:rsid w:val="002E77B2"/>
    <w:rsid w:val="002E77CA"/>
    <w:rsid w:val="002E77D8"/>
    <w:rsid w:val="002E796C"/>
    <w:rsid w:val="002E79D1"/>
    <w:rsid w:val="002E7AE8"/>
    <w:rsid w:val="002E7B05"/>
    <w:rsid w:val="002E7B94"/>
    <w:rsid w:val="002E7C47"/>
    <w:rsid w:val="002E7CF8"/>
    <w:rsid w:val="002E7D74"/>
    <w:rsid w:val="002E7D96"/>
    <w:rsid w:val="002E7E6C"/>
    <w:rsid w:val="002E7E80"/>
    <w:rsid w:val="002F06B7"/>
    <w:rsid w:val="002F0985"/>
    <w:rsid w:val="002F09ED"/>
    <w:rsid w:val="002F0A29"/>
    <w:rsid w:val="002F0ADB"/>
    <w:rsid w:val="002F0F7F"/>
    <w:rsid w:val="002F0FCB"/>
    <w:rsid w:val="002F112E"/>
    <w:rsid w:val="002F12DE"/>
    <w:rsid w:val="002F13DA"/>
    <w:rsid w:val="002F144F"/>
    <w:rsid w:val="002F15F9"/>
    <w:rsid w:val="002F1663"/>
    <w:rsid w:val="002F167B"/>
    <w:rsid w:val="002F1694"/>
    <w:rsid w:val="002F171B"/>
    <w:rsid w:val="002F1A17"/>
    <w:rsid w:val="002F1C44"/>
    <w:rsid w:val="002F1E2C"/>
    <w:rsid w:val="002F1FCE"/>
    <w:rsid w:val="002F1FDB"/>
    <w:rsid w:val="002F2021"/>
    <w:rsid w:val="002F208F"/>
    <w:rsid w:val="002F2127"/>
    <w:rsid w:val="002F25D1"/>
    <w:rsid w:val="002F27D3"/>
    <w:rsid w:val="002F28F4"/>
    <w:rsid w:val="002F2AF2"/>
    <w:rsid w:val="002F2D48"/>
    <w:rsid w:val="002F2D72"/>
    <w:rsid w:val="002F2D7B"/>
    <w:rsid w:val="002F2E0D"/>
    <w:rsid w:val="002F2FF3"/>
    <w:rsid w:val="002F3112"/>
    <w:rsid w:val="002F31DF"/>
    <w:rsid w:val="002F3254"/>
    <w:rsid w:val="002F332C"/>
    <w:rsid w:val="002F35A3"/>
    <w:rsid w:val="002F3729"/>
    <w:rsid w:val="002F37A4"/>
    <w:rsid w:val="002F3939"/>
    <w:rsid w:val="002F3A00"/>
    <w:rsid w:val="002F3C87"/>
    <w:rsid w:val="002F3F26"/>
    <w:rsid w:val="002F3F4C"/>
    <w:rsid w:val="002F4153"/>
    <w:rsid w:val="002F4187"/>
    <w:rsid w:val="002F41E2"/>
    <w:rsid w:val="002F4314"/>
    <w:rsid w:val="002F45EF"/>
    <w:rsid w:val="002F464E"/>
    <w:rsid w:val="002F466C"/>
    <w:rsid w:val="002F4769"/>
    <w:rsid w:val="002F4990"/>
    <w:rsid w:val="002F4AA9"/>
    <w:rsid w:val="002F4B1E"/>
    <w:rsid w:val="002F4CB8"/>
    <w:rsid w:val="002F4ECC"/>
    <w:rsid w:val="002F5073"/>
    <w:rsid w:val="002F5117"/>
    <w:rsid w:val="002F5252"/>
    <w:rsid w:val="002F5273"/>
    <w:rsid w:val="002F52EF"/>
    <w:rsid w:val="002F537B"/>
    <w:rsid w:val="002F5424"/>
    <w:rsid w:val="002F5565"/>
    <w:rsid w:val="002F5627"/>
    <w:rsid w:val="002F5A45"/>
    <w:rsid w:val="002F5A5A"/>
    <w:rsid w:val="002F5A8E"/>
    <w:rsid w:val="002F5CE1"/>
    <w:rsid w:val="002F5F71"/>
    <w:rsid w:val="002F5FD7"/>
    <w:rsid w:val="002F614F"/>
    <w:rsid w:val="002F6343"/>
    <w:rsid w:val="002F6380"/>
    <w:rsid w:val="002F651B"/>
    <w:rsid w:val="002F65CB"/>
    <w:rsid w:val="002F65D3"/>
    <w:rsid w:val="002F67BB"/>
    <w:rsid w:val="002F67C4"/>
    <w:rsid w:val="002F6943"/>
    <w:rsid w:val="002F6AE3"/>
    <w:rsid w:val="002F6CB3"/>
    <w:rsid w:val="002F6E0B"/>
    <w:rsid w:val="002F6E32"/>
    <w:rsid w:val="002F6E8B"/>
    <w:rsid w:val="002F6E9B"/>
    <w:rsid w:val="002F704C"/>
    <w:rsid w:val="002F7199"/>
    <w:rsid w:val="002F7318"/>
    <w:rsid w:val="002F7331"/>
    <w:rsid w:val="002F7511"/>
    <w:rsid w:val="002F762E"/>
    <w:rsid w:val="002F7760"/>
    <w:rsid w:val="002F77D5"/>
    <w:rsid w:val="002F789A"/>
    <w:rsid w:val="002F78CA"/>
    <w:rsid w:val="002F7A99"/>
    <w:rsid w:val="002F7AF7"/>
    <w:rsid w:val="002F7BD3"/>
    <w:rsid w:val="0030042D"/>
    <w:rsid w:val="0030046C"/>
    <w:rsid w:val="003004A9"/>
    <w:rsid w:val="00300598"/>
    <w:rsid w:val="003005BD"/>
    <w:rsid w:val="003007BD"/>
    <w:rsid w:val="00300869"/>
    <w:rsid w:val="00300BAF"/>
    <w:rsid w:val="00300C04"/>
    <w:rsid w:val="00300CAF"/>
    <w:rsid w:val="00300D4C"/>
    <w:rsid w:val="00300EB6"/>
    <w:rsid w:val="00300FF8"/>
    <w:rsid w:val="00301106"/>
    <w:rsid w:val="003012D7"/>
    <w:rsid w:val="003012E9"/>
    <w:rsid w:val="003013F5"/>
    <w:rsid w:val="003014EF"/>
    <w:rsid w:val="003014FE"/>
    <w:rsid w:val="0030178C"/>
    <w:rsid w:val="00301841"/>
    <w:rsid w:val="00301884"/>
    <w:rsid w:val="00301B6A"/>
    <w:rsid w:val="00301C7A"/>
    <w:rsid w:val="00301DE4"/>
    <w:rsid w:val="00301E36"/>
    <w:rsid w:val="00301F0C"/>
    <w:rsid w:val="00302025"/>
    <w:rsid w:val="00302084"/>
    <w:rsid w:val="003021AC"/>
    <w:rsid w:val="00302311"/>
    <w:rsid w:val="0030278B"/>
    <w:rsid w:val="003028D7"/>
    <w:rsid w:val="00302A72"/>
    <w:rsid w:val="00302AEB"/>
    <w:rsid w:val="00302B59"/>
    <w:rsid w:val="00302B9D"/>
    <w:rsid w:val="00302D2E"/>
    <w:rsid w:val="00302E78"/>
    <w:rsid w:val="00302EDE"/>
    <w:rsid w:val="00302FA3"/>
    <w:rsid w:val="00302FB5"/>
    <w:rsid w:val="00302FE2"/>
    <w:rsid w:val="00303106"/>
    <w:rsid w:val="00303630"/>
    <w:rsid w:val="003036DD"/>
    <w:rsid w:val="003036E7"/>
    <w:rsid w:val="003036FD"/>
    <w:rsid w:val="00303B85"/>
    <w:rsid w:val="00303D1E"/>
    <w:rsid w:val="00303DD8"/>
    <w:rsid w:val="00303E1C"/>
    <w:rsid w:val="00303E3B"/>
    <w:rsid w:val="00304119"/>
    <w:rsid w:val="0030448F"/>
    <w:rsid w:val="00304564"/>
    <w:rsid w:val="0030456F"/>
    <w:rsid w:val="003045E2"/>
    <w:rsid w:val="00304623"/>
    <w:rsid w:val="00304717"/>
    <w:rsid w:val="0030486A"/>
    <w:rsid w:val="00304A52"/>
    <w:rsid w:val="00304B11"/>
    <w:rsid w:val="00304B19"/>
    <w:rsid w:val="003052A0"/>
    <w:rsid w:val="0030538B"/>
    <w:rsid w:val="003054DF"/>
    <w:rsid w:val="00305849"/>
    <w:rsid w:val="003059CB"/>
    <w:rsid w:val="00305F1B"/>
    <w:rsid w:val="00305F33"/>
    <w:rsid w:val="00306296"/>
    <w:rsid w:val="003062A4"/>
    <w:rsid w:val="0030638B"/>
    <w:rsid w:val="003066EB"/>
    <w:rsid w:val="0030673D"/>
    <w:rsid w:val="00306831"/>
    <w:rsid w:val="00306844"/>
    <w:rsid w:val="0030688A"/>
    <w:rsid w:val="003068A5"/>
    <w:rsid w:val="00306A6F"/>
    <w:rsid w:val="00306C21"/>
    <w:rsid w:val="00306D26"/>
    <w:rsid w:val="00306D53"/>
    <w:rsid w:val="00306D9B"/>
    <w:rsid w:val="00306E78"/>
    <w:rsid w:val="00306E95"/>
    <w:rsid w:val="00306F36"/>
    <w:rsid w:val="00306FFC"/>
    <w:rsid w:val="00307081"/>
    <w:rsid w:val="00307198"/>
    <w:rsid w:val="00307290"/>
    <w:rsid w:val="00307359"/>
    <w:rsid w:val="00307483"/>
    <w:rsid w:val="003074FE"/>
    <w:rsid w:val="0030750F"/>
    <w:rsid w:val="003075A4"/>
    <w:rsid w:val="00307955"/>
    <w:rsid w:val="003079B5"/>
    <w:rsid w:val="00307B1A"/>
    <w:rsid w:val="00307CCC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1052"/>
    <w:rsid w:val="003111D1"/>
    <w:rsid w:val="00311306"/>
    <w:rsid w:val="00311531"/>
    <w:rsid w:val="0031155B"/>
    <w:rsid w:val="003116BE"/>
    <w:rsid w:val="00311707"/>
    <w:rsid w:val="003117CD"/>
    <w:rsid w:val="00311A7A"/>
    <w:rsid w:val="00311BBA"/>
    <w:rsid w:val="00311C05"/>
    <w:rsid w:val="00312406"/>
    <w:rsid w:val="0031256B"/>
    <w:rsid w:val="0031258C"/>
    <w:rsid w:val="003125BC"/>
    <w:rsid w:val="0031270E"/>
    <w:rsid w:val="00312752"/>
    <w:rsid w:val="003127B6"/>
    <w:rsid w:val="00312B57"/>
    <w:rsid w:val="0031303A"/>
    <w:rsid w:val="00313077"/>
    <w:rsid w:val="003130FE"/>
    <w:rsid w:val="0031319E"/>
    <w:rsid w:val="00313503"/>
    <w:rsid w:val="00313793"/>
    <w:rsid w:val="00313836"/>
    <w:rsid w:val="00313A15"/>
    <w:rsid w:val="00313AE6"/>
    <w:rsid w:val="00313B1A"/>
    <w:rsid w:val="00313B28"/>
    <w:rsid w:val="00313B58"/>
    <w:rsid w:val="00313C3C"/>
    <w:rsid w:val="00313D7B"/>
    <w:rsid w:val="00313D8D"/>
    <w:rsid w:val="00313F21"/>
    <w:rsid w:val="00314036"/>
    <w:rsid w:val="003140BC"/>
    <w:rsid w:val="003141CB"/>
    <w:rsid w:val="00314509"/>
    <w:rsid w:val="0031471F"/>
    <w:rsid w:val="0031474E"/>
    <w:rsid w:val="003147E7"/>
    <w:rsid w:val="00314B45"/>
    <w:rsid w:val="00314D4F"/>
    <w:rsid w:val="00315268"/>
    <w:rsid w:val="0031528B"/>
    <w:rsid w:val="00315310"/>
    <w:rsid w:val="003153CC"/>
    <w:rsid w:val="003155DE"/>
    <w:rsid w:val="003156FF"/>
    <w:rsid w:val="0031572A"/>
    <w:rsid w:val="00315908"/>
    <w:rsid w:val="0031599F"/>
    <w:rsid w:val="003159A7"/>
    <w:rsid w:val="003159DA"/>
    <w:rsid w:val="00315ABE"/>
    <w:rsid w:val="00315AE2"/>
    <w:rsid w:val="00315B39"/>
    <w:rsid w:val="00315C21"/>
    <w:rsid w:val="00315E5C"/>
    <w:rsid w:val="00315E97"/>
    <w:rsid w:val="00315EE7"/>
    <w:rsid w:val="00315FCD"/>
    <w:rsid w:val="00315FFC"/>
    <w:rsid w:val="003160FA"/>
    <w:rsid w:val="0031618E"/>
    <w:rsid w:val="003163EB"/>
    <w:rsid w:val="0031646E"/>
    <w:rsid w:val="00316494"/>
    <w:rsid w:val="003165B9"/>
    <w:rsid w:val="00316601"/>
    <w:rsid w:val="00316702"/>
    <w:rsid w:val="00316773"/>
    <w:rsid w:val="00316790"/>
    <w:rsid w:val="00316AB5"/>
    <w:rsid w:val="00316BA0"/>
    <w:rsid w:val="00316BC0"/>
    <w:rsid w:val="00316BE6"/>
    <w:rsid w:val="00316E08"/>
    <w:rsid w:val="00317231"/>
    <w:rsid w:val="003175A4"/>
    <w:rsid w:val="00317705"/>
    <w:rsid w:val="003177C0"/>
    <w:rsid w:val="003177FE"/>
    <w:rsid w:val="003179B5"/>
    <w:rsid w:val="00317B40"/>
    <w:rsid w:val="00317C13"/>
    <w:rsid w:val="00317E1A"/>
    <w:rsid w:val="00317E5B"/>
    <w:rsid w:val="003202F2"/>
    <w:rsid w:val="003203F9"/>
    <w:rsid w:val="003204BA"/>
    <w:rsid w:val="00320774"/>
    <w:rsid w:val="00320A7C"/>
    <w:rsid w:val="00320C45"/>
    <w:rsid w:val="00320D75"/>
    <w:rsid w:val="00320E33"/>
    <w:rsid w:val="00320E86"/>
    <w:rsid w:val="00320E95"/>
    <w:rsid w:val="00320EED"/>
    <w:rsid w:val="00320FB5"/>
    <w:rsid w:val="00321050"/>
    <w:rsid w:val="003212CD"/>
    <w:rsid w:val="0032138E"/>
    <w:rsid w:val="00321585"/>
    <w:rsid w:val="00321672"/>
    <w:rsid w:val="0032196A"/>
    <w:rsid w:val="003219D4"/>
    <w:rsid w:val="003219D6"/>
    <w:rsid w:val="00321A9D"/>
    <w:rsid w:val="00321E2E"/>
    <w:rsid w:val="00321E91"/>
    <w:rsid w:val="00322049"/>
    <w:rsid w:val="003220F6"/>
    <w:rsid w:val="00322138"/>
    <w:rsid w:val="0032214D"/>
    <w:rsid w:val="0032244C"/>
    <w:rsid w:val="00322711"/>
    <w:rsid w:val="0032281C"/>
    <w:rsid w:val="003229CF"/>
    <w:rsid w:val="00322AFF"/>
    <w:rsid w:val="00322BB6"/>
    <w:rsid w:val="00322BF7"/>
    <w:rsid w:val="00322D18"/>
    <w:rsid w:val="00322E9C"/>
    <w:rsid w:val="00322F5F"/>
    <w:rsid w:val="0032302C"/>
    <w:rsid w:val="003231F7"/>
    <w:rsid w:val="00323242"/>
    <w:rsid w:val="003232A6"/>
    <w:rsid w:val="003233A7"/>
    <w:rsid w:val="003233B2"/>
    <w:rsid w:val="0032343F"/>
    <w:rsid w:val="00323508"/>
    <w:rsid w:val="00323709"/>
    <w:rsid w:val="003238CE"/>
    <w:rsid w:val="00323A84"/>
    <w:rsid w:val="00323AEF"/>
    <w:rsid w:val="00323B46"/>
    <w:rsid w:val="00323B95"/>
    <w:rsid w:val="00323BAA"/>
    <w:rsid w:val="00323CBF"/>
    <w:rsid w:val="00323D9D"/>
    <w:rsid w:val="00323F36"/>
    <w:rsid w:val="00324154"/>
    <w:rsid w:val="00324165"/>
    <w:rsid w:val="003243AB"/>
    <w:rsid w:val="003244E1"/>
    <w:rsid w:val="00324788"/>
    <w:rsid w:val="003247A2"/>
    <w:rsid w:val="00324BB5"/>
    <w:rsid w:val="00324DB6"/>
    <w:rsid w:val="00324F4A"/>
    <w:rsid w:val="00325068"/>
    <w:rsid w:val="003250FB"/>
    <w:rsid w:val="00325150"/>
    <w:rsid w:val="00325208"/>
    <w:rsid w:val="003252F5"/>
    <w:rsid w:val="00325312"/>
    <w:rsid w:val="00325619"/>
    <w:rsid w:val="003259E3"/>
    <w:rsid w:val="00325B29"/>
    <w:rsid w:val="00325B9C"/>
    <w:rsid w:val="00325D60"/>
    <w:rsid w:val="00325DD3"/>
    <w:rsid w:val="00325E2C"/>
    <w:rsid w:val="00325FB1"/>
    <w:rsid w:val="00325FBE"/>
    <w:rsid w:val="00326276"/>
    <w:rsid w:val="0032643A"/>
    <w:rsid w:val="003266CB"/>
    <w:rsid w:val="00326797"/>
    <w:rsid w:val="0032696F"/>
    <w:rsid w:val="00326AE3"/>
    <w:rsid w:val="00326CA7"/>
    <w:rsid w:val="00326DF3"/>
    <w:rsid w:val="00326F2F"/>
    <w:rsid w:val="00326F8C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C4"/>
    <w:rsid w:val="00330886"/>
    <w:rsid w:val="003308BE"/>
    <w:rsid w:val="003308EA"/>
    <w:rsid w:val="0033093D"/>
    <w:rsid w:val="00330B28"/>
    <w:rsid w:val="00330D75"/>
    <w:rsid w:val="00330E43"/>
    <w:rsid w:val="00330EE1"/>
    <w:rsid w:val="003313A4"/>
    <w:rsid w:val="0033149E"/>
    <w:rsid w:val="00331543"/>
    <w:rsid w:val="003315AA"/>
    <w:rsid w:val="00331CF5"/>
    <w:rsid w:val="00331F32"/>
    <w:rsid w:val="003326BE"/>
    <w:rsid w:val="00332721"/>
    <w:rsid w:val="00332724"/>
    <w:rsid w:val="003328F3"/>
    <w:rsid w:val="003329F4"/>
    <w:rsid w:val="00332B96"/>
    <w:rsid w:val="00332BE3"/>
    <w:rsid w:val="00332E0A"/>
    <w:rsid w:val="00332E39"/>
    <w:rsid w:val="003330C3"/>
    <w:rsid w:val="003331BE"/>
    <w:rsid w:val="003333B0"/>
    <w:rsid w:val="003334FA"/>
    <w:rsid w:val="00333519"/>
    <w:rsid w:val="00333536"/>
    <w:rsid w:val="0033385F"/>
    <w:rsid w:val="00333969"/>
    <w:rsid w:val="00333C24"/>
    <w:rsid w:val="00333CCC"/>
    <w:rsid w:val="003341D5"/>
    <w:rsid w:val="003342A1"/>
    <w:rsid w:val="003343C6"/>
    <w:rsid w:val="00334503"/>
    <w:rsid w:val="003345E0"/>
    <w:rsid w:val="0033463B"/>
    <w:rsid w:val="003348D1"/>
    <w:rsid w:val="0033495F"/>
    <w:rsid w:val="00334994"/>
    <w:rsid w:val="00334BE3"/>
    <w:rsid w:val="00334CDB"/>
    <w:rsid w:val="00334D32"/>
    <w:rsid w:val="00334F54"/>
    <w:rsid w:val="003350AD"/>
    <w:rsid w:val="003353AF"/>
    <w:rsid w:val="0033542F"/>
    <w:rsid w:val="003357F8"/>
    <w:rsid w:val="00335ADC"/>
    <w:rsid w:val="00335AE7"/>
    <w:rsid w:val="00335C22"/>
    <w:rsid w:val="00335C42"/>
    <w:rsid w:val="00335D6A"/>
    <w:rsid w:val="00335D7C"/>
    <w:rsid w:val="00335E2E"/>
    <w:rsid w:val="00335F2A"/>
    <w:rsid w:val="00335FA2"/>
    <w:rsid w:val="0033616C"/>
    <w:rsid w:val="003361CE"/>
    <w:rsid w:val="00336272"/>
    <w:rsid w:val="00336313"/>
    <w:rsid w:val="0033648D"/>
    <w:rsid w:val="00336567"/>
    <w:rsid w:val="00336585"/>
    <w:rsid w:val="0033693B"/>
    <w:rsid w:val="00336C67"/>
    <w:rsid w:val="00336C7E"/>
    <w:rsid w:val="00336E70"/>
    <w:rsid w:val="00336F84"/>
    <w:rsid w:val="0033704A"/>
    <w:rsid w:val="003370D1"/>
    <w:rsid w:val="003371BF"/>
    <w:rsid w:val="00337221"/>
    <w:rsid w:val="00337308"/>
    <w:rsid w:val="00337510"/>
    <w:rsid w:val="00337600"/>
    <w:rsid w:val="00337B68"/>
    <w:rsid w:val="00337C5E"/>
    <w:rsid w:val="00337CBF"/>
    <w:rsid w:val="00337CEA"/>
    <w:rsid w:val="00337D5C"/>
    <w:rsid w:val="00337D7E"/>
    <w:rsid w:val="00337DAE"/>
    <w:rsid w:val="00337FDF"/>
    <w:rsid w:val="003403DB"/>
    <w:rsid w:val="00340531"/>
    <w:rsid w:val="0034067A"/>
    <w:rsid w:val="0034067B"/>
    <w:rsid w:val="003407F9"/>
    <w:rsid w:val="003408B8"/>
    <w:rsid w:val="003408E5"/>
    <w:rsid w:val="00340C79"/>
    <w:rsid w:val="00340C8C"/>
    <w:rsid w:val="00340D09"/>
    <w:rsid w:val="00340DFC"/>
    <w:rsid w:val="00340EB3"/>
    <w:rsid w:val="00340F12"/>
    <w:rsid w:val="00340F51"/>
    <w:rsid w:val="0034152A"/>
    <w:rsid w:val="00341568"/>
    <w:rsid w:val="003417B6"/>
    <w:rsid w:val="00341951"/>
    <w:rsid w:val="00341996"/>
    <w:rsid w:val="00341ABC"/>
    <w:rsid w:val="00341AE7"/>
    <w:rsid w:val="00341E07"/>
    <w:rsid w:val="00341E44"/>
    <w:rsid w:val="0034223D"/>
    <w:rsid w:val="0034245D"/>
    <w:rsid w:val="0034249B"/>
    <w:rsid w:val="003425A5"/>
    <w:rsid w:val="00342616"/>
    <w:rsid w:val="00342809"/>
    <w:rsid w:val="00342A15"/>
    <w:rsid w:val="00342AFB"/>
    <w:rsid w:val="00342C17"/>
    <w:rsid w:val="00342CF0"/>
    <w:rsid w:val="00342F4A"/>
    <w:rsid w:val="00342F9A"/>
    <w:rsid w:val="00343028"/>
    <w:rsid w:val="00343469"/>
    <w:rsid w:val="003435F0"/>
    <w:rsid w:val="003438E8"/>
    <w:rsid w:val="003439A2"/>
    <w:rsid w:val="003439DE"/>
    <w:rsid w:val="00343A00"/>
    <w:rsid w:val="00343A5A"/>
    <w:rsid w:val="00343AEE"/>
    <w:rsid w:val="00343BF6"/>
    <w:rsid w:val="00343C28"/>
    <w:rsid w:val="00343C7B"/>
    <w:rsid w:val="00343D9E"/>
    <w:rsid w:val="00343EDB"/>
    <w:rsid w:val="00344185"/>
    <w:rsid w:val="00344244"/>
    <w:rsid w:val="00344254"/>
    <w:rsid w:val="0034437E"/>
    <w:rsid w:val="003445A7"/>
    <w:rsid w:val="003446F7"/>
    <w:rsid w:val="0034476B"/>
    <w:rsid w:val="0034477B"/>
    <w:rsid w:val="00344853"/>
    <w:rsid w:val="00344A18"/>
    <w:rsid w:val="00344AFC"/>
    <w:rsid w:val="00344D3F"/>
    <w:rsid w:val="00344F81"/>
    <w:rsid w:val="00345006"/>
    <w:rsid w:val="00345061"/>
    <w:rsid w:val="003451C6"/>
    <w:rsid w:val="003451E4"/>
    <w:rsid w:val="00345342"/>
    <w:rsid w:val="00345C13"/>
    <w:rsid w:val="00345DD3"/>
    <w:rsid w:val="00345F2B"/>
    <w:rsid w:val="00345FA2"/>
    <w:rsid w:val="00346020"/>
    <w:rsid w:val="003461B4"/>
    <w:rsid w:val="00346359"/>
    <w:rsid w:val="0034657C"/>
    <w:rsid w:val="00346597"/>
    <w:rsid w:val="0034682A"/>
    <w:rsid w:val="00346857"/>
    <w:rsid w:val="0034685A"/>
    <w:rsid w:val="003468EE"/>
    <w:rsid w:val="00346B34"/>
    <w:rsid w:val="00346BF4"/>
    <w:rsid w:val="00346E57"/>
    <w:rsid w:val="00346F30"/>
    <w:rsid w:val="00346F5E"/>
    <w:rsid w:val="00347004"/>
    <w:rsid w:val="00347173"/>
    <w:rsid w:val="00347237"/>
    <w:rsid w:val="0034732B"/>
    <w:rsid w:val="0034735D"/>
    <w:rsid w:val="0034785F"/>
    <w:rsid w:val="00347951"/>
    <w:rsid w:val="00347ABB"/>
    <w:rsid w:val="00347D12"/>
    <w:rsid w:val="00347D36"/>
    <w:rsid w:val="00347D55"/>
    <w:rsid w:val="00347DE0"/>
    <w:rsid w:val="00347E76"/>
    <w:rsid w:val="00347F13"/>
    <w:rsid w:val="00350138"/>
    <w:rsid w:val="00350325"/>
    <w:rsid w:val="00350630"/>
    <w:rsid w:val="003507C8"/>
    <w:rsid w:val="00350822"/>
    <w:rsid w:val="003508EF"/>
    <w:rsid w:val="00350A1C"/>
    <w:rsid w:val="00350A86"/>
    <w:rsid w:val="00350AC7"/>
    <w:rsid w:val="00350B70"/>
    <w:rsid w:val="00350B9D"/>
    <w:rsid w:val="00350D1C"/>
    <w:rsid w:val="00350D5A"/>
    <w:rsid w:val="00350DB2"/>
    <w:rsid w:val="00350E10"/>
    <w:rsid w:val="00350E88"/>
    <w:rsid w:val="00350FDA"/>
    <w:rsid w:val="0035110E"/>
    <w:rsid w:val="003512C5"/>
    <w:rsid w:val="003514A6"/>
    <w:rsid w:val="003514EF"/>
    <w:rsid w:val="0035156E"/>
    <w:rsid w:val="0035160C"/>
    <w:rsid w:val="00351AA3"/>
    <w:rsid w:val="00351BE4"/>
    <w:rsid w:val="00352194"/>
    <w:rsid w:val="003521F8"/>
    <w:rsid w:val="00352326"/>
    <w:rsid w:val="0035239B"/>
    <w:rsid w:val="0035246E"/>
    <w:rsid w:val="0035251E"/>
    <w:rsid w:val="003525D1"/>
    <w:rsid w:val="003525DA"/>
    <w:rsid w:val="00352685"/>
    <w:rsid w:val="003526DE"/>
    <w:rsid w:val="00352768"/>
    <w:rsid w:val="00352847"/>
    <w:rsid w:val="00352D1D"/>
    <w:rsid w:val="00352D4B"/>
    <w:rsid w:val="00352FFA"/>
    <w:rsid w:val="0035338D"/>
    <w:rsid w:val="0035341D"/>
    <w:rsid w:val="003534A9"/>
    <w:rsid w:val="003539B8"/>
    <w:rsid w:val="00353A28"/>
    <w:rsid w:val="00353BE3"/>
    <w:rsid w:val="00354143"/>
    <w:rsid w:val="003541BF"/>
    <w:rsid w:val="0035426F"/>
    <w:rsid w:val="00354317"/>
    <w:rsid w:val="003545AA"/>
    <w:rsid w:val="003548C0"/>
    <w:rsid w:val="0035493C"/>
    <w:rsid w:val="00354C28"/>
    <w:rsid w:val="00354E48"/>
    <w:rsid w:val="00354FAE"/>
    <w:rsid w:val="0035525A"/>
    <w:rsid w:val="0035525F"/>
    <w:rsid w:val="0035526E"/>
    <w:rsid w:val="00355383"/>
    <w:rsid w:val="003553E5"/>
    <w:rsid w:val="00355459"/>
    <w:rsid w:val="00355704"/>
    <w:rsid w:val="0035582D"/>
    <w:rsid w:val="0035586D"/>
    <w:rsid w:val="00355875"/>
    <w:rsid w:val="00355AC7"/>
    <w:rsid w:val="00355B92"/>
    <w:rsid w:val="00355C1A"/>
    <w:rsid w:val="00355DE8"/>
    <w:rsid w:val="00355F2A"/>
    <w:rsid w:val="0035611E"/>
    <w:rsid w:val="00356535"/>
    <w:rsid w:val="003566B8"/>
    <w:rsid w:val="00356849"/>
    <w:rsid w:val="00356A5E"/>
    <w:rsid w:val="00356BAD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A72"/>
    <w:rsid w:val="00360A9F"/>
    <w:rsid w:val="00360AAE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1FA3"/>
    <w:rsid w:val="00362071"/>
    <w:rsid w:val="0036216E"/>
    <w:rsid w:val="003622FF"/>
    <w:rsid w:val="003623E7"/>
    <w:rsid w:val="00362485"/>
    <w:rsid w:val="003626BF"/>
    <w:rsid w:val="003627E7"/>
    <w:rsid w:val="003628FF"/>
    <w:rsid w:val="00362AE1"/>
    <w:rsid w:val="00362C1A"/>
    <w:rsid w:val="00362D4E"/>
    <w:rsid w:val="00363023"/>
    <w:rsid w:val="00363309"/>
    <w:rsid w:val="00363332"/>
    <w:rsid w:val="003633B9"/>
    <w:rsid w:val="0036387E"/>
    <w:rsid w:val="0036390B"/>
    <w:rsid w:val="00363B84"/>
    <w:rsid w:val="00363F4D"/>
    <w:rsid w:val="00364065"/>
    <w:rsid w:val="003642D2"/>
    <w:rsid w:val="00364376"/>
    <w:rsid w:val="003645E4"/>
    <w:rsid w:val="003646B0"/>
    <w:rsid w:val="003646DC"/>
    <w:rsid w:val="003646F4"/>
    <w:rsid w:val="003647B8"/>
    <w:rsid w:val="0036482D"/>
    <w:rsid w:val="00364ADB"/>
    <w:rsid w:val="00364B23"/>
    <w:rsid w:val="00364B65"/>
    <w:rsid w:val="00364B85"/>
    <w:rsid w:val="00364C7C"/>
    <w:rsid w:val="00364E7D"/>
    <w:rsid w:val="00364EF3"/>
    <w:rsid w:val="00364F34"/>
    <w:rsid w:val="00364F70"/>
    <w:rsid w:val="00364FB2"/>
    <w:rsid w:val="00364FE7"/>
    <w:rsid w:val="003651AD"/>
    <w:rsid w:val="003651D8"/>
    <w:rsid w:val="00365290"/>
    <w:rsid w:val="003652E5"/>
    <w:rsid w:val="003654CC"/>
    <w:rsid w:val="0036569A"/>
    <w:rsid w:val="003656B0"/>
    <w:rsid w:val="00365787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6E23"/>
    <w:rsid w:val="00366ED5"/>
    <w:rsid w:val="0036700A"/>
    <w:rsid w:val="00367165"/>
    <w:rsid w:val="003672A4"/>
    <w:rsid w:val="00367456"/>
    <w:rsid w:val="003674B1"/>
    <w:rsid w:val="0036756A"/>
    <w:rsid w:val="0036758E"/>
    <w:rsid w:val="00367723"/>
    <w:rsid w:val="003677ED"/>
    <w:rsid w:val="0036783D"/>
    <w:rsid w:val="0036797B"/>
    <w:rsid w:val="00367A00"/>
    <w:rsid w:val="00367BA7"/>
    <w:rsid w:val="00367BAC"/>
    <w:rsid w:val="00367E44"/>
    <w:rsid w:val="00367EB5"/>
    <w:rsid w:val="00367EBD"/>
    <w:rsid w:val="00367FB0"/>
    <w:rsid w:val="00367FCA"/>
    <w:rsid w:val="00370033"/>
    <w:rsid w:val="003700FC"/>
    <w:rsid w:val="00370289"/>
    <w:rsid w:val="003702FA"/>
    <w:rsid w:val="00370315"/>
    <w:rsid w:val="003703D2"/>
    <w:rsid w:val="00370628"/>
    <w:rsid w:val="003708F4"/>
    <w:rsid w:val="00370921"/>
    <w:rsid w:val="00370937"/>
    <w:rsid w:val="00370958"/>
    <w:rsid w:val="00370A88"/>
    <w:rsid w:val="00370ACD"/>
    <w:rsid w:val="00370BBE"/>
    <w:rsid w:val="00370D9A"/>
    <w:rsid w:val="00370E04"/>
    <w:rsid w:val="00370FDB"/>
    <w:rsid w:val="0037103E"/>
    <w:rsid w:val="00371077"/>
    <w:rsid w:val="00371145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452"/>
    <w:rsid w:val="00372660"/>
    <w:rsid w:val="00372731"/>
    <w:rsid w:val="00372773"/>
    <w:rsid w:val="0037284A"/>
    <w:rsid w:val="00372B89"/>
    <w:rsid w:val="00372C6B"/>
    <w:rsid w:val="00372DEB"/>
    <w:rsid w:val="00373064"/>
    <w:rsid w:val="0037314F"/>
    <w:rsid w:val="00373332"/>
    <w:rsid w:val="00373391"/>
    <w:rsid w:val="0037354A"/>
    <w:rsid w:val="0037370A"/>
    <w:rsid w:val="003737B1"/>
    <w:rsid w:val="00373913"/>
    <w:rsid w:val="00373B1F"/>
    <w:rsid w:val="00373BAC"/>
    <w:rsid w:val="00373BD1"/>
    <w:rsid w:val="00374088"/>
    <w:rsid w:val="0037420C"/>
    <w:rsid w:val="003744F6"/>
    <w:rsid w:val="00374509"/>
    <w:rsid w:val="003745EA"/>
    <w:rsid w:val="00374631"/>
    <w:rsid w:val="0037467B"/>
    <w:rsid w:val="0037488A"/>
    <w:rsid w:val="00374986"/>
    <w:rsid w:val="003749F8"/>
    <w:rsid w:val="00374B14"/>
    <w:rsid w:val="00374B33"/>
    <w:rsid w:val="00374D11"/>
    <w:rsid w:val="00374F27"/>
    <w:rsid w:val="00374F41"/>
    <w:rsid w:val="00374FBB"/>
    <w:rsid w:val="0037504E"/>
    <w:rsid w:val="0037553E"/>
    <w:rsid w:val="00375729"/>
    <w:rsid w:val="0037581C"/>
    <w:rsid w:val="003759D7"/>
    <w:rsid w:val="00375A06"/>
    <w:rsid w:val="00375B1F"/>
    <w:rsid w:val="00375B3F"/>
    <w:rsid w:val="00375BEB"/>
    <w:rsid w:val="003763FA"/>
    <w:rsid w:val="0037640F"/>
    <w:rsid w:val="003764F7"/>
    <w:rsid w:val="003765EA"/>
    <w:rsid w:val="00376615"/>
    <w:rsid w:val="00376641"/>
    <w:rsid w:val="003766B5"/>
    <w:rsid w:val="00376878"/>
    <w:rsid w:val="00376A6D"/>
    <w:rsid w:val="00376BBC"/>
    <w:rsid w:val="00376C65"/>
    <w:rsid w:val="00376CE1"/>
    <w:rsid w:val="00376E55"/>
    <w:rsid w:val="0037708F"/>
    <w:rsid w:val="00377129"/>
    <w:rsid w:val="0037763D"/>
    <w:rsid w:val="003776F0"/>
    <w:rsid w:val="003778AA"/>
    <w:rsid w:val="003779D5"/>
    <w:rsid w:val="00377BAD"/>
    <w:rsid w:val="00377C41"/>
    <w:rsid w:val="00377C85"/>
    <w:rsid w:val="00377D1B"/>
    <w:rsid w:val="00377E07"/>
    <w:rsid w:val="00377E50"/>
    <w:rsid w:val="00377FE1"/>
    <w:rsid w:val="0038004E"/>
    <w:rsid w:val="00380063"/>
    <w:rsid w:val="003800A8"/>
    <w:rsid w:val="003802A5"/>
    <w:rsid w:val="00380648"/>
    <w:rsid w:val="00380672"/>
    <w:rsid w:val="00380691"/>
    <w:rsid w:val="0038069D"/>
    <w:rsid w:val="003806B2"/>
    <w:rsid w:val="003807EE"/>
    <w:rsid w:val="00380A4C"/>
    <w:rsid w:val="00380A55"/>
    <w:rsid w:val="00380B76"/>
    <w:rsid w:val="00380DF9"/>
    <w:rsid w:val="00380DFD"/>
    <w:rsid w:val="00380F3D"/>
    <w:rsid w:val="00380F6A"/>
    <w:rsid w:val="00381067"/>
    <w:rsid w:val="00381071"/>
    <w:rsid w:val="003810F8"/>
    <w:rsid w:val="00381106"/>
    <w:rsid w:val="003811F9"/>
    <w:rsid w:val="00381295"/>
    <w:rsid w:val="003814A6"/>
    <w:rsid w:val="003815B1"/>
    <w:rsid w:val="003815C9"/>
    <w:rsid w:val="003817B9"/>
    <w:rsid w:val="00381A18"/>
    <w:rsid w:val="00381B0C"/>
    <w:rsid w:val="00381B19"/>
    <w:rsid w:val="00381FD0"/>
    <w:rsid w:val="003820D8"/>
    <w:rsid w:val="00382178"/>
    <w:rsid w:val="0038217F"/>
    <w:rsid w:val="003825E0"/>
    <w:rsid w:val="00382645"/>
    <w:rsid w:val="003827F1"/>
    <w:rsid w:val="00382912"/>
    <w:rsid w:val="003829C6"/>
    <w:rsid w:val="00382A22"/>
    <w:rsid w:val="00382A97"/>
    <w:rsid w:val="00382BE0"/>
    <w:rsid w:val="00382CF7"/>
    <w:rsid w:val="00382DAA"/>
    <w:rsid w:val="00383084"/>
    <w:rsid w:val="003830B4"/>
    <w:rsid w:val="003832F5"/>
    <w:rsid w:val="00383469"/>
    <w:rsid w:val="0038350E"/>
    <w:rsid w:val="00383590"/>
    <w:rsid w:val="00383827"/>
    <w:rsid w:val="00383914"/>
    <w:rsid w:val="00383C50"/>
    <w:rsid w:val="00383CA8"/>
    <w:rsid w:val="00383D1D"/>
    <w:rsid w:val="00383E19"/>
    <w:rsid w:val="00383F23"/>
    <w:rsid w:val="00384167"/>
    <w:rsid w:val="00384336"/>
    <w:rsid w:val="00384354"/>
    <w:rsid w:val="00384486"/>
    <w:rsid w:val="00384524"/>
    <w:rsid w:val="0038453A"/>
    <w:rsid w:val="00384571"/>
    <w:rsid w:val="00384645"/>
    <w:rsid w:val="00384801"/>
    <w:rsid w:val="0038497F"/>
    <w:rsid w:val="003849FF"/>
    <w:rsid w:val="00384AE5"/>
    <w:rsid w:val="003851B6"/>
    <w:rsid w:val="003854CE"/>
    <w:rsid w:val="00385503"/>
    <w:rsid w:val="0038592F"/>
    <w:rsid w:val="00385A97"/>
    <w:rsid w:val="00385B20"/>
    <w:rsid w:val="00385F95"/>
    <w:rsid w:val="00386045"/>
    <w:rsid w:val="00386201"/>
    <w:rsid w:val="003864C5"/>
    <w:rsid w:val="00386626"/>
    <w:rsid w:val="003866C7"/>
    <w:rsid w:val="003866F3"/>
    <w:rsid w:val="00386903"/>
    <w:rsid w:val="00386B31"/>
    <w:rsid w:val="00386C36"/>
    <w:rsid w:val="00386E07"/>
    <w:rsid w:val="00387179"/>
    <w:rsid w:val="0038721A"/>
    <w:rsid w:val="003874BB"/>
    <w:rsid w:val="0038760E"/>
    <w:rsid w:val="0038793C"/>
    <w:rsid w:val="00387A9A"/>
    <w:rsid w:val="00387ADF"/>
    <w:rsid w:val="00387BF8"/>
    <w:rsid w:val="00387CB4"/>
    <w:rsid w:val="00390389"/>
    <w:rsid w:val="00390395"/>
    <w:rsid w:val="00390412"/>
    <w:rsid w:val="003906E9"/>
    <w:rsid w:val="00390707"/>
    <w:rsid w:val="00390747"/>
    <w:rsid w:val="003908C3"/>
    <w:rsid w:val="00390969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39"/>
    <w:rsid w:val="0039124E"/>
    <w:rsid w:val="00391262"/>
    <w:rsid w:val="0039130E"/>
    <w:rsid w:val="003913F6"/>
    <w:rsid w:val="003914B9"/>
    <w:rsid w:val="003915EE"/>
    <w:rsid w:val="00391968"/>
    <w:rsid w:val="003919F0"/>
    <w:rsid w:val="00391ACC"/>
    <w:rsid w:val="00391AE7"/>
    <w:rsid w:val="00391AFF"/>
    <w:rsid w:val="00391BF3"/>
    <w:rsid w:val="00391D77"/>
    <w:rsid w:val="0039206F"/>
    <w:rsid w:val="003921B0"/>
    <w:rsid w:val="00392392"/>
    <w:rsid w:val="00392477"/>
    <w:rsid w:val="00392516"/>
    <w:rsid w:val="00392597"/>
    <w:rsid w:val="0039268E"/>
    <w:rsid w:val="0039278C"/>
    <w:rsid w:val="00392850"/>
    <w:rsid w:val="00392987"/>
    <w:rsid w:val="00392CAE"/>
    <w:rsid w:val="00392DF4"/>
    <w:rsid w:val="003934E0"/>
    <w:rsid w:val="00393504"/>
    <w:rsid w:val="0039351A"/>
    <w:rsid w:val="00393536"/>
    <w:rsid w:val="003938D2"/>
    <w:rsid w:val="0039398E"/>
    <w:rsid w:val="003939CA"/>
    <w:rsid w:val="00393D60"/>
    <w:rsid w:val="00393D68"/>
    <w:rsid w:val="00393D9B"/>
    <w:rsid w:val="00393DBE"/>
    <w:rsid w:val="00393DD5"/>
    <w:rsid w:val="00393E43"/>
    <w:rsid w:val="003940B3"/>
    <w:rsid w:val="003941BC"/>
    <w:rsid w:val="0039424B"/>
    <w:rsid w:val="00394259"/>
    <w:rsid w:val="0039442B"/>
    <w:rsid w:val="003947B2"/>
    <w:rsid w:val="00394845"/>
    <w:rsid w:val="0039484F"/>
    <w:rsid w:val="00394CD6"/>
    <w:rsid w:val="00394E65"/>
    <w:rsid w:val="003950B8"/>
    <w:rsid w:val="00395304"/>
    <w:rsid w:val="0039545A"/>
    <w:rsid w:val="00395699"/>
    <w:rsid w:val="00395A42"/>
    <w:rsid w:val="00395A87"/>
    <w:rsid w:val="00395A93"/>
    <w:rsid w:val="00395B1D"/>
    <w:rsid w:val="00395E23"/>
    <w:rsid w:val="00395F02"/>
    <w:rsid w:val="003960A0"/>
    <w:rsid w:val="003964EF"/>
    <w:rsid w:val="0039652D"/>
    <w:rsid w:val="00396659"/>
    <w:rsid w:val="0039690D"/>
    <w:rsid w:val="00396D5C"/>
    <w:rsid w:val="00396E4C"/>
    <w:rsid w:val="00396F16"/>
    <w:rsid w:val="00396F1E"/>
    <w:rsid w:val="00397072"/>
    <w:rsid w:val="003970C0"/>
    <w:rsid w:val="003972F9"/>
    <w:rsid w:val="00397414"/>
    <w:rsid w:val="00397497"/>
    <w:rsid w:val="0039792F"/>
    <w:rsid w:val="003979CC"/>
    <w:rsid w:val="00397AA1"/>
    <w:rsid w:val="00397E84"/>
    <w:rsid w:val="00397FF4"/>
    <w:rsid w:val="003A00B8"/>
    <w:rsid w:val="003A03D7"/>
    <w:rsid w:val="003A0427"/>
    <w:rsid w:val="003A073A"/>
    <w:rsid w:val="003A0740"/>
    <w:rsid w:val="003A0777"/>
    <w:rsid w:val="003A07B6"/>
    <w:rsid w:val="003A0939"/>
    <w:rsid w:val="003A09FD"/>
    <w:rsid w:val="003A0A49"/>
    <w:rsid w:val="003A0CFB"/>
    <w:rsid w:val="003A0EF4"/>
    <w:rsid w:val="003A0FF2"/>
    <w:rsid w:val="003A126B"/>
    <w:rsid w:val="003A138B"/>
    <w:rsid w:val="003A13C8"/>
    <w:rsid w:val="003A14D7"/>
    <w:rsid w:val="003A155A"/>
    <w:rsid w:val="003A15C8"/>
    <w:rsid w:val="003A168D"/>
    <w:rsid w:val="003A172D"/>
    <w:rsid w:val="003A17AA"/>
    <w:rsid w:val="003A1B5E"/>
    <w:rsid w:val="003A1B8B"/>
    <w:rsid w:val="003A1CE8"/>
    <w:rsid w:val="003A1D5D"/>
    <w:rsid w:val="003A1D85"/>
    <w:rsid w:val="003A1DE1"/>
    <w:rsid w:val="003A1E1D"/>
    <w:rsid w:val="003A1E58"/>
    <w:rsid w:val="003A1FED"/>
    <w:rsid w:val="003A2030"/>
    <w:rsid w:val="003A203B"/>
    <w:rsid w:val="003A218E"/>
    <w:rsid w:val="003A2331"/>
    <w:rsid w:val="003A24BE"/>
    <w:rsid w:val="003A2598"/>
    <w:rsid w:val="003A2658"/>
    <w:rsid w:val="003A2787"/>
    <w:rsid w:val="003A2833"/>
    <w:rsid w:val="003A2869"/>
    <w:rsid w:val="003A28E4"/>
    <w:rsid w:val="003A2A4D"/>
    <w:rsid w:val="003A2BB1"/>
    <w:rsid w:val="003A2CC8"/>
    <w:rsid w:val="003A2F6D"/>
    <w:rsid w:val="003A2F77"/>
    <w:rsid w:val="003A3104"/>
    <w:rsid w:val="003A3225"/>
    <w:rsid w:val="003A3353"/>
    <w:rsid w:val="003A3493"/>
    <w:rsid w:val="003A34B3"/>
    <w:rsid w:val="003A356D"/>
    <w:rsid w:val="003A3622"/>
    <w:rsid w:val="003A368D"/>
    <w:rsid w:val="003A3694"/>
    <w:rsid w:val="003A36AB"/>
    <w:rsid w:val="003A36C8"/>
    <w:rsid w:val="003A37A9"/>
    <w:rsid w:val="003A3D04"/>
    <w:rsid w:val="003A3F41"/>
    <w:rsid w:val="003A4115"/>
    <w:rsid w:val="003A41C7"/>
    <w:rsid w:val="003A41E5"/>
    <w:rsid w:val="003A4631"/>
    <w:rsid w:val="003A46DF"/>
    <w:rsid w:val="003A482C"/>
    <w:rsid w:val="003A4844"/>
    <w:rsid w:val="003A4B34"/>
    <w:rsid w:val="003A4BD8"/>
    <w:rsid w:val="003A4E4A"/>
    <w:rsid w:val="003A4F50"/>
    <w:rsid w:val="003A50E6"/>
    <w:rsid w:val="003A5246"/>
    <w:rsid w:val="003A5494"/>
    <w:rsid w:val="003A561F"/>
    <w:rsid w:val="003A56C2"/>
    <w:rsid w:val="003A571B"/>
    <w:rsid w:val="003A57B0"/>
    <w:rsid w:val="003A5802"/>
    <w:rsid w:val="003A5843"/>
    <w:rsid w:val="003A589E"/>
    <w:rsid w:val="003A5A0A"/>
    <w:rsid w:val="003A5A8A"/>
    <w:rsid w:val="003A5CF3"/>
    <w:rsid w:val="003A5D2C"/>
    <w:rsid w:val="003A5F61"/>
    <w:rsid w:val="003A6217"/>
    <w:rsid w:val="003A659C"/>
    <w:rsid w:val="003A6842"/>
    <w:rsid w:val="003A68D7"/>
    <w:rsid w:val="003A6B5E"/>
    <w:rsid w:val="003A6BA4"/>
    <w:rsid w:val="003A6C9D"/>
    <w:rsid w:val="003A6F1D"/>
    <w:rsid w:val="003A6FFE"/>
    <w:rsid w:val="003A7258"/>
    <w:rsid w:val="003A7473"/>
    <w:rsid w:val="003A74BA"/>
    <w:rsid w:val="003A7669"/>
    <w:rsid w:val="003A78A6"/>
    <w:rsid w:val="003A78BD"/>
    <w:rsid w:val="003A7A91"/>
    <w:rsid w:val="003A7F6F"/>
    <w:rsid w:val="003B0301"/>
    <w:rsid w:val="003B03CC"/>
    <w:rsid w:val="003B0558"/>
    <w:rsid w:val="003B08D0"/>
    <w:rsid w:val="003B0A18"/>
    <w:rsid w:val="003B0DFE"/>
    <w:rsid w:val="003B0F35"/>
    <w:rsid w:val="003B0F6B"/>
    <w:rsid w:val="003B0FBD"/>
    <w:rsid w:val="003B1050"/>
    <w:rsid w:val="003B10DA"/>
    <w:rsid w:val="003B13EC"/>
    <w:rsid w:val="003B1423"/>
    <w:rsid w:val="003B15A7"/>
    <w:rsid w:val="003B1678"/>
    <w:rsid w:val="003B1772"/>
    <w:rsid w:val="003B197C"/>
    <w:rsid w:val="003B1A61"/>
    <w:rsid w:val="003B1AD6"/>
    <w:rsid w:val="003B1D46"/>
    <w:rsid w:val="003B1FA7"/>
    <w:rsid w:val="003B1FD2"/>
    <w:rsid w:val="003B2292"/>
    <w:rsid w:val="003B22C5"/>
    <w:rsid w:val="003B23B0"/>
    <w:rsid w:val="003B262A"/>
    <w:rsid w:val="003B298A"/>
    <w:rsid w:val="003B2999"/>
    <w:rsid w:val="003B29DE"/>
    <w:rsid w:val="003B2E72"/>
    <w:rsid w:val="003B2E8D"/>
    <w:rsid w:val="003B301C"/>
    <w:rsid w:val="003B31CA"/>
    <w:rsid w:val="003B34F4"/>
    <w:rsid w:val="003B35A1"/>
    <w:rsid w:val="003B35F1"/>
    <w:rsid w:val="003B36EA"/>
    <w:rsid w:val="003B3778"/>
    <w:rsid w:val="003B379F"/>
    <w:rsid w:val="003B3942"/>
    <w:rsid w:val="003B3A2F"/>
    <w:rsid w:val="003B3B2D"/>
    <w:rsid w:val="003B3BD5"/>
    <w:rsid w:val="003B3C04"/>
    <w:rsid w:val="003B3CBB"/>
    <w:rsid w:val="003B3DFE"/>
    <w:rsid w:val="003B3EEF"/>
    <w:rsid w:val="003B40B6"/>
    <w:rsid w:val="003B425E"/>
    <w:rsid w:val="003B4275"/>
    <w:rsid w:val="003B4337"/>
    <w:rsid w:val="003B45E2"/>
    <w:rsid w:val="003B4666"/>
    <w:rsid w:val="003B466F"/>
    <w:rsid w:val="003B46C5"/>
    <w:rsid w:val="003B46F7"/>
    <w:rsid w:val="003B49B0"/>
    <w:rsid w:val="003B4CAD"/>
    <w:rsid w:val="003B4CB4"/>
    <w:rsid w:val="003B4F27"/>
    <w:rsid w:val="003B51AE"/>
    <w:rsid w:val="003B5225"/>
    <w:rsid w:val="003B5238"/>
    <w:rsid w:val="003B5409"/>
    <w:rsid w:val="003B5484"/>
    <w:rsid w:val="003B54ED"/>
    <w:rsid w:val="003B583D"/>
    <w:rsid w:val="003B5C25"/>
    <w:rsid w:val="003B5DB9"/>
    <w:rsid w:val="003B5F96"/>
    <w:rsid w:val="003B5FE9"/>
    <w:rsid w:val="003B610F"/>
    <w:rsid w:val="003B64E3"/>
    <w:rsid w:val="003B66D3"/>
    <w:rsid w:val="003B66D7"/>
    <w:rsid w:val="003B68AA"/>
    <w:rsid w:val="003B6CCE"/>
    <w:rsid w:val="003B6D10"/>
    <w:rsid w:val="003B6F2F"/>
    <w:rsid w:val="003B6F60"/>
    <w:rsid w:val="003B7271"/>
    <w:rsid w:val="003B75C5"/>
    <w:rsid w:val="003B7635"/>
    <w:rsid w:val="003B76B5"/>
    <w:rsid w:val="003B7775"/>
    <w:rsid w:val="003B786F"/>
    <w:rsid w:val="003B7E7C"/>
    <w:rsid w:val="003C021F"/>
    <w:rsid w:val="003C0255"/>
    <w:rsid w:val="003C0296"/>
    <w:rsid w:val="003C0442"/>
    <w:rsid w:val="003C0602"/>
    <w:rsid w:val="003C06AC"/>
    <w:rsid w:val="003C06FF"/>
    <w:rsid w:val="003C080D"/>
    <w:rsid w:val="003C0AF3"/>
    <w:rsid w:val="003C0BF8"/>
    <w:rsid w:val="003C0C2F"/>
    <w:rsid w:val="003C0C71"/>
    <w:rsid w:val="003C0DC2"/>
    <w:rsid w:val="003C0F7D"/>
    <w:rsid w:val="003C118D"/>
    <w:rsid w:val="003C11DB"/>
    <w:rsid w:val="003C1404"/>
    <w:rsid w:val="003C1434"/>
    <w:rsid w:val="003C18B9"/>
    <w:rsid w:val="003C1A5A"/>
    <w:rsid w:val="003C1B50"/>
    <w:rsid w:val="003C1BDF"/>
    <w:rsid w:val="003C1E54"/>
    <w:rsid w:val="003C1F28"/>
    <w:rsid w:val="003C1F3F"/>
    <w:rsid w:val="003C2022"/>
    <w:rsid w:val="003C20C6"/>
    <w:rsid w:val="003C2136"/>
    <w:rsid w:val="003C220A"/>
    <w:rsid w:val="003C2214"/>
    <w:rsid w:val="003C2243"/>
    <w:rsid w:val="003C236F"/>
    <w:rsid w:val="003C2606"/>
    <w:rsid w:val="003C2884"/>
    <w:rsid w:val="003C294A"/>
    <w:rsid w:val="003C2958"/>
    <w:rsid w:val="003C2A9E"/>
    <w:rsid w:val="003C2AD9"/>
    <w:rsid w:val="003C2C13"/>
    <w:rsid w:val="003C2CC6"/>
    <w:rsid w:val="003C2FDC"/>
    <w:rsid w:val="003C301F"/>
    <w:rsid w:val="003C3043"/>
    <w:rsid w:val="003C30ED"/>
    <w:rsid w:val="003C326D"/>
    <w:rsid w:val="003C32B1"/>
    <w:rsid w:val="003C34C3"/>
    <w:rsid w:val="003C34ED"/>
    <w:rsid w:val="003C35E0"/>
    <w:rsid w:val="003C36B3"/>
    <w:rsid w:val="003C371A"/>
    <w:rsid w:val="003C38BD"/>
    <w:rsid w:val="003C3A08"/>
    <w:rsid w:val="003C3AC0"/>
    <w:rsid w:val="003C3C14"/>
    <w:rsid w:val="003C3D75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CD0"/>
    <w:rsid w:val="003C4D77"/>
    <w:rsid w:val="003C4E1C"/>
    <w:rsid w:val="003C4F3D"/>
    <w:rsid w:val="003C515A"/>
    <w:rsid w:val="003C528A"/>
    <w:rsid w:val="003C563B"/>
    <w:rsid w:val="003C584B"/>
    <w:rsid w:val="003C5A72"/>
    <w:rsid w:val="003C5F87"/>
    <w:rsid w:val="003C5FF3"/>
    <w:rsid w:val="003C613D"/>
    <w:rsid w:val="003C6171"/>
    <w:rsid w:val="003C639A"/>
    <w:rsid w:val="003C63B9"/>
    <w:rsid w:val="003C6A3C"/>
    <w:rsid w:val="003C6A44"/>
    <w:rsid w:val="003C6C43"/>
    <w:rsid w:val="003C6F0B"/>
    <w:rsid w:val="003C7148"/>
    <w:rsid w:val="003C72C0"/>
    <w:rsid w:val="003C73C3"/>
    <w:rsid w:val="003C75E5"/>
    <w:rsid w:val="003C7746"/>
    <w:rsid w:val="003C781A"/>
    <w:rsid w:val="003C79D8"/>
    <w:rsid w:val="003D00DB"/>
    <w:rsid w:val="003D0277"/>
    <w:rsid w:val="003D0321"/>
    <w:rsid w:val="003D03D4"/>
    <w:rsid w:val="003D07EF"/>
    <w:rsid w:val="003D0960"/>
    <w:rsid w:val="003D096E"/>
    <w:rsid w:val="003D0A0B"/>
    <w:rsid w:val="003D0DF2"/>
    <w:rsid w:val="003D0E13"/>
    <w:rsid w:val="003D0E29"/>
    <w:rsid w:val="003D0EAA"/>
    <w:rsid w:val="003D0EBB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BFC"/>
    <w:rsid w:val="003D1CDC"/>
    <w:rsid w:val="003D1F83"/>
    <w:rsid w:val="003D2004"/>
    <w:rsid w:val="003D2010"/>
    <w:rsid w:val="003D2195"/>
    <w:rsid w:val="003D2276"/>
    <w:rsid w:val="003D22D6"/>
    <w:rsid w:val="003D23BD"/>
    <w:rsid w:val="003D2450"/>
    <w:rsid w:val="003D24BE"/>
    <w:rsid w:val="003D283E"/>
    <w:rsid w:val="003D28F8"/>
    <w:rsid w:val="003D2BB5"/>
    <w:rsid w:val="003D2BC3"/>
    <w:rsid w:val="003D2BD5"/>
    <w:rsid w:val="003D2D1D"/>
    <w:rsid w:val="003D2DD2"/>
    <w:rsid w:val="003D3199"/>
    <w:rsid w:val="003D3341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176"/>
    <w:rsid w:val="003D451B"/>
    <w:rsid w:val="003D463A"/>
    <w:rsid w:val="003D4728"/>
    <w:rsid w:val="003D49F4"/>
    <w:rsid w:val="003D49F5"/>
    <w:rsid w:val="003D4FEF"/>
    <w:rsid w:val="003D53A9"/>
    <w:rsid w:val="003D5495"/>
    <w:rsid w:val="003D54BE"/>
    <w:rsid w:val="003D54D2"/>
    <w:rsid w:val="003D5773"/>
    <w:rsid w:val="003D57D4"/>
    <w:rsid w:val="003D596C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502"/>
    <w:rsid w:val="003D6695"/>
    <w:rsid w:val="003D66D2"/>
    <w:rsid w:val="003D6801"/>
    <w:rsid w:val="003D6948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3F4"/>
    <w:rsid w:val="003D78BE"/>
    <w:rsid w:val="003D7AE5"/>
    <w:rsid w:val="003D7D1B"/>
    <w:rsid w:val="003D7E7B"/>
    <w:rsid w:val="003D7EDC"/>
    <w:rsid w:val="003D7EFB"/>
    <w:rsid w:val="003E0372"/>
    <w:rsid w:val="003E03BD"/>
    <w:rsid w:val="003E03F0"/>
    <w:rsid w:val="003E05E7"/>
    <w:rsid w:val="003E06D3"/>
    <w:rsid w:val="003E07C8"/>
    <w:rsid w:val="003E09D7"/>
    <w:rsid w:val="003E0C15"/>
    <w:rsid w:val="003E0D2F"/>
    <w:rsid w:val="003E0E57"/>
    <w:rsid w:val="003E0FB4"/>
    <w:rsid w:val="003E0FC1"/>
    <w:rsid w:val="003E1060"/>
    <w:rsid w:val="003E11E6"/>
    <w:rsid w:val="003E1245"/>
    <w:rsid w:val="003E1310"/>
    <w:rsid w:val="003E1416"/>
    <w:rsid w:val="003E1618"/>
    <w:rsid w:val="003E16C0"/>
    <w:rsid w:val="003E16FA"/>
    <w:rsid w:val="003E18DD"/>
    <w:rsid w:val="003E1ACC"/>
    <w:rsid w:val="003E2041"/>
    <w:rsid w:val="003E20F4"/>
    <w:rsid w:val="003E22CA"/>
    <w:rsid w:val="003E235E"/>
    <w:rsid w:val="003E2440"/>
    <w:rsid w:val="003E2587"/>
    <w:rsid w:val="003E2656"/>
    <w:rsid w:val="003E2814"/>
    <w:rsid w:val="003E2879"/>
    <w:rsid w:val="003E2989"/>
    <w:rsid w:val="003E2DED"/>
    <w:rsid w:val="003E2E9D"/>
    <w:rsid w:val="003E2FF0"/>
    <w:rsid w:val="003E306F"/>
    <w:rsid w:val="003E30FD"/>
    <w:rsid w:val="003E316A"/>
    <w:rsid w:val="003E34B4"/>
    <w:rsid w:val="003E39A7"/>
    <w:rsid w:val="003E39E4"/>
    <w:rsid w:val="003E3B55"/>
    <w:rsid w:val="003E3BAC"/>
    <w:rsid w:val="003E3CA3"/>
    <w:rsid w:val="003E3CAF"/>
    <w:rsid w:val="003E3D8B"/>
    <w:rsid w:val="003E3EDD"/>
    <w:rsid w:val="003E3F9C"/>
    <w:rsid w:val="003E4008"/>
    <w:rsid w:val="003E433E"/>
    <w:rsid w:val="003E4367"/>
    <w:rsid w:val="003E4458"/>
    <w:rsid w:val="003E4470"/>
    <w:rsid w:val="003E44D8"/>
    <w:rsid w:val="003E4583"/>
    <w:rsid w:val="003E458C"/>
    <w:rsid w:val="003E478E"/>
    <w:rsid w:val="003E4846"/>
    <w:rsid w:val="003E48BA"/>
    <w:rsid w:val="003E4935"/>
    <w:rsid w:val="003E49C7"/>
    <w:rsid w:val="003E4B62"/>
    <w:rsid w:val="003E4E75"/>
    <w:rsid w:val="003E4E85"/>
    <w:rsid w:val="003E4F43"/>
    <w:rsid w:val="003E50D0"/>
    <w:rsid w:val="003E5143"/>
    <w:rsid w:val="003E51D6"/>
    <w:rsid w:val="003E521E"/>
    <w:rsid w:val="003E531B"/>
    <w:rsid w:val="003E535C"/>
    <w:rsid w:val="003E548E"/>
    <w:rsid w:val="003E5871"/>
    <w:rsid w:val="003E59FC"/>
    <w:rsid w:val="003E5BCC"/>
    <w:rsid w:val="003E5C17"/>
    <w:rsid w:val="003E5C21"/>
    <w:rsid w:val="003E5D7A"/>
    <w:rsid w:val="003E5E60"/>
    <w:rsid w:val="003E5EA6"/>
    <w:rsid w:val="003E5FAC"/>
    <w:rsid w:val="003E62F0"/>
    <w:rsid w:val="003E6308"/>
    <w:rsid w:val="003E642D"/>
    <w:rsid w:val="003E649D"/>
    <w:rsid w:val="003E65A9"/>
    <w:rsid w:val="003E6605"/>
    <w:rsid w:val="003E6821"/>
    <w:rsid w:val="003E6974"/>
    <w:rsid w:val="003E69FF"/>
    <w:rsid w:val="003E6CFA"/>
    <w:rsid w:val="003E6F45"/>
    <w:rsid w:val="003E6FE6"/>
    <w:rsid w:val="003E712F"/>
    <w:rsid w:val="003E7241"/>
    <w:rsid w:val="003E738E"/>
    <w:rsid w:val="003E7433"/>
    <w:rsid w:val="003E76BC"/>
    <w:rsid w:val="003E76FD"/>
    <w:rsid w:val="003E7847"/>
    <w:rsid w:val="003E78D4"/>
    <w:rsid w:val="003E796D"/>
    <w:rsid w:val="003E7E52"/>
    <w:rsid w:val="003F0041"/>
    <w:rsid w:val="003F0317"/>
    <w:rsid w:val="003F03EE"/>
    <w:rsid w:val="003F04AC"/>
    <w:rsid w:val="003F04C5"/>
    <w:rsid w:val="003F0824"/>
    <w:rsid w:val="003F09BF"/>
    <w:rsid w:val="003F09F7"/>
    <w:rsid w:val="003F0F6D"/>
    <w:rsid w:val="003F1213"/>
    <w:rsid w:val="003F133E"/>
    <w:rsid w:val="003F14C4"/>
    <w:rsid w:val="003F1723"/>
    <w:rsid w:val="003F17B7"/>
    <w:rsid w:val="003F188E"/>
    <w:rsid w:val="003F189E"/>
    <w:rsid w:val="003F1D0E"/>
    <w:rsid w:val="003F1DFB"/>
    <w:rsid w:val="003F1E78"/>
    <w:rsid w:val="003F1EA0"/>
    <w:rsid w:val="003F1F0B"/>
    <w:rsid w:val="003F1F29"/>
    <w:rsid w:val="003F1F98"/>
    <w:rsid w:val="003F1FC8"/>
    <w:rsid w:val="003F2141"/>
    <w:rsid w:val="003F24C8"/>
    <w:rsid w:val="003F2536"/>
    <w:rsid w:val="003F2602"/>
    <w:rsid w:val="003F2735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DB"/>
    <w:rsid w:val="003F3832"/>
    <w:rsid w:val="003F38A3"/>
    <w:rsid w:val="003F38F1"/>
    <w:rsid w:val="003F3A3B"/>
    <w:rsid w:val="003F3C2B"/>
    <w:rsid w:val="003F3F77"/>
    <w:rsid w:val="003F3FE7"/>
    <w:rsid w:val="003F400C"/>
    <w:rsid w:val="003F4169"/>
    <w:rsid w:val="003F422D"/>
    <w:rsid w:val="003F4237"/>
    <w:rsid w:val="003F46D0"/>
    <w:rsid w:val="003F4885"/>
    <w:rsid w:val="003F4967"/>
    <w:rsid w:val="003F4A1B"/>
    <w:rsid w:val="003F4A41"/>
    <w:rsid w:val="003F4CFE"/>
    <w:rsid w:val="003F4D5B"/>
    <w:rsid w:val="003F4EF8"/>
    <w:rsid w:val="003F4F02"/>
    <w:rsid w:val="003F4F82"/>
    <w:rsid w:val="003F5202"/>
    <w:rsid w:val="003F53B3"/>
    <w:rsid w:val="003F53DD"/>
    <w:rsid w:val="003F5403"/>
    <w:rsid w:val="003F551C"/>
    <w:rsid w:val="003F57EE"/>
    <w:rsid w:val="003F5848"/>
    <w:rsid w:val="003F58BC"/>
    <w:rsid w:val="003F5B24"/>
    <w:rsid w:val="003F5B3F"/>
    <w:rsid w:val="003F604D"/>
    <w:rsid w:val="003F6060"/>
    <w:rsid w:val="003F616D"/>
    <w:rsid w:val="003F6186"/>
    <w:rsid w:val="003F64EC"/>
    <w:rsid w:val="003F6506"/>
    <w:rsid w:val="003F67FB"/>
    <w:rsid w:val="003F6860"/>
    <w:rsid w:val="003F6921"/>
    <w:rsid w:val="003F6AD3"/>
    <w:rsid w:val="003F6C15"/>
    <w:rsid w:val="003F6D46"/>
    <w:rsid w:val="003F6E95"/>
    <w:rsid w:val="003F7046"/>
    <w:rsid w:val="003F70B5"/>
    <w:rsid w:val="003F7463"/>
    <w:rsid w:val="003F749B"/>
    <w:rsid w:val="003F74FE"/>
    <w:rsid w:val="003F7638"/>
    <w:rsid w:val="003F78A8"/>
    <w:rsid w:val="003F7B68"/>
    <w:rsid w:val="003F7B6F"/>
    <w:rsid w:val="003F7CC4"/>
    <w:rsid w:val="003F7E3D"/>
    <w:rsid w:val="003F7F28"/>
    <w:rsid w:val="003F7F8B"/>
    <w:rsid w:val="003F7FE3"/>
    <w:rsid w:val="00400087"/>
    <w:rsid w:val="004001C0"/>
    <w:rsid w:val="00400308"/>
    <w:rsid w:val="004005EC"/>
    <w:rsid w:val="004006C6"/>
    <w:rsid w:val="004006FD"/>
    <w:rsid w:val="0040078E"/>
    <w:rsid w:val="00400ACA"/>
    <w:rsid w:val="00400ADC"/>
    <w:rsid w:val="00400B63"/>
    <w:rsid w:val="00400BCD"/>
    <w:rsid w:val="00400F80"/>
    <w:rsid w:val="00401102"/>
    <w:rsid w:val="00401136"/>
    <w:rsid w:val="00401164"/>
    <w:rsid w:val="00401446"/>
    <w:rsid w:val="00401467"/>
    <w:rsid w:val="00401620"/>
    <w:rsid w:val="00401623"/>
    <w:rsid w:val="004019DE"/>
    <w:rsid w:val="00401AAD"/>
    <w:rsid w:val="00401B89"/>
    <w:rsid w:val="00401D42"/>
    <w:rsid w:val="00401E9C"/>
    <w:rsid w:val="00401F0D"/>
    <w:rsid w:val="00401F27"/>
    <w:rsid w:val="00402245"/>
    <w:rsid w:val="00402279"/>
    <w:rsid w:val="0040227B"/>
    <w:rsid w:val="00402292"/>
    <w:rsid w:val="00402322"/>
    <w:rsid w:val="0040252A"/>
    <w:rsid w:val="004025D0"/>
    <w:rsid w:val="004027EF"/>
    <w:rsid w:val="00402B6A"/>
    <w:rsid w:val="00402B91"/>
    <w:rsid w:val="00402E15"/>
    <w:rsid w:val="0040321B"/>
    <w:rsid w:val="0040329D"/>
    <w:rsid w:val="004032E6"/>
    <w:rsid w:val="004032EA"/>
    <w:rsid w:val="00403602"/>
    <w:rsid w:val="00403638"/>
    <w:rsid w:val="00403686"/>
    <w:rsid w:val="004036DA"/>
    <w:rsid w:val="00403738"/>
    <w:rsid w:val="00403751"/>
    <w:rsid w:val="004038F1"/>
    <w:rsid w:val="00403A57"/>
    <w:rsid w:val="00403A67"/>
    <w:rsid w:val="00403B93"/>
    <w:rsid w:val="00403C1C"/>
    <w:rsid w:val="00403EFF"/>
    <w:rsid w:val="00404185"/>
    <w:rsid w:val="00404213"/>
    <w:rsid w:val="0040458C"/>
    <w:rsid w:val="00404659"/>
    <w:rsid w:val="00404869"/>
    <w:rsid w:val="00404983"/>
    <w:rsid w:val="00404A55"/>
    <w:rsid w:val="00404B8F"/>
    <w:rsid w:val="00404C17"/>
    <w:rsid w:val="00404D44"/>
    <w:rsid w:val="00404D4D"/>
    <w:rsid w:val="00404FBE"/>
    <w:rsid w:val="00405094"/>
    <w:rsid w:val="004051E2"/>
    <w:rsid w:val="0040525D"/>
    <w:rsid w:val="004054B0"/>
    <w:rsid w:val="004054F1"/>
    <w:rsid w:val="004054FC"/>
    <w:rsid w:val="00405546"/>
    <w:rsid w:val="0040557A"/>
    <w:rsid w:val="004056B1"/>
    <w:rsid w:val="004058DA"/>
    <w:rsid w:val="00405A45"/>
    <w:rsid w:val="00405B69"/>
    <w:rsid w:val="00405C9B"/>
    <w:rsid w:val="00405D0F"/>
    <w:rsid w:val="00405EDB"/>
    <w:rsid w:val="00405F5A"/>
    <w:rsid w:val="00405FB9"/>
    <w:rsid w:val="00406063"/>
    <w:rsid w:val="004061EF"/>
    <w:rsid w:val="00406305"/>
    <w:rsid w:val="0040652E"/>
    <w:rsid w:val="004065C7"/>
    <w:rsid w:val="00406A79"/>
    <w:rsid w:val="00406B8C"/>
    <w:rsid w:val="00406E77"/>
    <w:rsid w:val="00406FA2"/>
    <w:rsid w:val="00407177"/>
    <w:rsid w:val="004071CB"/>
    <w:rsid w:val="00407609"/>
    <w:rsid w:val="0040768F"/>
    <w:rsid w:val="0040769C"/>
    <w:rsid w:val="0040771A"/>
    <w:rsid w:val="0040783D"/>
    <w:rsid w:val="00407876"/>
    <w:rsid w:val="00407949"/>
    <w:rsid w:val="00407CBC"/>
    <w:rsid w:val="00407D78"/>
    <w:rsid w:val="00407D80"/>
    <w:rsid w:val="00407FCF"/>
    <w:rsid w:val="004101E7"/>
    <w:rsid w:val="00410337"/>
    <w:rsid w:val="0041041C"/>
    <w:rsid w:val="00410475"/>
    <w:rsid w:val="00410481"/>
    <w:rsid w:val="0041049B"/>
    <w:rsid w:val="004107D8"/>
    <w:rsid w:val="00410A1B"/>
    <w:rsid w:val="00410A8F"/>
    <w:rsid w:val="00410B10"/>
    <w:rsid w:val="00410C98"/>
    <w:rsid w:val="00410DBD"/>
    <w:rsid w:val="0041119B"/>
    <w:rsid w:val="004113BC"/>
    <w:rsid w:val="004115E6"/>
    <w:rsid w:val="00411B6A"/>
    <w:rsid w:val="00411BC3"/>
    <w:rsid w:val="00411D36"/>
    <w:rsid w:val="00411D6D"/>
    <w:rsid w:val="00412138"/>
    <w:rsid w:val="004122BA"/>
    <w:rsid w:val="0041232C"/>
    <w:rsid w:val="0041233F"/>
    <w:rsid w:val="00412702"/>
    <w:rsid w:val="0041276D"/>
    <w:rsid w:val="00412A82"/>
    <w:rsid w:val="00412CAE"/>
    <w:rsid w:val="00412F04"/>
    <w:rsid w:val="0041309F"/>
    <w:rsid w:val="004130BA"/>
    <w:rsid w:val="00413305"/>
    <w:rsid w:val="00413328"/>
    <w:rsid w:val="004136CE"/>
    <w:rsid w:val="004136D9"/>
    <w:rsid w:val="0041375C"/>
    <w:rsid w:val="0041394A"/>
    <w:rsid w:val="00413976"/>
    <w:rsid w:val="0041399E"/>
    <w:rsid w:val="00413B5D"/>
    <w:rsid w:val="00413B91"/>
    <w:rsid w:val="00413BCE"/>
    <w:rsid w:val="00413ECC"/>
    <w:rsid w:val="00414104"/>
    <w:rsid w:val="0041419B"/>
    <w:rsid w:val="00414656"/>
    <w:rsid w:val="004146E3"/>
    <w:rsid w:val="00414A33"/>
    <w:rsid w:val="00414A5A"/>
    <w:rsid w:val="00414ABD"/>
    <w:rsid w:val="00414DEE"/>
    <w:rsid w:val="004150FC"/>
    <w:rsid w:val="00415151"/>
    <w:rsid w:val="0041533C"/>
    <w:rsid w:val="0041539F"/>
    <w:rsid w:val="004158B8"/>
    <w:rsid w:val="0041590F"/>
    <w:rsid w:val="00415AA3"/>
    <w:rsid w:val="00415B40"/>
    <w:rsid w:val="00415B9C"/>
    <w:rsid w:val="00415CDD"/>
    <w:rsid w:val="00415D94"/>
    <w:rsid w:val="00415F19"/>
    <w:rsid w:val="00415F82"/>
    <w:rsid w:val="00415FF9"/>
    <w:rsid w:val="00416157"/>
    <w:rsid w:val="004161AC"/>
    <w:rsid w:val="004162EA"/>
    <w:rsid w:val="0041631D"/>
    <w:rsid w:val="00416365"/>
    <w:rsid w:val="004167D9"/>
    <w:rsid w:val="00416C52"/>
    <w:rsid w:val="00416DB9"/>
    <w:rsid w:val="00416EAC"/>
    <w:rsid w:val="00416FDE"/>
    <w:rsid w:val="0041706C"/>
    <w:rsid w:val="0041719F"/>
    <w:rsid w:val="004171E3"/>
    <w:rsid w:val="0041725D"/>
    <w:rsid w:val="00417455"/>
    <w:rsid w:val="004174F1"/>
    <w:rsid w:val="00417527"/>
    <w:rsid w:val="0041760E"/>
    <w:rsid w:val="00417634"/>
    <w:rsid w:val="004177DD"/>
    <w:rsid w:val="0041797D"/>
    <w:rsid w:val="00417A16"/>
    <w:rsid w:val="00417B95"/>
    <w:rsid w:val="00417B9D"/>
    <w:rsid w:val="00417E3D"/>
    <w:rsid w:val="004201EA"/>
    <w:rsid w:val="00420248"/>
    <w:rsid w:val="0042051B"/>
    <w:rsid w:val="004206B4"/>
    <w:rsid w:val="004206F7"/>
    <w:rsid w:val="00420AD5"/>
    <w:rsid w:val="00420BA9"/>
    <w:rsid w:val="00420EB5"/>
    <w:rsid w:val="00420F2B"/>
    <w:rsid w:val="00420FA1"/>
    <w:rsid w:val="0042133F"/>
    <w:rsid w:val="0042134A"/>
    <w:rsid w:val="004214F2"/>
    <w:rsid w:val="0042191D"/>
    <w:rsid w:val="0042195C"/>
    <w:rsid w:val="00421CBA"/>
    <w:rsid w:val="00421F32"/>
    <w:rsid w:val="00422080"/>
    <w:rsid w:val="004220BC"/>
    <w:rsid w:val="0042213D"/>
    <w:rsid w:val="00422145"/>
    <w:rsid w:val="00422298"/>
    <w:rsid w:val="004222B3"/>
    <w:rsid w:val="004222CD"/>
    <w:rsid w:val="004222E4"/>
    <w:rsid w:val="004223B9"/>
    <w:rsid w:val="004225CB"/>
    <w:rsid w:val="00422639"/>
    <w:rsid w:val="004229BD"/>
    <w:rsid w:val="00422A1F"/>
    <w:rsid w:val="00422ADE"/>
    <w:rsid w:val="00422E3D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DF2"/>
    <w:rsid w:val="00423EC0"/>
    <w:rsid w:val="00424164"/>
    <w:rsid w:val="004241AD"/>
    <w:rsid w:val="0042420D"/>
    <w:rsid w:val="004244DE"/>
    <w:rsid w:val="00424618"/>
    <w:rsid w:val="004246D3"/>
    <w:rsid w:val="0042476A"/>
    <w:rsid w:val="0042479B"/>
    <w:rsid w:val="00424883"/>
    <w:rsid w:val="004248AB"/>
    <w:rsid w:val="0042492C"/>
    <w:rsid w:val="00424B75"/>
    <w:rsid w:val="00424D31"/>
    <w:rsid w:val="00424D87"/>
    <w:rsid w:val="00424DA5"/>
    <w:rsid w:val="00424E47"/>
    <w:rsid w:val="00424E5B"/>
    <w:rsid w:val="00424EE0"/>
    <w:rsid w:val="00424EE4"/>
    <w:rsid w:val="00425171"/>
    <w:rsid w:val="0042548C"/>
    <w:rsid w:val="004254F3"/>
    <w:rsid w:val="0042558D"/>
    <w:rsid w:val="004255BF"/>
    <w:rsid w:val="004255CD"/>
    <w:rsid w:val="004255E5"/>
    <w:rsid w:val="0042583C"/>
    <w:rsid w:val="0042587B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537"/>
    <w:rsid w:val="004266F3"/>
    <w:rsid w:val="0042687E"/>
    <w:rsid w:val="00426961"/>
    <w:rsid w:val="00426BE3"/>
    <w:rsid w:val="00426C61"/>
    <w:rsid w:val="00426E57"/>
    <w:rsid w:val="00426F0E"/>
    <w:rsid w:val="00427019"/>
    <w:rsid w:val="0042716F"/>
    <w:rsid w:val="00427171"/>
    <w:rsid w:val="004273CA"/>
    <w:rsid w:val="00427840"/>
    <w:rsid w:val="0042789F"/>
    <w:rsid w:val="00427952"/>
    <w:rsid w:val="00427A2D"/>
    <w:rsid w:val="00427AD6"/>
    <w:rsid w:val="00427B3E"/>
    <w:rsid w:val="00427C0E"/>
    <w:rsid w:val="00427C39"/>
    <w:rsid w:val="00427CBC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456"/>
    <w:rsid w:val="0043154A"/>
    <w:rsid w:val="0043172D"/>
    <w:rsid w:val="00431A27"/>
    <w:rsid w:val="00431BBC"/>
    <w:rsid w:val="00431C43"/>
    <w:rsid w:val="00431E21"/>
    <w:rsid w:val="00431F36"/>
    <w:rsid w:val="004322FC"/>
    <w:rsid w:val="004323E0"/>
    <w:rsid w:val="00432400"/>
    <w:rsid w:val="00432406"/>
    <w:rsid w:val="0043246A"/>
    <w:rsid w:val="00432503"/>
    <w:rsid w:val="00432568"/>
    <w:rsid w:val="00432579"/>
    <w:rsid w:val="004325A9"/>
    <w:rsid w:val="004327CD"/>
    <w:rsid w:val="004329CF"/>
    <w:rsid w:val="00432C7F"/>
    <w:rsid w:val="00432CE9"/>
    <w:rsid w:val="00432D95"/>
    <w:rsid w:val="00432E07"/>
    <w:rsid w:val="00432E47"/>
    <w:rsid w:val="00432EE9"/>
    <w:rsid w:val="00432F77"/>
    <w:rsid w:val="004330E8"/>
    <w:rsid w:val="004332D7"/>
    <w:rsid w:val="00433418"/>
    <w:rsid w:val="00433710"/>
    <w:rsid w:val="004337F9"/>
    <w:rsid w:val="00433967"/>
    <w:rsid w:val="00433B31"/>
    <w:rsid w:val="00433C2B"/>
    <w:rsid w:val="00433D0D"/>
    <w:rsid w:val="00433DEB"/>
    <w:rsid w:val="004344F6"/>
    <w:rsid w:val="00434540"/>
    <w:rsid w:val="0043465E"/>
    <w:rsid w:val="0043489F"/>
    <w:rsid w:val="00434A15"/>
    <w:rsid w:val="00434B0A"/>
    <w:rsid w:val="00434B58"/>
    <w:rsid w:val="00434C20"/>
    <w:rsid w:val="00434CE1"/>
    <w:rsid w:val="00435109"/>
    <w:rsid w:val="00435227"/>
    <w:rsid w:val="00435261"/>
    <w:rsid w:val="00435392"/>
    <w:rsid w:val="0043568E"/>
    <w:rsid w:val="0043573E"/>
    <w:rsid w:val="00435A28"/>
    <w:rsid w:val="00435B32"/>
    <w:rsid w:val="00435B93"/>
    <w:rsid w:val="00435C34"/>
    <w:rsid w:val="00435C3C"/>
    <w:rsid w:val="00435D04"/>
    <w:rsid w:val="004361A4"/>
    <w:rsid w:val="004361C8"/>
    <w:rsid w:val="00436617"/>
    <w:rsid w:val="0043667C"/>
    <w:rsid w:val="00436C93"/>
    <w:rsid w:val="00436E8E"/>
    <w:rsid w:val="00436EF3"/>
    <w:rsid w:val="0043747E"/>
    <w:rsid w:val="0043752D"/>
    <w:rsid w:val="004379AF"/>
    <w:rsid w:val="004379F5"/>
    <w:rsid w:val="00437A39"/>
    <w:rsid w:val="00437AAE"/>
    <w:rsid w:val="00437C11"/>
    <w:rsid w:val="00437F48"/>
    <w:rsid w:val="004400E1"/>
    <w:rsid w:val="004403C5"/>
    <w:rsid w:val="004405E9"/>
    <w:rsid w:val="0044078C"/>
    <w:rsid w:val="00440A98"/>
    <w:rsid w:val="00440AC2"/>
    <w:rsid w:val="00440BD6"/>
    <w:rsid w:val="00441086"/>
    <w:rsid w:val="004410BE"/>
    <w:rsid w:val="0044140D"/>
    <w:rsid w:val="00441426"/>
    <w:rsid w:val="00441434"/>
    <w:rsid w:val="0044150A"/>
    <w:rsid w:val="004415D8"/>
    <w:rsid w:val="0044182C"/>
    <w:rsid w:val="004418E9"/>
    <w:rsid w:val="0044197D"/>
    <w:rsid w:val="00441AC6"/>
    <w:rsid w:val="00441E75"/>
    <w:rsid w:val="00441F15"/>
    <w:rsid w:val="00442168"/>
    <w:rsid w:val="004424BE"/>
    <w:rsid w:val="0044266F"/>
    <w:rsid w:val="004428DD"/>
    <w:rsid w:val="00442F2F"/>
    <w:rsid w:val="00442F7B"/>
    <w:rsid w:val="00442F90"/>
    <w:rsid w:val="00442FD9"/>
    <w:rsid w:val="00443449"/>
    <w:rsid w:val="00443477"/>
    <w:rsid w:val="0044375D"/>
    <w:rsid w:val="00443768"/>
    <w:rsid w:val="0044384E"/>
    <w:rsid w:val="0044389D"/>
    <w:rsid w:val="004438C1"/>
    <w:rsid w:val="00443D56"/>
    <w:rsid w:val="00443EC4"/>
    <w:rsid w:val="00443EEC"/>
    <w:rsid w:val="0044425D"/>
    <w:rsid w:val="004442BE"/>
    <w:rsid w:val="004445C8"/>
    <w:rsid w:val="004445EF"/>
    <w:rsid w:val="004446FB"/>
    <w:rsid w:val="0044482F"/>
    <w:rsid w:val="0044497A"/>
    <w:rsid w:val="004449F2"/>
    <w:rsid w:val="00444BCC"/>
    <w:rsid w:val="00444CAA"/>
    <w:rsid w:val="00444ECE"/>
    <w:rsid w:val="0044508B"/>
    <w:rsid w:val="00445194"/>
    <w:rsid w:val="00445203"/>
    <w:rsid w:val="004452A5"/>
    <w:rsid w:val="004452F4"/>
    <w:rsid w:val="004453DE"/>
    <w:rsid w:val="00445625"/>
    <w:rsid w:val="00445710"/>
    <w:rsid w:val="004457D2"/>
    <w:rsid w:val="00445BAF"/>
    <w:rsid w:val="00445CDB"/>
    <w:rsid w:val="00445DA4"/>
    <w:rsid w:val="00445EA6"/>
    <w:rsid w:val="00446043"/>
    <w:rsid w:val="00446123"/>
    <w:rsid w:val="004465FB"/>
    <w:rsid w:val="00446759"/>
    <w:rsid w:val="00446A18"/>
    <w:rsid w:val="00446A43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47F42"/>
    <w:rsid w:val="00450047"/>
    <w:rsid w:val="004504D2"/>
    <w:rsid w:val="0045062D"/>
    <w:rsid w:val="004507F3"/>
    <w:rsid w:val="00450953"/>
    <w:rsid w:val="00450963"/>
    <w:rsid w:val="00450996"/>
    <w:rsid w:val="00450A77"/>
    <w:rsid w:val="00450A8D"/>
    <w:rsid w:val="00450B5A"/>
    <w:rsid w:val="00450B8C"/>
    <w:rsid w:val="00450BDE"/>
    <w:rsid w:val="00450D60"/>
    <w:rsid w:val="00450F1D"/>
    <w:rsid w:val="00450F3B"/>
    <w:rsid w:val="00450F65"/>
    <w:rsid w:val="00451041"/>
    <w:rsid w:val="00451138"/>
    <w:rsid w:val="00451143"/>
    <w:rsid w:val="0045121D"/>
    <w:rsid w:val="0045131E"/>
    <w:rsid w:val="004513A0"/>
    <w:rsid w:val="0045145A"/>
    <w:rsid w:val="00451532"/>
    <w:rsid w:val="004515F5"/>
    <w:rsid w:val="00451656"/>
    <w:rsid w:val="00451A51"/>
    <w:rsid w:val="00451AFC"/>
    <w:rsid w:val="00451CFD"/>
    <w:rsid w:val="004521D4"/>
    <w:rsid w:val="00452483"/>
    <w:rsid w:val="004526C7"/>
    <w:rsid w:val="004526D1"/>
    <w:rsid w:val="004528A0"/>
    <w:rsid w:val="00452963"/>
    <w:rsid w:val="00452ACA"/>
    <w:rsid w:val="00452B02"/>
    <w:rsid w:val="00452CFF"/>
    <w:rsid w:val="0045303D"/>
    <w:rsid w:val="0045312A"/>
    <w:rsid w:val="004532F6"/>
    <w:rsid w:val="00453395"/>
    <w:rsid w:val="00453479"/>
    <w:rsid w:val="004535F1"/>
    <w:rsid w:val="00453897"/>
    <w:rsid w:val="0045393D"/>
    <w:rsid w:val="0045395A"/>
    <w:rsid w:val="00453986"/>
    <w:rsid w:val="004539AA"/>
    <w:rsid w:val="00453A28"/>
    <w:rsid w:val="00453AD3"/>
    <w:rsid w:val="00453AFF"/>
    <w:rsid w:val="00453B6E"/>
    <w:rsid w:val="00453C31"/>
    <w:rsid w:val="00453CD4"/>
    <w:rsid w:val="00453DD2"/>
    <w:rsid w:val="00453E85"/>
    <w:rsid w:val="00453EDF"/>
    <w:rsid w:val="00453F07"/>
    <w:rsid w:val="00454124"/>
    <w:rsid w:val="0045435B"/>
    <w:rsid w:val="004543CE"/>
    <w:rsid w:val="004544E9"/>
    <w:rsid w:val="00454624"/>
    <w:rsid w:val="0045472D"/>
    <w:rsid w:val="004547EF"/>
    <w:rsid w:val="0045494E"/>
    <w:rsid w:val="0045496E"/>
    <w:rsid w:val="00454A88"/>
    <w:rsid w:val="00454E19"/>
    <w:rsid w:val="00454FAD"/>
    <w:rsid w:val="00455030"/>
    <w:rsid w:val="0045510D"/>
    <w:rsid w:val="00455111"/>
    <w:rsid w:val="00455407"/>
    <w:rsid w:val="00455412"/>
    <w:rsid w:val="004554A7"/>
    <w:rsid w:val="004555C1"/>
    <w:rsid w:val="0045567E"/>
    <w:rsid w:val="00455744"/>
    <w:rsid w:val="0045581D"/>
    <w:rsid w:val="00455B98"/>
    <w:rsid w:val="00455CDB"/>
    <w:rsid w:val="00455D8A"/>
    <w:rsid w:val="00455D94"/>
    <w:rsid w:val="00455DA2"/>
    <w:rsid w:val="00455E09"/>
    <w:rsid w:val="00455E45"/>
    <w:rsid w:val="00455FA0"/>
    <w:rsid w:val="004561AE"/>
    <w:rsid w:val="0045674F"/>
    <w:rsid w:val="00456814"/>
    <w:rsid w:val="00456874"/>
    <w:rsid w:val="00456938"/>
    <w:rsid w:val="0045699D"/>
    <w:rsid w:val="00456A30"/>
    <w:rsid w:val="00456A7D"/>
    <w:rsid w:val="00456B9D"/>
    <w:rsid w:val="00456C59"/>
    <w:rsid w:val="00456DC4"/>
    <w:rsid w:val="00456FB3"/>
    <w:rsid w:val="00457295"/>
    <w:rsid w:val="00457394"/>
    <w:rsid w:val="00457411"/>
    <w:rsid w:val="004575DC"/>
    <w:rsid w:val="0045790D"/>
    <w:rsid w:val="00457A8A"/>
    <w:rsid w:val="00457B19"/>
    <w:rsid w:val="00457BF3"/>
    <w:rsid w:val="00457D35"/>
    <w:rsid w:val="00457D83"/>
    <w:rsid w:val="00460031"/>
    <w:rsid w:val="0046024D"/>
    <w:rsid w:val="004602AE"/>
    <w:rsid w:val="004602FE"/>
    <w:rsid w:val="0046063B"/>
    <w:rsid w:val="00460749"/>
    <w:rsid w:val="004607B4"/>
    <w:rsid w:val="004608D9"/>
    <w:rsid w:val="00460BEF"/>
    <w:rsid w:val="00460C4D"/>
    <w:rsid w:val="00460E7F"/>
    <w:rsid w:val="00460F10"/>
    <w:rsid w:val="00460F7D"/>
    <w:rsid w:val="00460F8A"/>
    <w:rsid w:val="00461057"/>
    <w:rsid w:val="00461126"/>
    <w:rsid w:val="00461348"/>
    <w:rsid w:val="004613F5"/>
    <w:rsid w:val="00461833"/>
    <w:rsid w:val="00461A02"/>
    <w:rsid w:val="00461B62"/>
    <w:rsid w:val="00461BE1"/>
    <w:rsid w:val="00461DDD"/>
    <w:rsid w:val="00462366"/>
    <w:rsid w:val="004626CA"/>
    <w:rsid w:val="0046281F"/>
    <w:rsid w:val="00462BDC"/>
    <w:rsid w:val="00462FD8"/>
    <w:rsid w:val="004635E6"/>
    <w:rsid w:val="00463620"/>
    <w:rsid w:val="0046372D"/>
    <w:rsid w:val="004639C0"/>
    <w:rsid w:val="004639EB"/>
    <w:rsid w:val="00463DDD"/>
    <w:rsid w:val="00463E14"/>
    <w:rsid w:val="004641D3"/>
    <w:rsid w:val="0046427C"/>
    <w:rsid w:val="004642BD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3CF"/>
    <w:rsid w:val="00465450"/>
    <w:rsid w:val="00465649"/>
    <w:rsid w:val="0046565C"/>
    <w:rsid w:val="0046567C"/>
    <w:rsid w:val="004656D8"/>
    <w:rsid w:val="00465816"/>
    <w:rsid w:val="004658EC"/>
    <w:rsid w:val="00465AC3"/>
    <w:rsid w:val="00465BB1"/>
    <w:rsid w:val="00466011"/>
    <w:rsid w:val="00466CB8"/>
    <w:rsid w:val="00466D1A"/>
    <w:rsid w:val="00466F13"/>
    <w:rsid w:val="00466F20"/>
    <w:rsid w:val="00466F5E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C89"/>
    <w:rsid w:val="00467DE5"/>
    <w:rsid w:val="00467E73"/>
    <w:rsid w:val="00467F08"/>
    <w:rsid w:val="00467F1F"/>
    <w:rsid w:val="00470002"/>
    <w:rsid w:val="00470073"/>
    <w:rsid w:val="0047034D"/>
    <w:rsid w:val="004703B1"/>
    <w:rsid w:val="00470421"/>
    <w:rsid w:val="00470430"/>
    <w:rsid w:val="0047057A"/>
    <w:rsid w:val="00470621"/>
    <w:rsid w:val="00470781"/>
    <w:rsid w:val="004707C3"/>
    <w:rsid w:val="004707F5"/>
    <w:rsid w:val="00470A61"/>
    <w:rsid w:val="00470AEC"/>
    <w:rsid w:val="00470AFF"/>
    <w:rsid w:val="00470B18"/>
    <w:rsid w:val="00470BBF"/>
    <w:rsid w:val="00470C4D"/>
    <w:rsid w:val="00470D31"/>
    <w:rsid w:val="00470EE6"/>
    <w:rsid w:val="00470F7C"/>
    <w:rsid w:val="00470FB9"/>
    <w:rsid w:val="00470FE1"/>
    <w:rsid w:val="0047102A"/>
    <w:rsid w:val="0047136F"/>
    <w:rsid w:val="004713C3"/>
    <w:rsid w:val="00471734"/>
    <w:rsid w:val="00471911"/>
    <w:rsid w:val="00471987"/>
    <w:rsid w:val="00471A45"/>
    <w:rsid w:val="00471C5B"/>
    <w:rsid w:val="00471D1C"/>
    <w:rsid w:val="00471EAE"/>
    <w:rsid w:val="00471F8A"/>
    <w:rsid w:val="00471FE7"/>
    <w:rsid w:val="00472082"/>
    <w:rsid w:val="00472108"/>
    <w:rsid w:val="00472157"/>
    <w:rsid w:val="00472185"/>
    <w:rsid w:val="00472431"/>
    <w:rsid w:val="00472525"/>
    <w:rsid w:val="004725E4"/>
    <w:rsid w:val="004725EF"/>
    <w:rsid w:val="00472624"/>
    <w:rsid w:val="0047262D"/>
    <w:rsid w:val="004726D4"/>
    <w:rsid w:val="004728E3"/>
    <w:rsid w:val="00472926"/>
    <w:rsid w:val="00472A5C"/>
    <w:rsid w:val="00472ACE"/>
    <w:rsid w:val="00472BC2"/>
    <w:rsid w:val="00472D27"/>
    <w:rsid w:val="00472DAF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010"/>
    <w:rsid w:val="00474149"/>
    <w:rsid w:val="004742F0"/>
    <w:rsid w:val="004743C7"/>
    <w:rsid w:val="0047440D"/>
    <w:rsid w:val="004745DE"/>
    <w:rsid w:val="004746BB"/>
    <w:rsid w:val="00474761"/>
    <w:rsid w:val="00474799"/>
    <w:rsid w:val="004747B9"/>
    <w:rsid w:val="00474C09"/>
    <w:rsid w:val="00474C8F"/>
    <w:rsid w:val="00474CAF"/>
    <w:rsid w:val="00474CCD"/>
    <w:rsid w:val="00474D26"/>
    <w:rsid w:val="00475068"/>
    <w:rsid w:val="00475136"/>
    <w:rsid w:val="00475312"/>
    <w:rsid w:val="004753A8"/>
    <w:rsid w:val="0047551B"/>
    <w:rsid w:val="00475550"/>
    <w:rsid w:val="004757DE"/>
    <w:rsid w:val="004759E6"/>
    <w:rsid w:val="00475BE5"/>
    <w:rsid w:val="00475FAB"/>
    <w:rsid w:val="0047619F"/>
    <w:rsid w:val="0047630A"/>
    <w:rsid w:val="00476414"/>
    <w:rsid w:val="0047676A"/>
    <w:rsid w:val="00476A4C"/>
    <w:rsid w:val="00476ADD"/>
    <w:rsid w:val="00476E0A"/>
    <w:rsid w:val="00476E9B"/>
    <w:rsid w:val="00476F41"/>
    <w:rsid w:val="004770EF"/>
    <w:rsid w:val="004772FD"/>
    <w:rsid w:val="0047745D"/>
    <w:rsid w:val="004774E5"/>
    <w:rsid w:val="00477563"/>
    <w:rsid w:val="0047772B"/>
    <w:rsid w:val="004777D1"/>
    <w:rsid w:val="00477971"/>
    <w:rsid w:val="00477AE1"/>
    <w:rsid w:val="00477C2C"/>
    <w:rsid w:val="00477D24"/>
    <w:rsid w:val="00477DB8"/>
    <w:rsid w:val="00477F7B"/>
    <w:rsid w:val="00480034"/>
    <w:rsid w:val="004801D2"/>
    <w:rsid w:val="0048021C"/>
    <w:rsid w:val="004803BD"/>
    <w:rsid w:val="004804FB"/>
    <w:rsid w:val="004806B5"/>
    <w:rsid w:val="0048078C"/>
    <w:rsid w:val="004807E2"/>
    <w:rsid w:val="00480AD1"/>
    <w:rsid w:val="00480C4E"/>
    <w:rsid w:val="00480E00"/>
    <w:rsid w:val="00480EF2"/>
    <w:rsid w:val="00480F9A"/>
    <w:rsid w:val="00480F9D"/>
    <w:rsid w:val="00481016"/>
    <w:rsid w:val="0048101D"/>
    <w:rsid w:val="00481240"/>
    <w:rsid w:val="00481278"/>
    <w:rsid w:val="00481329"/>
    <w:rsid w:val="00481385"/>
    <w:rsid w:val="00481463"/>
    <w:rsid w:val="004815A5"/>
    <w:rsid w:val="004815DD"/>
    <w:rsid w:val="00481674"/>
    <w:rsid w:val="0048184F"/>
    <w:rsid w:val="00481895"/>
    <w:rsid w:val="004818A5"/>
    <w:rsid w:val="00481CAF"/>
    <w:rsid w:val="00481DE6"/>
    <w:rsid w:val="00481E88"/>
    <w:rsid w:val="004820F0"/>
    <w:rsid w:val="00482289"/>
    <w:rsid w:val="00482354"/>
    <w:rsid w:val="0048251E"/>
    <w:rsid w:val="00482603"/>
    <w:rsid w:val="0048268E"/>
    <w:rsid w:val="0048277B"/>
    <w:rsid w:val="0048283E"/>
    <w:rsid w:val="0048286D"/>
    <w:rsid w:val="00482930"/>
    <w:rsid w:val="00482AA9"/>
    <w:rsid w:val="00482BF2"/>
    <w:rsid w:val="00482D15"/>
    <w:rsid w:val="00482D53"/>
    <w:rsid w:val="00482E84"/>
    <w:rsid w:val="00482E86"/>
    <w:rsid w:val="00482F28"/>
    <w:rsid w:val="00483035"/>
    <w:rsid w:val="004834F3"/>
    <w:rsid w:val="004839C2"/>
    <w:rsid w:val="00483A42"/>
    <w:rsid w:val="00483BD6"/>
    <w:rsid w:val="00483D35"/>
    <w:rsid w:val="00483F5E"/>
    <w:rsid w:val="00483FF5"/>
    <w:rsid w:val="00484031"/>
    <w:rsid w:val="00484034"/>
    <w:rsid w:val="0048419F"/>
    <w:rsid w:val="00484314"/>
    <w:rsid w:val="00484384"/>
    <w:rsid w:val="004843A0"/>
    <w:rsid w:val="00484468"/>
    <w:rsid w:val="004845AF"/>
    <w:rsid w:val="00484708"/>
    <w:rsid w:val="00484826"/>
    <w:rsid w:val="00484844"/>
    <w:rsid w:val="00484904"/>
    <w:rsid w:val="00484AAD"/>
    <w:rsid w:val="00484B21"/>
    <w:rsid w:val="00484BCE"/>
    <w:rsid w:val="00484C0C"/>
    <w:rsid w:val="00484D30"/>
    <w:rsid w:val="00484EDB"/>
    <w:rsid w:val="0048508F"/>
    <w:rsid w:val="00485269"/>
    <w:rsid w:val="0048530F"/>
    <w:rsid w:val="004854EA"/>
    <w:rsid w:val="004854ED"/>
    <w:rsid w:val="0048553B"/>
    <w:rsid w:val="004856F3"/>
    <w:rsid w:val="00485C94"/>
    <w:rsid w:val="00485FBA"/>
    <w:rsid w:val="0048613A"/>
    <w:rsid w:val="00486246"/>
    <w:rsid w:val="004862AD"/>
    <w:rsid w:val="004862B1"/>
    <w:rsid w:val="004863E4"/>
    <w:rsid w:val="00486569"/>
    <w:rsid w:val="0048671C"/>
    <w:rsid w:val="00486742"/>
    <w:rsid w:val="004867B8"/>
    <w:rsid w:val="004867DA"/>
    <w:rsid w:val="00486C90"/>
    <w:rsid w:val="00486CCF"/>
    <w:rsid w:val="00486E5D"/>
    <w:rsid w:val="00486E79"/>
    <w:rsid w:val="00486FD3"/>
    <w:rsid w:val="0048708B"/>
    <w:rsid w:val="004871CB"/>
    <w:rsid w:val="004871EF"/>
    <w:rsid w:val="0048766E"/>
    <w:rsid w:val="004876DE"/>
    <w:rsid w:val="0048779D"/>
    <w:rsid w:val="0048781A"/>
    <w:rsid w:val="0048785F"/>
    <w:rsid w:val="0048788D"/>
    <w:rsid w:val="0048793A"/>
    <w:rsid w:val="00487EE1"/>
    <w:rsid w:val="00487F2F"/>
    <w:rsid w:val="00487F75"/>
    <w:rsid w:val="00490081"/>
    <w:rsid w:val="004900C6"/>
    <w:rsid w:val="0049011F"/>
    <w:rsid w:val="00490790"/>
    <w:rsid w:val="00490820"/>
    <w:rsid w:val="004909AF"/>
    <w:rsid w:val="00490B63"/>
    <w:rsid w:val="00490D74"/>
    <w:rsid w:val="00490DA9"/>
    <w:rsid w:val="00490ECC"/>
    <w:rsid w:val="00490ED5"/>
    <w:rsid w:val="00490F25"/>
    <w:rsid w:val="00491078"/>
    <w:rsid w:val="004910B3"/>
    <w:rsid w:val="004910BB"/>
    <w:rsid w:val="004912D9"/>
    <w:rsid w:val="00491364"/>
    <w:rsid w:val="004913CE"/>
    <w:rsid w:val="00491886"/>
    <w:rsid w:val="00491991"/>
    <w:rsid w:val="00491E15"/>
    <w:rsid w:val="00492070"/>
    <w:rsid w:val="004921D5"/>
    <w:rsid w:val="004925AF"/>
    <w:rsid w:val="0049262F"/>
    <w:rsid w:val="00492719"/>
    <w:rsid w:val="00492720"/>
    <w:rsid w:val="00492A97"/>
    <w:rsid w:val="00492CD3"/>
    <w:rsid w:val="00492D23"/>
    <w:rsid w:val="00493246"/>
    <w:rsid w:val="0049327A"/>
    <w:rsid w:val="0049358F"/>
    <w:rsid w:val="004936FF"/>
    <w:rsid w:val="004937CD"/>
    <w:rsid w:val="004938CD"/>
    <w:rsid w:val="00493A9C"/>
    <w:rsid w:val="00493CDB"/>
    <w:rsid w:val="00493D14"/>
    <w:rsid w:val="00493D52"/>
    <w:rsid w:val="00493F46"/>
    <w:rsid w:val="00494018"/>
    <w:rsid w:val="00494250"/>
    <w:rsid w:val="0049430C"/>
    <w:rsid w:val="004944B8"/>
    <w:rsid w:val="0049453A"/>
    <w:rsid w:val="00494639"/>
    <w:rsid w:val="00494906"/>
    <w:rsid w:val="00494EC6"/>
    <w:rsid w:val="0049509C"/>
    <w:rsid w:val="0049523A"/>
    <w:rsid w:val="004952D2"/>
    <w:rsid w:val="00495635"/>
    <w:rsid w:val="00495684"/>
    <w:rsid w:val="004956BC"/>
    <w:rsid w:val="00495757"/>
    <w:rsid w:val="004958DF"/>
    <w:rsid w:val="00495B1F"/>
    <w:rsid w:val="0049603E"/>
    <w:rsid w:val="00496148"/>
    <w:rsid w:val="00496238"/>
    <w:rsid w:val="004962B9"/>
    <w:rsid w:val="004963C7"/>
    <w:rsid w:val="004963F6"/>
    <w:rsid w:val="0049651E"/>
    <w:rsid w:val="00496538"/>
    <w:rsid w:val="00496814"/>
    <w:rsid w:val="00496945"/>
    <w:rsid w:val="004969AE"/>
    <w:rsid w:val="00496A26"/>
    <w:rsid w:val="00496B08"/>
    <w:rsid w:val="00496B1C"/>
    <w:rsid w:val="00496EB2"/>
    <w:rsid w:val="0049704A"/>
    <w:rsid w:val="004974A4"/>
    <w:rsid w:val="004978FD"/>
    <w:rsid w:val="00497A56"/>
    <w:rsid w:val="00497B14"/>
    <w:rsid w:val="00497C0C"/>
    <w:rsid w:val="00497C27"/>
    <w:rsid w:val="004A000A"/>
    <w:rsid w:val="004A00C3"/>
    <w:rsid w:val="004A0128"/>
    <w:rsid w:val="004A02A3"/>
    <w:rsid w:val="004A0513"/>
    <w:rsid w:val="004A05A9"/>
    <w:rsid w:val="004A0606"/>
    <w:rsid w:val="004A07F2"/>
    <w:rsid w:val="004A08D4"/>
    <w:rsid w:val="004A0A34"/>
    <w:rsid w:val="004A0AF7"/>
    <w:rsid w:val="004A0CE4"/>
    <w:rsid w:val="004A0D45"/>
    <w:rsid w:val="004A0D50"/>
    <w:rsid w:val="004A0DCE"/>
    <w:rsid w:val="004A0E5D"/>
    <w:rsid w:val="004A117F"/>
    <w:rsid w:val="004A14A2"/>
    <w:rsid w:val="004A14B4"/>
    <w:rsid w:val="004A1628"/>
    <w:rsid w:val="004A16B0"/>
    <w:rsid w:val="004A1882"/>
    <w:rsid w:val="004A1993"/>
    <w:rsid w:val="004A1CE7"/>
    <w:rsid w:val="004A1DFB"/>
    <w:rsid w:val="004A20B6"/>
    <w:rsid w:val="004A21F5"/>
    <w:rsid w:val="004A23AF"/>
    <w:rsid w:val="004A23EA"/>
    <w:rsid w:val="004A2636"/>
    <w:rsid w:val="004A269B"/>
    <w:rsid w:val="004A26B5"/>
    <w:rsid w:val="004A2778"/>
    <w:rsid w:val="004A27FB"/>
    <w:rsid w:val="004A2880"/>
    <w:rsid w:val="004A28FB"/>
    <w:rsid w:val="004A2A3D"/>
    <w:rsid w:val="004A2E11"/>
    <w:rsid w:val="004A3226"/>
    <w:rsid w:val="004A328F"/>
    <w:rsid w:val="004A329B"/>
    <w:rsid w:val="004A33A3"/>
    <w:rsid w:val="004A366E"/>
    <w:rsid w:val="004A370F"/>
    <w:rsid w:val="004A3A42"/>
    <w:rsid w:val="004A3BF9"/>
    <w:rsid w:val="004A3CF6"/>
    <w:rsid w:val="004A3F73"/>
    <w:rsid w:val="004A3FDC"/>
    <w:rsid w:val="004A4046"/>
    <w:rsid w:val="004A4062"/>
    <w:rsid w:val="004A42CA"/>
    <w:rsid w:val="004A43E8"/>
    <w:rsid w:val="004A44DF"/>
    <w:rsid w:val="004A4671"/>
    <w:rsid w:val="004A46CF"/>
    <w:rsid w:val="004A47DF"/>
    <w:rsid w:val="004A4C9D"/>
    <w:rsid w:val="004A4EFB"/>
    <w:rsid w:val="004A5358"/>
    <w:rsid w:val="004A5387"/>
    <w:rsid w:val="004A552D"/>
    <w:rsid w:val="004A5778"/>
    <w:rsid w:val="004A5893"/>
    <w:rsid w:val="004A5A51"/>
    <w:rsid w:val="004A5B07"/>
    <w:rsid w:val="004A5B87"/>
    <w:rsid w:val="004A5CF4"/>
    <w:rsid w:val="004A5E8A"/>
    <w:rsid w:val="004A61E4"/>
    <w:rsid w:val="004A6261"/>
    <w:rsid w:val="004A6336"/>
    <w:rsid w:val="004A6370"/>
    <w:rsid w:val="004A645C"/>
    <w:rsid w:val="004A6525"/>
    <w:rsid w:val="004A65B1"/>
    <w:rsid w:val="004A6670"/>
    <w:rsid w:val="004A68FA"/>
    <w:rsid w:val="004A6908"/>
    <w:rsid w:val="004A693A"/>
    <w:rsid w:val="004A69BC"/>
    <w:rsid w:val="004A6ABC"/>
    <w:rsid w:val="004A6AC5"/>
    <w:rsid w:val="004A6BED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A7EF4"/>
    <w:rsid w:val="004A7FF3"/>
    <w:rsid w:val="004B03A7"/>
    <w:rsid w:val="004B057E"/>
    <w:rsid w:val="004B0629"/>
    <w:rsid w:val="004B069E"/>
    <w:rsid w:val="004B0AA5"/>
    <w:rsid w:val="004B0C08"/>
    <w:rsid w:val="004B0FB8"/>
    <w:rsid w:val="004B1046"/>
    <w:rsid w:val="004B1279"/>
    <w:rsid w:val="004B1480"/>
    <w:rsid w:val="004B157B"/>
    <w:rsid w:val="004B1703"/>
    <w:rsid w:val="004B1AAD"/>
    <w:rsid w:val="004B1D21"/>
    <w:rsid w:val="004B1D7C"/>
    <w:rsid w:val="004B1E8C"/>
    <w:rsid w:val="004B2042"/>
    <w:rsid w:val="004B20C6"/>
    <w:rsid w:val="004B21B6"/>
    <w:rsid w:val="004B233C"/>
    <w:rsid w:val="004B2527"/>
    <w:rsid w:val="004B2584"/>
    <w:rsid w:val="004B2734"/>
    <w:rsid w:val="004B2826"/>
    <w:rsid w:val="004B282D"/>
    <w:rsid w:val="004B294B"/>
    <w:rsid w:val="004B29A9"/>
    <w:rsid w:val="004B29FD"/>
    <w:rsid w:val="004B2AF0"/>
    <w:rsid w:val="004B2B47"/>
    <w:rsid w:val="004B2BB3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DEC"/>
    <w:rsid w:val="004B3E1F"/>
    <w:rsid w:val="004B3E78"/>
    <w:rsid w:val="004B3F07"/>
    <w:rsid w:val="004B3F67"/>
    <w:rsid w:val="004B3F69"/>
    <w:rsid w:val="004B4224"/>
    <w:rsid w:val="004B43E3"/>
    <w:rsid w:val="004B44CB"/>
    <w:rsid w:val="004B4511"/>
    <w:rsid w:val="004B45BF"/>
    <w:rsid w:val="004B45F6"/>
    <w:rsid w:val="004B4718"/>
    <w:rsid w:val="004B495D"/>
    <w:rsid w:val="004B4AD8"/>
    <w:rsid w:val="004B4B8C"/>
    <w:rsid w:val="004B4C54"/>
    <w:rsid w:val="004B4E7A"/>
    <w:rsid w:val="004B4EEA"/>
    <w:rsid w:val="004B4F32"/>
    <w:rsid w:val="004B52E8"/>
    <w:rsid w:val="004B53F0"/>
    <w:rsid w:val="004B5479"/>
    <w:rsid w:val="004B57FE"/>
    <w:rsid w:val="004B598E"/>
    <w:rsid w:val="004B5ABA"/>
    <w:rsid w:val="004B5E40"/>
    <w:rsid w:val="004B5EA3"/>
    <w:rsid w:val="004B5F22"/>
    <w:rsid w:val="004B5FB1"/>
    <w:rsid w:val="004B60CB"/>
    <w:rsid w:val="004B60E5"/>
    <w:rsid w:val="004B6315"/>
    <w:rsid w:val="004B6362"/>
    <w:rsid w:val="004B636C"/>
    <w:rsid w:val="004B63D6"/>
    <w:rsid w:val="004B63F3"/>
    <w:rsid w:val="004B656D"/>
    <w:rsid w:val="004B6661"/>
    <w:rsid w:val="004B67B1"/>
    <w:rsid w:val="004B6A55"/>
    <w:rsid w:val="004B6B4C"/>
    <w:rsid w:val="004B6E25"/>
    <w:rsid w:val="004B6F62"/>
    <w:rsid w:val="004B71AE"/>
    <w:rsid w:val="004B7566"/>
    <w:rsid w:val="004B76A1"/>
    <w:rsid w:val="004B77D0"/>
    <w:rsid w:val="004B786F"/>
    <w:rsid w:val="004B788C"/>
    <w:rsid w:val="004B78B3"/>
    <w:rsid w:val="004B7F61"/>
    <w:rsid w:val="004C01A3"/>
    <w:rsid w:val="004C0344"/>
    <w:rsid w:val="004C0492"/>
    <w:rsid w:val="004C0567"/>
    <w:rsid w:val="004C07BA"/>
    <w:rsid w:val="004C0ED5"/>
    <w:rsid w:val="004C12F1"/>
    <w:rsid w:val="004C1344"/>
    <w:rsid w:val="004C14B3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1DC0"/>
    <w:rsid w:val="004C287D"/>
    <w:rsid w:val="004C28DC"/>
    <w:rsid w:val="004C29A8"/>
    <w:rsid w:val="004C29D0"/>
    <w:rsid w:val="004C29DD"/>
    <w:rsid w:val="004C29EE"/>
    <w:rsid w:val="004C2C4D"/>
    <w:rsid w:val="004C2CAC"/>
    <w:rsid w:val="004C3055"/>
    <w:rsid w:val="004C3065"/>
    <w:rsid w:val="004C309D"/>
    <w:rsid w:val="004C3108"/>
    <w:rsid w:val="004C328B"/>
    <w:rsid w:val="004C32D1"/>
    <w:rsid w:val="004C3355"/>
    <w:rsid w:val="004C33EC"/>
    <w:rsid w:val="004C3479"/>
    <w:rsid w:val="004C3812"/>
    <w:rsid w:val="004C38A0"/>
    <w:rsid w:val="004C38C4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655"/>
    <w:rsid w:val="004C4AD7"/>
    <w:rsid w:val="004C4F64"/>
    <w:rsid w:val="004C4FB6"/>
    <w:rsid w:val="004C5C02"/>
    <w:rsid w:val="004C5C80"/>
    <w:rsid w:val="004C5C87"/>
    <w:rsid w:val="004C6047"/>
    <w:rsid w:val="004C606C"/>
    <w:rsid w:val="004C60E8"/>
    <w:rsid w:val="004C6257"/>
    <w:rsid w:val="004C625D"/>
    <w:rsid w:val="004C64E5"/>
    <w:rsid w:val="004C6677"/>
    <w:rsid w:val="004C6730"/>
    <w:rsid w:val="004C6848"/>
    <w:rsid w:val="004C6857"/>
    <w:rsid w:val="004C6A34"/>
    <w:rsid w:val="004C6AE8"/>
    <w:rsid w:val="004C6CAD"/>
    <w:rsid w:val="004C6F10"/>
    <w:rsid w:val="004C7023"/>
    <w:rsid w:val="004C71C6"/>
    <w:rsid w:val="004C7461"/>
    <w:rsid w:val="004C7842"/>
    <w:rsid w:val="004C78B7"/>
    <w:rsid w:val="004C7902"/>
    <w:rsid w:val="004C7999"/>
    <w:rsid w:val="004D0192"/>
    <w:rsid w:val="004D01B9"/>
    <w:rsid w:val="004D058E"/>
    <w:rsid w:val="004D08E2"/>
    <w:rsid w:val="004D0BD0"/>
    <w:rsid w:val="004D0BF8"/>
    <w:rsid w:val="004D0D7A"/>
    <w:rsid w:val="004D0E36"/>
    <w:rsid w:val="004D0F71"/>
    <w:rsid w:val="004D1389"/>
    <w:rsid w:val="004D1409"/>
    <w:rsid w:val="004D14D0"/>
    <w:rsid w:val="004D14DC"/>
    <w:rsid w:val="004D1556"/>
    <w:rsid w:val="004D1A8A"/>
    <w:rsid w:val="004D1B37"/>
    <w:rsid w:val="004D1E9E"/>
    <w:rsid w:val="004D1F3D"/>
    <w:rsid w:val="004D1F9D"/>
    <w:rsid w:val="004D1FF5"/>
    <w:rsid w:val="004D2134"/>
    <w:rsid w:val="004D2142"/>
    <w:rsid w:val="004D21BC"/>
    <w:rsid w:val="004D224B"/>
    <w:rsid w:val="004D22F4"/>
    <w:rsid w:val="004D23E7"/>
    <w:rsid w:val="004D2444"/>
    <w:rsid w:val="004D2522"/>
    <w:rsid w:val="004D267F"/>
    <w:rsid w:val="004D26D3"/>
    <w:rsid w:val="004D2B04"/>
    <w:rsid w:val="004D2D33"/>
    <w:rsid w:val="004D2ED5"/>
    <w:rsid w:val="004D2F7F"/>
    <w:rsid w:val="004D2FA1"/>
    <w:rsid w:val="004D3084"/>
    <w:rsid w:val="004D3122"/>
    <w:rsid w:val="004D3133"/>
    <w:rsid w:val="004D3225"/>
    <w:rsid w:val="004D3354"/>
    <w:rsid w:val="004D33B8"/>
    <w:rsid w:val="004D351E"/>
    <w:rsid w:val="004D3541"/>
    <w:rsid w:val="004D37F6"/>
    <w:rsid w:val="004D3B6B"/>
    <w:rsid w:val="004D3BF9"/>
    <w:rsid w:val="004D3CD0"/>
    <w:rsid w:val="004D4014"/>
    <w:rsid w:val="004D40AE"/>
    <w:rsid w:val="004D4205"/>
    <w:rsid w:val="004D4361"/>
    <w:rsid w:val="004D43BE"/>
    <w:rsid w:val="004D446E"/>
    <w:rsid w:val="004D4606"/>
    <w:rsid w:val="004D461C"/>
    <w:rsid w:val="004D4966"/>
    <w:rsid w:val="004D4A80"/>
    <w:rsid w:val="004D4B6E"/>
    <w:rsid w:val="004D4BE8"/>
    <w:rsid w:val="004D4CAF"/>
    <w:rsid w:val="004D4D47"/>
    <w:rsid w:val="004D4F19"/>
    <w:rsid w:val="004D4F46"/>
    <w:rsid w:val="004D4FC7"/>
    <w:rsid w:val="004D5084"/>
    <w:rsid w:val="004D5393"/>
    <w:rsid w:val="004D5493"/>
    <w:rsid w:val="004D54EC"/>
    <w:rsid w:val="004D5766"/>
    <w:rsid w:val="004D57E9"/>
    <w:rsid w:val="004D5908"/>
    <w:rsid w:val="004D5A8F"/>
    <w:rsid w:val="004D5AE9"/>
    <w:rsid w:val="004D5AF0"/>
    <w:rsid w:val="004D5B2B"/>
    <w:rsid w:val="004D5B75"/>
    <w:rsid w:val="004D5BF0"/>
    <w:rsid w:val="004D5D86"/>
    <w:rsid w:val="004D5FC4"/>
    <w:rsid w:val="004D656D"/>
    <w:rsid w:val="004D668D"/>
    <w:rsid w:val="004D66F5"/>
    <w:rsid w:val="004D6719"/>
    <w:rsid w:val="004D6879"/>
    <w:rsid w:val="004D6D0F"/>
    <w:rsid w:val="004D70F9"/>
    <w:rsid w:val="004D72F4"/>
    <w:rsid w:val="004D735C"/>
    <w:rsid w:val="004D7411"/>
    <w:rsid w:val="004D7573"/>
    <w:rsid w:val="004D7592"/>
    <w:rsid w:val="004D759A"/>
    <w:rsid w:val="004D765C"/>
    <w:rsid w:val="004D777B"/>
    <w:rsid w:val="004D7808"/>
    <w:rsid w:val="004D7819"/>
    <w:rsid w:val="004D78DD"/>
    <w:rsid w:val="004D7913"/>
    <w:rsid w:val="004D7A30"/>
    <w:rsid w:val="004D7B3E"/>
    <w:rsid w:val="004D7B66"/>
    <w:rsid w:val="004D7C1F"/>
    <w:rsid w:val="004E007A"/>
    <w:rsid w:val="004E012E"/>
    <w:rsid w:val="004E05A2"/>
    <w:rsid w:val="004E06AD"/>
    <w:rsid w:val="004E077B"/>
    <w:rsid w:val="004E07A8"/>
    <w:rsid w:val="004E08B3"/>
    <w:rsid w:val="004E0A2F"/>
    <w:rsid w:val="004E0A3B"/>
    <w:rsid w:val="004E0A53"/>
    <w:rsid w:val="004E0C06"/>
    <w:rsid w:val="004E0DB9"/>
    <w:rsid w:val="004E0DC1"/>
    <w:rsid w:val="004E0E00"/>
    <w:rsid w:val="004E0E55"/>
    <w:rsid w:val="004E0EC8"/>
    <w:rsid w:val="004E0F3D"/>
    <w:rsid w:val="004E1383"/>
    <w:rsid w:val="004E13A6"/>
    <w:rsid w:val="004E1636"/>
    <w:rsid w:val="004E1693"/>
    <w:rsid w:val="004E179A"/>
    <w:rsid w:val="004E18FC"/>
    <w:rsid w:val="004E1944"/>
    <w:rsid w:val="004E196F"/>
    <w:rsid w:val="004E199C"/>
    <w:rsid w:val="004E1A53"/>
    <w:rsid w:val="004E1C22"/>
    <w:rsid w:val="004E1C8E"/>
    <w:rsid w:val="004E1D48"/>
    <w:rsid w:val="004E1E96"/>
    <w:rsid w:val="004E1F12"/>
    <w:rsid w:val="004E1FE4"/>
    <w:rsid w:val="004E222D"/>
    <w:rsid w:val="004E2297"/>
    <w:rsid w:val="004E25C3"/>
    <w:rsid w:val="004E27F4"/>
    <w:rsid w:val="004E2979"/>
    <w:rsid w:val="004E2C50"/>
    <w:rsid w:val="004E2CB6"/>
    <w:rsid w:val="004E2D7E"/>
    <w:rsid w:val="004E2F33"/>
    <w:rsid w:val="004E2FBC"/>
    <w:rsid w:val="004E3051"/>
    <w:rsid w:val="004E3432"/>
    <w:rsid w:val="004E34CF"/>
    <w:rsid w:val="004E37D5"/>
    <w:rsid w:val="004E3BDE"/>
    <w:rsid w:val="004E3BFE"/>
    <w:rsid w:val="004E3C38"/>
    <w:rsid w:val="004E3DC5"/>
    <w:rsid w:val="004E3EC1"/>
    <w:rsid w:val="004E3F75"/>
    <w:rsid w:val="004E3F7D"/>
    <w:rsid w:val="004E4097"/>
    <w:rsid w:val="004E41B9"/>
    <w:rsid w:val="004E41F7"/>
    <w:rsid w:val="004E4258"/>
    <w:rsid w:val="004E42DC"/>
    <w:rsid w:val="004E46F2"/>
    <w:rsid w:val="004E4938"/>
    <w:rsid w:val="004E4BB6"/>
    <w:rsid w:val="004E4CC5"/>
    <w:rsid w:val="004E4EE7"/>
    <w:rsid w:val="004E4F94"/>
    <w:rsid w:val="004E525E"/>
    <w:rsid w:val="004E53BE"/>
    <w:rsid w:val="004E53E0"/>
    <w:rsid w:val="004E5455"/>
    <w:rsid w:val="004E55A7"/>
    <w:rsid w:val="004E59D8"/>
    <w:rsid w:val="004E59E5"/>
    <w:rsid w:val="004E5D21"/>
    <w:rsid w:val="004E5F55"/>
    <w:rsid w:val="004E61F4"/>
    <w:rsid w:val="004E63D9"/>
    <w:rsid w:val="004E661B"/>
    <w:rsid w:val="004E6626"/>
    <w:rsid w:val="004E664A"/>
    <w:rsid w:val="004E67D9"/>
    <w:rsid w:val="004E69FF"/>
    <w:rsid w:val="004E6A0E"/>
    <w:rsid w:val="004E6AA2"/>
    <w:rsid w:val="004E6AF4"/>
    <w:rsid w:val="004E6C5C"/>
    <w:rsid w:val="004E6D69"/>
    <w:rsid w:val="004E6F68"/>
    <w:rsid w:val="004E7480"/>
    <w:rsid w:val="004E7498"/>
    <w:rsid w:val="004E76BA"/>
    <w:rsid w:val="004E77C8"/>
    <w:rsid w:val="004E77D6"/>
    <w:rsid w:val="004E788F"/>
    <w:rsid w:val="004E7952"/>
    <w:rsid w:val="004E7AC8"/>
    <w:rsid w:val="004E7D00"/>
    <w:rsid w:val="004E7D8E"/>
    <w:rsid w:val="004E7F3F"/>
    <w:rsid w:val="004F034B"/>
    <w:rsid w:val="004F048D"/>
    <w:rsid w:val="004F04B1"/>
    <w:rsid w:val="004F08E7"/>
    <w:rsid w:val="004F0C28"/>
    <w:rsid w:val="004F0CD0"/>
    <w:rsid w:val="004F0D33"/>
    <w:rsid w:val="004F0E35"/>
    <w:rsid w:val="004F0FD8"/>
    <w:rsid w:val="004F0FF1"/>
    <w:rsid w:val="004F12D1"/>
    <w:rsid w:val="004F13CD"/>
    <w:rsid w:val="004F14A3"/>
    <w:rsid w:val="004F1598"/>
    <w:rsid w:val="004F16E0"/>
    <w:rsid w:val="004F1705"/>
    <w:rsid w:val="004F181B"/>
    <w:rsid w:val="004F1A0B"/>
    <w:rsid w:val="004F1DCC"/>
    <w:rsid w:val="004F1F7D"/>
    <w:rsid w:val="004F1FA8"/>
    <w:rsid w:val="004F2139"/>
    <w:rsid w:val="004F2184"/>
    <w:rsid w:val="004F224A"/>
    <w:rsid w:val="004F22AA"/>
    <w:rsid w:val="004F2365"/>
    <w:rsid w:val="004F24C5"/>
    <w:rsid w:val="004F25EB"/>
    <w:rsid w:val="004F2943"/>
    <w:rsid w:val="004F2A12"/>
    <w:rsid w:val="004F2B57"/>
    <w:rsid w:val="004F2EB9"/>
    <w:rsid w:val="004F31F1"/>
    <w:rsid w:val="004F329C"/>
    <w:rsid w:val="004F35C3"/>
    <w:rsid w:val="004F36D8"/>
    <w:rsid w:val="004F37A8"/>
    <w:rsid w:val="004F37ED"/>
    <w:rsid w:val="004F392F"/>
    <w:rsid w:val="004F3992"/>
    <w:rsid w:val="004F3A7A"/>
    <w:rsid w:val="004F3B0D"/>
    <w:rsid w:val="004F3B93"/>
    <w:rsid w:val="004F3C49"/>
    <w:rsid w:val="004F3C4A"/>
    <w:rsid w:val="004F3CF7"/>
    <w:rsid w:val="004F3D7E"/>
    <w:rsid w:val="004F3E3F"/>
    <w:rsid w:val="004F3F1E"/>
    <w:rsid w:val="004F3FFE"/>
    <w:rsid w:val="004F43A6"/>
    <w:rsid w:val="004F4419"/>
    <w:rsid w:val="004F45C9"/>
    <w:rsid w:val="004F4631"/>
    <w:rsid w:val="004F487C"/>
    <w:rsid w:val="004F4954"/>
    <w:rsid w:val="004F4A6C"/>
    <w:rsid w:val="004F4B0D"/>
    <w:rsid w:val="004F4F27"/>
    <w:rsid w:val="004F5080"/>
    <w:rsid w:val="004F50B8"/>
    <w:rsid w:val="004F52F9"/>
    <w:rsid w:val="004F5351"/>
    <w:rsid w:val="004F53F0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533"/>
    <w:rsid w:val="004F657B"/>
    <w:rsid w:val="004F6627"/>
    <w:rsid w:val="004F6864"/>
    <w:rsid w:val="004F6967"/>
    <w:rsid w:val="004F69F3"/>
    <w:rsid w:val="004F6AEA"/>
    <w:rsid w:val="004F6D7E"/>
    <w:rsid w:val="004F6E92"/>
    <w:rsid w:val="004F6EBF"/>
    <w:rsid w:val="004F6F81"/>
    <w:rsid w:val="004F7177"/>
    <w:rsid w:val="004F7206"/>
    <w:rsid w:val="004F7232"/>
    <w:rsid w:val="004F728A"/>
    <w:rsid w:val="004F72D3"/>
    <w:rsid w:val="004F750D"/>
    <w:rsid w:val="004F75E8"/>
    <w:rsid w:val="004F7613"/>
    <w:rsid w:val="004F7817"/>
    <w:rsid w:val="004F79DA"/>
    <w:rsid w:val="004F7BAB"/>
    <w:rsid w:val="004F7E2C"/>
    <w:rsid w:val="004F7E53"/>
    <w:rsid w:val="004F7E93"/>
    <w:rsid w:val="004F7F03"/>
    <w:rsid w:val="004F7F6A"/>
    <w:rsid w:val="0050009A"/>
    <w:rsid w:val="00500179"/>
    <w:rsid w:val="005001DE"/>
    <w:rsid w:val="00500206"/>
    <w:rsid w:val="005002DC"/>
    <w:rsid w:val="0050039C"/>
    <w:rsid w:val="005005D4"/>
    <w:rsid w:val="0050076E"/>
    <w:rsid w:val="00500842"/>
    <w:rsid w:val="005008E7"/>
    <w:rsid w:val="00500E24"/>
    <w:rsid w:val="00500E66"/>
    <w:rsid w:val="005010C7"/>
    <w:rsid w:val="00501402"/>
    <w:rsid w:val="00501550"/>
    <w:rsid w:val="00501845"/>
    <w:rsid w:val="00501909"/>
    <w:rsid w:val="005019EA"/>
    <w:rsid w:val="00501A02"/>
    <w:rsid w:val="00501A9C"/>
    <w:rsid w:val="00501B30"/>
    <w:rsid w:val="00501C6C"/>
    <w:rsid w:val="00501DA2"/>
    <w:rsid w:val="00501E51"/>
    <w:rsid w:val="00501FF2"/>
    <w:rsid w:val="00502100"/>
    <w:rsid w:val="00502487"/>
    <w:rsid w:val="005024EF"/>
    <w:rsid w:val="00502AAB"/>
    <w:rsid w:val="00502B1A"/>
    <w:rsid w:val="00502F24"/>
    <w:rsid w:val="00503070"/>
    <w:rsid w:val="005030D5"/>
    <w:rsid w:val="0050324F"/>
    <w:rsid w:val="005033DE"/>
    <w:rsid w:val="005035F7"/>
    <w:rsid w:val="00503620"/>
    <w:rsid w:val="0050365F"/>
    <w:rsid w:val="00503886"/>
    <w:rsid w:val="005038CD"/>
    <w:rsid w:val="00503A95"/>
    <w:rsid w:val="00503D62"/>
    <w:rsid w:val="00503D79"/>
    <w:rsid w:val="00503E60"/>
    <w:rsid w:val="00503EE8"/>
    <w:rsid w:val="00503FF1"/>
    <w:rsid w:val="00504110"/>
    <w:rsid w:val="0050415B"/>
    <w:rsid w:val="00504375"/>
    <w:rsid w:val="005045AF"/>
    <w:rsid w:val="00504648"/>
    <w:rsid w:val="0050494A"/>
    <w:rsid w:val="00504A94"/>
    <w:rsid w:val="00504ADE"/>
    <w:rsid w:val="00504C02"/>
    <w:rsid w:val="00504DF8"/>
    <w:rsid w:val="00504F75"/>
    <w:rsid w:val="00505052"/>
    <w:rsid w:val="0050509B"/>
    <w:rsid w:val="005050DA"/>
    <w:rsid w:val="00505456"/>
    <w:rsid w:val="005054CB"/>
    <w:rsid w:val="005055AB"/>
    <w:rsid w:val="00505652"/>
    <w:rsid w:val="00505AA7"/>
    <w:rsid w:val="00505C5D"/>
    <w:rsid w:val="00505E71"/>
    <w:rsid w:val="00505F9F"/>
    <w:rsid w:val="00506031"/>
    <w:rsid w:val="0050610A"/>
    <w:rsid w:val="00506156"/>
    <w:rsid w:val="00506219"/>
    <w:rsid w:val="00506713"/>
    <w:rsid w:val="00506790"/>
    <w:rsid w:val="0050680E"/>
    <w:rsid w:val="0050682F"/>
    <w:rsid w:val="005068FA"/>
    <w:rsid w:val="00506A26"/>
    <w:rsid w:val="00506C8E"/>
    <w:rsid w:val="00506C9E"/>
    <w:rsid w:val="00506DC8"/>
    <w:rsid w:val="00506F1E"/>
    <w:rsid w:val="0050708D"/>
    <w:rsid w:val="0050712D"/>
    <w:rsid w:val="005071CA"/>
    <w:rsid w:val="0050724B"/>
    <w:rsid w:val="00507267"/>
    <w:rsid w:val="00507524"/>
    <w:rsid w:val="00507670"/>
    <w:rsid w:val="00507991"/>
    <w:rsid w:val="005079A5"/>
    <w:rsid w:val="00507C19"/>
    <w:rsid w:val="005100BA"/>
    <w:rsid w:val="005101B9"/>
    <w:rsid w:val="00510269"/>
    <w:rsid w:val="00510282"/>
    <w:rsid w:val="005103D4"/>
    <w:rsid w:val="005103F4"/>
    <w:rsid w:val="00510439"/>
    <w:rsid w:val="005106EE"/>
    <w:rsid w:val="005109CA"/>
    <w:rsid w:val="00510D06"/>
    <w:rsid w:val="00511001"/>
    <w:rsid w:val="00511002"/>
    <w:rsid w:val="005112DA"/>
    <w:rsid w:val="0051142F"/>
    <w:rsid w:val="0051147A"/>
    <w:rsid w:val="00511710"/>
    <w:rsid w:val="00511804"/>
    <w:rsid w:val="00511875"/>
    <w:rsid w:val="00511E15"/>
    <w:rsid w:val="00511E5F"/>
    <w:rsid w:val="00511E71"/>
    <w:rsid w:val="00511EFF"/>
    <w:rsid w:val="00511F77"/>
    <w:rsid w:val="00511FE9"/>
    <w:rsid w:val="00511FF1"/>
    <w:rsid w:val="0051208E"/>
    <w:rsid w:val="0051226D"/>
    <w:rsid w:val="00512272"/>
    <w:rsid w:val="005124C2"/>
    <w:rsid w:val="00512543"/>
    <w:rsid w:val="0051264D"/>
    <w:rsid w:val="0051265E"/>
    <w:rsid w:val="00512811"/>
    <w:rsid w:val="0051295B"/>
    <w:rsid w:val="00512AA6"/>
    <w:rsid w:val="00512BC7"/>
    <w:rsid w:val="00512FE0"/>
    <w:rsid w:val="00513181"/>
    <w:rsid w:val="00513220"/>
    <w:rsid w:val="0051335F"/>
    <w:rsid w:val="0051350B"/>
    <w:rsid w:val="0051371A"/>
    <w:rsid w:val="00513740"/>
    <w:rsid w:val="0051387F"/>
    <w:rsid w:val="005138F4"/>
    <w:rsid w:val="00513B52"/>
    <w:rsid w:val="00513BC3"/>
    <w:rsid w:val="00513DEB"/>
    <w:rsid w:val="00513E04"/>
    <w:rsid w:val="00513E4C"/>
    <w:rsid w:val="00513FB7"/>
    <w:rsid w:val="00513FDC"/>
    <w:rsid w:val="00514288"/>
    <w:rsid w:val="00514384"/>
    <w:rsid w:val="005145C8"/>
    <w:rsid w:val="005145F0"/>
    <w:rsid w:val="00514648"/>
    <w:rsid w:val="00514719"/>
    <w:rsid w:val="0051475C"/>
    <w:rsid w:val="005149EB"/>
    <w:rsid w:val="00514A0D"/>
    <w:rsid w:val="005151EA"/>
    <w:rsid w:val="00515223"/>
    <w:rsid w:val="00515342"/>
    <w:rsid w:val="005153B6"/>
    <w:rsid w:val="005153C9"/>
    <w:rsid w:val="00515452"/>
    <w:rsid w:val="005154EA"/>
    <w:rsid w:val="005155DA"/>
    <w:rsid w:val="005155E5"/>
    <w:rsid w:val="00515A0C"/>
    <w:rsid w:val="00515A67"/>
    <w:rsid w:val="00515B61"/>
    <w:rsid w:val="00515C3F"/>
    <w:rsid w:val="00515CEC"/>
    <w:rsid w:val="005163AA"/>
    <w:rsid w:val="00516489"/>
    <w:rsid w:val="00516692"/>
    <w:rsid w:val="005167ED"/>
    <w:rsid w:val="00516A5F"/>
    <w:rsid w:val="00516A8D"/>
    <w:rsid w:val="00516E90"/>
    <w:rsid w:val="00517021"/>
    <w:rsid w:val="00517117"/>
    <w:rsid w:val="00517419"/>
    <w:rsid w:val="0051756E"/>
    <w:rsid w:val="0051773E"/>
    <w:rsid w:val="005177C7"/>
    <w:rsid w:val="005177F2"/>
    <w:rsid w:val="005178B3"/>
    <w:rsid w:val="0051794B"/>
    <w:rsid w:val="00517A07"/>
    <w:rsid w:val="00517AF6"/>
    <w:rsid w:val="00517CFE"/>
    <w:rsid w:val="00517E6E"/>
    <w:rsid w:val="00517F2F"/>
    <w:rsid w:val="00517F7D"/>
    <w:rsid w:val="0052022B"/>
    <w:rsid w:val="0052023B"/>
    <w:rsid w:val="0052023F"/>
    <w:rsid w:val="00520700"/>
    <w:rsid w:val="00520775"/>
    <w:rsid w:val="00520B9B"/>
    <w:rsid w:val="00520E2A"/>
    <w:rsid w:val="00520ECF"/>
    <w:rsid w:val="00521175"/>
    <w:rsid w:val="005212B9"/>
    <w:rsid w:val="00521522"/>
    <w:rsid w:val="005217EB"/>
    <w:rsid w:val="00521868"/>
    <w:rsid w:val="005218D7"/>
    <w:rsid w:val="005218DA"/>
    <w:rsid w:val="005218EC"/>
    <w:rsid w:val="00521973"/>
    <w:rsid w:val="005219D7"/>
    <w:rsid w:val="00521A9B"/>
    <w:rsid w:val="00521A9D"/>
    <w:rsid w:val="00521BD9"/>
    <w:rsid w:val="00521C99"/>
    <w:rsid w:val="00521CF6"/>
    <w:rsid w:val="00521CF9"/>
    <w:rsid w:val="00522053"/>
    <w:rsid w:val="00522089"/>
    <w:rsid w:val="005220BF"/>
    <w:rsid w:val="005220E0"/>
    <w:rsid w:val="005222F2"/>
    <w:rsid w:val="0052238F"/>
    <w:rsid w:val="00522421"/>
    <w:rsid w:val="005224ED"/>
    <w:rsid w:val="00522539"/>
    <w:rsid w:val="0052257B"/>
    <w:rsid w:val="005226E9"/>
    <w:rsid w:val="00522871"/>
    <w:rsid w:val="0052297B"/>
    <w:rsid w:val="00522B2A"/>
    <w:rsid w:val="00522CA2"/>
    <w:rsid w:val="00522F13"/>
    <w:rsid w:val="00522F5A"/>
    <w:rsid w:val="0052306D"/>
    <w:rsid w:val="005233CB"/>
    <w:rsid w:val="0052348C"/>
    <w:rsid w:val="005235F6"/>
    <w:rsid w:val="00523611"/>
    <w:rsid w:val="0052367D"/>
    <w:rsid w:val="0052389A"/>
    <w:rsid w:val="005238C1"/>
    <w:rsid w:val="005239B1"/>
    <w:rsid w:val="00523A53"/>
    <w:rsid w:val="00523C50"/>
    <w:rsid w:val="00523F73"/>
    <w:rsid w:val="00524101"/>
    <w:rsid w:val="005246F7"/>
    <w:rsid w:val="00524ACC"/>
    <w:rsid w:val="00524BE4"/>
    <w:rsid w:val="00524D2E"/>
    <w:rsid w:val="0052511A"/>
    <w:rsid w:val="0052512E"/>
    <w:rsid w:val="0052513E"/>
    <w:rsid w:val="005251AD"/>
    <w:rsid w:val="00525560"/>
    <w:rsid w:val="00525798"/>
    <w:rsid w:val="005257EC"/>
    <w:rsid w:val="005258E8"/>
    <w:rsid w:val="00525939"/>
    <w:rsid w:val="00525A51"/>
    <w:rsid w:val="00525B9A"/>
    <w:rsid w:val="00525C21"/>
    <w:rsid w:val="00525C43"/>
    <w:rsid w:val="00525D70"/>
    <w:rsid w:val="00525E14"/>
    <w:rsid w:val="00525E6C"/>
    <w:rsid w:val="00525F6E"/>
    <w:rsid w:val="00525FB2"/>
    <w:rsid w:val="00525FE5"/>
    <w:rsid w:val="005260D6"/>
    <w:rsid w:val="005261B5"/>
    <w:rsid w:val="005262B4"/>
    <w:rsid w:val="005263C4"/>
    <w:rsid w:val="00526485"/>
    <w:rsid w:val="005264DC"/>
    <w:rsid w:val="00526572"/>
    <w:rsid w:val="0052660B"/>
    <w:rsid w:val="00526738"/>
    <w:rsid w:val="00526769"/>
    <w:rsid w:val="0052695F"/>
    <w:rsid w:val="00526A84"/>
    <w:rsid w:val="00526AC1"/>
    <w:rsid w:val="00526B49"/>
    <w:rsid w:val="00526F25"/>
    <w:rsid w:val="0052711E"/>
    <w:rsid w:val="00527227"/>
    <w:rsid w:val="005273FB"/>
    <w:rsid w:val="0052760D"/>
    <w:rsid w:val="0052762E"/>
    <w:rsid w:val="005277C9"/>
    <w:rsid w:val="0052791A"/>
    <w:rsid w:val="005279E7"/>
    <w:rsid w:val="005279E8"/>
    <w:rsid w:val="00527B2C"/>
    <w:rsid w:val="00527D0E"/>
    <w:rsid w:val="00527D1C"/>
    <w:rsid w:val="00527E1C"/>
    <w:rsid w:val="00527FA4"/>
    <w:rsid w:val="00530031"/>
    <w:rsid w:val="00530059"/>
    <w:rsid w:val="00530397"/>
    <w:rsid w:val="005306A1"/>
    <w:rsid w:val="00530736"/>
    <w:rsid w:val="0053096E"/>
    <w:rsid w:val="00530B1E"/>
    <w:rsid w:val="00530CEC"/>
    <w:rsid w:val="00530D98"/>
    <w:rsid w:val="00530DD1"/>
    <w:rsid w:val="005310B6"/>
    <w:rsid w:val="005315AC"/>
    <w:rsid w:val="005315E1"/>
    <w:rsid w:val="00531735"/>
    <w:rsid w:val="0053179C"/>
    <w:rsid w:val="005317F8"/>
    <w:rsid w:val="00531B16"/>
    <w:rsid w:val="00531C54"/>
    <w:rsid w:val="00531CB0"/>
    <w:rsid w:val="00531E48"/>
    <w:rsid w:val="00531E9B"/>
    <w:rsid w:val="00531EAE"/>
    <w:rsid w:val="00531FB3"/>
    <w:rsid w:val="00531FE4"/>
    <w:rsid w:val="00532022"/>
    <w:rsid w:val="00532075"/>
    <w:rsid w:val="00532100"/>
    <w:rsid w:val="0053212A"/>
    <w:rsid w:val="0053217E"/>
    <w:rsid w:val="005321BA"/>
    <w:rsid w:val="005326E4"/>
    <w:rsid w:val="00532808"/>
    <w:rsid w:val="00532B33"/>
    <w:rsid w:val="00532B7F"/>
    <w:rsid w:val="00532BA9"/>
    <w:rsid w:val="00532EC9"/>
    <w:rsid w:val="00533189"/>
    <w:rsid w:val="005333F7"/>
    <w:rsid w:val="00533405"/>
    <w:rsid w:val="00533594"/>
    <w:rsid w:val="005335FB"/>
    <w:rsid w:val="00533651"/>
    <w:rsid w:val="005337A3"/>
    <w:rsid w:val="005338AB"/>
    <w:rsid w:val="005339DE"/>
    <w:rsid w:val="00533AE2"/>
    <w:rsid w:val="00533D08"/>
    <w:rsid w:val="00533E3A"/>
    <w:rsid w:val="00533FF0"/>
    <w:rsid w:val="00534023"/>
    <w:rsid w:val="00534112"/>
    <w:rsid w:val="005343A4"/>
    <w:rsid w:val="005343A5"/>
    <w:rsid w:val="0053440B"/>
    <w:rsid w:val="00534456"/>
    <w:rsid w:val="00534681"/>
    <w:rsid w:val="00534686"/>
    <w:rsid w:val="00534706"/>
    <w:rsid w:val="0053486E"/>
    <w:rsid w:val="00534918"/>
    <w:rsid w:val="00534959"/>
    <w:rsid w:val="00534C2D"/>
    <w:rsid w:val="00534D62"/>
    <w:rsid w:val="00534E06"/>
    <w:rsid w:val="00535055"/>
    <w:rsid w:val="00535085"/>
    <w:rsid w:val="00535157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6086"/>
    <w:rsid w:val="0053646D"/>
    <w:rsid w:val="0053650C"/>
    <w:rsid w:val="005366CD"/>
    <w:rsid w:val="00536991"/>
    <w:rsid w:val="00536A23"/>
    <w:rsid w:val="00536AA9"/>
    <w:rsid w:val="00536B3B"/>
    <w:rsid w:val="00536B54"/>
    <w:rsid w:val="00536BEB"/>
    <w:rsid w:val="00536D93"/>
    <w:rsid w:val="00536DDA"/>
    <w:rsid w:val="0053705C"/>
    <w:rsid w:val="0053718A"/>
    <w:rsid w:val="00537218"/>
    <w:rsid w:val="00537274"/>
    <w:rsid w:val="005373A7"/>
    <w:rsid w:val="0053780D"/>
    <w:rsid w:val="00537BAB"/>
    <w:rsid w:val="00537FD6"/>
    <w:rsid w:val="0054050A"/>
    <w:rsid w:val="00540590"/>
    <w:rsid w:val="00540859"/>
    <w:rsid w:val="00540AFA"/>
    <w:rsid w:val="00540B03"/>
    <w:rsid w:val="00540BE0"/>
    <w:rsid w:val="00540D0E"/>
    <w:rsid w:val="00540D54"/>
    <w:rsid w:val="00540DBE"/>
    <w:rsid w:val="00540F11"/>
    <w:rsid w:val="00540F28"/>
    <w:rsid w:val="00540FAB"/>
    <w:rsid w:val="005410B5"/>
    <w:rsid w:val="005411AD"/>
    <w:rsid w:val="00541378"/>
    <w:rsid w:val="005415CF"/>
    <w:rsid w:val="0054197C"/>
    <w:rsid w:val="005419FE"/>
    <w:rsid w:val="00541A97"/>
    <w:rsid w:val="00541AE1"/>
    <w:rsid w:val="00541B99"/>
    <w:rsid w:val="00541C41"/>
    <w:rsid w:val="00541D4D"/>
    <w:rsid w:val="00541D5B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148"/>
    <w:rsid w:val="005432DC"/>
    <w:rsid w:val="0054347F"/>
    <w:rsid w:val="005435BB"/>
    <w:rsid w:val="005436A7"/>
    <w:rsid w:val="00543713"/>
    <w:rsid w:val="00543788"/>
    <w:rsid w:val="005438B0"/>
    <w:rsid w:val="005439A4"/>
    <w:rsid w:val="00543AA8"/>
    <w:rsid w:val="00543BD2"/>
    <w:rsid w:val="00543D9C"/>
    <w:rsid w:val="00543DA0"/>
    <w:rsid w:val="00543E99"/>
    <w:rsid w:val="00543FC0"/>
    <w:rsid w:val="00544145"/>
    <w:rsid w:val="00544152"/>
    <w:rsid w:val="005442BD"/>
    <w:rsid w:val="005443AE"/>
    <w:rsid w:val="00544539"/>
    <w:rsid w:val="005445DD"/>
    <w:rsid w:val="00544803"/>
    <w:rsid w:val="00544955"/>
    <w:rsid w:val="00544CFB"/>
    <w:rsid w:val="00544EC5"/>
    <w:rsid w:val="00544FDF"/>
    <w:rsid w:val="00545029"/>
    <w:rsid w:val="0054502F"/>
    <w:rsid w:val="00545036"/>
    <w:rsid w:val="005450DE"/>
    <w:rsid w:val="00545328"/>
    <w:rsid w:val="005453CF"/>
    <w:rsid w:val="005453E8"/>
    <w:rsid w:val="005454B3"/>
    <w:rsid w:val="005456B6"/>
    <w:rsid w:val="0054576F"/>
    <w:rsid w:val="005457E0"/>
    <w:rsid w:val="005458A1"/>
    <w:rsid w:val="00545C26"/>
    <w:rsid w:val="00545D1D"/>
    <w:rsid w:val="00545DEF"/>
    <w:rsid w:val="00545F0C"/>
    <w:rsid w:val="00545F14"/>
    <w:rsid w:val="00545F49"/>
    <w:rsid w:val="00545F52"/>
    <w:rsid w:val="00546078"/>
    <w:rsid w:val="00546158"/>
    <w:rsid w:val="005464E0"/>
    <w:rsid w:val="0054650B"/>
    <w:rsid w:val="005466D1"/>
    <w:rsid w:val="0054670D"/>
    <w:rsid w:val="00546767"/>
    <w:rsid w:val="00546A91"/>
    <w:rsid w:val="00546D2D"/>
    <w:rsid w:val="00546DC3"/>
    <w:rsid w:val="00546E04"/>
    <w:rsid w:val="00546E2C"/>
    <w:rsid w:val="00546E36"/>
    <w:rsid w:val="00546F9B"/>
    <w:rsid w:val="00547063"/>
    <w:rsid w:val="00547261"/>
    <w:rsid w:val="005473F7"/>
    <w:rsid w:val="00547525"/>
    <w:rsid w:val="00547645"/>
    <w:rsid w:val="00547878"/>
    <w:rsid w:val="00547AA2"/>
    <w:rsid w:val="00547B76"/>
    <w:rsid w:val="00547BA0"/>
    <w:rsid w:val="00547C18"/>
    <w:rsid w:val="00547D4D"/>
    <w:rsid w:val="00547EE4"/>
    <w:rsid w:val="00550135"/>
    <w:rsid w:val="005501BF"/>
    <w:rsid w:val="005501F5"/>
    <w:rsid w:val="005503E8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0"/>
    <w:rsid w:val="00550E8C"/>
    <w:rsid w:val="00551188"/>
    <w:rsid w:val="005511A3"/>
    <w:rsid w:val="00551582"/>
    <w:rsid w:val="0055194C"/>
    <w:rsid w:val="00551984"/>
    <w:rsid w:val="00551A0B"/>
    <w:rsid w:val="00551B1B"/>
    <w:rsid w:val="00551D60"/>
    <w:rsid w:val="00551E96"/>
    <w:rsid w:val="005520B3"/>
    <w:rsid w:val="00552121"/>
    <w:rsid w:val="00552631"/>
    <w:rsid w:val="005527AA"/>
    <w:rsid w:val="00552A49"/>
    <w:rsid w:val="00552A98"/>
    <w:rsid w:val="00552AAA"/>
    <w:rsid w:val="00552C4F"/>
    <w:rsid w:val="00552E59"/>
    <w:rsid w:val="00552E68"/>
    <w:rsid w:val="00552E80"/>
    <w:rsid w:val="00552F89"/>
    <w:rsid w:val="00552FBC"/>
    <w:rsid w:val="00552FFE"/>
    <w:rsid w:val="00553084"/>
    <w:rsid w:val="005530CE"/>
    <w:rsid w:val="00553171"/>
    <w:rsid w:val="00553221"/>
    <w:rsid w:val="005532ED"/>
    <w:rsid w:val="0055342F"/>
    <w:rsid w:val="005534D8"/>
    <w:rsid w:val="00553559"/>
    <w:rsid w:val="00553604"/>
    <w:rsid w:val="00553881"/>
    <w:rsid w:val="005539A8"/>
    <w:rsid w:val="005539C8"/>
    <w:rsid w:val="005539F3"/>
    <w:rsid w:val="00553F28"/>
    <w:rsid w:val="00553F89"/>
    <w:rsid w:val="00553FFB"/>
    <w:rsid w:val="00554130"/>
    <w:rsid w:val="0055427D"/>
    <w:rsid w:val="00554283"/>
    <w:rsid w:val="005542D6"/>
    <w:rsid w:val="0055449E"/>
    <w:rsid w:val="005546B8"/>
    <w:rsid w:val="00554A08"/>
    <w:rsid w:val="00554D5C"/>
    <w:rsid w:val="00554DD1"/>
    <w:rsid w:val="00554DF9"/>
    <w:rsid w:val="00554FE6"/>
    <w:rsid w:val="00555047"/>
    <w:rsid w:val="00555194"/>
    <w:rsid w:val="005552D9"/>
    <w:rsid w:val="0055546F"/>
    <w:rsid w:val="005554D0"/>
    <w:rsid w:val="0055582C"/>
    <w:rsid w:val="005559EF"/>
    <w:rsid w:val="00555B19"/>
    <w:rsid w:val="00555B57"/>
    <w:rsid w:val="00555BE2"/>
    <w:rsid w:val="00555CBB"/>
    <w:rsid w:val="00555D3A"/>
    <w:rsid w:val="00555E28"/>
    <w:rsid w:val="00555E8E"/>
    <w:rsid w:val="00555FB1"/>
    <w:rsid w:val="005560E9"/>
    <w:rsid w:val="00556214"/>
    <w:rsid w:val="00556234"/>
    <w:rsid w:val="005563C6"/>
    <w:rsid w:val="005564BE"/>
    <w:rsid w:val="00556505"/>
    <w:rsid w:val="0055671C"/>
    <w:rsid w:val="005568DB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5F2"/>
    <w:rsid w:val="005577F6"/>
    <w:rsid w:val="0055785C"/>
    <w:rsid w:val="005579A1"/>
    <w:rsid w:val="00557CFB"/>
    <w:rsid w:val="00557DCE"/>
    <w:rsid w:val="00557FEF"/>
    <w:rsid w:val="005603E3"/>
    <w:rsid w:val="005606ED"/>
    <w:rsid w:val="00560716"/>
    <w:rsid w:val="005607F6"/>
    <w:rsid w:val="00560840"/>
    <w:rsid w:val="00560AAC"/>
    <w:rsid w:val="00560B1B"/>
    <w:rsid w:val="00560C96"/>
    <w:rsid w:val="00560D27"/>
    <w:rsid w:val="00560DC6"/>
    <w:rsid w:val="00560E58"/>
    <w:rsid w:val="00560EAB"/>
    <w:rsid w:val="0056107B"/>
    <w:rsid w:val="005612A6"/>
    <w:rsid w:val="0056141D"/>
    <w:rsid w:val="0056154E"/>
    <w:rsid w:val="00561571"/>
    <w:rsid w:val="00561667"/>
    <w:rsid w:val="005618A0"/>
    <w:rsid w:val="00561965"/>
    <w:rsid w:val="00561AD6"/>
    <w:rsid w:val="00561B1D"/>
    <w:rsid w:val="00561BDE"/>
    <w:rsid w:val="00561E0D"/>
    <w:rsid w:val="00561F4E"/>
    <w:rsid w:val="00562017"/>
    <w:rsid w:val="0056201F"/>
    <w:rsid w:val="005622B1"/>
    <w:rsid w:val="005622E0"/>
    <w:rsid w:val="005624B4"/>
    <w:rsid w:val="005625EB"/>
    <w:rsid w:val="00562710"/>
    <w:rsid w:val="00562CCA"/>
    <w:rsid w:val="00562D58"/>
    <w:rsid w:val="00562E07"/>
    <w:rsid w:val="00563170"/>
    <w:rsid w:val="00563189"/>
    <w:rsid w:val="00563420"/>
    <w:rsid w:val="00563755"/>
    <w:rsid w:val="005637FD"/>
    <w:rsid w:val="00563B2D"/>
    <w:rsid w:val="00563C8A"/>
    <w:rsid w:val="00563CF6"/>
    <w:rsid w:val="00564250"/>
    <w:rsid w:val="005643E2"/>
    <w:rsid w:val="00564408"/>
    <w:rsid w:val="0056443F"/>
    <w:rsid w:val="0056456B"/>
    <w:rsid w:val="00564612"/>
    <w:rsid w:val="005646B8"/>
    <w:rsid w:val="005648CC"/>
    <w:rsid w:val="00564AC7"/>
    <w:rsid w:val="00564DF6"/>
    <w:rsid w:val="00565280"/>
    <w:rsid w:val="005653D0"/>
    <w:rsid w:val="00565572"/>
    <w:rsid w:val="00565721"/>
    <w:rsid w:val="0056582B"/>
    <w:rsid w:val="0056588D"/>
    <w:rsid w:val="00565EDB"/>
    <w:rsid w:val="00565EF3"/>
    <w:rsid w:val="00565F3B"/>
    <w:rsid w:val="00566041"/>
    <w:rsid w:val="00566059"/>
    <w:rsid w:val="005662DD"/>
    <w:rsid w:val="0056630B"/>
    <w:rsid w:val="0056676B"/>
    <w:rsid w:val="005667BA"/>
    <w:rsid w:val="0056682A"/>
    <w:rsid w:val="0056691F"/>
    <w:rsid w:val="0056698F"/>
    <w:rsid w:val="00566B65"/>
    <w:rsid w:val="00566CFA"/>
    <w:rsid w:val="00566D14"/>
    <w:rsid w:val="00566E1C"/>
    <w:rsid w:val="0056725B"/>
    <w:rsid w:val="0056729E"/>
    <w:rsid w:val="00567416"/>
    <w:rsid w:val="005674CC"/>
    <w:rsid w:val="005674F1"/>
    <w:rsid w:val="00567783"/>
    <w:rsid w:val="0056782A"/>
    <w:rsid w:val="005678B8"/>
    <w:rsid w:val="00567961"/>
    <w:rsid w:val="00567A83"/>
    <w:rsid w:val="00567D58"/>
    <w:rsid w:val="00567E2F"/>
    <w:rsid w:val="00567F3A"/>
    <w:rsid w:val="00570013"/>
    <w:rsid w:val="00570091"/>
    <w:rsid w:val="0057029F"/>
    <w:rsid w:val="005702A2"/>
    <w:rsid w:val="0057037E"/>
    <w:rsid w:val="00570443"/>
    <w:rsid w:val="0057061C"/>
    <w:rsid w:val="00570660"/>
    <w:rsid w:val="005708E0"/>
    <w:rsid w:val="00570B5B"/>
    <w:rsid w:val="00570B6B"/>
    <w:rsid w:val="00570C79"/>
    <w:rsid w:val="00570D1A"/>
    <w:rsid w:val="00570D29"/>
    <w:rsid w:val="00570FC9"/>
    <w:rsid w:val="005710AC"/>
    <w:rsid w:val="005710B1"/>
    <w:rsid w:val="0057115B"/>
    <w:rsid w:val="00571289"/>
    <w:rsid w:val="005713A8"/>
    <w:rsid w:val="005713E3"/>
    <w:rsid w:val="005716FA"/>
    <w:rsid w:val="005718F1"/>
    <w:rsid w:val="00571908"/>
    <w:rsid w:val="00571958"/>
    <w:rsid w:val="00571B08"/>
    <w:rsid w:val="00571D3E"/>
    <w:rsid w:val="00571E91"/>
    <w:rsid w:val="0057207D"/>
    <w:rsid w:val="0057214C"/>
    <w:rsid w:val="00572251"/>
    <w:rsid w:val="0057227B"/>
    <w:rsid w:val="005725B5"/>
    <w:rsid w:val="00572752"/>
    <w:rsid w:val="00572D0F"/>
    <w:rsid w:val="00572E91"/>
    <w:rsid w:val="00572F8C"/>
    <w:rsid w:val="005731AB"/>
    <w:rsid w:val="005732EE"/>
    <w:rsid w:val="0057335E"/>
    <w:rsid w:val="00573404"/>
    <w:rsid w:val="00573412"/>
    <w:rsid w:val="00573436"/>
    <w:rsid w:val="0057386B"/>
    <w:rsid w:val="005738D3"/>
    <w:rsid w:val="005739B8"/>
    <w:rsid w:val="00573A57"/>
    <w:rsid w:val="00573C6F"/>
    <w:rsid w:val="00573DB5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F81"/>
    <w:rsid w:val="005751A1"/>
    <w:rsid w:val="00575202"/>
    <w:rsid w:val="00575240"/>
    <w:rsid w:val="0057568C"/>
    <w:rsid w:val="00575696"/>
    <w:rsid w:val="0057569F"/>
    <w:rsid w:val="00575849"/>
    <w:rsid w:val="00575899"/>
    <w:rsid w:val="005758A5"/>
    <w:rsid w:val="005759D8"/>
    <w:rsid w:val="00575A96"/>
    <w:rsid w:val="00575AF8"/>
    <w:rsid w:val="00575E06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698"/>
    <w:rsid w:val="00576759"/>
    <w:rsid w:val="005768DE"/>
    <w:rsid w:val="00576B7E"/>
    <w:rsid w:val="00576BD3"/>
    <w:rsid w:val="00576CF5"/>
    <w:rsid w:val="00576F97"/>
    <w:rsid w:val="00577478"/>
    <w:rsid w:val="005775ED"/>
    <w:rsid w:val="00577609"/>
    <w:rsid w:val="005776BE"/>
    <w:rsid w:val="005777B6"/>
    <w:rsid w:val="0057788B"/>
    <w:rsid w:val="00577C2B"/>
    <w:rsid w:val="00577C71"/>
    <w:rsid w:val="00577F64"/>
    <w:rsid w:val="00577F82"/>
    <w:rsid w:val="00577FE1"/>
    <w:rsid w:val="00580068"/>
    <w:rsid w:val="00580091"/>
    <w:rsid w:val="00580133"/>
    <w:rsid w:val="005801D6"/>
    <w:rsid w:val="00580232"/>
    <w:rsid w:val="00580410"/>
    <w:rsid w:val="00580730"/>
    <w:rsid w:val="005807E0"/>
    <w:rsid w:val="00580820"/>
    <w:rsid w:val="005808D0"/>
    <w:rsid w:val="00580977"/>
    <w:rsid w:val="00580D66"/>
    <w:rsid w:val="00580E71"/>
    <w:rsid w:val="00581362"/>
    <w:rsid w:val="00581408"/>
    <w:rsid w:val="00581515"/>
    <w:rsid w:val="005815C4"/>
    <w:rsid w:val="005815D9"/>
    <w:rsid w:val="00581BDB"/>
    <w:rsid w:val="00581D93"/>
    <w:rsid w:val="00581E0C"/>
    <w:rsid w:val="00582181"/>
    <w:rsid w:val="005823D8"/>
    <w:rsid w:val="0058265E"/>
    <w:rsid w:val="005829F8"/>
    <w:rsid w:val="00582E95"/>
    <w:rsid w:val="00582EDC"/>
    <w:rsid w:val="00582F5C"/>
    <w:rsid w:val="00582F74"/>
    <w:rsid w:val="005830FD"/>
    <w:rsid w:val="00583561"/>
    <w:rsid w:val="005835A3"/>
    <w:rsid w:val="005835F1"/>
    <w:rsid w:val="0058387E"/>
    <w:rsid w:val="005839A6"/>
    <w:rsid w:val="00583DBA"/>
    <w:rsid w:val="00583E39"/>
    <w:rsid w:val="00583F63"/>
    <w:rsid w:val="0058433A"/>
    <w:rsid w:val="0058443A"/>
    <w:rsid w:val="005846B4"/>
    <w:rsid w:val="0058491F"/>
    <w:rsid w:val="00584B64"/>
    <w:rsid w:val="00584BDE"/>
    <w:rsid w:val="00584C01"/>
    <w:rsid w:val="00584C1F"/>
    <w:rsid w:val="00584C4F"/>
    <w:rsid w:val="00584DC2"/>
    <w:rsid w:val="00584DF9"/>
    <w:rsid w:val="00584F9C"/>
    <w:rsid w:val="005852DF"/>
    <w:rsid w:val="00585607"/>
    <w:rsid w:val="005857D0"/>
    <w:rsid w:val="0058595D"/>
    <w:rsid w:val="00585A2E"/>
    <w:rsid w:val="00585BEB"/>
    <w:rsid w:val="00585BF4"/>
    <w:rsid w:val="00585C75"/>
    <w:rsid w:val="00585C7E"/>
    <w:rsid w:val="00585DDD"/>
    <w:rsid w:val="00585E19"/>
    <w:rsid w:val="005863CE"/>
    <w:rsid w:val="00586400"/>
    <w:rsid w:val="0058664A"/>
    <w:rsid w:val="005866A1"/>
    <w:rsid w:val="005866D2"/>
    <w:rsid w:val="00586863"/>
    <w:rsid w:val="005869CE"/>
    <w:rsid w:val="00586A06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503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1"/>
    <w:rsid w:val="00587C13"/>
    <w:rsid w:val="00587C1A"/>
    <w:rsid w:val="00587E44"/>
    <w:rsid w:val="00587E80"/>
    <w:rsid w:val="0059020B"/>
    <w:rsid w:val="005905F0"/>
    <w:rsid w:val="005908CA"/>
    <w:rsid w:val="005908CC"/>
    <w:rsid w:val="00590A48"/>
    <w:rsid w:val="00590B47"/>
    <w:rsid w:val="00590B7B"/>
    <w:rsid w:val="00590D24"/>
    <w:rsid w:val="00590E27"/>
    <w:rsid w:val="005913CC"/>
    <w:rsid w:val="00591503"/>
    <w:rsid w:val="0059150E"/>
    <w:rsid w:val="005915EC"/>
    <w:rsid w:val="005916D5"/>
    <w:rsid w:val="0059176A"/>
    <w:rsid w:val="005917FC"/>
    <w:rsid w:val="00591986"/>
    <w:rsid w:val="005919DE"/>
    <w:rsid w:val="00591A59"/>
    <w:rsid w:val="005920CA"/>
    <w:rsid w:val="00592140"/>
    <w:rsid w:val="00592262"/>
    <w:rsid w:val="0059260B"/>
    <w:rsid w:val="00592830"/>
    <w:rsid w:val="00592878"/>
    <w:rsid w:val="00592955"/>
    <w:rsid w:val="005929D8"/>
    <w:rsid w:val="00592A93"/>
    <w:rsid w:val="00592D5F"/>
    <w:rsid w:val="00592F19"/>
    <w:rsid w:val="00592F7C"/>
    <w:rsid w:val="0059300F"/>
    <w:rsid w:val="0059309A"/>
    <w:rsid w:val="00593306"/>
    <w:rsid w:val="0059349D"/>
    <w:rsid w:val="0059356A"/>
    <w:rsid w:val="00593803"/>
    <w:rsid w:val="00593809"/>
    <w:rsid w:val="00593876"/>
    <w:rsid w:val="00593883"/>
    <w:rsid w:val="0059392D"/>
    <w:rsid w:val="00593938"/>
    <w:rsid w:val="00593BDC"/>
    <w:rsid w:val="00593ED2"/>
    <w:rsid w:val="005940CE"/>
    <w:rsid w:val="0059418B"/>
    <w:rsid w:val="0059453E"/>
    <w:rsid w:val="005946DB"/>
    <w:rsid w:val="00594855"/>
    <w:rsid w:val="00594A0C"/>
    <w:rsid w:val="00594A65"/>
    <w:rsid w:val="00594BAB"/>
    <w:rsid w:val="00594C28"/>
    <w:rsid w:val="00594CA6"/>
    <w:rsid w:val="00594CEC"/>
    <w:rsid w:val="00594E0D"/>
    <w:rsid w:val="005950E1"/>
    <w:rsid w:val="00595133"/>
    <w:rsid w:val="0059542E"/>
    <w:rsid w:val="005955E5"/>
    <w:rsid w:val="00595710"/>
    <w:rsid w:val="00595C67"/>
    <w:rsid w:val="00595D32"/>
    <w:rsid w:val="00595F47"/>
    <w:rsid w:val="00596053"/>
    <w:rsid w:val="00596390"/>
    <w:rsid w:val="005966AB"/>
    <w:rsid w:val="005966B0"/>
    <w:rsid w:val="00596708"/>
    <w:rsid w:val="005967E9"/>
    <w:rsid w:val="00596858"/>
    <w:rsid w:val="005968DE"/>
    <w:rsid w:val="005969C2"/>
    <w:rsid w:val="00596BE0"/>
    <w:rsid w:val="00596CB8"/>
    <w:rsid w:val="00596CD5"/>
    <w:rsid w:val="005971D9"/>
    <w:rsid w:val="005972BA"/>
    <w:rsid w:val="005973D8"/>
    <w:rsid w:val="005974E1"/>
    <w:rsid w:val="00597675"/>
    <w:rsid w:val="005978EE"/>
    <w:rsid w:val="005979C8"/>
    <w:rsid w:val="00597AAC"/>
    <w:rsid w:val="00597BE7"/>
    <w:rsid w:val="005A0345"/>
    <w:rsid w:val="005A0489"/>
    <w:rsid w:val="005A04C0"/>
    <w:rsid w:val="005A0531"/>
    <w:rsid w:val="005A063B"/>
    <w:rsid w:val="005A06A3"/>
    <w:rsid w:val="005A0AB5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2ED"/>
    <w:rsid w:val="005A25A3"/>
    <w:rsid w:val="005A262F"/>
    <w:rsid w:val="005A266E"/>
    <w:rsid w:val="005A26EE"/>
    <w:rsid w:val="005A270D"/>
    <w:rsid w:val="005A2AE0"/>
    <w:rsid w:val="005A2D9D"/>
    <w:rsid w:val="005A2DEA"/>
    <w:rsid w:val="005A2FE6"/>
    <w:rsid w:val="005A3008"/>
    <w:rsid w:val="005A308D"/>
    <w:rsid w:val="005A3350"/>
    <w:rsid w:val="005A35A5"/>
    <w:rsid w:val="005A38F7"/>
    <w:rsid w:val="005A3C5E"/>
    <w:rsid w:val="005A3F8C"/>
    <w:rsid w:val="005A3FBC"/>
    <w:rsid w:val="005A3FE6"/>
    <w:rsid w:val="005A4027"/>
    <w:rsid w:val="005A4106"/>
    <w:rsid w:val="005A418D"/>
    <w:rsid w:val="005A41EE"/>
    <w:rsid w:val="005A41FF"/>
    <w:rsid w:val="005A43E8"/>
    <w:rsid w:val="005A4605"/>
    <w:rsid w:val="005A4735"/>
    <w:rsid w:val="005A476D"/>
    <w:rsid w:val="005A4812"/>
    <w:rsid w:val="005A4913"/>
    <w:rsid w:val="005A4983"/>
    <w:rsid w:val="005A4A9F"/>
    <w:rsid w:val="005A4B1D"/>
    <w:rsid w:val="005A4B9A"/>
    <w:rsid w:val="005A4CA9"/>
    <w:rsid w:val="005A4D03"/>
    <w:rsid w:val="005A4D28"/>
    <w:rsid w:val="005A4F25"/>
    <w:rsid w:val="005A4F57"/>
    <w:rsid w:val="005A5003"/>
    <w:rsid w:val="005A50CB"/>
    <w:rsid w:val="005A530B"/>
    <w:rsid w:val="005A5563"/>
    <w:rsid w:val="005A5574"/>
    <w:rsid w:val="005A570D"/>
    <w:rsid w:val="005A57E0"/>
    <w:rsid w:val="005A58B1"/>
    <w:rsid w:val="005A5938"/>
    <w:rsid w:val="005A5A23"/>
    <w:rsid w:val="005A5BC0"/>
    <w:rsid w:val="005A5C2E"/>
    <w:rsid w:val="005A5C48"/>
    <w:rsid w:val="005A5C9F"/>
    <w:rsid w:val="005A5D10"/>
    <w:rsid w:val="005A5FBC"/>
    <w:rsid w:val="005A62E7"/>
    <w:rsid w:val="005A63E5"/>
    <w:rsid w:val="005A63F2"/>
    <w:rsid w:val="005A6403"/>
    <w:rsid w:val="005A6764"/>
    <w:rsid w:val="005A6996"/>
    <w:rsid w:val="005A6ADE"/>
    <w:rsid w:val="005A6DA2"/>
    <w:rsid w:val="005A6EA0"/>
    <w:rsid w:val="005A704C"/>
    <w:rsid w:val="005A7156"/>
    <w:rsid w:val="005A720D"/>
    <w:rsid w:val="005A72AF"/>
    <w:rsid w:val="005A7365"/>
    <w:rsid w:val="005A73A5"/>
    <w:rsid w:val="005A73A8"/>
    <w:rsid w:val="005A73AC"/>
    <w:rsid w:val="005A7530"/>
    <w:rsid w:val="005A7729"/>
    <w:rsid w:val="005A7867"/>
    <w:rsid w:val="005A7930"/>
    <w:rsid w:val="005A7931"/>
    <w:rsid w:val="005A79D6"/>
    <w:rsid w:val="005A7A14"/>
    <w:rsid w:val="005A7BA2"/>
    <w:rsid w:val="005A7BA4"/>
    <w:rsid w:val="005A7CA2"/>
    <w:rsid w:val="005A7E63"/>
    <w:rsid w:val="005A7E9E"/>
    <w:rsid w:val="005B038D"/>
    <w:rsid w:val="005B052F"/>
    <w:rsid w:val="005B055A"/>
    <w:rsid w:val="005B0736"/>
    <w:rsid w:val="005B075D"/>
    <w:rsid w:val="005B0766"/>
    <w:rsid w:val="005B086F"/>
    <w:rsid w:val="005B0911"/>
    <w:rsid w:val="005B0937"/>
    <w:rsid w:val="005B0A6A"/>
    <w:rsid w:val="005B0CBB"/>
    <w:rsid w:val="005B0E44"/>
    <w:rsid w:val="005B0F09"/>
    <w:rsid w:val="005B102F"/>
    <w:rsid w:val="005B1150"/>
    <w:rsid w:val="005B1499"/>
    <w:rsid w:val="005B14D7"/>
    <w:rsid w:val="005B196F"/>
    <w:rsid w:val="005B1C20"/>
    <w:rsid w:val="005B1CD9"/>
    <w:rsid w:val="005B1DDD"/>
    <w:rsid w:val="005B1EE9"/>
    <w:rsid w:val="005B1FBB"/>
    <w:rsid w:val="005B248D"/>
    <w:rsid w:val="005B2755"/>
    <w:rsid w:val="005B29A7"/>
    <w:rsid w:val="005B2BA9"/>
    <w:rsid w:val="005B2DF3"/>
    <w:rsid w:val="005B2E3C"/>
    <w:rsid w:val="005B2FD1"/>
    <w:rsid w:val="005B2FEC"/>
    <w:rsid w:val="005B30E9"/>
    <w:rsid w:val="005B338C"/>
    <w:rsid w:val="005B33D8"/>
    <w:rsid w:val="005B34D7"/>
    <w:rsid w:val="005B3591"/>
    <w:rsid w:val="005B3711"/>
    <w:rsid w:val="005B3B44"/>
    <w:rsid w:val="005B3BA7"/>
    <w:rsid w:val="005B3C88"/>
    <w:rsid w:val="005B3E65"/>
    <w:rsid w:val="005B4143"/>
    <w:rsid w:val="005B44C2"/>
    <w:rsid w:val="005B4658"/>
    <w:rsid w:val="005B4BCA"/>
    <w:rsid w:val="005B4C6D"/>
    <w:rsid w:val="005B4CAC"/>
    <w:rsid w:val="005B4DD2"/>
    <w:rsid w:val="005B4EDB"/>
    <w:rsid w:val="005B4F34"/>
    <w:rsid w:val="005B50B7"/>
    <w:rsid w:val="005B5262"/>
    <w:rsid w:val="005B52C1"/>
    <w:rsid w:val="005B54B1"/>
    <w:rsid w:val="005B55C0"/>
    <w:rsid w:val="005B5955"/>
    <w:rsid w:val="005B59E3"/>
    <w:rsid w:val="005B5BFD"/>
    <w:rsid w:val="005B5C4C"/>
    <w:rsid w:val="005B5EB4"/>
    <w:rsid w:val="005B5F55"/>
    <w:rsid w:val="005B61AD"/>
    <w:rsid w:val="005B649A"/>
    <w:rsid w:val="005B6544"/>
    <w:rsid w:val="005B69BE"/>
    <w:rsid w:val="005B69E9"/>
    <w:rsid w:val="005B6A9B"/>
    <w:rsid w:val="005B6B87"/>
    <w:rsid w:val="005B6CC6"/>
    <w:rsid w:val="005B6E5A"/>
    <w:rsid w:val="005B7004"/>
    <w:rsid w:val="005B7095"/>
    <w:rsid w:val="005B722B"/>
    <w:rsid w:val="005B72F4"/>
    <w:rsid w:val="005B73C6"/>
    <w:rsid w:val="005B7520"/>
    <w:rsid w:val="005B7664"/>
    <w:rsid w:val="005B76FB"/>
    <w:rsid w:val="005B7926"/>
    <w:rsid w:val="005B7A36"/>
    <w:rsid w:val="005B7D38"/>
    <w:rsid w:val="005B7D39"/>
    <w:rsid w:val="005B7D5A"/>
    <w:rsid w:val="005B7D6D"/>
    <w:rsid w:val="005B7DA6"/>
    <w:rsid w:val="005B7EC5"/>
    <w:rsid w:val="005C01A2"/>
    <w:rsid w:val="005C04FC"/>
    <w:rsid w:val="005C052A"/>
    <w:rsid w:val="005C0576"/>
    <w:rsid w:val="005C0683"/>
    <w:rsid w:val="005C07E1"/>
    <w:rsid w:val="005C0DE8"/>
    <w:rsid w:val="005C1082"/>
    <w:rsid w:val="005C14FB"/>
    <w:rsid w:val="005C1820"/>
    <w:rsid w:val="005C1BE8"/>
    <w:rsid w:val="005C1CC3"/>
    <w:rsid w:val="005C1FD6"/>
    <w:rsid w:val="005C2243"/>
    <w:rsid w:val="005C22AA"/>
    <w:rsid w:val="005C233A"/>
    <w:rsid w:val="005C23E1"/>
    <w:rsid w:val="005C24CE"/>
    <w:rsid w:val="005C2509"/>
    <w:rsid w:val="005C2820"/>
    <w:rsid w:val="005C295F"/>
    <w:rsid w:val="005C297F"/>
    <w:rsid w:val="005C2A5D"/>
    <w:rsid w:val="005C2A93"/>
    <w:rsid w:val="005C2AFD"/>
    <w:rsid w:val="005C2B05"/>
    <w:rsid w:val="005C307D"/>
    <w:rsid w:val="005C30F4"/>
    <w:rsid w:val="005C34BA"/>
    <w:rsid w:val="005C35D7"/>
    <w:rsid w:val="005C3609"/>
    <w:rsid w:val="005C3647"/>
    <w:rsid w:val="005C36B8"/>
    <w:rsid w:val="005C371D"/>
    <w:rsid w:val="005C374C"/>
    <w:rsid w:val="005C3968"/>
    <w:rsid w:val="005C3C36"/>
    <w:rsid w:val="005C3C75"/>
    <w:rsid w:val="005C3EBB"/>
    <w:rsid w:val="005C4111"/>
    <w:rsid w:val="005C43B1"/>
    <w:rsid w:val="005C4715"/>
    <w:rsid w:val="005C4884"/>
    <w:rsid w:val="005C48D5"/>
    <w:rsid w:val="005C4A74"/>
    <w:rsid w:val="005C4C9C"/>
    <w:rsid w:val="005C4D0D"/>
    <w:rsid w:val="005C4D13"/>
    <w:rsid w:val="005C4FB7"/>
    <w:rsid w:val="005C5001"/>
    <w:rsid w:val="005C5023"/>
    <w:rsid w:val="005C522E"/>
    <w:rsid w:val="005C52F5"/>
    <w:rsid w:val="005C53F6"/>
    <w:rsid w:val="005C542D"/>
    <w:rsid w:val="005C54EC"/>
    <w:rsid w:val="005C55C2"/>
    <w:rsid w:val="005C5613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EC6"/>
    <w:rsid w:val="005C5F87"/>
    <w:rsid w:val="005C5FB9"/>
    <w:rsid w:val="005C6230"/>
    <w:rsid w:val="005C628A"/>
    <w:rsid w:val="005C636C"/>
    <w:rsid w:val="005C6536"/>
    <w:rsid w:val="005C65F8"/>
    <w:rsid w:val="005C66B7"/>
    <w:rsid w:val="005C675D"/>
    <w:rsid w:val="005C68CF"/>
    <w:rsid w:val="005C68F4"/>
    <w:rsid w:val="005C6AE5"/>
    <w:rsid w:val="005C6C2D"/>
    <w:rsid w:val="005C6C4F"/>
    <w:rsid w:val="005C6CE9"/>
    <w:rsid w:val="005C6E82"/>
    <w:rsid w:val="005C7049"/>
    <w:rsid w:val="005C7130"/>
    <w:rsid w:val="005C723B"/>
    <w:rsid w:val="005C7387"/>
    <w:rsid w:val="005C7487"/>
    <w:rsid w:val="005C749A"/>
    <w:rsid w:val="005C752B"/>
    <w:rsid w:val="005C7656"/>
    <w:rsid w:val="005C7785"/>
    <w:rsid w:val="005C786D"/>
    <w:rsid w:val="005C7874"/>
    <w:rsid w:val="005C7969"/>
    <w:rsid w:val="005C7B09"/>
    <w:rsid w:val="005C7C7C"/>
    <w:rsid w:val="005C7C8F"/>
    <w:rsid w:val="005C7CF7"/>
    <w:rsid w:val="005C7D78"/>
    <w:rsid w:val="005C7E68"/>
    <w:rsid w:val="005D0009"/>
    <w:rsid w:val="005D00D3"/>
    <w:rsid w:val="005D046D"/>
    <w:rsid w:val="005D04F1"/>
    <w:rsid w:val="005D09A1"/>
    <w:rsid w:val="005D0BB4"/>
    <w:rsid w:val="005D0D7F"/>
    <w:rsid w:val="005D0EAC"/>
    <w:rsid w:val="005D0EB5"/>
    <w:rsid w:val="005D0F70"/>
    <w:rsid w:val="005D1034"/>
    <w:rsid w:val="005D10DF"/>
    <w:rsid w:val="005D1171"/>
    <w:rsid w:val="005D13D5"/>
    <w:rsid w:val="005D14B8"/>
    <w:rsid w:val="005D14D0"/>
    <w:rsid w:val="005D15A5"/>
    <w:rsid w:val="005D15C3"/>
    <w:rsid w:val="005D1785"/>
    <w:rsid w:val="005D17C9"/>
    <w:rsid w:val="005D18DD"/>
    <w:rsid w:val="005D1A89"/>
    <w:rsid w:val="005D1BE5"/>
    <w:rsid w:val="005D1C8F"/>
    <w:rsid w:val="005D1FEA"/>
    <w:rsid w:val="005D202C"/>
    <w:rsid w:val="005D209B"/>
    <w:rsid w:val="005D20E3"/>
    <w:rsid w:val="005D211B"/>
    <w:rsid w:val="005D2261"/>
    <w:rsid w:val="005D24C2"/>
    <w:rsid w:val="005D24D6"/>
    <w:rsid w:val="005D250B"/>
    <w:rsid w:val="005D2727"/>
    <w:rsid w:val="005D272F"/>
    <w:rsid w:val="005D280C"/>
    <w:rsid w:val="005D295C"/>
    <w:rsid w:val="005D2AAC"/>
    <w:rsid w:val="005D2EE3"/>
    <w:rsid w:val="005D2F23"/>
    <w:rsid w:val="005D2F2F"/>
    <w:rsid w:val="005D3035"/>
    <w:rsid w:val="005D3291"/>
    <w:rsid w:val="005D358C"/>
    <w:rsid w:val="005D3603"/>
    <w:rsid w:val="005D3763"/>
    <w:rsid w:val="005D387C"/>
    <w:rsid w:val="005D3A32"/>
    <w:rsid w:val="005D3A4D"/>
    <w:rsid w:val="005D3ADC"/>
    <w:rsid w:val="005D3BBB"/>
    <w:rsid w:val="005D3D3F"/>
    <w:rsid w:val="005D3DB4"/>
    <w:rsid w:val="005D3E02"/>
    <w:rsid w:val="005D3F28"/>
    <w:rsid w:val="005D3F68"/>
    <w:rsid w:val="005D40BD"/>
    <w:rsid w:val="005D4236"/>
    <w:rsid w:val="005D4308"/>
    <w:rsid w:val="005D43DB"/>
    <w:rsid w:val="005D44DD"/>
    <w:rsid w:val="005D4AB5"/>
    <w:rsid w:val="005D4B74"/>
    <w:rsid w:val="005D4B98"/>
    <w:rsid w:val="005D4EEA"/>
    <w:rsid w:val="005D4EFE"/>
    <w:rsid w:val="005D5098"/>
    <w:rsid w:val="005D531B"/>
    <w:rsid w:val="005D5369"/>
    <w:rsid w:val="005D53D7"/>
    <w:rsid w:val="005D542A"/>
    <w:rsid w:val="005D57F9"/>
    <w:rsid w:val="005D5828"/>
    <w:rsid w:val="005D584B"/>
    <w:rsid w:val="005D5E1C"/>
    <w:rsid w:val="005D5F7B"/>
    <w:rsid w:val="005D601A"/>
    <w:rsid w:val="005D6160"/>
    <w:rsid w:val="005D61B3"/>
    <w:rsid w:val="005D628B"/>
    <w:rsid w:val="005D628E"/>
    <w:rsid w:val="005D6379"/>
    <w:rsid w:val="005D64CD"/>
    <w:rsid w:val="005D6682"/>
    <w:rsid w:val="005D68F0"/>
    <w:rsid w:val="005D692B"/>
    <w:rsid w:val="005D6970"/>
    <w:rsid w:val="005D6B5F"/>
    <w:rsid w:val="005D6C0E"/>
    <w:rsid w:val="005D6E29"/>
    <w:rsid w:val="005D6F3A"/>
    <w:rsid w:val="005D6FE3"/>
    <w:rsid w:val="005D70B0"/>
    <w:rsid w:val="005D72DA"/>
    <w:rsid w:val="005D7310"/>
    <w:rsid w:val="005D7325"/>
    <w:rsid w:val="005D74BE"/>
    <w:rsid w:val="005D7637"/>
    <w:rsid w:val="005D7838"/>
    <w:rsid w:val="005D7908"/>
    <w:rsid w:val="005D7CA5"/>
    <w:rsid w:val="005D7D07"/>
    <w:rsid w:val="005D7DB3"/>
    <w:rsid w:val="005D7EEB"/>
    <w:rsid w:val="005D7FD0"/>
    <w:rsid w:val="005E00FB"/>
    <w:rsid w:val="005E016D"/>
    <w:rsid w:val="005E029D"/>
    <w:rsid w:val="005E02FE"/>
    <w:rsid w:val="005E054F"/>
    <w:rsid w:val="005E0591"/>
    <w:rsid w:val="005E05D5"/>
    <w:rsid w:val="005E0909"/>
    <w:rsid w:val="005E09C7"/>
    <w:rsid w:val="005E0A83"/>
    <w:rsid w:val="005E0B04"/>
    <w:rsid w:val="005E0C90"/>
    <w:rsid w:val="005E0E53"/>
    <w:rsid w:val="005E1035"/>
    <w:rsid w:val="005E103B"/>
    <w:rsid w:val="005E108F"/>
    <w:rsid w:val="005E1145"/>
    <w:rsid w:val="005E129A"/>
    <w:rsid w:val="005E13C5"/>
    <w:rsid w:val="005E1407"/>
    <w:rsid w:val="005E140C"/>
    <w:rsid w:val="005E1444"/>
    <w:rsid w:val="005E145E"/>
    <w:rsid w:val="005E167F"/>
    <w:rsid w:val="005E182E"/>
    <w:rsid w:val="005E1879"/>
    <w:rsid w:val="005E1B94"/>
    <w:rsid w:val="005E1C03"/>
    <w:rsid w:val="005E1C37"/>
    <w:rsid w:val="005E1CEE"/>
    <w:rsid w:val="005E1D8C"/>
    <w:rsid w:val="005E1E52"/>
    <w:rsid w:val="005E1EA6"/>
    <w:rsid w:val="005E204F"/>
    <w:rsid w:val="005E22CE"/>
    <w:rsid w:val="005E2310"/>
    <w:rsid w:val="005E2536"/>
    <w:rsid w:val="005E2812"/>
    <w:rsid w:val="005E29E5"/>
    <w:rsid w:val="005E2B3E"/>
    <w:rsid w:val="005E2B4C"/>
    <w:rsid w:val="005E2B7F"/>
    <w:rsid w:val="005E2C36"/>
    <w:rsid w:val="005E2D45"/>
    <w:rsid w:val="005E2EDD"/>
    <w:rsid w:val="005E2FC0"/>
    <w:rsid w:val="005E2FE7"/>
    <w:rsid w:val="005E31B5"/>
    <w:rsid w:val="005E347A"/>
    <w:rsid w:val="005E3519"/>
    <w:rsid w:val="005E3678"/>
    <w:rsid w:val="005E37CA"/>
    <w:rsid w:val="005E38C3"/>
    <w:rsid w:val="005E39AA"/>
    <w:rsid w:val="005E3A2B"/>
    <w:rsid w:val="005E3BB6"/>
    <w:rsid w:val="005E3C16"/>
    <w:rsid w:val="005E3C99"/>
    <w:rsid w:val="005E3D13"/>
    <w:rsid w:val="005E3EB2"/>
    <w:rsid w:val="005E3EBB"/>
    <w:rsid w:val="005E41A5"/>
    <w:rsid w:val="005E437A"/>
    <w:rsid w:val="005E43DE"/>
    <w:rsid w:val="005E4703"/>
    <w:rsid w:val="005E476D"/>
    <w:rsid w:val="005E49E4"/>
    <w:rsid w:val="005E4B78"/>
    <w:rsid w:val="005E4CCF"/>
    <w:rsid w:val="005E4E38"/>
    <w:rsid w:val="005E4E91"/>
    <w:rsid w:val="005E4FCF"/>
    <w:rsid w:val="005E5015"/>
    <w:rsid w:val="005E5057"/>
    <w:rsid w:val="005E52A0"/>
    <w:rsid w:val="005E52FA"/>
    <w:rsid w:val="005E554A"/>
    <w:rsid w:val="005E56F4"/>
    <w:rsid w:val="005E58AE"/>
    <w:rsid w:val="005E58F2"/>
    <w:rsid w:val="005E5A6A"/>
    <w:rsid w:val="005E5BA4"/>
    <w:rsid w:val="005E5FE5"/>
    <w:rsid w:val="005E6006"/>
    <w:rsid w:val="005E6095"/>
    <w:rsid w:val="005E65C0"/>
    <w:rsid w:val="005E67DE"/>
    <w:rsid w:val="005E695D"/>
    <w:rsid w:val="005E69A9"/>
    <w:rsid w:val="005E6B5F"/>
    <w:rsid w:val="005E6D16"/>
    <w:rsid w:val="005E6DB9"/>
    <w:rsid w:val="005E6FFF"/>
    <w:rsid w:val="005E747C"/>
    <w:rsid w:val="005E74A6"/>
    <w:rsid w:val="005E74D4"/>
    <w:rsid w:val="005E75E8"/>
    <w:rsid w:val="005E7762"/>
    <w:rsid w:val="005E7839"/>
    <w:rsid w:val="005E7AC6"/>
    <w:rsid w:val="005E7DF5"/>
    <w:rsid w:val="005F0136"/>
    <w:rsid w:val="005F01C9"/>
    <w:rsid w:val="005F0214"/>
    <w:rsid w:val="005F03AA"/>
    <w:rsid w:val="005F045E"/>
    <w:rsid w:val="005F0547"/>
    <w:rsid w:val="005F0620"/>
    <w:rsid w:val="005F0851"/>
    <w:rsid w:val="005F08D1"/>
    <w:rsid w:val="005F0A78"/>
    <w:rsid w:val="005F0B07"/>
    <w:rsid w:val="005F0C22"/>
    <w:rsid w:val="005F0C8A"/>
    <w:rsid w:val="005F0C9F"/>
    <w:rsid w:val="005F0EE1"/>
    <w:rsid w:val="005F0F7A"/>
    <w:rsid w:val="005F1031"/>
    <w:rsid w:val="005F10E5"/>
    <w:rsid w:val="005F119C"/>
    <w:rsid w:val="005F12A3"/>
    <w:rsid w:val="005F12A9"/>
    <w:rsid w:val="005F1319"/>
    <w:rsid w:val="005F147C"/>
    <w:rsid w:val="005F149A"/>
    <w:rsid w:val="005F1502"/>
    <w:rsid w:val="005F1515"/>
    <w:rsid w:val="005F1535"/>
    <w:rsid w:val="005F16AC"/>
    <w:rsid w:val="005F173E"/>
    <w:rsid w:val="005F187B"/>
    <w:rsid w:val="005F1A0F"/>
    <w:rsid w:val="005F1C25"/>
    <w:rsid w:val="005F1C49"/>
    <w:rsid w:val="005F1D2C"/>
    <w:rsid w:val="005F1F22"/>
    <w:rsid w:val="005F1F51"/>
    <w:rsid w:val="005F1F74"/>
    <w:rsid w:val="005F1FAF"/>
    <w:rsid w:val="005F1FF2"/>
    <w:rsid w:val="005F2159"/>
    <w:rsid w:val="005F22B1"/>
    <w:rsid w:val="005F23DE"/>
    <w:rsid w:val="005F26BE"/>
    <w:rsid w:val="005F26CD"/>
    <w:rsid w:val="005F287E"/>
    <w:rsid w:val="005F2895"/>
    <w:rsid w:val="005F2A4C"/>
    <w:rsid w:val="005F2EBC"/>
    <w:rsid w:val="005F309B"/>
    <w:rsid w:val="005F3115"/>
    <w:rsid w:val="005F31DE"/>
    <w:rsid w:val="005F356F"/>
    <w:rsid w:val="005F382E"/>
    <w:rsid w:val="005F394F"/>
    <w:rsid w:val="005F39D5"/>
    <w:rsid w:val="005F3BB4"/>
    <w:rsid w:val="005F3CD1"/>
    <w:rsid w:val="005F3D24"/>
    <w:rsid w:val="005F3D76"/>
    <w:rsid w:val="005F4072"/>
    <w:rsid w:val="005F44F0"/>
    <w:rsid w:val="005F4526"/>
    <w:rsid w:val="005F4699"/>
    <w:rsid w:val="005F471A"/>
    <w:rsid w:val="005F4797"/>
    <w:rsid w:val="005F47D8"/>
    <w:rsid w:val="005F49D3"/>
    <w:rsid w:val="005F4AB4"/>
    <w:rsid w:val="005F4B76"/>
    <w:rsid w:val="005F4BD1"/>
    <w:rsid w:val="005F4C31"/>
    <w:rsid w:val="005F4CE2"/>
    <w:rsid w:val="005F4E4A"/>
    <w:rsid w:val="005F506F"/>
    <w:rsid w:val="005F52EF"/>
    <w:rsid w:val="005F5335"/>
    <w:rsid w:val="005F53E0"/>
    <w:rsid w:val="005F5455"/>
    <w:rsid w:val="005F5747"/>
    <w:rsid w:val="005F582B"/>
    <w:rsid w:val="005F59BD"/>
    <w:rsid w:val="005F5A54"/>
    <w:rsid w:val="005F5A90"/>
    <w:rsid w:val="005F5C17"/>
    <w:rsid w:val="005F5C20"/>
    <w:rsid w:val="005F5CD9"/>
    <w:rsid w:val="005F5D07"/>
    <w:rsid w:val="005F5E45"/>
    <w:rsid w:val="005F5F5D"/>
    <w:rsid w:val="005F6310"/>
    <w:rsid w:val="005F63BF"/>
    <w:rsid w:val="005F6473"/>
    <w:rsid w:val="005F65FE"/>
    <w:rsid w:val="005F66F3"/>
    <w:rsid w:val="005F679E"/>
    <w:rsid w:val="005F67AE"/>
    <w:rsid w:val="005F67CA"/>
    <w:rsid w:val="005F68C1"/>
    <w:rsid w:val="005F6ABD"/>
    <w:rsid w:val="005F6C1E"/>
    <w:rsid w:val="005F6C71"/>
    <w:rsid w:val="005F6C8F"/>
    <w:rsid w:val="005F6CD8"/>
    <w:rsid w:val="005F6E31"/>
    <w:rsid w:val="005F715E"/>
    <w:rsid w:val="005F7207"/>
    <w:rsid w:val="005F72FE"/>
    <w:rsid w:val="005F7327"/>
    <w:rsid w:val="005F73D7"/>
    <w:rsid w:val="005F76C3"/>
    <w:rsid w:val="005F7709"/>
    <w:rsid w:val="005F7A2F"/>
    <w:rsid w:val="005F7A6D"/>
    <w:rsid w:val="005F7C40"/>
    <w:rsid w:val="005F7CB0"/>
    <w:rsid w:val="005F7DAC"/>
    <w:rsid w:val="005F7DB5"/>
    <w:rsid w:val="005F7DF7"/>
    <w:rsid w:val="005F7E66"/>
    <w:rsid w:val="005F7F40"/>
    <w:rsid w:val="0060031B"/>
    <w:rsid w:val="0060054D"/>
    <w:rsid w:val="00600620"/>
    <w:rsid w:val="006008FE"/>
    <w:rsid w:val="006009BD"/>
    <w:rsid w:val="00600D47"/>
    <w:rsid w:val="00600D6F"/>
    <w:rsid w:val="00600DF6"/>
    <w:rsid w:val="00600E92"/>
    <w:rsid w:val="00600F2B"/>
    <w:rsid w:val="0060138C"/>
    <w:rsid w:val="006014A7"/>
    <w:rsid w:val="006016F3"/>
    <w:rsid w:val="0060175B"/>
    <w:rsid w:val="006017FC"/>
    <w:rsid w:val="0060182B"/>
    <w:rsid w:val="00601945"/>
    <w:rsid w:val="00601F70"/>
    <w:rsid w:val="0060200C"/>
    <w:rsid w:val="0060216C"/>
    <w:rsid w:val="006022EA"/>
    <w:rsid w:val="0060259C"/>
    <w:rsid w:val="00602BFA"/>
    <w:rsid w:val="00602C0B"/>
    <w:rsid w:val="00602C5A"/>
    <w:rsid w:val="00602D8B"/>
    <w:rsid w:val="00602DD9"/>
    <w:rsid w:val="0060315C"/>
    <w:rsid w:val="00603160"/>
    <w:rsid w:val="00603270"/>
    <w:rsid w:val="0060329A"/>
    <w:rsid w:val="00603341"/>
    <w:rsid w:val="006034B4"/>
    <w:rsid w:val="00603546"/>
    <w:rsid w:val="00603584"/>
    <w:rsid w:val="00603739"/>
    <w:rsid w:val="00603860"/>
    <w:rsid w:val="006039FB"/>
    <w:rsid w:val="00603C1C"/>
    <w:rsid w:val="00603C76"/>
    <w:rsid w:val="00604097"/>
    <w:rsid w:val="00604191"/>
    <w:rsid w:val="0060423F"/>
    <w:rsid w:val="006043D3"/>
    <w:rsid w:val="00604459"/>
    <w:rsid w:val="0060446F"/>
    <w:rsid w:val="00604630"/>
    <w:rsid w:val="00604C90"/>
    <w:rsid w:val="00605015"/>
    <w:rsid w:val="00605027"/>
    <w:rsid w:val="006052DB"/>
    <w:rsid w:val="006052E0"/>
    <w:rsid w:val="0060535A"/>
    <w:rsid w:val="00605385"/>
    <w:rsid w:val="0060580E"/>
    <w:rsid w:val="00605AA3"/>
    <w:rsid w:val="00605AB3"/>
    <w:rsid w:val="00605D08"/>
    <w:rsid w:val="00605E14"/>
    <w:rsid w:val="00605F8E"/>
    <w:rsid w:val="00605FF6"/>
    <w:rsid w:val="006060B1"/>
    <w:rsid w:val="00606317"/>
    <w:rsid w:val="0060648A"/>
    <w:rsid w:val="00606603"/>
    <w:rsid w:val="006067EC"/>
    <w:rsid w:val="00606819"/>
    <w:rsid w:val="00606C7B"/>
    <w:rsid w:val="00606D8A"/>
    <w:rsid w:val="00606E50"/>
    <w:rsid w:val="006070D4"/>
    <w:rsid w:val="006070F0"/>
    <w:rsid w:val="0060715C"/>
    <w:rsid w:val="006073F3"/>
    <w:rsid w:val="0060767A"/>
    <w:rsid w:val="006077A0"/>
    <w:rsid w:val="00607BE8"/>
    <w:rsid w:val="00607C39"/>
    <w:rsid w:val="00607CA7"/>
    <w:rsid w:val="00607CDB"/>
    <w:rsid w:val="00607CDC"/>
    <w:rsid w:val="00607F46"/>
    <w:rsid w:val="00607F8C"/>
    <w:rsid w:val="00610255"/>
    <w:rsid w:val="0061026D"/>
    <w:rsid w:val="006103E2"/>
    <w:rsid w:val="006103F1"/>
    <w:rsid w:val="00610400"/>
    <w:rsid w:val="00610549"/>
    <w:rsid w:val="0061054B"/>
    <w:rsid w:val="0061054E"/>
    <w:rsid w:val="0061064A"/>
    <w:rsid w:val="00610779"/>
    <w:rsid w:val="00610ABD"/>
    <w:rsid w:val="00610B6E"/>
    <w:rsid w:val="00610BD9"/>
    <w:rsid w:val="00610BF5"/>
    <w:rsid w:val="00610C54"/>
    <w:rsid w:val="00610C9A"/>
    <w:rsid w:val="00610DFC"/>
    <w:rsid w:val="00610DFE"/>
    <w:rsid w:val="00610F4B"/>
    <w:rsid w:val="00611047"/>
    <w:rsid w:val="00611379"/>
    <w:rsid w:val="0061176E"/>
    <w:rsid w:val="00611994"/>
    <w:rsid w:val="00611ABA"/>
    <w:rsid w:val="00611BE9"/>
    <w:rsid w:val="00611D1A"/>
    <w:rsid w:val="00611D82"/>
    <w:rsid w:val="006124A3"/>
    <w:rsid w:val="00612502"/>
    <w:rsid w:val="00612756"/>
    <w:rsid w:val="006127E2"/>
    <w:rsid w:val="006129EB"/>
    <w:rsid w:val="00612AB6"/>
    <w:rsid w:val="00612D84"/>
    <w:rsid w:val="00612F0F"/>
    <w:rsid w:val="00613164"/>
    <w:rsid w:val="00613182"/>
    <w:rsid w:val="006131D0"/>
    <w:rsid w:val="00613374"/>
    <w:rsid w:val="00613422"/>
    <w:rsid w:val="0061342E"/>
    <w:rsid w:val="0061367E"/>
    <w:rsid w:val="0061374D"/>
    <w:rsid w:val="006137B4"/>
    <w:rsid w:val="0061391D"/>
    <w:rsid w:val="00613979"/>
    <w:rsid w:val="00613C87"/>
    <w:rsid w:val="00613CF1"/>
    <w:rsid w:val="00613D17"/>
    <w:rsid w:val="00613D79"/>
    <w:rsid w:val="00614028"/>
    <w:rsid w:val="006140B2"/>
    <w:rsid w:val="006141CA"/>
    <w:rsid w:val="006144D6"/>
    <w:rsid w:val="00614837"/>
    <w:rsid w:val="00614B78"/>
    <w:rsid w:val="00614D03"/>
    <w:rsid w:val="00614E28"/>
    <w:rsid w:val="0061505F"/>
    <w:rsid w:val="006150A4"/>
    <w:rsid w:val="00615368"/>
    <w:rsid w:val="00615405"/>
    <w:rsid w:val="00615533"/>
    <w:rsid w:val="0061558C"/>
    <w:rsid w:val="00615592"/>
    <w:rsid w:val="00615701"/>
    <w:rsid w:val="0061572E"/>
    <w:rsid w:val="00615752"/>
    <w:rsid w:val="006157B4"/>
    <w:rsid w:val="006159B2"/>
    <w:rsid w:val="00615B2B"/>
    <w:rsid w:val="00615CB1"/>
    <w:rsid w:val="006160B6"/>
    <w:rsid w:val="00616237"/>
    <w:rsid w:val="00616362"/>
    <w:rsid w:val="00616517"/>
    <w:rsid w:val="006166F2"/>
    <w:rsid w:val="0061684F"/>
    <w:rsid w:val="0061686E"/>
    <w:rsid w:val="006169D6"/>
    <w:rsid w:val="00616AF0"/>
    <w:rsid w:val="00616E2F"/>
    <w:rsid w:val="00617081"/>
    <w:rsid w:val="006170CA"/>
    <w:rsid w:val="00617230"/>
    <w:rsid w:val="00617310"/>
    <w:rsid w:val="0061738B"/>
    <w:rsid w:val="0061746A"/>
    <w:rsid w:val="00617678"/>
    <w:rsid w:val="006176FE"/>
    <w:rsid w:val="0061774E"/>
    <w:rsid w:val="00617A21"/>
    <w:rsid w:val="00617D0B"/>
    <w:rsid w:val="00617D44"/>
    <w:rsid w:val="00617DB5"/>
    <w:rsid w:val="00617E46"/>
    <w:rsid w:val="0062003D"/>
    <w:rsid w:val="0062006C"/>
    <w:rsid w:val="006201C5"/>
    <w:rsid w:val="006202DB"/>
    <w:rsid w:val="00620372"/>
    <w:rsid w:val="0062039D"/>
    <w:rsid w:val="006203BD"/>
    <w:rsid w:val="006203FC"/>
    <w:rsid w:val="006204E0"/>
    <w:rsid w:val="0062070F"/>
    <w:rsid w:val="00620997"/>
    <w:rsid w:val="00620A44"/>
    <w:rsid w:val="00620C00"/>
    <w:rsid w:val="00620C15"/>
    <w:rsid w:val="00620C55"/>
    <w:rsid w:val="00620DB7"/>
    <w:rsid w:val="00620E67"/>
    <w:rsid w:val="00620EAF"/>
    <w:rsid w:val="00620EE3"/>
    <w:rsid w:val="00620F03"/>
    <w:rsid w:val="00621050"/>
    <w:rsid w:val="00621132"/>
    <w:rsid w:val="00621524"/>
    <w:rsid w:val="00621599"/>
    <w:rsid w:val="00621600"/>
    <w:rsid w:val="00621707"/>
    <w:rsid w:val="00621B78"/>
    <w:rsid w:val="00621C00"/>
    <w:rsid w:val="00621D2F"/>
    <w:rsid w:val="00622112"/>
    <w:rsid w:val="00622250"/>
    <w:rsid w:val="00622446"/>
    <w:rsid w:val="0062249A"/>
    <w:rsid w:val="0062251F"/>
    <w:rsid w:val="0062257C"/>
    <w:rsid w:val="006225C1"/>
    <w:rsid w:val="006227D2"/>
    <w:rsid w:val="00622A75"/>
    <w:rsid w:val="00622B95"/>
    <w:rsid w:val="00622BCC"/>
    <w:rsid w:val="00622D5F"/>
    <w:rsid w:val="00622F2E"/>
    <w:rsid w:val="006230CA"/>
    <w:rsid w:val="00623116"/>
    <w:rsid w:val="006231EC"/>
    <w:rsid w:val="00623397"/>
    <w:rsid w:val="006233BB"/>
    <w:rsid w:val="006235E6"/>
    <w:rsid w:val="00623763"/>
    <w:rsid w:val="00623B67"/>
    <w:rsid w:val="00623D49"/>
    <w:rsid w:val="00623EC1"/>
    <w:rsid w:val="006241B4"/>
    <w:rsid w:val="00624213"/>
    <w:rsid w:val="00624318"/>
    <w:rsid w:val="00624373"/>
    <w:rsid w:val="006244C8"/>
    <w:rsid w:val="0062453C"/>
    <w:rsid w:val="006245D1"/>
    <w:rsid w:val="00624722"/>
    <w:rsid w:val="00624847"/>
    <w:rsid w:val="0062485B"/>
    <w:rsid w:val="0062490D"/>
    <w:rsid w:val="0062493E"/>
    <w:rsid w:val="00624B48"/>
    <w:rsid w:val="00624BC7"/>
    <w:rsid w:val="00624F51"/>
    <w:rsid w:val="00624F93"/>
    <w:rsid w:val="00625303"/>
    <w:rsid w:val="006254F5"/>
    <w:rsid w:val="00625586"/>
    <w:rsid w:val="0062579F"/>
    <w:rsid w:val="0062596A"/>
    <w:rsid w:val="00625A02"/>
    <w:rsid w:val="00625A37"/>
    <w:rsid w:val="00625B01"/>
    <w:rsid w:val="00625B35"/>
    <w:rsid w:val="00625C2D"/>
    <w:rsid w:val="00625C38"/>
    <w:rsid w:val="00625C47"/>
    <w:rsid w:val="00625D18"/>
    <w:rsid w:val="00625E25"/>
    <w:rsid w:val="00626120"/>
    <w:rsid w:val="0062626A"/>
    <w:rsid w:val="00626618"/>
    <w:rsid w:val="0062672E"/>
    <w:rsid w:val="006267B4"/>
    <w:rsid w:val="006267BC"/>
    <w:rsid w:val="0062691D"/>
    <w:rsid w:val="00626C77"/>
    <w:rsid w:val="00626D19"/>
    <w:rsid w:val="00626D9E"/>
    <w:rsid w:val="00626EE1"/>
    <w:rsid w:val="00626F4D"/>
    <w:rsid w:val="00627221"/>
    <w:rsid w:val="0062740E"/>
    <w:rsid w:val="006274F3"/>
    <w:rsid w:val="0062769F"/>
    <w:rsid w:val="0062786F"/>
    <w:rsid w:val="00627908"/>
    <w:rsid w:val="0062792C"/>
    <w:rsid w:val="00627981"/>
    <w:rsid w:val="006279CA"/>
    <w:rsid w:val="006279D4"/>
    <w:rsid w:val="00627A27"/>
    <w:rsid w:val="00627A45"/>
    <w:rsid w:val="00627C56"/>
    <w:rsid w:val="00627CAF"/>
    <w:rsid w:val="00627DCC"/>
    <w:rsid w:val="00627E02"/>
    <w:rsid w:val="00627E9E"/>
    <w:rsid w:val="00627FFC"/>
    <w:rsid w:val="0063001B"/>
    <w:rsid w:val="006300BB"/>
    <w:rsid w:val="006300EE"/>
    <w:rsid w:val="006300F4"/>
    <w:rsid w:val="00630172"/>
    <w:rsid w:val="006305B8"/>
    <w:rsid w:val="006306D9"/>
    <w:rsid w:val="00630A7F"/>
    <w:rsid w:val="00630BCC"/>
    <w:rsid w:val="00630C73"/>
    <w:rsid w:val="00630D08"/>
    <w:rsid w:val="00630D73"/>
    <w:rsid w:val="00630E1D"/>
    <w:rsid w:val="00630E74"/>
    <w:rsid w:val="00631218"/>
    <w:rsid w:val="006314E3"/>
    <w:rsid w:val="006314E4"/>
    <w:rsid w:val="00631528"/>
    <w:rsid w:val="006316BA"/>
    <w:rsid w:val="006317C0"/>
    <w:rsid w:val="0063186F"/>
    <w:rsid w:val="006319D4"/>
    <w:rsid w:val="00631CDE"/>
    <w:rsid w:val="00631F0B"/>
    <w:rsid w:val="00631FF2"/>
    <w:rsid w:val="0063204C"/>
    <w:rsid w:val="0063207C"/>
    <w:rsid w:val="00632130"/>
    <w:rsid w:val="006322B1"/>
    <w:rsid w:val="00632587"/>
    <w:rsid w:val="00632744"/>
    <w:rsid w:val="00632887"/>
    <w:rsid w:val="00632934"/>
    <w:rsid w:val="00632A90"/>
    <w:rsid w:val="00632ABB"/>
    <w:rsid w:val="00632B5D"/>
    <w:rsid w:val="00632BAA"/>
    <w:rsid w:val="00632BE8"/>
    <w:rsid w:val="00632F23"/>
    <w:rsid w:val="006330A9"/>
    <w:rsid w:val="00633143"/>
    <w:rsid w:val="0063342D"/>
    <w:rsid w:val="00633576"/>
    <w:rsid w:val="0063364C"/>
    <w:rsid w:val="006336DE"/>
    <w:rsid w:val="00633A8A"/>
    <w:rsid w:val="00633B63"/>
    <w:rsid w:val="00633CEB"/>
    <w:rsid w:val="00633D96"/>
    <w:rsid w:val="00633ECB"/>
    <w:rsid w:val="00633ECC"/>
    <w:rsid w:val="00633F91"/>
    <w:rsid w:val="006344A0"/>
    <w:rsid w:val="006344FC"/>
    <w:rsid w:val="006345A9"/>
    <w:rsid w:val="0063461D"/>
    <w:rsid w:val="0063462C"/>
    <w:rsid w:val="006346A8"/>
    <w:rsid w:val="0063473C"/>
    <w:rsid w:val="00634757"/>
    <w:rsid w:val="00634B1F"/>
    <w:rsid w:val="00634B7F"/>
    <w:rsid w:val="00634BE0"/>
    <w:rsid w:val="00634E6E"/>
    <w:rsid w:val="00635037"/>
    <w:rsid w:val="006350F7"/>
    <w:rsid w:val="00635102"/>
    <w:rsid w:val="006351C7"/>
    <w:rsid w:val="0063524A"/>
    <w:rsid w:val="00635367"/>
    <w:rsid w:val="0063536A"/>
    <w:rsid w:val="00635473"/>
    <w:rsid w:val="0063560F"/>
    <w:rsid w:val="006358B1"/>
    <w:rsid w:val="00635910"/>
    <w:rsid w:val="00635C7F"/>
    <w:rsid w:val="00635CBA"/>
    <w:rsid w:val="00635CE7"/>
    <w:rsid w:val="00635E10"/>
    <w:rsid w:val="00635EAC"/>
    <w:rsid w:val="00635F34"/>
    <w:rsid w:val="006361D0"/>
    <w:rsid w:val="00636203"/>
    <w:rsid w:val="006362FC"/>
    <w:rsid w:val="00636407"/>
    <w:rsid w:val="006364C8"/>
    <w:rsid w:val="006365D1"/>
    <w:rsid w:val="00636633"/>
    <w:rsid w:val="006366EB"/>
    <w:rsid w:val="006368AE"/>
    <w:rsid w:val="00636A52"/>
    <w:rsid w:val="00636AF3"/>
    <w:rsid w:val="00636F31"/>
    <w:rsid w:val="0063705C"/>
    <w:rsid w:val="006370F3"/>
    <w:rsid w:val="0063747F"/>
    <w:rsid w:val="00637522"/>
    <w:rsid w:val="006376A0"/>
    <w:rsid w:val="00637723"/>
    <w:rsid w:val="00637B7B"/>
    <w:rsid w:val="00637B87"/>
    <w:rsid w:val="00637CF2"/>
    <w:rsid w:val="00637E0B"/>
    <w:rsid w:val="00637EA9"/>
    <w:rsid w:val="00637FB7"/>
    <w:rsid w:val="0064022F"/>
    <w:rsid w:val="00640349"/>
    <w:rsid w:val="006403A6"/>
    <w:rsid w:val="00640473"/>
    <w:rsid w:val="006404E6"/>
    <w:rsid w:val="00640556"/>
    <w:rsid w:val="006406C1"/>
    <w:rsid w:val="00640838"/>
    <w:rsid w:val="00640874"/>
    <w:rsid w:val="006415B1"/>
    <w:rsid w:val="006415F9"/>
    <w:rsid w:val="00641760"/>
    <w:rsid w:val="00641771"/>
    <w:rsid w:val="00641930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0"/>
    <w:rsid w:val="006427A7"/>
    <w:rsid w:val="006427F5"/>
    <w:rsid w:val="0064288B"/>
    <w:rsid w:val="0064296A"/>
    <w:rsid w:val="00643055"/>
    <w:rsid w:val="0064306C"/>
    <w:rsid w:val="006430B4"/>
    <w:rsid w:val="0064321D"/>
    <w:rsid w:val="0064329C"/>
    <w:rsid w:val="0064332D"/>
    <w:rsid w:val="00643413"/>
    <w:rsid w:val="00643480"/>
    <w:rsid w:val="006434D1"/>
    <w:rsid w:val="00643688"/>
    <w:rsid w:val="0064380C"/>
    <w:rsid w:val="00643883"/>
    <w:rsid w:val="0064390A"/>
    <w:rsid w:val="00643B1F"/>
    <w:rsid w:val="00643D2A"/>
    <w:rsid w:val="00643F16"/>
    <w:rsid w:val="00643FA3"/>
    <w:rsid w:val="006440AE"/>
    <w:rsid w:val="0064412B"/>
    <w:rsid w:val="0064458D"/>
    <w:rsid w:val="006446A7"/>
    <w:rsid w:val="006446D6"/>
    <w:rsid w:val="0064479D"/>
    <w:rsid w:val="006447E3"/>
    <w:rsid w:val="00644855"/>
    <w:rsid w:val="006448CD"/>
    <w:rsid w:val="006449CC"/>
    <w:rsid w:val="00644A3A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AE0"/>
    <w:rsid w:val="00645B54"/>
    <w:rsid w:val="00645B69"/>
    <w:rsid w:val="00645B85"/>
    <w:rsid w:val="0064604B"/>
    <w:rsid w:val="0064605E"/>
    <w:rsid w:val="00646094"/>
    <w:rsid w:val="00646174"/>
    <w:rsid w:val="00646468"/>
    <w:rsid w:val="00646510"/>
    <w:rsid w:val="0064659F"/>
    <w:rsid w:val="006465D8"/>
    <w:rsid w:val="00646657"/>
    <w:rsid w:val="00646755"/>
    <w:rsid w:val="00646835"/>
    <w:rsid w:val="00646A04"/>
    <w:rsid w:val="00646AEE"/>
    <w:rsid w:val="00646B19"/>
    <w:rsid w:val="00646CD3"/>
    <w:rsid w:val="00646D15"/>
    <w:rsid w:val="00646D23"/>
    <w:rsid w:val="00646D64"/>
    <w:rsid w:val="00646DB5"/>
    <w:rsid w:val="00646F26"/>
    <w:rsid w:val="00647103"/>
    <w:rsid w:val="00647196"/>
    <w:rsid w:val="006472FA"/>
    <w:rsid w:val="00647660"/>
    <w:rsid w:val="006476C7"/>
    <w:rsid w:val="006478E3"/>
    <w:rsid w:val="006478F5"/>
    <w:rsid w:val="00647C56"/>
    <w:rsid w:val="00647C89"/>
    <w:rsid w:val="00647CB3"/>
    <w:rsid w:val="00647D4B"/>
    <w:rsid w:val="00647E00"/>
    <w:rsid w:val="00647EAC"/>
    <w:rsid w:val="00647FE8"/>
    <w:rsid w:val="0065025E"/>
    <w:rsid w:val="006502A1"/>
    <w:rsid w:val="00650763"/>
    <w:rsid w:val="00650AC1"/>
    <w:rsid w:val="00650B9A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20"/>
    <w:rsid w:val="006519B4"/>
    <w:rsid w:val="006519CD"/>
    <w:rsid w:val="00651EEA"/>
    <w:rsid w:val="00651F66"/>
    <w:rsid w:val="00651FF9"/>
    <w:rsid w:val="00652019"/>
    <w:rsid w:val="00652063"/>
    <w:rsid w:val="00652366"/>
    <w:rsid w:val="006523B3"/>
    <w:rsid w:val="00652DDC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B42"/>
    <w:rsid w:val="00653C99"/>
    <w:rsid w:val="00653EB9"/>
    <w:rsid w:val="00653EF6"/>
    <w:rsid w:val="00653F97"/>
    <w:rsid w:val="0065400A"/>
    <w:rsid w:val="00654250"/>
    <w:rsid w:val="006543CE"/>
    <w:rsid w:val="0065446F"/>
    <w:rsid w:val="00654602"/>
    <w:rsid w:val="00654711"/>
    <w:rsid w:val="0065475E"/>
    <w:rsid w:val="00654967"/>
    <w:rsid w:val="00654B1E"/>
    <w:rsid w:val="00654B90"/>
    <w:rsid w:val="00654E8D"/>
    <w:rsid w:val="00654F9A"/>
    <w:rsid w:val="0065521D"/>
    <w:rsid w:val="006552B5"/>
    <w:rsid w:val="00655378"/>
    <w:rsid w:val="006554AB"/>
    <w:rsid w:val="0065550A"/>
    <w:rsid w:val="0065561D"/>
    <w:rsid w:val="00655823"/>
    <w:rsid w:val="006558A2"/>
    <w:rsid w:val="006559D8"/>
    <w:rsid w:val="006559E7"/>
    <w:rsid w:val="00655B31"/>
    <w:rsid w:val="00655B47"/>
    <w:rsid w:val="00655BC9"/>
    <w:rsid w:val="00655C2D"/>
    <w:rsid w:val="00655D39"/>
    <w:rsid w:val="00655D59"/>
    <w:rsid w:val="0065617D"/>
    <w:rsid w:val="006561B9"/>
    <w:rsid w:val="00656246"/>
    <w:rsid w:val="00656551"/>
    <w:rsid w:val="0065656E"/>
    <w:rsid w:val="006566C7"/>
    <w:rsid w:val="00656717"/>
    <w:rsid w:val="006568DB"/>
    <w:rsid w:val="006571EC"/>
    <w:rsid w:val="00657375"/>
    <w:rsid w:val="006573CD"/>
    <w:rsid w:val="0065745F"/>
    <w:rsid w:val="00657637"/>
    <w:rsid w:val="00657873"/>
    <w:rsid w:val="00657AD3"/>
    <w:rsid w:val="00657B78"/>
    <w:rsid w:val="00657C88"/>
    <w:rsid w:val="00657DB2"/>
    <w:rsid w:val="00657E9E"/>
    <w:rsid w:val="006600B9"/>
    <w:rsid w:val="00660193"/>
    <w:rsid w:val="006603D3"/>
    <w:rsid w:val="006605A9"/>
    <w:rsid w:val="00660674"/>
    <w:rsid w:val="00660793"/>
    <w:rsid w:val="00660830"/>
    <w:rsid w:val="00660932"/>
    <w:rsid w:val="00660A59"/>
    <w:rsid w:val="00660ADE"/>
    <w:rsid w:val="00660B74"/>
    <w:rsid w:val="00660D9A"/>
    <w:rsid w:val="00660EE3"/>
    <w:rsid w:val="00660F70"/>
    <w:rsid w:val="00661165"/>
    <w:rsid w:val="00661209"/>
    <w:rsid w:val="00661335"/>
    <w:rsid w:val="006613D7"/>
    <w:rsid w:val="006615CF"/>
    <w:rsid w:val="00661726"/>
    <w:rsid w:val="00661D65"/>
    <w:rsid w:val="00661E8E"/>
    <w:rsid w:val="00661EE6"/>
    <w:rsid w:val="00661F45"/>
    <w:rsid w:val="00662417"/>
    <w:rsid w:val="00662443"/>
    <w:rsid w:val="00662480"/>
    <w:rsid w:val="006624BF"/>
    <w:rsid w:val="00662565"/>
    <w:rsid w:val="006625B6"/>
    <w:rsid w:val="006625C6"/>
    <w:rsid w:val="0066267D"/>
    <w:rsid w:val="00662765"/>
    <w:rsid w:val="006627AB"/>
    <w:rsid w:val="006628C0"/>
    <w:rsid w:val="00662926"/>
    <w:rsid w:val="00662933"/>
    <w:rsid w:val="006629B9"/>
    <w:rsid w:val="00662A5D"/>
    <w:rsid w:val="00662BB7"/>
    <w:rsid w:val="00662BC4"/>
    <w:rsid w:val="00662D8F"/>
    <w:rsid w:val="00662DA8"/>
    <w:rsid w:val="0066301A"/>
    <w:rsid w:val="006631B3"/>
    <w:rsid w:val="006632BA"/>
    <w:rsid w:val="00663433"/>
    <w:rsid w:val="006637A6"/>
    <w:rsid w:val="00663819"/>
    <w:rsid w:val="0066381E"/>
    <w:rsid w:val="00663897"/>
    <w:rsid w:val="00663BCF"/>
    <w:rsid w:val="00663ED4"/>
    <w:rsid w:val="00663FF8"/>
    <w:rsid w:val="00664155"/>
    <w:rsid w:val="00664157"/>
    <w:rsid w:val="0066419D"/>
    <w:rsid w:val="0066426F"/>
    <w:rsid w:val="006644FE"/>
    <w:rsid w:val="00664544"/>
    <w:rsid w:val="00664C0A"/>
    <w:rsid w:val="00664E4C"/>
    <w:rsid w:val="00664F15"/>
    <w:rsid w:val="00664F7F"/>
    <w:rsid w:val="006651AE"/>
    <w:rsid w:val="006652DB"/>
    <w:rsid w:val="006653AA"/>
    <w:rsid w:val="006655B1"/>
    <w:rsid w:val="0066561C"/>
    <w:rsid w:val="0066561D"/>
    <w:rsid w:val="00665649"/>
    <w:rsid w:val="006656AE"/>
    <w:rsid w:val="00665711"/>
    <w:rsid w:val="00665768"/>
    <w:rsid w:val="0066581F"/>
    <w:rsid w:val="00665864"/>
    <w:rsid w:val="00665A7B"/>
    <w:rsid w:val="00665AE9"/>
    <w:rsid w:val="00665BA2"/>
    <w:rsid w:val="00665BD9"/>
    <w:rsid w:val="00665C35"/>
    <w:rsid w:val="00665C3C"/>
    <w:rsid w:val="00665D90"/>
    <w:rsid w:val="006663D1"/>
    <w:rsid w:val="00666487"/>
    <w:rsid w:val="00666658"/>
    <w:rsid w:val="00666AB6"/>
    <w:rsid w:val="00666C65"/>
    <w:rsid w:val="00666E54"/>
    <w:rsid w:val="00667139"/>
    <w:rsid w:val="00667395"/>
    <w:rsid w:val="0066749A"/>
    <w:rsid w:val="00667518"/>
    <w:rsid w:val="006675DC"/>
    <w:rsid w:val="0066765F"/>
    <w:rsid w:val="0066776A"/>
    <w:rsid w:val="00667776"/>
    <w:rsid w:val="006678F0"/>
    <w:rsid w:val="00667911"/>
    <w:rsid w:val="00667969"/>
    <w:rsid w:val="006679F5"/>
    <w:rsid w:val="00667C30"/>
    <w:rsid w:val="00667D48"/>
    <w:rsid w:val="00667D7F"/>
    <w:rsid w:val="0067020E"/>
    <w:rsid w:val="006704DF"/>
    <w:rsid w:val="0067072A"/>
    <w:rsid w:val="0067076A"/>
    <w:rsid w:val="0067080E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19A"/>
    <w:rsid w:val="006712EF"/>
    <w:rsid w:val="0067137F"/>
    <w:rsid w:val="0067174A"/>
    <w:rsid w:val="00671863"/>
    <w:rsid w:val="00671A3D"/>
    <w:rsid w:val="00671A4C"/>
    <w:rsid w:val="00671B37"/>
    <w:rsid w:val="00671E2C"/>
    <w:rsid w:val="00671E44"/>
    <w:rsid w:val="0067202F"/>
    <w:rsid w:val="00672030"/>
    <w:rsid w:val="006720BB"/>
    <w:rsid w:val="00672131"/>
    <w:rsid w:val="006722CD"/>
    <w:rsid w:val="00672696"/>
    <w:rsid w:val="00672768"/>
    <w:rsid w:val="006727E4"/>
    <w:rsid w:val="00672807"/>
    <w:rsid w:val="00672826"/>
    <w:rsid w:val="006728DD"/>
    <w:rsid w:val="00672974"/>
    <w:rsid w:val="00672A7E"/>
    <w:rsid w:val="00672D04"/>
    <w:rsid w:val="00672D9D"/>
    <w:rsid w:val="00672E03"/>
    <w:rsid w:val="00672E74"/>
    <w:rsid w:val="00672ED9"/>
    <w:rsid w:val="00672F4A"/>
    <w:rsid w:val="00672F8A"/>
    <w:rsid w:val="0067323E"/>
    <w:rsid w:val="006732BE"/>
    <w:rsid w:val="00673479"/>
    <w:rsid w:val="0067349C"/>
    <w:rsid w:val="0067387F"/>
    <w:rsid w:val="006738D7"/>
    <w:rsid w:val="00673CC0"/>
    <w:rsid w:val="00674189"/>
    <w:rsid w:val="006741EC"/>
    <w:rsid w:val="00674250"/>
    <w:rsid w:val="00674321"/>
    <w:rsid w:val="00674428"/>
    <w:rsid w:val="006744CC"/>
    <w:rsid w:val="00674640"/>
    <w:rsid w:val="00674755"/>
    <w:rsid w:val="00674A99"/>
    <w:rsid w:val="00674B87"/>
    <w:rsid w:val="00674B8B"/>
    <w:rsid w:val="00674D4F"/>
    <w:rsid w:val="00674EC6"/>
    <w:rsid w:val="00674F57"/>
    <w:rsid w:val="006754D7"/>
    <w:rsid w:val="006755FE"/>
    <w:rsid w:val="006757BD"/>
    <w:rsid w:val="00675951"/>
    <w:rsid w:val="00675CBF"/>
    <w:rsid w:val="00675D87"/>
    <w:rsid w:val="00675F1F"/>
    <w:rsid w:val="00675F49"/>
    <w:rsid w:val="00676208"/>
    <w:rsid w:val="00676394"/>
    <w:rsid w:val="00676647"/>
    <w:rsid w:val="006766A5"/>
    <w:rsid w:val="0067681F"/>
    <w:rsid w:val="0067697D"/>
    <w:rsid w:val="006769B3"/>
    <w:rsid w:val="006769DF"/>
    <w:rsid w:val="00676AB7"/>
    <w:rsid w:val="00676B89"/>
    <w:rsid w:val="00676CA1"/>
    <w:rsid w:val="00676CCE"/>
    <w:rsid w:val="00676D3A"/>
    <w:rsid w:val="00676E48"/>
    <w:rsid w:val="00676F94"/>
    <w:rsid w:val="00677118"/>
    <w:rsid w:val="006771AA"/>
    <w:rsid w:val="00677299"/>
    <w:rsid w:val="006772EC"/>
    <w:rsid w:val="00677397"/>
    <w:rsid w:val="00677592"/>
    <w:rsid w:val="0067763F"/>
    <w:rsid w:val="0067767F"/>
    <w:rsid w:val="00677701"/>
    <w:rsid w:val="00677809"/>
    <w:rsid w:val="00677A82"/>
    <w:rsid w:val="00677A9E"/>
    <w:rsid w:val="00677B84"/>
    <w:rsid w:val="00677B8F"/>
    <w:rsid w:val="00677C3A"/>
    <w:rsid w:val="00677C77"/>
    <w:rsid w:val="00677E1D"/>
    <w:rsid w:val="00677F6F"/>
    <w:rsid w:val="00680028"/>
    <w:rsid w:val="0068002E"/>
    <w:rsid w:val="006802F6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2B8"/>
    <w:rsid w:val="006815F7"/>
    <w:rsid w:val="006817AB"/>
    <w:rsid w:val="006818B4"/>
    <w:rsid w:val="00681B82"/>
    <w:rsid w:val="00681CA7"/>
    <w:rsid w:val="00681F3E"/>
    <w:rsid w:val="00681F95"/>
    <w:rsid w:val="00681FC2"/>
    <w:rsid w:val="0068213D"/>
    <w:rsid w:val="00682225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8AA"/>
    <w:rsid w:val="00682AB6"/>
    <w:rsid w:val="00682BD1"/>
    <w:rsid w:val="00682C45"/>
    <w:rsid w:val="006830BB"/>
    <w:rsid w:val="00683101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EBA"/>
    <w:rsid w:val="00683F4A"/>
    <w:rsid w:val="00684023"/>
    <w:rsid w:val="006840C9"/>
    <w:rsid w:val="0068453D"/>
    <w:rsid w:val="00684557"/>
    <w:rsid w:val="00684568"/>
    <w:rsid w:val="00684717"/>
    <w:rsid w:val="006847F3"/>
    <w:rsid w:val="0068495A"/>
    <w:rsid w:val="00684A10"/>
    <w:rsid w:val="00684BF2"/>
    <w:rsid w:val="00684D24"/>
    <w:rsid w:val="00684F23"/>
    <w:rsid w:val="00684FB5"/>
    <w:rsid w:val="00685061"/>
    <w:rsid w:val="006850A8"/>
    <w:rsid w:val="00685448"/>
    <w:rsid w:val="006854FC"/>
    <w:rsid w:val="00685675"/>
    <w:rsid w:val="006856EF"/>
    <w:rsid w:val="006859E5"/>
    <w:rsid w:val="00685BCE"/>
    <w:rsid w:val="00685DB8"/>
    <w:rsid w:val="00685E16"/>
    <w:rsid w:val="00685E17"/>
    <w:rsid w:val="00685E30"/>
    <w:rsid w:val="00686056"/>
    <w:rsid w:val="006860FE"/>
    <w:rsid w:val="00686306"/>
    <w:rsid w:val="00686376"/>
    <w:rsid w:val="00686682"/>
    <w:rsid w:val="00686823"/>
    <w:rsid w:val="00686989"/>
    <w:rsid w:val="00686BA2"/>
    <w:rsid w:val="00686D78"/>
    <w:rsid w:val="00686F01"/>
    <w:rsid w:val="00686FBF"/>
    <w:rsid w:val="006870AB"/>
    <w:rsid w:val="00687207"/>
    <w:rsid w:val="0068725D"/>
    <w:rsid w:val="006873C2"/>
    <w:rsid w:val="00687429"/>
    <w:rsid w:val="00687446"/>
    <w:rsid w:val="00687567"/>
    <w:rsid w:val="00687752"/>
    <w:rsid w:val="0068790B"/>
    <w:rsid w:val="00687B75"/>
    <w:rsid w:val="00687E52"/>
    <w:rsid w:val="00687F8C"/>
    <w:rsid w:val="006900AD"/>
    <w:rsid w:val="006904EB"/>
    <w:rsid w:val="00690544"/>
    <w:rsid w:val="006905D7"/>
    <w:rsid w:val="00690662"/>
    <w:rsid w:val="006906E5"/>
    <w:rsid w:val="00690843"/>
    <w:rsid w:val="006909A8"/>
    <w:rsid w:val="00690A89"/>
    <w:rsid w:val="00690C29"/>
    <w:rsid w:val="0069110A"/>
    <w:rsid w:val="00691199"/>
    <w:rsid w:val="00691398"/>
    <w:rsid w:val="00691478"/>
    <w:rsid w:val="006914AB"/>
    <w:rsid w:val="0069163C"/>
    <w:rsid w:val="00691934"/>
    <w:rsid w:val="00691B47"/>
    <w:rsid w:val="00691B5A"/>
    <w:rsid w:val="00691BD4"/>
    <w:rsid w:val="00691BE0"/>
    <w:rsid w:val="00691E8B"/>
    <w:rsid w:val="00691FF5"/>
    <w:rsid w:val="006920B3"/>
    <w:rsid w:val="0069229D"/>
    <w:rsid w:val="00692464"/>
    <w:rsid w:val="00692509"/>
    <w:rsid w:val="00692B62"/>
    <w:rsid w:val="00692C6C"/>
    <w:rsid w:val="00692E1A"/>
    <w:rsid w:val="00692EFE"/>
    <w:rsid w:val="00692F89"/>
    <w:rsid w:val="00693028"/>
    <w:rsid w:val="0069308E"/>
    <w:rsid w:val="0069314E"/>
    <w:rsid w:val="006931AC"/>
    <w:rsid w:val="00693266"/>
    <w:rsid w:val="006932AA"/>
    <w:rsid w:val="0069335D"/>
    <w:rsid w:val="0069339B"/>
    <w:rsid w:val="006937BE"/>
    <w:rsid w:val="00693A56"/>
    <w:rsid w:val="00693AE8"/>
    <w:rsid w:val="00693B1F"/>
    <w:rsid w:val="00693BE6"/>
    <w:rsid w:val="00693DED"/>
    <w:rsid w:val="00693E74"/>
    <w:rsid w:val="0069406C"/>
    <w:rsid w:val="0069436A"/>
    <w:rsid w:val="0069436C"/>
    <w:rsid w:val="006943F2"/>
    <w:rsid w:val="00694408"/>
    <w:rsid w:val="00694521"/>
    <w:rsid w:val="0069458B"/>
    <w:rsid w:val="0069459F"/>
    <w:rsid w:val="00694844"/>
    <w:rsid w:val="00694927"/>
    <w:rsid w:val="00694962"/>
    <w:rsid w:val="006949DA"/>
    <w:rsid w:val="00694A31"/>
    <w:rsid w:val="00694BD8"/>
    <w:rsid w:val="00694BE6"/>
    <w:rsid w:val="00694E7C"/>
    <w:rsid w:val="00694E89"/>
    <w:rsid w:val="00694F79"/>
    <w:rsid w:val="00694F91"/>
    <w:rsid w:val="0069502C"/>
    <w:rsid w:val="0069516D"/>
    <w:rsid w:val="00695292"/>
    <w:rsid w:val="006954C2"/>
    <w:rsid w:val="0069555C"/>
    <w:rsid w:val="00695BBF"/>
    <w:rsid w:val="00695C09"/>
    <w:rsid w:val="00695C59"/>
    <w:rsid w:val="00695CD6"/>
    <w:rsid w:val="00695E8E"/>
    <w:rsid w:val="00695EE0"/>
    <w:rsid w:val="0069611D"/>
    <w:rsid w:val="006961FF"/>
    <w:rsid w:val="00696223"/>
    <w:rsid w:val="0069634C"/>
    <w:rsid w:val="0069644F"/>
    <w:rsid w:val="006967C8"/>
    <w:rsid w:val="006967F2"/>
    <w:rsid w:val="00696858"/>
    <w:rsid w:val="006968E5"/>
    <w:rsid w:val="006969DA"/>
    <w:rsid w:val="00696A35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BAF"/>
    <w:rsid w:val="00697C22"/>
    <w:rsid w:val="00697CF7"/>
    <w:rsid w:val="006A0067"/>
    <w:rsid w:val="006A00C4"/>
    <w:rsid w:val="006A00D0"/>
    <w:rsid w:val="006A0101"/>
    <w:rsid w:val="006A0263"/>
    <w:rsid w:val="006A0290"/>
    <w:rsid w:val="006A0428"/>
    <w:rsid w:val="006A0526"/>
    <w:rsid w:val="006A0614"/>
    <w:rsid w:val="006A0646"/>
    <w:rsid w:val="006A09E3"/>
    <w:rsid w:val="006A0B4A"/>
    <w:rsid w:val="006A0C75"/>
    <w:rsid w:val="006A0E1C"/>
    <w:rsid w:val="006A11B0"/>
    <w:rsid w:val="006A130A"/>
    <w:rsid w:val="006A14A4"/>
    <w:rsid w:val="006A157C"/>
    <w:rsid w:val="006A15D8"/>
    <w:rsid w:val="006A19C3"/>
    <w:rsid w:val="006A19EB"/>
    <w:rsid w:val="006A1BAB"/>
    <w:rsid w:val="006A1CDE"/>
    <w:rsid w:val="006A1D31"/>
    <w:rsid w:val="006A1D5C"/>
    <w:rsid w:val="006A1E1B"/>
    <w:rsid w:val="006A1F1A"/>
    <w:rsid w:val="006A1FB1"/>
    <w:rsid w:val="006A217F"/>
    <w:rsid w:val="006A2218"/>
    <w:rsid w:val="006A22BD"/>
    <w:rsid w:val="006A255E"/>
    <w:rsid w:val="006A25CE"/>
    <w:rsid w:val="006A27D4"/>
    <w:rsid w:val="006A28E8"/>
    <w:rsid w:val="006A2989"/>
    <w:rsid w:val="006A2A14"/>
    <w:rsid w:val="006A2BCE"/>
    <w:rsid w:val="006A2CC3"/>
    <w:rsid w:val="006A2D59"/>
    <w:rsid w:val="006A2D77"/>
    <w:rsid w:val="006A311F"/>
    <w:rsid w:val="006A3133"/>
    <w:rsid w:val="006A3397"/>
    <w:rsid w:val="006A33B8"/>
    <w:rsid w:val="006A3411"/>
    <w:rsid w:val="006A353B"/>
    <w:rsid w:val="006A35A6"/>
    <w:rsid w:val="006A365D"/>
    <w:rsid w:val="006A37EB"/>
    <w:rsid w:val="006A3876"/>
    <w:rsid w:val="006A3DA2"/>
    <w:rsid w:val="006A3F91"/>
    <w:rsid w:val="006A40D5"/>
    <w:rsid w:val="006A41F7"/>
    <w:rsid w:val="006A44E7"/>
    <w:rsid w:val="006A4641"/>
    <w:rsid w:val="006A467E"/>
    <w:rsid w:val="006A46AD"/>
    <w:rsid w:val="006A47B0"/>
    <w:rsid w:val="006A4AC1"/>
    <w:rsid w:val="006A4F67"/>
    <w:rsid w:val="006A51FC"/>
    <w:rsid w:val="006A53F2"/>
    <w:rsid w:val="006A55CA"/>
    <w:rsid w:val="006A58F8"/>
    <w:rsid w:val="006A5A52"/>
    <w:rsid w:val="006A5A62"/>
    <w:rsid w:val="006A5B23"/>
    <w:rsid w:val="006A5BD1"/>
    <w:rsid w:val="006A5CA7"/>
    <w:rsid w:val="006A5FB6"/>
    <w:rsid w:val="006A6005"/>
    <w:rsid w:val="006A612A"/>
    <w:rsid w:val="006A62BF"/>
    <w:rsid w:val="006A6336"/>
    <w:rsid w:val="006A640B"/>
    <w:rsid w:val="006A65FC"/>
    <w:rsid w:val="006A66EA"/>
    <w:rsid w:val="006A677D"/>
    <w:rsid w:val="006A67A3"/>
    <w:rsid w:val="006A6AB6"/>
    <w:rsid w:val="006A6B74"/>
    <w:rsid w:val="006A6ED9"/>
    <w:rsid w:val="006A6F44"/>
    <w:rsid w:val="006A6F6D"/>
    <w:rsid w:val="006A70D2"/>
    <w:rsid w:val="006A7143"/>
    <w:rsid w:val="006A723A"/>
    <w:rsid w:val="006A76B6"/>
    <w:rsid w:val="006A76FB"/>
    <w:rsid w:val="006A770C"/>
    <w:rsid w:val="006A7868"/>
    <w:rsid w:val="006A78A0"/>
    <w:rsid w:val="006A7BFD"/>
    <w:rsid w:val="006A7C18"/>
    <w:rsid w:val="006A7C53"/>
    <w:rsid w:val="006A7C61"/>
    <w:rsid w:val="006A7EFE"/>
    <w:rsid w:val="006B0019"/>
    <w:rsid w:val="006B001F"/>
    <w:rsid w:val="006B0021"/>
    <w:rsid w:val="006B00AD"/>
    <w:rsid w:val="006B0195"/>
    <w:rsid w:val="006B01EA"/>
    <w:rsid w:val="006B0324"/>
    <w:rsid w:val="006B0347"/>
    <w:rsid w:val="006B0AA5"/>
    <w:rsid w:val="006B116D"/>
    <w:rsid w:val="006B1178"/>
    <w:rsid w:val="006B133E"/>
    <w:rsid w:val="006B143A"/>
    <w:rsid w:val="006B15E0"/>
    <w:rsid w:val="006B1635"/>
    <w:rsid w:val="006B1A90"/>
    <w:rsid w:val="006B1E01"/>
    <w:rsid w:val="006B2096"/>
    <w:rsid w:val="006B209E"/>
    <w:rsid w:val="006B21CB"/>
    <w:rsid w:val="006B23EA"/>
    <w:rsid w:val="006B24D1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2E8D"/>
    <w:rsid w:val="006B2F43"/>
    <w:rsid w:val="006B2FD1"/>
    <w:rsid w:val="006B3009"/>
    <w:rsid w:val="006B300A"/>
    <w:rsid w:val="006B312F"/>
    <w:rsid w:val="006B32B7"/>
    <w:rsid w:val="006B34B8"/>
    <w:rsid w:val="006B3581"/>
    <w:rsid w:val="006B38E4"/>
    <w:rsid w:val="006B3923"/>
    <w:rsid w:val="006B3D03"/>
    <w:rsid w:val="006B3F91"/>
    <w:rsid w:val="006B3FF4"/>
    <w:rsid w:val="006B41DF"/>
    <w:rsid w:val="006B4262"/>
    <w:rsid w:val="006B4329"/>
    <w:rsid w:val="006B4462"/>
    <w:rsid w:val="006B448D"/>
    <w:rsid w:val="006B46F5"/>
    <w:rsid w:val="006B4815"/>
    <w:rsid w:val="006B487E"/>
    <w:rsid w:val="006B493F"/>
    <w:rsid w:val="006B497E"/>
    <w:rsid w:val="006B4B25"/>
    <w:rsid w:val="006B4CD2"/>
    <w:rsid w:val="006B4DB3"/>
    <w:rsid w:val="006B4FC1"/>
    <w:rsid w:val="006B50C6"/>
    <w:rsid w:val="006B50E2"/>
    <w:rsid w:val="006B5161"/>
    <w:rsid w:val="006B5168"/>
    <w:rsid w:val="006B51E4"/>
    <w:rsid w:val="006B5212"/>
    <w:rsid w:val="006B5309"/>
    <w:rsid w:val="006B531C"/>
    <w:rsid w:val="006B5553"/>
    <w:rsid w:val="006B56C6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01B"/>
    <w:rsid w:val="006B603B"/>
    <w:rsid w:val="006B6491"/>
    <w:rsid w:val="006B6678"/>
    <w:rsid w:val="006B68E9"/>
    <w:rsid w:val="006B69D0"/>
    <w:rsid w:val="006B6B8A"/>
    <w:rsid w:val="006B6C2E"/>
    <w:rsid w:val="006B6D7B"/>
    <w:rsid w:val="006B6E06"/>
    <w:rsid w:val="006B6F91"/>
    <w:rsid w:val="006B7647"/>
    <w:rsid w:val="006B7848"/>
    <w:rsid w:val="006B7982"/>
    <w:rsid w:val="006B7DB5"/>
    <w:rsid w:val="006B7EDD"/>
    <w:rsid w:val="006B7FF4"/>
    <w:rsid w:val="006C004C"/>
    <w:rsid w:val="006C017D"/>
    <w:rsid w:val="006C0338"/>
    <w:rsid w:val="006C03DF"/>
    <w:rsid w:val="006C0409"/>
    <w:rsid w:val="006C04EA"/>
    <w:rsid w:val="006C0761"/>
    <w:rsid w:val="006C0A46"/>
    <w:rsid w:val="006C0A4F"/>
    <w:rsid w:val="006C0D74"/>
    <w:rsid w:val="006C0F85"/>
    <w:rsid w:val="006C101B"/>
    <w:rsid w:val="006C10D2"/>
    <w:rsid w:val="006C11BE"/>
    <w:rsid w:val="006C11E0"/>
    <w:rsid w:val="006C11ED"/>
    <w:rsid w:val="006C13E6"/>
    <w:rsid w:val="006C1540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2D34"/>
    <w:rsid w:val="006C307F"/>
    <w:rsid w:val="006C30A9"/>
    <w:rsid w:val="006C30CF"/>
    <w:rsid w:val="006C322F"/>
    <w:rsid w:val="006C329A"/>
    <w:rsid w:val="006C352E"/>
    <w:rsid w:val="006C3936"/>
    <w:rsid w:val="006C3B59"/>
    <w:rsid w:val="006C3D54"/>
    <w:rsid w:val="006C424D"/>
    <w:rsid w:val="006C42D8"/>
    <w:rsid w:val="006C43EF"/>
    <w:rsid w:val="006C443D"/>
    <w:rsid w:val="006C4449"/>
    <w:rsid w:val="006C4636"/>
    <w:rsid w:val="006C48A1"/>
    <w:rsid w:val="006C4CC4"/>
    <w:rsid w:val="006C4CE9"/>
    <w:rsid w:val="006C4CFC"/>
    <w:rsid w:val="006C4E71"/>
    <w:rsid w:val="006C4EE6"/>
    <w:rsid w:val="006C4FA8"/>
    <w:rsid w:val="006C506D"/>
    <w:rsid w:val="006C515B"/>
    <w:rsid w:val="006C51EB"/>
    <w:rsid w:val="006C5397"/>
    <w:rsid w:val="006C540F"/>
    <w:rsid w:val="006C6016"/>
    <w:rsid w:val="006C6054"/>
    <w:rsid w:val="006C60BC"/>
    <w:rsid w:val="006C624B"/>
    <w:rsid w:val="006C6354"/>
    <w:rsid w:val="006C63E4"/>
    <w:rsid w:val="006C653D"/>
    <w:rsid w:val="006C6AB9"/>
    <w:rsid w:val="006C6AE4"/>
    <w:rsid w:val="006C6CEC"/>
    <w:rsid w:val="006C6E19"/>
    <w:rsid w:val="006C6E7E"/>
    <w:rsid w:val="006C6F51"/>
    <w:rsid w:val="006C73CF"/>
    <w:rsid w:val="006C74B2"/>
    <w:rsid w:val="006C74FD"/>
    <w:rsid w:val="006C755D"/>
    <w:rsid w:val="006C7595"/>
    <w:rsid w:val="006C7647"/>
    <w:rsid w:val="006C7679"/>
    <w:rsid w:val="006C76B8"/>
    <w:rsid w:val="006C7887"/>
    <w:rsid w:val="006C7ABE"/>
    <w:rsid w:val="006C7ABF"/>
    <w:rsid w:val="006C7ADB"/>
    <w:rsid w:val="006C7BF7"/>
    <w:rsid w:val="006C7DDC"/>
    <w:rsid w:val="006C7E1E"/>
    <w:rsid w:val="006C7ED3"/>
    <w:rsid w:val="006C7ED7"/>
    <w:rsid w:val="006C7F99"/>
    <w:rsid w:val="006D0137"/>
    <w:rsid w:val="006D03C6"/>
    <w:rsid w:val="006D05A9"/>
    <w:rsid w:val="006D0622"/>
    <w:rsid w:val="006D0854"/>
    <w:rsid w:val="006D0A75"/>
    <w:rsid w:val="006D0F5B"/>
    <w:rsid w:val="006D1031"/>
    <w:rsid w:val="006D11ED"/>
    <w:rsid w:val="006D12B9"/>
    <w:rsid w:val="006D14E3"/>
    <w:rsid w:val="006D1570"/>
    <w:rsid w:val="006D15B4"/>
    <w:rsid w:val="006D184B"/>
    <w:rsid w:val="006D1A93"/>
    <w:rsid w:val="006D1AF7"/>
    <w:rsid w:val="006D1BA8"/>
    <w:rsid w:val="006D1BBA"/>
    <w:rsid w:val="006D1CD5"/>
    <w:rsid w:val="006D1D70"/>
    <w:rsid w:val="006D2349"/>
    <w:rsid w:val="006D23F1"/>
    <w:rsid w:val="006D240E"/>
    <w:rsid w:val="006D2499"/>
    <w:rsid w:val="006D24EB"/>
    <w:rsid w:val="006D2633"/>
    <w:rsid w:val="006D2B1E"/>
    <w:rsid w:val="006D2BA2"/>
    <w:rsid w:val="006D2D4C"/>
    <w:rsid w:val="006D2D92"/>
    <w:rsid w:val="006D2E02"/>
    <w:rsid w:val="006D2E1B"/>
    <w:rsid w:val="006D2E60"/>
    <w:rsid w:val="006D2FC7"/>
    <w:rsid w:val="006D2FD3"/>
    <w:rsid w:val="006D300E"/>
    <w:rsid w:val="006D30DC"/>
    <w:rsid w:val="006D3117"/>
    <w:rsid w:val="006D32B3"/>
    <w:rsid w:val="006D3319"/>
    <w:rsid w:val="006D363F"/>
    <w:rsid w:val="006D365D"/>
    <w:rsid w:val="006D398D"/>
    <w:rsid w:val="006D39DF"/>
    <w:rsid w:val="006D3B04"/>
    <w:rsid w:val="006D3B64"/>
    <w:rsid w:val="006D3B76"/>
    <w:rsid w:val="006D3BDA"/>
    <w:rsid w:val="006D3F05"/>
    <w:rsid w:val="006D411F"/>
    <w:rsid w:val="006D436C"/>
    <w:rsid w:val="006D445C"/>
    <w:rsid w:val="006D47E5"/>
    <w:rsid w:val="006D4A9C"/>
    <w:rsid w:val="006D4BF8"/>
    <w:rsid w:val="006D4EFA"/>
    <w:rsid w:val="006D4FD6"/>
    <w:rsid w:val="006D5060"/>
    <w:rsid w:val="006D535D"/>
    <w:rsid w:val="006D538F"/>
    <w:rsid w:val="006D53BA"/>
    <w:rsid w:val="006D55BF"/>
    <w:rsid w:val="006D57B6"/>
    <w:rsid w:val="006D58F3"/>
    <w:rsid w:val="006D5D27"/>
    <w:rsid w:val="006D5D3D"/>
    <w:rsid w:val="006D5F5A"/>
    <w:rsid w:val="006D6017"/>
    <w:rsid w:val="006D604D"/>
    <w:rsid w:val="006D60A8"/>
    <w:rsid w:val="006D6237"/>
    <w:rsid w:val="006D624C"/>
    <w:rsid w:val="006D6659"/>
    <w:rsid w:val="006D66C8"/>
    <w:rsid w:val="006D66F9"/>
    <w:rsid w:val="006D67ED"/>
    <w:rsid w:val="006D68F1"/>
    <w:rsid w:val="006D6A38"/>
    <w:rsid w:val="006D6B8A"/>
    <w:rsid w:val="006D6C3C"/>
    <w:rsid w:val="006D6D58"/>
    <w:rsid w:val="006D6EB8"/>
    <w:rsid w:val="006D708D"/>
    <w:rsid w:val="006D7147"/>
    <w:rsid w:val="006D7289"/>
    <w:rsid w:val="006D7342"/>
    <w:rsid w:val="006D739F"/>
    <w:rsid w:val="006D7517"/>
    <w:rsid w:val="006D77F8"/>
    <w:rsid w:val="006D7AB6"/>
    <w:rsid w:val="006D7B1B"/>
    <w:rsid w:val="006D7C36"/>
    <w:rsid w:val="006D7CBD"/>
    <w:rsid w:val="006D7D80"/>
    <w:rsid w:val="006D7E61"/>
    <w:rsid w:val="006E017E"/>
    <w:rsid w:val="006E02E7"/>
    <w:rsid w:val="006E04CE"/>
    <w:rsid w:val="006E05A4"/>
    <w:rsid w:val="006E0609"/>
    <w:rsid w:val="006E07F9"/>
    <w:rsid w:val="006E08D3"/>
    <w:rsid w:val="006E0D3C"/>
    <w:rsid w:val="006E0D45"/>
    <w:rsid w:val="006E0DC0"/>
    <w:rsid w:val="006E11E9"/>
    <w:rsid w:val="006E1328"/>
    <w:rsid w:val="006E1478"/>
    <w:rsid w:val="006E14BB"/>
    <w:rsid w:val="006E17CF"/>
    <w:rsid w:val="006E1904"/>
    <w:rsid w:val="006E19E7"/>
    <w:rsid w:val="006E1A32"/>
    <w:rsid w:val="006E1A56"/>
    <w:rsid w:val="006E1A80"/>
    <w:rsid w:val="006E1ECF"/>
    <w:rsid w:val="006E208B"/>
    <w:rsid w:val="006E20F3"/>
    <w:rsid w:val="006E2162"/>
    <w:rsid w:val="006E225D"/>
    <w:rsid w:val="006E2326"/>
    <w:rsid w:val="006E29A9"/>
    <w:rsid w:val="006E2A22"/>
    <w:rsid w:val="006E2A59"/>
    <w:rsid w:val="006E2E59"/>
    <w:rsid w:val="006E2E5F"/>
    <w:rsid w:val="006E2E92"/>
    <w:rsid w:val="006E303C"/>
    <w:rsid w:val="006E317E"/>
    <w:rsid w:val="006E31EB"/>
    <w:rsid w:val="006E368D"/>
    <w:rsid w:val="006E388D"/>
    <w:rsid w:val="006E3A88"/>
    <w:rsid w:val="006E3A89"/>
    <w:rsid w:val="006E3B30"/>
    <w:rsid w:val="006E3D6F"/>
    <w:rsid w:val="006E3DE2"/>
    <w:rsid w:val="006E3E78"/>
    <w:rsid w:val="006E3F29"/>
    <w:rsid w:val="006E40D1"/>
    <w:rsid w:val="006E40F1"/>
    <w:rsid w:val="006E4297"/>
    <w:rsid w:val="006E44BF"/>
    <w:rsid w:val="006E457A"/>
    <w:rsid w:val="006E45B2"/>
    <w:rsid w:val="006E4664"/>
    <w:rsid w:val="006E482E"/>
    <w:rsid w:val="006E4BA3"/>
    <w:rsid w:val="006E4BF1"/>
    <w:rsid w:val="006E4C1B"/>
    <w:rsid w:val="006E4C28"/>
    <w:rsid w:val="006E4C78"/>
    <w:rsid w:val="006E4EE8"/>
    <w:rsid w:val="006E4FD3"/>
    <w:rsid w:val="006E505C"/>
    <w:rsid w:val="006E519A"/>
    <w:rsid w:val="006E51E3"/>
    <w:rsid w:val="006E525C"/>
    <w:rsid w:val="006E5427"/>
    <w:rsid w:val="006E5513"/>
    <w:rsid w:val="006E55D5"/>
    <w:rsid w:val="006E58C7"/>
    <w:rsid w:val="006E5B27"/>
    <w:rsid w:val="006E5E5C"/>
    <w:rsid w:val="006E5FC2"/>
    <w:rsid w:val="006E6014"/>
    <w:rsid w:val="006E631E"/>
    <w:rsid w:val="006E6347"/>
    <w:rsid w:val="006E6372"/>
    <w:rsid w:val="006E65B5"/>
    <w:rsid w:val="006E65C3"/>
    <w:rsid w:val="006E65EB"/>
    <w:rsid w:val="006E6626"/>
    <w:rsid w:val="006E6986"/>
    <w:rsid w:val="006E6A09"/>
    <w:rsid w:val="006E6B8C"/>
    <w:rsid w:val="006E700F"/>
    <w:rsid w:val="006E7053"/>
    <w:rsid w:val="006E71EF"/>
    <w:rsid w:val="006E7288"/>
    <w:rsid w:val="006E731A"/>
    <w:rsid w:val="006E7596"/>
    <w:rsid w:val="006E7610"/>
    <w:rsid w:val="006E7696"/>
    <w:rsid w:val="006E7D56"/>
    <w:rsid w:val="006E7F2E"/>
    <w:rsid w:val="006F0205"/>
    <w:rsid w:val="006F0248"/>
    <w:rsid w:val="006F0388"/>
    <w:rsid w:val="006F0421"/>
    <w:rsid w:val="006F090D"/>
    <w:rsid w:val="006F0A85"/>
    <w:rsid w:val="006F0D0D"/>
    <w:rsid w:val="006F0DC8"/>
    <w:rsid w:val="006F0F06"/>
    <w:rsid w:val="006F0FD1"/>
    <w:rsid w:val="006F14F8"/>
    <w:rsid w:val="006F1502"/>
    <w:rsid w:val="006F1514"/>
    <w:rsid w:val="006F164F"/>
    <w:rsid w:val="006F1656"/>
    <w:rsid w:val="006F180D"/>
    <w:rsid w:val="006F1BA6"/>
    <w:rsid w:val="006F1BB4"/>
    <w:rsid w:val="006F1BDD"/>
    <w:rsid w:val="006F1BE4"/>
    <w:rsid w:val="006F1C2A"/>
    <w:rsid w:val="006F1D9F"/>
    <w:rsid w:val="006F1EC2"/>
    <w:rsid w:val="006F20AD"/>
    <w:rsid w:val="006F2186"/>
    <w:rsid w:val="006F222D"/>
    <w:rsid w:val="006F22AB"/>
    <w:rsid w:val="006F22B6"/>
    <w:rsid w:val="006F26F1"/>
    <w:rsid w:val="006F29D8"/>
    <w:rsid w:val="006F2B34"/>
    <w:rsid w:val="006F2CC5"/>
    <w:rsid w:val="006F2CDE"/>
    <w:rsid w:val="006F2CE9"/>
    <w:rsid w:val="006F2FA4"/>
    <w:rsid w:val="006F3185"/>
    <w:rsid w:val="006F32BF"/>
    <w:rsid w:val="006F334E"/>
    <w:rsid w:val="006F3532"/>
    <w:rsid w:val="006F3797"/>
    <w:rsid w:val="006F386B"/>
    <w:rsid w:val="006F3B4E"/>
    <w:rsid w:val="006F3B83"/>
    <w:rsid w:val="006F3D36"/>
    <w:rsid w:val="006F3D52"/>
    <w:rsid w:val="006F3F29"/>
    <w:rsid w:val="006F4131"/>
    <w:rsid w:val="006F4139"/>
    <w:rsid w:val="006F4153"/>
    <w:rsid w:val="006F4238"/>
    <w:rsid w:val="006F423D"/>
    <w:rsid w:val="006F42E7"/>
    <w:rsid w:val="006F4447"/>
    <w:rsid w:val="006F4683"/>
    <w:rsid w:val="006F48F9"/>
    <w:rsid w:val="006F49BA"/>
    <w:rsid w:val="006F49F8"/>
    <w:rsid w:val="006F4B41"/>
    <w:rsid w:val="006F4BAA"/>
    <w:rsid w:val="006F4D3B"/>
    <w:rsid w:val="006F4D74"/>
    <w:rsid w:val="006F4DCC"/>
    <w:rsid w:val="006F4FCE"/>
    <w:rsid w:val="006F503A"/>
    <w:rsid w:val="006F5093"/>
    <w:rsid w:val="006F5111"/>
    <w:rsid w:val="006F541E"/>
    <w:rsid w:val="006F5478"/>
    <w:rsid w:val="006F5496"/>
    <w:rsid w:val="006F56ED"/>
    <w:rsid w:val="006F575A"/>
    <w:rsid w:val="006F57DD"/>
    <w:rsid w:val="006F57FB"/>
    <w:rsid w:val="006F58CB"/>
    <w:rsid w:val="006F594E"/>
    <w:rsid w:val="006F5A4F"/>
    <w:rsid w:val="006F5AE8"/>
    <w:rsid w:val="006F5E5F"/>
    <w:rsid w:val="006F5E7E"/>
    <w:rsid w:val="006F5EA2"/>
    <w:rsid w:val="006F5ECA"/>
    <w:rsid w:val="006F5F00"/>
    <w:rsid w:val="006F60B7"/>
    <w:rsid w:val="006F6165"/>
    <w:rsid w:val="006F6437"/>
    <w:rsid w:val="006F66AA"/>
    <w:rsid w:val="006F6A60"/>
    <w:rsid w:val="006F6A96"/>
    <w:rsid w:val="006F6A9A"/>
    <w:rsid w:val="006F6AE6"/>
    <w:rsid w:val="006F6EA2"/>
    <w:rsid w:val="006F6FA9"/>
    <w:rsid w:val="006F717A"/>
    <w:rsid w:val="006F71B1"/>
    <w:rsid w:val="006F728E"/>
    <w:rsid w:val="006F72A2"/>
    <w:rsid w:val="006F751B"/>
    <w:rsid w:val="006F7651"/>
    <w:rsid w:val="006F76B9"/>
    <w:rsid w:val="006F794A"/>
    <w:rsid w:val="006F7A4D"/>
    <w:rsid w:val="006F7B7D"/>
    <w:rsid w:val="006F7BAE"/>
    <w:rsid w:val="006F7BC0"/>
    <w:rsid w:val="006F7D49"/>
    <w:rsid w:val="006F7D7E"/>
    <w:rsid w:val="006F7DFE"/>
    <w:rsid w:val="006F7E97"/>
    <w:rsid w:val="006F7FE1"/>
    <w:rsid w:val="006F7FEB"/>
    <w:rsid w:val="00700015"/>
    <w:rsid w:val="00700109"/>
    <w:rsid w:val="007002CE"/>
    <w:rsid w:val="007002E5"/>
    <w:rsid w:val="0070034E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2C9"/>
    <w:rsid w:val="00702588"/>
    <w:rsid w:val="00702776"/>
    <w:rsid w:val="0070278C"/>
    <w:rsid w:val="007027DB"/>
    <w:rsid w:val="0070296D"/>
    <w:rsid w:val="00702C76"/>
    <w:rsid w:val="00702CE2"/>
    <w:rsid w:val="00702D74"/>
    <w:rsid w:val="00702E04"/>
    <w:rsid w:val="00702E62"/>
    <w:rsid w:val="00702E6B"/>
    <w:rsid w:val="00703137"/>
    <w:rsid w:val="007032E8"/>
    <w:rsid w:val="007033ED"/>
    <w:rsid w:val="0070365C"/>
    <w:rsid w:val="007039C1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D8"/>
    <w:rsid w:val="007049BF"/>
    <w:rsid w:val="00704ACA"/>
    <w:rsid w:val="00704BEE"/>
    <w:rsid w:val="00704C7E"/>
    <w:rsid w:val="00704DC4"/>
    <w:rsid w:val="00704E4A"/>
    <w:rsid w:val="007050CC"/>
    <w:rsid w:val="00705327"/>
    <w:rsid w:val="007053EE"/>
    <w:rsid w:val="00705485"/>
    <w:rsid w:val="007056AE"/>
    <w:rsid w:val="007057F2"/>
    <w:rsid w:val="00705B0F"/>
    <w:rsid w:val="00705D34"/>
    <w:rsid w:val="00705E66"/>
    <w:rsid w:val="00706012"/>
    <w:rsid w:val="007060D2"/>
    <w:rsid w:val="0070613C"/>
    <w:rsid w:val="00706217"/>
    <w:rsid w:val="00706A03"/>
    <w:rsid w:val="00706AF6"/>
    <w:rsid w:val="00706B11"/>
    <w:rsid w:val="00706B20"/>
    <w:rsid w:val="00706B2B"/>
    <w:rsid w:val="00706E4F"/>
    <w:rsid w:val="007073BA"/>
    <w:rsid w:val="007074B9"/>
    <w:rsid w:val="0070750D"/>
    <w:rsid w:val="00707592"/>
    <w:rsid w:val="00707709"/>
    <w:rsid w:val="0070773E"/>
    <w:rsid w:val="00707AA1"/>
    <w:rsid w:val="00707AE8"/>
    <w:rsid w:val="00707BB8"/>
    <w:rsid w:val="007100F4"/>
    <w:rsid w:val="0071018A"/>
    <w:rsid w:val="00710228"/>
    <w:rsid w:val="0071027F"/>
    <w:rsid w:val="00710304"/>
    <w:rsid w:val="00710366"/>
    <w:rsid w:val="00710506"/>
    <w:rsid w:val="007105CA"/>
    <w:rsid w:val="007105E9"/>
    <w:rsid w:val="007105EA"/>
    <w:rsid w:val="0071061C"/>
    <w:rsid w:val="007106DF"/>
    <w:rsid w:val="0071071A"/>
    <w:rsid w:val="0071079F"/>
    <w:rsid w:val="007107AB"/>
    <w:rsid w:val="007108AC"/>
    <w:rsid w:val="007108E2"/>
    <w:rsid w:val="00710949"/>
    <w:rsid w:val="00710BB6"/>
    <w:rsid w:val="00710FB9"/>
    <w:rsid w:val="0071117E"/>
    <w:rsid w:val="007111A1"/>
    <w:rsid w:val="007111ED"/>
    <w:rsid w:val="0071127F"/>
    <w:rsid w:val="007112BE"/>
    <w:rsid w:val="00711511"/>
    <w:rsid w:val="007116A7"/>
    <w:rsid w:val="0071170E"/>
    <w:rsid w:val="0071177C"/>
    <w:rsid w:val="007117DA"/>
    <w:rsid w:val="007119BB"/>
    <w:rsid w:val="00711B0E"/>
    <w:rsid w:val="00711F5A"/>
    <w:rsid w:val="00712561"/>
    <w:rsid w:val="0071274E"/>
    <w:rsid w:val="0071287E"/>
    <w:rsid w:val="0071289F"/>
    <w:rsid w:val="007128CC"/>
    <w:rsid w:val="00712A99"/>
    <w:rsid w:val="00712BD4"/>
    <w:rsid w:val="00712CD7"/>
    <w:rsid w:val="00712DD1"/>
    <w:rsid w:val="00712E11"/>
    <w:rsid w:val="00712EE1"/>
    <w:rsid w:val="00712FC7"/>
    <w:rsid w:val="00713326"/>
    <w:rsid w:val="00713336"/>
    <w:rsid w:val="007133A6"/>
    <w:rsid w:val="0071340D"/>
    <w:rsid w:val="00713413"/>
    <w:rsid w:val="0071345C"/>
    <w:rsid w:val="00713485"/>
    <w:rsid w:val="0071354D"/>
    <w:rsid w:val="00713650"/>
    <w:rsid w:val="00713CE4"/>
    <w:rsid w:val="007143FE"/>
    <w:rsid w:val="0071463D"/>
    <w:rsid w:val="00714647"/>
    <w:rsid w:val="007146EC"/>
    <w:rsid w:val="0071470E"/>
    <w:rsid w:val="00714879"/>
    <w:rsid w:val="00714C57"/>
    <w:rsid w:val="00714EEA"/>
    <w:rsid w:val="00715087"/>
    <w:rsid w:val="0071520B"/>
    <w:rsid w:val="007152BD"/>
    <w:rsid w:val="00715396"/>
    <w:rsid w:val="007153B6"/>
    <w:rsid w:val="0071559D"/>
    <w:rsid w:val="00715883"/>
    <w:rsid w:val="00715AAC"/>
    <w:rsid w:val="00715C52"/>
    <w:rsid w:val="00715EB8"/>
    <w:rsid w:val="00715ED5"/>
    <w:rsid w:val="00715F68"/>
    <w:rsid w:val="00715FEF"/>
    <w:rsid w:val="00716032"/>
    <w:rsid w:val="0071613D"/>
    <w:rsid w:val="007161B0"/>
    <w:rsid w:val="0071663A"/>
    <w:rsid w:val="00716BC7"/>
    <w:rsid w:val="00716EC9"/>
    <w:rsid w:val="00716FEF"/>
    <w:rsid w:val="0071707E"/>
    <w:rsid w:val="007170BA"/>
    <w:rsid w:val="00717385"/>
    <w:rsid w:val="00717434"/>
    <w:rsid w:val="0071754F"/>
    <w:rsid w:val="007175C1"/>
    <w:rsid w:val="00717948"/>
    <w:rsid w:val="007179C3"/>
    <w:rsid w:val="00717BFA"/>
    <w:rsid w:val="00717D9F"/>
    <w:rsid w:val="00717FF9"/>
    <w:rsid w:val="007200D7"/>
    <w:rsid w:val="007202F9"/>
    <w:rsid w:val="007204A8"/>
    <w:rsid w:val="00720602"/>
    <w:rsid w:val="007206F8"/>
    <w:rsid w:val="00720962"/>
    <w:rsid w:val="00720AD6"/>
    <w:rsid w:val="00720B66"/>
    <w:rsid w:val="00720C3B"/>
    <w:rsid w:val="00720D1B"/>
    <w:rsid w:val="00720F7B"/>
    <w:rsid w:val="00721052"/>
    <w:rsid w:val="007210A7"/>
    <w:rsid w:val="00721591"/>
    <w:rsid w:val="0072190E"/>
    <w:rsid w:val="007219DF"/>
    <w:rsid w:val="00721A6A"/>
    <w:rsid w:val="00721B87"/>
    <w:rsid w:val="00721C50"/>
    <w:rsid w:val="00721E18"/>
    <w:rsid w:val="00721EDC"/>
    <w:rsid w:val="00722043"/>
    <w:rsid w:val="00722267"/>
    <w:rsid w:val="007222E4"/>
    <w:rsid w:val="00722348"/>
    <w:rsid w:val="0072237E"/>
    <w:rsid w:val="007224A8"/>
    <w:rsid w:val="007225AD"/>
    <w:rsid w:val="00722620"/>
    <w:rsid w:val="0072271B"/>
    <w:rsid w:val="007228B6"/>
    <w:rsid w:val="00722C08"/>
    <w:rsid w:val="00722F2F"/>
    <w:rsid w:val="00722FF6"/>
    <w:rsid w:val="00723003"/>
    <w:rsid w:val="007230F2"/>
    <w:rsid w:val="00723122"/>
    <w:rsid w:val="007231C5"/>
    <w:rsid w:val="007233B3"/>
    <w:rsid w:val="00723432"/>
    <w:rsid w:val="0072377C"/>
    <w:rsid w:val="00723946"/>
    <w:rsid w:val="00723A09"/>
    <w:rsid w:val="00723A35"/>
    <w:rsid w:val="00723A99"/>
    <w:rsid w:val="00723D41"/>
    <w:rsid w:val="00723DDB"/>
    <w:rsid w:val="00723E08"/>
    <w:rsid w:val="00723FAC"/>
    <w:rsid w:val="007240AC"/>
    <w:rsid w:val="007242D0"/>
    <w:rsid w:val="00724589"/>
    <w:rsid w:val="007245B3"/>
    <w:rsid w:val="00724601"/>
    <w:rsid w:val="00724609"/>
    <w:rsid w:val="0072469D"/>
    <w:rsid w:val="007246EE"/>
    <w:rsid w:val="00724781"/>
    <w:rsid w:val="007247B2"/>
    <w:rsid w:val="007247EA"/>
    <w:rsid w:val="00724891"/>
    <w:rsid w:val="00724B9D"/>
    <w:rsid w:val="00724CED"/>
    <w:rsid w:val="00724D5E"/>
    <w:rsid w:val="007251AD"/>
    <w:rsid w:val="007253DF"/>
    <w:rsid w:val="00725577"/>
    <w:rsid w:val="0072580E"/>
    <w:rsid w:val="00725862"/>
    <w:rsid w:val="00725875"/>
    <w:rsid w:val="00725A6C"/>
    <w:rsid w:val="00725AFE"/>
    <w:rsid w:val="00725BE9"/>
    <w:rsid w:val="00725CE1"/>
    <w:rsid w:val="00725E01"/>
    <w:rsid w:val="00725EC3"/>
    <w:rsid w:val="00725F9F"/>
    <w:rsid w:val="00725FD2"/>
    <w:rsid w:val="00726115"/>
    <w:rsid w:val="0072632D"/>
    <w:rsid w:val="0072652B"/>
    <w:rsid w:val="00726650"/>
    <w:rsid w:val="00726D09"/>
    <w:rsid w:val="00726D33"/>
    <w:rsid w:val="00726D3A"/>
    <w:rsid w:val="00726DD9"/>
    <w:rsid w:val="007270BE"/>
    <w:rsid w:val="0072716A"/>
    <w:rsid w:val="00727230"/>
    <w:rsid w:val="0072755A"/>
    <w:rsid w:val="00727775"/>
    <w:rsid w:val="00727999"/>
    <w:rsid w:val="00727C13"/>
    <w:rsid w:val="00727C6E"/>
    <w:rsid w:val="00727C82"/>
    <w:rsid w:val="00727E45"/>
    <w:rsid w:val="00727E9D"/>
    <w:rsid w:val="00727FBF"/>
    <w:rsid w:val="00730391"/>
    <w:rsid w:val="0073048A"/>
    <w:rsid w:val="007305AD"/>
    <w:rsid w:val="007305B5"/>
    <w:rsid w:val="0073069B"/>
    <w:rsid w:val="00730888"/>
    <w:rsid w:val="007309D2"/>
    <w:rsid w:val="00730A3C"/>
    <w:rsid w:val="00730A72"/>
    <w:rsid w:val="00730ABD"/>
    <w:rsid w:val="00730D3C"/>
    <w:rsid w:val="00730E6B"/>
    <w:rsid w:val="00731056"/>
    <w:rsid w:val="00731145"/>
    <w:rsid w:val="0073116E"/>
    <w:rsid w:val="00731329"/>
    <w:rsid w:val="00731459"/>
    <w:rsid w:val="00731555"/>
    <w:rsid w:val="00731794"/>
    <w:rsid w:val="00731CD0"/>
    <w:rsid w:val="00731E77"/>
    <w:rsid w:val="00731EDD"/>
    <w:rsid w:val="00731F7F"/>
    <w:rsid w:val="00731FAE"/>
    <w:rsid w:val="00732023"/>
    <w:rsid w:val="0073202B"/>
    <w:rsid w:val="0073206B"/>
    <w:rsid w:val="00732249"/>
    <w:rsid w:val="0073235B"/>
    <w:rsid w:val="007323FA"/>
    <w:rsid w:val="0073260A"/>
    <w:rsid w:val="0073281A"/>
    <w:rsid w:val="0073288E"/>
    <w:rsid w:val="00732BC9"/>
    <w:rsid w:val="00732DE0"/>
    <w:rsid w:val="00733089"/>
    <w:rsid w:val="007330EE"/>
    <w:rsid w:val="0073314E"/>
    <w:rsid w:val="007331D0"/>
    <w:rsid w:val="007331E5"/>
    <w:rsid w:val="0073334A"/>
    <w:rsid w:val="0073357F"/>
    <w:rsid w:val="007337E3"/>
    <w:rsid w:val="0073390F"/>
    <w:rsid w:val="00733962"/>
    <w:rsid w:val="00733A6E"/>
    <w:rsid w:val="00733A87"/>
    <w:rsid w:val="00733D7B"/>
    <w:rsid w:val="00733F32"/>
    <w:rsid w:val="00734261"/>
    <w:rsid w:val="00734284"/>
    <w:rsid w:val="00734316"/>
    <w:rsid w:val="00734567"/>
    <w:rsid w:val="00734735"/>
    <w:rsid w:val="007347DA"/>
    <w:rsid w:val="007349F7"/>
    <w:rsid w:val="00734B4F"/>
    <w:rsid w:val="00734BB4"/>
    <w:rsid w:val="00734D71"/>
    <w:rsid w:val="00734E56"/>
    <w:rsid w:val="00734E5D"/>
    <w:rsid w:val="00735119"/>
    <w:rsid w:val="00735275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75E"/>
    <w:rsid w:val="007368E1"/>
    <w:rsid w:val="0073690E"/>
    <w:rsid w:val="00736B1C"/>
    <w:rsid w:val="00736E09"/>
    <w:rsid w:val="00736E8A"/>
    <w:rsid w:val="00736E98"/>
    <w:rsid w:val="00736FEB"/>
    <w:rsid w:val="00737266"/>
    <w:rsid w:val="007372C9"/>
    <w:rsid w:val="00737356"/>
    <w:rsid w:val="007373D9"/>
    <w:rsid w:val="0073746C"/>
    <w:rsid w:val="0073756A"/>
    <w:rsid w:val="007375B7"/>
    <w:rsid w:val="007378BD"/>
    <w:rsid w:val="00737A2C"/>
    <w:rsid w:val="00737C93"/>
    <w:rsid w:val="00737D52"/>
    <w:rsid w:val="00737DE6"/>
    <w:rsid w:val="00737E8E"/>
    <w:rsid w:val="00737F86"/>
    <w:rsid w:val="00740024"/>
    <w:rsid w:val="007402E8"/>
    <w:rsid w:val="007403B4"/>
    <w:rsid w:val="007404B6"/>
    <w:rsid w:val="0074066B"/>
    <w:rsid w:val="007407C1"/>
    <w:rsid w:val="007409FF"/>
    <w:rsid w:val="00740DA4"/>
    <w:rsid w:val="00740DD7"/>
    <w:rsid w:val="00740E01"/>
    <w:rsid w:val="00740E34"/>
    <w:rsid w:val="00740EA2"/>
    <w:rsid w:val="00740EF5"/>
    <w:rsid w:val="00740F38"/>
    <w:rsid w:val="00741305"/>
    <w:rsid w:val="007414B1"/>
    <w:rsid w:val="007414CF"/>
    <w:rsid w:val="007415A4"/>
    <w:rsid w:val="007415CC"/>
    <w:rsid w:val="007416B9"/>
    <w:rsid w:val="0074175D"/>
    <w:rsid w:val="007418BA"/>
    <w:rsid w:val="0074194E"/>
    <w:rsid w:val="00741D36"/>
    <w:rsid w:val="00741DA7"/>
    <w:rsid w:val="00741E87"/>
    <w:rsid w:val="00741FB4"/>
    <w:rsid w:val="007420B8"/>
    <w:rsid w:val="0074233A"/>
    <w:rsid w:val="007424A3"/>
    <w:rsid w:val="0074255C"/>
    <w:rsid w:val="00742608"/>
    <w:rsid w:val="0074268A"/>
    <w:rsid w:val="00742759"/>
    <w:rsid w:val="00742ABD"/>
    <w:rsid w:val="00742B6A"/>
    <w:rsid w:val="00742BD3"/>
    <w:rsid w:val="00742C71"/>
    <w:rsid w:val="00742DB5"/>
    <w:rsid w:val="00742F93"/>
    <w:rsid w:val="00743001"/>
    <w:rsid w:val="0074325B"/>
    <w:rsid w:val="00743351"/>
    <w:rsid w:val="007434F7"/>
    <w:rsid w:val="00743528"/>
    <w:rsid w:val="007438B6"/>
    <w:rsid w:val="00743979"/>
    <w:rsid w:val="00743CBC"/>
    <w:rsid w:val="00743D9D"/>
    <w:rsid w:val="00743E89"/>
    <w:rsid w:val="007440F0"/>
    <w:rsid w:val="00744192"/>
    <w:rsid w:val="0074426E"/>
    <w:rsid w:val="00744502"/>
    <w:rsid w:val="0074456F"/>
    <w:rsid w:val="007446CC"/>
    <w:rsid w:val="00744996"/>
    <w:rsid w:val="00744AA4"/>
    <w:rsid w:val="00744BCD"/>
    <w:rsid w:val="00744C0B"/>
    <w:rsid w:val="00744C52"/>
    <w:rsid w:val="00744D22"/>
    <w:rsid w:val="00744E0C"/>
    <w:rsid w:val="0074506B"/>
    <w:rsid w:val="007450C0"/>
    <w:rsid w:val="00745186"/>
    <w:rsid w:val="007451A1"/>
    <w:rsid w:val="007451FA"/>
    <w:rsid w:val="00745271"/>
    <w:rsid w:val="007453F8"/>
    <w:rsid w:val="0074553A"/>
    <w:rsid w:val="0074559C"/>
    <w:rsid w:val="0074566F"/>
    <w:rsid w:val="0074576D"/>
    <w:rsid w:val="00745924"/>
    <w:rsid w:val="00745B76"/>
    <w:rsid w:val="00745D07"/>
    <w:rsid w:val="00745FA7"/>
    <w:rsid w:val="00746551"/>
    <w:rsid w:val="007465F6"/>
    <w:rsid w:val="00746CF0"/>
    <w:rsid w:val="00746D54"/>
    <w:rsid w:val="00746D9D"/>
    <w:rsid w:val="00746DD6"/>
    <w:rsid w:val="00746FF6"/>
    <w:rsid w:val="007470B0"/>
    <w:rsid w:val="00747331"/>
    <w:rsid w:val="007474FB"/>
    <w:rsid w:val="0074756A"/>
    <w:rsid w:val="0074766E"/>
    <w:rsid w:val="00747865"/>
    <w:rsid w:val="00747951"/>
    <w:rsid w:val="00747A5A"/>
    <w:rsid w:val="00747C2B"/>
    <w:rsid w:val="00747D5C"/>
    <w:rsid w:val="00747D83"/>
    <w:rsid w:val="00747F6D"/>
    <w:rsid w:val="00750196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8A"/>
    <w:rsid w:val="00750FDC"/>
    <w:rsid w:val="007511C6"/>
    <w:rsid w:val="007511FB"/>
    <w:rsid w:val="00751362"/>
    <w:rsid w:val="00751607"/>
    <w:rsid w:val="00751652"/>
    <w:rsid w:val="00751B4E"/>
    <w:rsid w:val="00751B68"/>
    <w:rsid w:val="00751F55"/>
    <w:rsid w:val="00752289"/>
    <w:rsid w:val="007525AE"/>
    <w:rsid w:val="0075262E"/>
    <w:rsid w:val="0075288A"/>
    <w:rsid w:val="007528A3"/>
    <w:rsid w:val="00752AAC"/>
    <w:rsid w:val="00752B67"/>
    <w:rsid w:val="00752C68"/>
    <w:rsid w:val="00752C94"/>
    <w:rsid w:val="00752DF4"/>
    <w:rsid w:val="00752E3B"/>
    <w:rsid w:val="00752F5D"/>
    <w:rsid w:val="0075305C"/>
    <w:rsid w:val="0075329C"/>
    <w:rsid w:val="007532B4"/>
    <w:rsid w:val="0075341B"/>
    <w:rsid w:val="0075393C"/>
    <w:rsid w:val="00753968"/>
    <w:rsid w:val="00753BA2"/>
    <w:rsid w:val="00753D3E"/>
    <w:rsid w:val="00753DCC"/>
    <w:rsid w:val="00753E41"/>
    <w:rsid w:val="00753E9F"/>
    <w:rsid w:val="007540DF"/>
    <w:rsid w:val="00754370"/>
    <w:rsid w:val="0075484C"/>
    <w:rsid w:val="00754B76"/>
    <w:rsid w:val="00754FB9"/>
    <w:rsid w:val="00754FF8"/>
    <w:rsid w:val="007550B9"/>
    <w:rsid w:val="0075518A"/>
    <w:rsid w:val="007553D7"/>
    <w:rsid w:val="00755585"/>
    <w:rsid w:val="00755607"/>
    <w:rsid w:val="007556AA"/>
    <w:rsid w:val="0075576B"/>
    <w:rsid w:val="00755786"/>
    <w:rsid w:val="007557ED"/>
    <w:rsid w:val="0075583B"/>
    <w:rsid w:val="0075587A"/>
    <w:rsid w:val="007559A9"/>
    <w:rsid w:val="00755B57"/>
    <w:rsid w:val="00755BDF"/>
    <w:rsid w:val="00755C70"/>
    <w:rsid w:val="007560A7"/>
    <w:rsid w:val="007560C5"/>
    <w:rsid w:val="0075647C"/>
    <w:rsid w:val="0075662D"/>
    <w:rsid w:val="00756690"/>
    <w:rsid w:val="00756744"/>
    <w:rsid w:val="0075674F"/>
    <w:rsid w:val="00756A34"/>
    <w:rsid w:val="00756A8A"/>
    <w:rsid w:val="00756BFF"/>
    <w:rsid w:val="00756E16"/>
    <w:rsid w:val="00756EC2"/>
    <w:rsid w:val="00756EFB"/>
    <w:rsid w:val="00756F28"/>
    <w:rsid w:val="00757071"/>
    <w:rsid w:val="00757115"/>
    <w:rsid w:val="00757124"/>
    <w:rsid w:val="007571BF"/>
    <w:rsid w:val="007571D2"/>
    <w:rsid w:val="007571D3"/>
    <w:rsid w:val="00757227"/>
    <w:rsid w:val="007577A4"/>
    <w:rsid w:val="00757821"/>
    <w:rsid w:val="0075796E"/>
    <w:rsid w:val="00757AA5"/>
    <w:rsid w:val="00757BF5"/>
    <w:rsid w:val="00757C49"/>
    <w:rsid w:val="007604A3"/>
    <w:rsid w:val="0076064A"/>
    <w:rsid w:val="00760861"/>
    <w:rsid w:val="00760876"/>
    <w:rsid w:val="0076094A"/>
    <w:rsid w:val="00760A18"/>
    <w:rsid w:val="00760A3E"/>
    <w:rsid w:val="00760A4A"/>
    <w:rsid w:val="00760A91"/>
    <w:rsid w:val="00760CCC"/>
    <w:rsid w:val="00760DBD"/>
    <w:rsid w:val="00760EA8"/>
    <w:rsid w:val="00760FF1"/>
    <w:rsid w:val="00761188"/>
    <w:rsid w:val="007611F7"/>
    <w:rsid w:val="0076136D"/>
    <w:rsid w:val="00761372"/>
    <w:rsid w:val="0076150E"/>
    <w:rsid w:val="00761664"/>
    <w:rsid w:val="00761691"/>
    <w:rsid w:val="007616EB"/>
    <w:rsid w:val="00761A21"/>
    <w:rsid w:val="00761A3F"/>
    <w:rsid w:val="00761D09"/>
    <w:rsid w:val="00761E7E"/>
    <w:rsid w:val="00761F06"/>
    <w:rsid w:val="0076238B"/>
    <w:rsid w:val="0076239C"/>
    <w:rsid w:val="0076241D"/>
    <w:rsid w:val="00762554"/>
    <w:rsid w:val="007625CB"/>
    <w:rsid w:val="007627BC"/>
    <w:rsid w:val="00762BB1"/>
    <w:rsid w:val="00762BDB"/>
    <w:rsid w:val="00762C3E"/>
    <w:rsid w:val="00762C72"/>
    <w:rsid w:val="00762CD0"/>
    <w:rsid w:val="00762DC8"/>
    <w:rsid w:val="00762E16"/>
    <w:rsid w:val="00763161"/>
    <w:rsid w:val="0076358D"/>
    <w:rsid w:val="007635D2"/>
    <w:rsid w:val="00763894"/>
    <w:rsid w:val="007638FB"/>
    <w:rsid w:val="007639AF"/>
    <w:rsid w:val="007639DA"/>
    <w:rsid w:val="00763F7F"/>
    <w:rsid w:val="00764348"/>
    <w:rsid w:val="007643DD"/>
    <w:rsid w:val="00764508"/>
    <w:rsid w:val="00764999"/>
    <w:rsid w:val="0076499C"/>
    <w:rsid w:val="007649A8"/>
    <w:rsid w:val="00764A8C"/>
    <w:rsid w:val="00764B20"/>
    <w:rsid w:val="00764C6A"/>
    <w:rsid w:val="00764C85"/>
    <w:rsid w:val="00764CA5"/>
    <w:rsid w:val="00764CEC"/>
    <w:rsid w:val="00764E19"/>
    <w:rsid w:val="00764EDF"/>
    <w:rsid w:val="00764FF9"/>
    <w:rsid w:val="007650AD"/>
    <w:rsid w:val="00765161"/>
    <w:rsid w:val="00765410"/>
    <w:rsid w:val="00765680"/>
    <w:rsid w:val="007656D8"/>
    <w:rsid w:val="007657EE"/>
    <w:rsid w:val="00765A12"/>
    <w:rsid w:val="00765A58"/>
    <w:rsid w:val="00765E42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67E5D"/>
    <w:rsid w:val="00767F31"/>
    <w:rsid w:val="00770147"/>
    <w:rsid w:val="00770315"/>
    <w:rsid w:val="007703E6"/>
    <w:rsid w:val="00770604"/>
    <w:rsid w:val="00770648"/>
    <w:rsid w:val="0077071C"/>
    <w:rsid w:val="007707DF"/>
    <w:rsid w:val="00770C99"/>
    <w:rsid w:val="00770D0F"/>
    <w:rsid w:val="00770D9D"/>
    <w:rsid w:val="00770F7D"/>
    <w:rsid w:val="007710E1"/>
    <w:rsid w:val="0077118F"/>
    <w:rsid w:val="0077136A"/>
    <w:rsid w:val="00771398"/>
    <w:rsid w:val="007713EE"/>
    <w:rsid w:val="007713FD"/>
    <w:rsid w:val="00771544"/>
    <w:rsid w:val="00771548"/>
    <w:rsid w:val="00771731"/>
    <w:rsid w:val="00771833"/>
    <w:rsid w:val="00771A92"/>
    <w:rsid w:val="00771B92"/>
    <w:rsid w:val="00771B97"/>
    <w:rsid w:val="00771BA5"/>
    <w:rsid w:val="00771CD3"/>
    <w:rsid w:val="00772121"/>
    <w:rsid w:val="00772148"/>
    <w:rsid w:val="0077221C"/>
    <w:rsid w:val="007722BC"/>
    <w:rsid w:val="007722CC"/>
    <w:rsid w:val="00772301"/>
    <w:rsid w:val="007723CD"/>
    <w:rsid w:val="00772416"/>
    <w:rsid w:val="00772451"/>
    <w:rsid w:val="0077253E"/>
    <w:rsid w:val="00772567"/>
    <w:rsid w:val="00772592"/>
    <w:rsid w:val="0077269A"/>
    <w:rsid w:val="00772A18"/>
    <w:rsid w:val="00772C43"/>
    <w:rsid w:val="00772EC9"/>
    <w:rsid w:val="007730FB"/>
    <w:rsid w:val="0077315A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9C"/>
    <w:rsid w:val="00774BCD"/>
    <w:rsid w:val="00774DC1"/>
    <w:rsid w:val="00774EB6"/>
    <w:rsid w:val="00774F0B"/>
    <w:rsid w:val="00775073"/>
    <w:rsid w:val="007751DD"/>
    <w:rsid w:val="007753BD"/>
    <w:rsid w:val="00775477"/>
    <w:rsid w:val="00775525"/>
    <w:rsid w:val="00775569"/>
    <w:rsid w:val="00775690"/>
    <w:rsid w:val="007758FE"/>
    <w:rsid w:val="00775A51"/>
    <w:rsid w:val="00775AD8"/>
    <w:rsid w:val="00775B38"/>
    <w:rsid w:val="00775B94"/>
    <w:rsid w:val="00775D2D"/>
    <w:rsid w:val="00775F45"/>
    <w:rsid w:val="0077628B"/>
    <w:rsid w:val="00776471"/>
    <w:rsid w:val="00776548"/>
    <w:rsid w:val="007765F4"/>
    <w:rsid w:val="0077699C"/>
    <w:rsid w:val="007769D8"/>
    <w:rsid w:val="007769EE"/>
    <w:rsid w:val="00776A01"/>
    <w:rsid w:val="00776A0B"/>
    <w:rsid w:val="00776AB3"/>
    <w:rsid w:val="00776BB7"/>
    <w:rsid w:val="00776C05"/>
    <w:rsid w:val="00776DC4"/>
    <w:rsid w:val="0077717B"/>
    <w:rsid w:val="00777382"/>
    <w:rsid w:val="0077743C"/>
    <w:rsid w:val="00777477"/>
    <w:rsid w:val="00777678"/>
    <w:rsid w:val="0077767D"/>
    <w:rsid w:val="00777745"/>
    <w:rsid w:val="00777823"/>
    <w:rsid w:val="0077788A"/>
    <w:rsid w:val="00777984"/>
    <w:rsid w:val="00777AA2"/>
    <w:rsid w:val="00777C27"/>
    <w:rsid w:val="00777E01"/>
    <w:rsid w:val="00777E86"/>
    <w:rsid w:val="007800C1"/>
    <w:rsid w:val="00780122"/>
    <w:rsid w:val="00780154"/>
    <w:rsid w:val="00780160"/>
    <w:rsid w:val="007807C4"/>
    <w:rsid w:val="00780838"/>
    <w:rsid w:val="00780941"/>
    <w:rsid w:val="00780A21"/>
    <w:rsid w:val="00780DC1"/>
    <w:rsid w:val="00780E74"/>
    <w:rsid w:val="00780ED5"/>
    <w:rsid w:val="00780F5E"/>
    <w:rsid w:val="00780F6C"/>
    <w:rsid w:val="00780FDB"/>
    <w:rsid w:val="007810CA"/>
    <w:rsid w:val="007810E5"/>
    <w:rsid w:val="00781295"/>
    <w:rsid w:val="0078148B"/>
    <w:rsid w:val="0078180C"/>
    <w:rsid w:val="007818D8"/>
    <w:rsid w:val="007818E1"/>
    <w:rsid w:val="007819CA"/>
    <w:rsid w:val="00781A28"/>
    <w:rsid w:val="00781BA6"/>
    <w:rsid w:val="00781C37"/>
    <w:rsid w:val="00781E04"/>
    <w:rsid w:val="00782071"/>
    <w:rsid w:val="007820BE"/>
    <w:rsid w:val="00782100"/>
    <w:rsid w:val="00782117"/>
    <w:rsid w:val="00782461"/>
    <w:rsid w:val="007826F7"/>
    <w:rsid w:val="007827BE"/>
    <w:rsid w:val="00782952"/>
    <w:rsid w:val="007829B3"/>
    <w:rsid w:val="00782A7E"/>
    <w:rsid w:val="00782A84"/>
    <w:rsid w:val="00782E88"/>
    <w:rsid w:val="00782F45"/>
    <w:rsid w:val="00783058"/>
    <w:rsid w:val="00783091"/>
    <w:rsid w:val="0078315D"/>
    <w:rsid w:val="00783262"/>
    <w:rsid w:val="007832AD"/>
    <w:rsid w:val="007833C6"/>
    <w:rsid w:val="00783A5E"/>
    <w:rsid w:val="00783AE7"/>
    <w:rsid w:val="00783B01"/>
    <w:rsid w:val="00783C1E"/>
    <w:rsid w:val="00783D0F"/>
    <w:rsid w:val="00783D45"/>
    <w:rsid w:val="00783DA1"/>
    <w:rsid w:val="00783E44"/>
    <w:rsid w:val="00783F73"/>
    <w:rsid w:val="00783F8F"/>
    <w:rsid w:val="0078445B"/>
    <w:rsid w:val="00784475"/>
    <w:rsid w:val="00784698"/>
    <w:rsid w:val="0078474F"/>
    <w:rsid w:val="007847E0"/>
    <w:rsid w:val="0078486E"/>
    <w:rsid w:val="007848B5"/>
    <w:rsid w:val="00784B91"/>
    <w:rsid w:val="00784BCD"/>
    <w:rsid w:val="00784BD6"/>
    <w:rsid w:val="00784DB7"/>
    <w:rsid w:val="00784F92"/>
    <w:rsid w:val="00784FF9"/>
    <w:rsid w:val="0078541B"/>
    <w:rsid w:val="0078548C"/>
    <w:rsid w:val="007859DF"/>
    <w:rsid w:val="00785BBC"/>
    <w:rsid w:val="00785C3F"/>
    <w:rsid w:val="00785CD7"/>
    <w:rsid w:val="00785F22"/>
    <w:rsid w:val="00785F7B"/>
    <w:rsid w:val="00785FB3"/>
    <w:rsid w:val="00786199"/>
    <w:rsid w:val="00786234"/>
    <w:rsid w:val="00786262"/>
    <w:rsid w:val="007863E2"/>
    <w:rsid w:val="007864BF"/>
    <w:rsid w:val="00786517"/>
    <w:rsid w:val="00786598"/>
    <w:rsid w:val="0078661C"/>
    <w:rsid w:val="007866B5"/>
    <w:rsid w:val="0078674A"/>
    <w:rsid w:val="007867CF"/>
    <w:rsid w:val="00786842"/>
    <w:rsid w:val="00786906"/>
    <w:rsid w:val="00786B9F"/>
    <w:rsid w:val="00786D2B"/>
    <w:rsid w:val="00786F4C"/>
    <w:rsid w:val="00787001"/>
    <w:rsid w:val="0078711E"/>
    <w:rsid w:val="00787345"/>
    <w:rsid w:val="007873C1"/>
    <w:rsid w:val="007874F7"/>
    <w:rsid w:val="0078760C"/>
    <w:rsid w:val="00787677"/>
    <w:rsid w:val="00787718"/>
    <w:rsid w:val="00787A64"/>
    <w:rsid w:val="00787C54"/>
    <w:rsid w:val="00787CF8"/>
    <w:rsid w:val="00790003"/>
    <w:rsid w:val="00790020"/>
    <w:rsid w:val="007902EE"/>
    <w:rsid w:val="007903D3"/>
    <w:rsid w:val="0079047E"/>
    <w:rsid w:val="0079077E"/>
    <w:rsid w:val="00790913"/>
    <w:rsid w:val="00790997"/>
    <w:rsid w:val="007909CF"/>
    <w:rsid w:val="00790B1F"/>
    <w:rsid w:val="00790C2D"/>
    <w:rsid w:val="00790CA7"/>
    <w:rsid w:val="00790F8F"/>
    <w:rsid w:val="00791408"/>
    <w:rsid w:val="00791443"/>
    <w:rsid w:val="00791597"/>
    <w:rsid w:val="00791725"/>
    <w:rsid w:val="00791831"/>
    <w:rsid w:val="00791B7F"/>
    <w:rsid w:val="00791BC8"/>
    <w:rsid w:val="007920A9"/>
    <w:rsid w:val="007923E2"/>
    <w:rsid w:val="00792836"/>
    <w:rsid w:val="00792913"/>
    <w:rsid w:val="007929CC"/>
    <w:rsid w:val="00792BCE"/>
    <w:rsid w:val="00792F27"/>
    <w:rsid w:val="00792FB4"/>
    <w:rsid w:val="00793054"/>
    <w:rsid w:val="007930A1"/>
    <w:rsid w:val="00793125"/>
    <w:rsid w:val="0079320D"/>
    <w:rsid w:val="00793268"/>
    <w:rsid w:val="0079346D"/>
    <w:rsid w:val="007935D0"/>
    <w:rsid w:val="00793638"/>
    <w:rsid w:val="007936DD"/>
    <w:rsid w:val="00793891"/>
    <w:rsid w:val="00793AA9"/>
    <w:rsid w:val="00793B0C"/>
    <w:rsid w:val="00793BCC"/>
    <w:rsid w:val="00793D0E"/>
    <w:rsid w:val="00793E43"/>
    <w:rsid w:val="00793E46"/>
    <w:rsid w:val="00794045"/>
    <w:rsid w:val="007940C0"/>
    <w:rsid w:val="00794239"/>
    <w:rsid w:val="00794450"/>
    <w:rsid w:val="0079450A"/>
    <w:rsid w:val="007945F6"/>
    <w:rsid w:val="0079479F"/>
    <w:rsid w:val="00794877"/>
    <w:rsid w:val="00794A4D"/>
    <w:rsid w:val="00794B4C"/>
    <w:rsid w:val="00794BB6"/>
    <w:rsid w:val="00794BEC"/>
    <w:rsid w:val="00794BFD"/>
    <w:rsid w:val="00794C5C"/>
    <w:rsid w:val="00794D3B"/>
    <w:rsid w:val="00794EB8"/>
    <w:rsid w:val="0079508B"/>
    <w:rsid w:val="00795528"/>
    <w:rsid w:val="007958CD"/>
    <w:rsid w:val="007959CF"/>
    <w:rsid w:val="007959D5"/>
    <w:rsid w:val="00795A38"/>
    <w:rsid w:val="00795A85"/>
    <w:rsid w:val="00795B62"/>
    <w:rsid w:val="00795CC4"/>
    <w:rsid w:val="00795CC9"/>
    <w:rsid w:val="00795CF0"/>
    <w:rsid w:val="00796169"/>
    <w:rsid w:val="007961F1"/>
    <w:rsid w:val="00796338"/>
    <w:rsid w:val="007963BE"/>
    <w:rsid w:val="00796438"/>
    <w:rsid w:val="00796584"/>
    <w:rsid w:val="00796628"/>
    <w:rsid w:val="0079683E"/>
    <w:rsid w:val="007968AD"/>
    <w:rsid w:val="007969AF"/>
    <w:rsid w:val="007969C3"/>
    <w:rsid w:val="007969E4"/>
    <w:rsid w:val="00796A3A"/>
    <w:rsid w:val="00796AD4"/>
    <w:rsid w:val="00796BB1"/>
    <w:rsid w:val="00796C0E"/>
    <w:rsid w:val="00796ECA"/>
    <w:rsid w:val="007974DF"/>
    <w:rsid w:val="0079758D"/>
    <w:rsid w:val="00797604"/>
    <w:rsid w:val="007977B8"/>
    <w:rsid w:val="0079797F"/>
    <w:rsid w:val="00797A0C"/>
    <w:rsid w:val="00797B6F"/>
    <w:rsid w:val="00797C70"/>
    <w:rsid w:val="00797D7E"/>
    <w:rsid w:val="00797D81"/>
    <w:rsid w:val="00797EC7"/>
    <w:rsid w:val="00797FB4"/>
    <w:rsid w:val="007A02A6"/>
    <w:rsid w:val="007A04DD"/>
    <w:rsid w:val="007A07AB"/>
    <w:rsid w:val="007A0882"/>
    <w:rsid w:val="007A0885"/>
    <w:rsid w:val="007A0A98"/>
    <w:rsid w:val="007A0BA5"/>
    <w:rsid w:val="007A0C18"/>
    <w:rsid w:val="007A0C9A"/>
    <w:rsid w:val="007A0D91"/>
    <w:rsid w:val="007A0DDE"/>
    <w:rsid w:val="007A0DE6"/>
    <w:rsid w:val="007A10CF"/>
    <w:rsid w:val="007A1256"/>
    <w:rsid w:val="007A1393"/>
    <w:rsid w:val="007A1473"/>
    <w:rsid w:val="007A1575"/>
    <w:rsid w:val="007A16C8"/>
    <w:rsid w:val="007A16FD"/>
    <w:rsid w:val="007A1790"/>
    <w:rsid w:val="007A1802"/>
    <w:rsid w:val="007A184D"/>
    <w:rsid w:val="007A1993"/>
    <w:rsid w:val="007A1A5D"/>
    <w:rsid w:val="007A1A73"/>
    <w:rsid w:val="007A1D10"/>
    <w:rsid w:val="007A1E8E"/>
    <w:rsid w:val="007A1FA7"/>
    <w:rsid w:val="007A2187"/>
    <w:rsid w:val="007A21CC"/>
    <w:rsid w:val="007A22BF"/>
    <w:rsid w:val="007A25AE"/>
    <w:rsid w:val="007A2605"/>
    <w:rsid w:val="007A26B5"/>
    <w:rsid w:val="007A278E"/>
    <w:rsid w:val="007A29C7"/>
    <w:rsid w:val="007A2C51"/>
    <w:rsid w:val="007A2C87"/>
    <w:rsid w:val="007A2D60"/>
    <w:rsid w:val="007A2F86"/>
    <w:rsid w:val="007A30FC"/>
    <w:rsid w:val="007A31B5"/>
    <w:rsid w:val="007A327D"/>
    <w:rsid w:val="007A32F8"/>
    <w:rsid w:val="007A3338"/>
    <w:rsid w:val="007A341D"/>
    <w:rsid w:val="007A367E"/>
    <w:rsid w:val="007A3943"/>
    <w:rsid w:val="007A398F"/>
    <w:rsid w:val="007A3BBC"/>
    <w:rsid w:val="007A3DDD"/>
    <w:rsid w:val="007A3ECD"/>
    <w:rsid w:val="007A3EEC"/>
    <w:rsid w:val="007A3F0F"/>
    <w:rsid w:val="007A4436"/>
    <w:rsid w:val="007A45DA"/>
    <w:rsid w:val="007A45DF"/>
    <w:rsid w:val="007A45F2"/>
    <w:rsid w:val="007A46D7"/>
    <w:rsid w:val="007A476F"/>
    <w:rsid w:val="007A4953"/>
    <w:rsid w:val="007A4A25"/>
    <w:rsid w:val="007A4A8C"/>
    <w:rsid w:val="007A4AC7"/>
    <w:rsid w:val="007A4FC6"/>
    <w:rsid w:val="007A50FE"/>
    <w:rsid w:val="007A552C"/>
    <w:rsid w:val="007A567F"/>
    <w:rsid w:val="007A5772"/>
    <w:rsid w:val="007A5803"/>
    <w:rsid w:val="007A5943"/>
    <w:rsid w:val="007A59AA"/>
    <w:rsid w:val="007A5BA3"/>
    <w:rsid w:val="007A5C80"/>
    <w:rsid w:val="007A5D1D"/>
    <w:rsid w:val="007A5DCC"/>
    <w:rsid w:val="007A5E75"/>
    <w:rsid w:val="007A5EFE"/>
    <w:rsid w:val="007A5FD5"/>
    <w:rsid w:val="007A5FE5"/>
    <w:rsid w:val="007A603F"/>
    <w:rsid w:val="007A61F8"/>
    <w:rsid w:val="007A6383"/>
    <w:rsid w:val="007A63B8"/>
    <w:rsid w:val="007A643A"/>
    <w:rsid w:val="007A6777"/>
    <w:rsid w:val="007A684E"/>
    <w:rsid w:val="007A69FA"/>
    <w:rsid w:val="007A6D3F"/>
    <w:rsid w:val="007A6E4A"/>
    <w:rsid w:val="007A6F87"/>
    <w:rsid w:val="007A701B"/>
    <w:rsid w:val="007A702C"/>
    <w:rsid w:val="007A70AD"/>
    <w:rsid w:val="007A716A"/>
    <w:rsid w:val="007A7172"/>
    <w:rsid w:val="007A7570"/>
    <w:rsid w:val="007A7640"/>
    <w:rsid w:val="007A76A7"/>
    <w:rsid w:val="007A776E"/>
    <w:rsid w:val="007A781C"/>
    <w:rsid w:val="007A79DD"/>
    <w:rsid w:val="007A7B8B"/>
    <w:rsid w:val="007A7BED"/>
    <w:rsid w:val="007A7D70"/>
    <w:rsid w:val="007A7DB9"/>
    <w:rsid w:val="007A7E6E"/>
    <w:rsid w:val="007B0265"/>
    <w:rsid w:val="007B0377"/>
    <w:rsid w:val="007B049C"/>
    <w:rsid w:val="007B06C2"/>
    <w:rsid w:val="007B0A9C"/>
    <w:rsid w:val="007B0AA9"/>
    <w:rsid w:val="007B0B63"/>
    <w:rsid w:val="007B0D2A"/>
    <w:rsid w:val="007B0F13"/>
    <w:rsid w:val="007B0FE6"/>
    <w:rsid w:val="007B115A"/>
    <w:rsid w:val="007B1282"/>
    <w:rsid w:val="007B13B7"/>
    <w:rsid w:val="007B149A"/>
    <w:rsid w:val="007B150B"/>
    <w:rsid w:val="007B1862"/>
    <w:rsid w:val="007B18D4"/>
    <w:rsid w:val="007B196B"/>
    <w:rsid w:val="007B1BFA"/>
    <w:rsid w:val="007B1DC0"/>
    <w:rsid w:val="007B1E85"/>
    <w:rsid w:val="007B1E93"/>
    <w:rsid w:val="007B2032"/>
    <w:rsid w:val="007B22CC"/>
    <w:rsid w:val="007B23C0"/>
    <w:rsid w:val="007B257D"/>
    <w:rsid w:val="007B25C0"/>
    <w:rsid w:val="007B273C"/>
    <w:rsid w:val="007B27F0"/>
    <w:rsid w:val="007B27FE"/>
    <w:rsid w:val="007B2825"/>
    <w:rsid w:val="007B2987"/>
    <w:rsid w:val="007B2A97"/>
    <w:rsid w:val="007B2B2B"/>
    <w:rsid w:val="007B2C1B"/>
    <w:rsid w:val="007B2C56"/>
    <w:rsid w:val="007B2DBC"/>
    <w:rsid w:val="007B2E24"/>
    <w:rsid w:val="007B3052"/>
    <w:rsid w:val="007B3073"/>
    <w:rsid w:val="007B354F"/>
    <w:rsid w:val="007B3700"/>
    <w:rsid w:val="007B3729"/>
    <w:rsid w:val="007B3877"/>
    <w:rsid w:val="007B3DE3"/>
    <w:rsid w:val="007B3EAD"/>
    <w:rsid w:val="007B3F50"/>
    <w:rsid w:val="007B42FA"/>
    <w:rsid w:val="007B43C6"/>
    <w:rsid w:val="007B45F8"/>
    <w:rsid w:val="007B49EA"/>
    <w:rsid w:val="007B529E"/>
    <w:rsid w:val="007B530B"/>
    <w:rsid w:val="007B541F"/>
    <w:rsid w:val="007B54F3"/>
    <w:rsid w:val="007B5540"/>
    <w:rsid w:val="007B55D7"/>
    <w:rsid w:val="007B5827"/>
    <w:rsid w:val="007B59B3"/>
    <w:rsid w:val="007B5B17"/>
    <w:rsid w:val="007B5B7C"/>
    <w:rsid w:val="007B5C21"/>
    <w:rsid w:val="007B5C5A"/>
    <w:rsid w:val="007B5CA0"/>
    <w:rsid w:val="007B5D74"/>
    <w:rsid w:val="007B5DD0"/>
    <w:rsid w:val="007B5F13"/>
    <w:rsid w:val="007B6067"/>
    <w:rsid w:val="007B61ED"/>
    <w:rsid w:val="007B63DE"/>
    <w:rsid w:val="007B64A7"/>
    <w:rsid w:val="007B6615"/>
    <w:rsid w:val="007B66E3"/>
    <w:rsid w:val="007B67EC"/>
    <w:rsid w:val="007B69E1"/>
    <w:rsid w:val="007B6AD0"/>
    <w:rsid w:val="007B6BFC"/>
    <w:rsid w:val="007B6D5A"/>
    <w:rsid w:val="007B6D61"/>
    <w:rsid w:val="007B6E7C"/>
    <w:rsid w:val="007B7088"/>
    <w:rsid w:val="007B70C6"/>
    <w:rsid w:val="007B722B"/>
    <w:rsid w:val="007B7438"/>
    <w:rsid w:val="007B7801"/>
    <w:rsid w:val="007B7863"/>
    <w:rsid w:val="007B7A6E"/>
    <w:rsid w:val="007B7C6F"/>
    <w:rsid w:val="007B7E7F"/>
    <w:rsid w:val="007B7F6D"/>
    <w:rsid w:val="007C0014"/>
    <w:rsid w:val="007C0112"/>
    <w:rsid w:val="007C01C5"/>
    <w:rsid w:val="007C02CD"/>
    <w:rsid w:val="007C0359"/>
    <w:rsid w:val="007C04C1"/>
    <w:rsid w:val="007C04C2"/>
    <w:rsid w:val="007C04C5"/>
    <w:rsid w:val="007C04DF"/>
    <w:rsid w:val="007C04FE"/>
    <w:rsid w:val="007C0789"/>
    <w:rsid w:val="007C0952"/>
    <w:rsid w:val="007C0A97"/>
    <w:rsid w:val="007C0B1A"/>
    <w:rsid w:val="007C0B3E"/>
    <w:rsid w:val="007C0C3B"/>
    <w:rsid w:val="007C115F"/>
    <w:rsid w:val="007C1372"/>
    <w:rsid w:val="007C13D1"/>
    <w:rsid w:val="007C1650"/>
    <w:rsid w:val="007C17D2"/>
    <w:rsid w:val="007C17DD"/>
    <w:rsid w:val="007C18FA"/>
    <w:rsid w:val="007C1A5F"/>
    <w:rsid w:val="007C1BC4"/>
    <w:rsid w:val="007C1C0D"/>
    <w:rsid w:val="007C1C99"/>
    <w:rsid w:val="007C1D40"/>
    <w:rsid w:val="007C1E9A"/>
    <w:rsid w:val="007C1F2D"/>
    <w:rsid w:val="007C2590"/>
    <w:rsid w:val="007C25F0"/>
    <w:rsid w:val="007C2677"/>
    <w:rsid w:val="007C275C"/>
    <w:rsid w:val="007C2A0B"/>
    <w:rsid w:val="007C2A64"/>
    <w:rsid w:val="007C2A7B"/>
    <w:rsid w:val="007C2BC4"/>
    <w:rsid w:val="007C2C37"/>
    <w:rsid w:val="007C310F"/>
    <w:rsid w:val="007C358C"/>
    <w:rsid w:val="007C37FC"/>
    <w:rsid w:val="007C3868"/>
    <w:rsid w:val="007C39A1"/>
    <w:rsid w:val="007C3C96"/>
    <w:rsid w:val="007C3DEC"/>
    <w:rsid w:val="007C3F13"/>
    <w:rsid w:val="007C4075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D5D"/>
    <w:rsid w:val="007C4E6D"/>
    <w:rsid w:val="007C5081"/>
    <w:rsid w:val="007C5111"/>
    <w:rsid w:val="007C5129"/>
    <w:rsid w:val="007C5343"/>
    <w:rsid w:val="007C54A8"/>
    <w:rsid w:val="007C590F"/>
    <w:rsid w:val="007C59CB"/>
    <w:rsid w:val="007C5AF6"/>
    <w:rsid w:val="007C5BE2"/>
    <w:rsid w:val="007C5BEC"/>
    <w:rsid w:val="007C5E7C"/>
    <w:rsid w:val="007C5F30"/>
    <w:rsid w:val="007C606E"/>
    <w:rsid w:val="007C61E5"/>
    <w:rsid w:val="007C6458"/>
    <w:rsid w:val="007C6462"/>
    <w:rsid w:val="007C64FD"/>
    <w:rsid w:val="007C654C"/>
    <w:rsid w:val="007C682D"/>
    <w:rsid w:val="007C68A4"/>
    <w:rsid w:val="007C68C0"/>
    <w:rsid w:val="007C6995"/>
    <w:rsid w:val="007C6AEB"/>
    <w:rsid w:val="007C6E2C"/>
    <w:rsid w:val="007C6E85"/>
    <w:rsid w:val="007C6EC6"/>
    <w:rsid w:val="007C7226"/>
    <w:rsid w:val="007C725F"/>
    <w:rsid w:val="007C7370"/>
    <w:rsid w:val="007C74D6"/>
    <w:rsid w:val="007C7598"/>
    <w:rsid w:val="007C7889"/>
    <w:rsid w:val="007C7984"/>
    <w:rsid w:val="007C7A41"/>
    <w:rsid w:val="007C7AD5"/>
    <w:rsid w:val="007C7B6B"/>
    <w:rsid w:val="007C7C98"/>
    <w:rsid w:val="007C7EFE"/>
    <w:rsid w:val="007D020C"/>
    <w:rsid w:val="007D0232"/>
    <w:rsid w:val="007D0251"/>
    <w:rsid w:val="007D0446"/>
    <w:rsid w:val="007D05E9"/>
    <w:rsid w:val="007D0654"/>
    <w:rsid w:val="007D068A"/>
    <w:rsid w:val="007D0693"/>
    <w:rsid w:val="007D07A1"/>
    <w:rsid w:val="007D0BE7"/>
    <w:rsid w:val="007D0BEA"/>
    <w:rsid w:val="007D0BEF"/>
    <w:rsid w:val="007D0C14"/>
    <w:rsid w:val="007D10A7"/>
    <w:rsid w:val="007D159E"/>
    <w:rsid w:val="007D16E8"/>
    <w:rsid w:val="007D1858"/>
    <w:rsid w:val="007D186B"/>
    <w:rsid w:val="007D1A20"/>
    <w:rsid w:val="007D1AAD"/>
    <w:rsid w:val="007D1C31"/>
    <w:rsid w:val="007D1D8E"/>
    <w:rsid w:val="007D1E0F"/>
    <w:rsid w:val="007D1E56"/>
    <w:rsid w:val="007D1EE3"/>
    <w:rsid w:val="007D218F"/>
    <w:rsid w:val="007D21B3"/>
    <w:rsid w:val="007D22DE"/>
    <w:rsid w:val="007D237C"/>
    <w:rsid w:val="007D262E"/>
    <w:rsid w:val="007D2645"/>
    <w:rsid w:val="007D2658"/>
    <w:rsid w:val="007D28ED"/>
    <w:rsid w:val="007D2B07"/>
    <w:rsid w:val="007D2E40"/>
    <w:rsid w:val="007D2F58"/>
    <w:rsid w:val="007D2FC1"/>
    <w:rsid w:val="007D302C"/>
    <w:rsid w:val="007D30AF"/>
    <w:rsid w:val="007D32F5"/>
    <w:rsid w:val="007D33AD"/>
    <w:rsid w:val="007D34D2"/>
    <w:rsid w:val="007D35DC"/>
    <w:rsid w:val="007D372D"/>
    <w:rsid w:val="007D37F4"/>
    <w:rsid w:val="007D388E"/>
    <w:rsid w:val="007D3988"/>
    <w:rsid w:val="007D3992"/>
    <w:rsid w:val="007D3A03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651"/>
    <w:rsid w:val="007D47A1"/>
    <w:rsid w:val="007D4895"/>
    <w:rsid w:val="007D4919"/>
    <w:rsid w:val="007D4980"/>
    <w:rsid w:val="007D49C4"/>
    <w:rsid w:val="007D4B83"/>
    <w:rsid w:val="007D4BED"/>
    <w:rsid w:val="007D4CC8"/>
    <w:rsid w:val="007D4D88"/>
    <w:rsid w:val="007D4D99"/>
    <w:rsid w:val="007D543D"/>
    <w:rsid w:val="007D5799"/>
    <w:rsid w:val="007D5913"/>
    <w:rsid w:val="007D5A92"/>
    <w:rsid w:val="007D5D44"/>
    <w:rsid w:val="007D5F72"/>
    <w:rsid w:val="007D5F9B"/>
    <w:rsid w:val="007D60EE"/>
    <w:rsid w:val="007D60F3"/>
    <w:rsid w:val="007D6165"/>
    <w:rsid w:val="007D61C1"/>
    <w:rsid w:val="007D6282"/>
    <w:rsid w:val="007D64C1"/>
    <w:rsid w:val="007D651C"/>
    <w:rsid w:val="007D65AC"/>
    <w:rsid w:val="007D66CF"/>
    <w:rsid w:val="007D69F7"/>
    <w:rsid w:val="007D6BB4"/>
    <w:rsid w:val="007D6C25"/>
    <w:rsid w:val="007D6D6A"/>
    <w:rsid w:val="007D6DB8"/>
    <w:rsid w:val="007D6E1C"/>
    <w:rsid w:val="007D6ECA"/>
    <w:rsid w:val="007D6FFA"/>
    <w:rsid w:val="007D715F"/>
    <w:rsid w:val="007D71A7"/>
    <w:rsid w:val="007D73B0"/>
    <w:rsid w:val="007D73DF"/>
    <w:rsid w:val="007D745C"/>
    <w:rsid w:val="007D75F7"/>
    <w:rsid w:val="007D765E"/>
    <w:rsid w:val="007D76D0"/>
    <w:rsid w:val="007D7758"/>
    <w:rsid w:val="007D7819"/>
    <w:rsid w:val="007D7A33"/>
    <w:rsid w:val="007D7AF8"/>
    <w:rsid w:val="007D7B58"/>
    <w:rsid w:val="007D7EE1"/>
    <w:rsid w:val="007D7EF5"/>
    <w:rsid w:val="007E005C"/>
    <w:rsid w:val="007E020D"/>
    <w:rsid w:val="007E026D"/>
    <w:rsid w:val="007E03B7"/>
    <w:rsid w:val="007E0663"/>
    <w:rsid w:val="007E06BF"/>
    <w:rsid w:val="007E07D5"/>
    <w:rsid w:val="007E08EB"/>
    <w:rsid w:val="007E0AB4"/>
    <w:rsid w:val="007E0AF2"/>
    <w:rsid w:val="007E0D41"/>
    <w:rsid w:val="007E0DE0"/>
    <w:rsid w:val="007E1164"/>
    <w:rsid w:val="007E1442"/>
    <w:rsid w:val="007E159B"/>
    <w:rsid w:val="007E161E"/>
    <w:rsid w:val="007E16D5"/>
    <w:rsid w:val="007E16DE"/>
    <w:rsid w:val="007E17B7"/>
    <w:rsid w:val="007E1824"/>
    <w:rsid w:val="007E186E"/>
    <w:rsid w:val="007E1CEB"/>
    <w:rsid w:val="007E1CEF"/>
    <w:rsid w:val="007E1D53"/>
    <w:rsid w:val="007E1F28"/>
    <w:rsid w:val="007E1FB6"/>
    <w:rsid w:val="007E1FBE"/>
    <w:rsid w:val="007E208E"/>
    <w:rsid w:val="007E20D7"/>
    <w:rsid w:val="007E2230"/>
    <w:rsid w:val="007E2311"/>
    <w:rsid w:val="007E2447"/>
    <w:rsid w:val="007E248F"/>
    <w:rsid w:val="007E26F0"/>
    <w:rsid w:val="007E2953"/>
    <w:rsid w:val="007E2961"/>
    <w:rsid w:val="007E2999"/>
    <w:rsid w:val="007E2C1C"/>
    <w:rsid w:val="007E2C2F"/>
    <w:rsid w:val="007E2C89"/>
    <w:rsid w:val="007E2D24"/>
    <w:rsid w:val="007E2DC4"/>
    <w:rsid w:val="007E315E"/>
    <w:rsid w:val="007E37FE"/>
    <w:rsid w:val="007E390B"/>
    <w:rsid w:val="007E396A"/>
    <w:rsid w:val="007E3A00"/>
    <w:rsid w:val="007E3D65"/>
    <w:rsid w:val="007E405E"/>
    <w:rsid w:val="007E40FD"/>
    <w:rsid w:val="007E413C"/>
    <w:rsid w:val="007E41A2"/>
    <w:rsid w:val="007E42CB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9D2"/>
    <w:rsid w:val="007E4A13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D8D"/>
    <w:rsid w:val="007E5F02"/>
    <w:rsid w:val="007E621A"/>
    <w:rsid w:val="007E6288"/>
    <w:rsid w:val="007E6363"/>
    <w:rsid w:val="007E6434"/>
    <w:rsid w:val="007E6437"/>
    <w:rsid w:val="007E6657"/>
    <w:rsid w:val="007E66BF"/>
    <w:rsid w:val="007E676B"/>
    <w:rsid w:val="007E6A9E"/>
    <w:rsid w:val="007E6AD4"/>
    <w:rsid w:val="007E6B61"/>
    <w:rsid w:val="007E6B6A"/>
    <w:rsid w:val="007E6DFD"/>
    <w:rsid w:val="007E6F28"/>
    <w:rsid w:val="007E7173"/>
    <w:rsid w:val="007E7672"/>
    <w:rsid w:val="007E7776"/>
    <w:rsid w:val="007E77D9"/>
    <w:rsid w:val="007E791E"/>
    <w:rsid w:val="007E79AD"/>
    <w:rsid w:val="007E7A07"/>
    <w:rsid w:val="007E7B2D"/>
    <w:rsid w:val="007E7BD2"/>
    <w:rsid w:val="007E7C73"/>
    <w:rsid w:val="007E7CB0"/>
    <w:rsid w:val="007E7E16"/>
    <w:rsid w:val="007E7E2C"/>
    <w:rsid w:val="007E7EAB"/>
    <w:rsid w:val="007E7F00"/>
    <w:rsid w:val="007E7F25"/>
    <w:rsid w:val="007E7F45"/>
    <w:rsid w:val="007F0000"/>
    <w:rsid w:val="007F01CC"/>
    <w:rsid w:val="007F0565"/>
    <w:rsid w:val="007F056F"/>
    <w:rsid w:val="007F0607"/>
    <w:rsid w:val="007F084C"/>
    <w:rsid w:val="007F0931"/>
    <w:rsid w:val="007F0939"/>
    <w:rsid w:val="007F0943"/>
    <w:rsid w:val="007F09AD"/>
    <w:rsid w:val="007F0D04"/>
    <w:rsid w:val="007F0D6D"/>
    <w:rsid w:val="007F0DE8"/>
    <w:rsid w:val="007F0E6A"/>
    <w:rsid w:val="007F0F32"/>
    <w:rsid w:val="007F0F4D"/>
    <w:rsid w:val="007F0F4F"/>
    <w:rsid w:val="007F0F8F"/>
    <w:rsid w:val="007F0F91"/>
    <w:rsid w:val="007F0FAE"/>
    <w:rsid w:val="007F1001"/>
    <w:rsid w:val="007F10F4"/>
    <w:rsid w:val="007F131A"/>
    <w:rsid w:val="007F148A"/>
    <w:rsid w:val="007F15D5"/>
    <w:rsid w:val="007F16D8"/>
    <w:rsid w:val="007F172D"/>
    <w:rsid w:val="007F1842"/>
    <w:rsid w:val="007F18BA"/>
    <w:rsid w:val="007F1913"/>
    <w:rsid w:val="007F1959"/>
    <w:rsid w:val="007F1B0E"/>
    <w:rsid w:val="007F1B13"/>
    <w:rsid w:val="007F1D02"/>
    <w:rsid w:val="007F1DAD"/>
    <w:rsid w:val="007F1E84"/>
    <w:rsid w:val="007F1F0F"/>
    <w:rsid w:val="007F1F75"/>
    <w:rsid w:val="007F29A9"/>
    <w:rsid w:val="007F29E2"/>
    <w:rsid w:val="007F2A69"/>
    <w:rsid w:val="007F2D5F"/>
    <w:rsid w:val="007F3024"/>
    <w:rsid w:val="007F3095"/>
    <w:rsid w:val="007F31A0"/>
    <w:rsid w:val="007F32C1"/>
    <w:rsid w:val="007F345C"/>
    <w:rsid w:val="007F35B4"/>
    <w:rsid w:val="007F3756"/>
    <w:rsid w:val="007F3A43"/>
    <w:rsid w:val="007F3C68"/>
    <w:rsid w:val="007F3C90"/>
    <w:rsid w:val="007F3D8F"/>
    <w:rsid w:val="007F403F"/>
    <w:rsid w:val="007F40A2"/>
    <w:rsid w:val="007F4132"/>
    <w:rsid w:val="007F428E"/>
    <w:rsid w:val="007F4359"/>
    <w:rsid w:val="007F43ED"/>
    <w:rsid w:val="007F4406"/>
    <w:rsid w:val="007F4408"/>
    <w:rsid w:val="007F45C3"/>
    <w:rsid w:val="007F4678"/>
    <w:rsid w:val="007F4A3A"/>
    <w:rsid w:val="007F4A9D"/>
    <w:rsid w:val="007F4BF1"/>
    <w:rsid w:val="007F4C07"/>
    <w:rsid w:val="007F4CCC"/>
    <w:rsid w:val="007F4DC1"/>
    <w:rsid w:val="007F4DEF"/>
    <w:rsid w:val="007F507C"/>
    <w:rsid w:val="007F5232"/>
    <w:rsid w:val="007F5270"/>
    <w:rsid w:val="007F5416"/>
    <w:rsid w:val="007F5445"/>
    <w:rsid w:val="007F549F"/>
    <w:rsid w:val="007F54B3"/>
    <w:rsid w:val="007F54F7"/>
    <w:rsid w:val="007F5720"/>
    <w:rsid w:val="007F573E"/>
    <w:rsid w:val="007F5907"/>
    <w:rsid w:val="007F5B7C"/>
    <w:rsid w:val="007F5BDF"/>
    <w:rsid w:val="007F5D6C"/>
    <w:rsid w:val="007F5DFD"/>
    <w:rsid w:val="007F5FC8"/>
    <w:rsid w:val="007F5FD2"/>
    <w:rsid w:val="007F5FD3"/>
    <w:rsid w:val="007F60A0"/>
    <w:rsid w:val="007F60C7"/>
    <w:rsid w:val="007F6176"/>
    <w:rsid w:val="007F647A"/>
    <w:rsid w:val="007F6501"/>
    <w:rsid w:val="007F652A"/>
    <w:rsid w:val="007F66E8"/>
    <w:rsid w:val="007F674B"/>
    <w:rsid w:val="007F67DB"/>
    <w:rsid w:val="007F6938"/>
    <w:rsid w:val="007F6AD4"/>
    <w:rsid w:val="007F6B31"/>
    <w:rsid w:val="007F6B91"/>
    <w:rsid w:val="007F6CF2"/>
    <w:rsid w:val="007F6D64"/>
    <w:rsid w:val="007F6D84"/>
    <w:rsid w:val="007F6DFE"/>
    <w:rsid w:val="007F6EF7"/>
    <w:rsid w:val="007F6FF1"/>
    <w:rsid w:val="007F7183"/>
    <w:rsid w:val="007F7244"/>
    <w:rsid w:val="007F7398"/>
    <w:rsid w:val="007F74B5"/>
    <w:rsid w:val="007F7612"/>
    <w:rsid w:val="007F769B"/>
    <w:rsid w:val="007F776C"/>
    <w:rsid w:val="007F788B"/>
    <w:rsid w:val="007F78D4"/>
    <w:rsid w:val="007F79F8"/>
    <w:rsid w:val="007F7BCA"/>
    <w:rsid w:val="007F7C25"/>
    <w:rsid w:val="007F7DA8"/>
    <w:rsid w:val="007F7FCA"/>
    <w:rsid w:val="00800090"/>
    <w:rsid w:val="00800119"/>
    <w:rsid w:val="008001F8"/>
    <w:rsid w:val="00800306"/>
    <w:rsid w:val="008006DE"/>
    <w:rsid w:val="00800784"/>
    <w:rsid w:val="00800922"/>
    <w:rsid w:val="00800946"/>
    <w:rsid w:val="00800B6F"/>
    <w:rsid w:val="00800BE9"/>
    <w:rsid w:val="008011D6"/>
    <w:rsid w:val="0080121E"/>
    <w:rsid w:val="008012B7"/>
    <w:rsid w:val="008015C3"/>
    <w:rsid w:val="0080161A"/>
    <w:rsid w:val="00801637"/>
    <w:rsid w:val="00801666"/>
    <w:rsid w:val="00801813"/>
    <w:rsid w:val="00801A8C"/>
    <w:rsid w:val="00801B4D"/>
    <w:rsid w:val="00801B5F"/>
    <w:rsid w:val="00801C25"/>
    <w:rsid w:val="00801DC6"/>
    <w:rsid w:val="00802090"/>
    <w:rsid w:val="00802224"/>
    <w:rsid w:val="0080230F"/>
    <w:rsid w:val="008024A6"/>
    <w:rsid w:val="008024AF"/>
    <w:rsid w:val="00802654"/>
    <w:rsid w:val="008029EB"/>
    <w:rsid w:val="00802A74"/>
    <w:rsid w:val="00802B42"/>
    <w:rsid w:val="0080303F"/>
    <w:rsid w:val="008030D6"/>
    <w:rsid w:val="00803463"/>
    <w:rsid w:val="0080356B"/>
    <w:rsid w:val="008035CD"/>
    <w:rsid w:val="00803635"/>
    <w:rsid w:val="00803637"/>
    <w:rsid w:val="00803686"/>
    <w:rsid w:val="008036E3"/>
    <w:rsid w:val="00803765"/>
    <w:rsid w:val="0080378D"/>
    <w:rsid w:val="00803AD8"/>
    <w:rsid w:val="00803B1F"/>
    <w:rsid w:val="00804040"/>
    <w:rsid w:val="00804107"/>
    <w:rsid w:val="00804117"/>
    <w:rsid w:val="008042B4"/>
    <w:rsid w:val="00804695"/>
    <w:rsid w:val="00804718"/>
    <w:rsid w:val="00804CD4"/>
    <w:rsid w:val="00804DA5"/>
    <w:rsid w:val="00804F6A"/>
    <w:rsid w:val="008053CB"/>
    <w:rsid w:val="008055B9"/>
    <w:rsid w:val="00805821"/>
    <w:rsid w:val="00805950"/>
    <w:rsid w:val="00805D86"/>
    <w:rsid w:val="00805E68"/>
    <w:rsid w:val="00805EE0"/>
    <w:rsid w:val="00805F07"/>
    <w:rsid w:val="00805FB8"/>
    <w:rsid w:val="008061CB"/>
    <w:rsid w:val="008061D3"/>
    <w:rsid w:val="008064BF"/>
    <w:rsid w:val="0080656D"/>
    <w:rsid w:val="008065D5"/>
    <w:rsid w:val="00806A30"/>
    <w:rsid w:val="00806ACD"/>
    <w:rsid w:val="00806B5D"/>
    <w:rsid w:val="00806C00"/>
    <w:rsid w:val="00806C02"/>
    <w:rsid w:val="00806C34"/>
    <w:rsid w:val="00806CDF"/>
    <w:rsid w:val="00806D20"/>
    <w:rsid w:val="00806DE4"/>
    <w:rsid w:val="0080711A"/>
    <w:rsid w:val="008072E4"/>
    <w:rsid w:val="008073C0"/>
    <w:rsid w:val="008074EF"/>
    <w:rsid w:val="008076E2"/>
    <w:rsid w:val="0080771E"/>
    <w:rsid w:val="0080779C"/>
    <w:rsid w:val="008077B1"/>
    <w:rsid w:val="008077F9"/>
    <w:rsid w:val="00807853"/>
    <w:rsid w:val="008079CE"/>
    <w:rsid w:val="00807B0B"/>
    <w:rsid w:val="00807C88"/>
    <w:rsid w:val="00807CD5"/>
    <w:rsid w:val="00807E5D"/>
    <w:rsid w:val="00807EFD"/>
    <w:rsid w:val="00807F16"/>
    <w:rsid w:val="00807FCE"/>
    <w:rsid w:val="00810081"/>
    <w:rsid w:val="008101CE"/>
    <w:rsid w:val="00810515"/>
    <w:rsid w:val="0081070E"/>
    <w:rsid w:val="008107D7"/>
    <w:rsid w:val="00810AAD"/>
    <w:rsid w:val="00810ADA"/>
    <w:rsid w:val="00810B18"/>
    <w:rsid w:val="00810B9C"/>
    <w:rsid w:val="00810DC4"/>
    <w:rsid w:val="00810E09"/>
    <w:rsid w:val="00810F60"/>
    <w:rsid w:val="008110CC"/>
    <w:rsid w:val="0081122E"/>
    <w:rsid w:val="008112FA"/>
    <w:rsid w:val="00811477"/>
    <w:rsid w:val="008114AD"/>
    <w:rsid w:val="00811616"/>
    <w:rsid w:val="008116FB"/>
    <w:rsid w:val="00811967"/>
    <w:rsid w:val="008119DF"/>
    <w:rsid w:val="00811C06"/>
    <w:rsid w:val="00811E83"/>
    <w:rsid w:val="00811EDD"/>
    <w:rsid w:val="00811F50"/>
    <w:rsid w:val="00811FF6"/>
    <w:rsid w:val="00812011"/>
    <w:rsid w:val="0081211A"/>
    <w:rsid w:val="00812135"/>
    <w:rsid w:val="00812396"/>
    <w:rsid w:val="0081263C"/>
    <w:rsid w:val="008128B3"/>
    <w:rsid w:val="00812A0E"/>
    <w:rsid w:val="00812A23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981"/>
    <w:rsid w:val="00813A86"/>
    <w:rsid w:val="00813D2D"/>
    <w:rsid w:val="00813D42"/>
    <w:rsid w:val="00813DE4"/>
    <w:rsid w:val="00813F26"/>
    <w:rsid w:val="00813FD3"/>
    <w:rsid w:val="00814023"/>
    <w:rsid w:val="0081405E"/>
    <w:rsid w:val="00814069"/>
    <w:rsid w:val="00814096"/>
    <w:rsid w:val="00814168"/>
    <w:rsid w:val="00814195"/>
    <w:rsid w:val="008144A3"/>
    <w:rsid w:val="008144D7"/>
    <w:rsid w:val="008145D9"/>
    <w:rsid w:val="008146D5"/>
    <w:rsid w:val="0081472C"/>
    <w:rsid w:val="0081489E"/>
    <w:rsid w:val="008148B2"/>
    <w:rsid w:val="0081493D"/>
    <w:rsid w:val="00814CB4"/>
    <w:rsid w:val="00814E70"/>
    <w:rsid w:val="00814F68"/>
    <w:rsid w:val="0081515B"/>
    <w:rsid w:val="0081533B"/>
    <w:rsid w:val="00815389"/>
    <w:rsid w:val="008153E1"/>
    <w:rsid w:val="00815550"/>
    <w:rsid w:val="00815850"/>
    <w:rsid w:val="00815852"/>
    <w:rsid w:val="00815906"/>
    <w:rsid w:val="00815929"/>
    <w:rsid w:val="0081597A"/>
    <w:rsid w:val="00815A25"/>
    <w:rsid w:val="00815B7B"/>
    <w:rsid w:val="00815D5A"/>
    <w:rsid w:val="00816037"/>
    <w:rsid w:val="0081604B"/>
    <w:rsid w:val="00816251"/>
    <w:rsid w:val="00816267"/>
    <w:rsid w:val="00816383"/>
    <w:rsid w:val="0081644B"/>
    <w:rsid w:val="0081659D"/>
    <w:rsid w:val="00816695"/>
    <w:rsid w:val="00816753"/>
    <w:rsid w:val="008168AA"/>
    <w:rsid w:val="0081696E"/>
    <w:rsid w:val="00816AD3"/>
    <w:rsid w:val="00816AF3"/>
    <w:rsid w:val="00816AF8"/>
    <w:rsid w:val="00816B2A"/>
    <w:rsid w:val="00816B4E"/>
    <w:rsid w:val="00816C1A"/>
    <w:rsid w:val="00816C61"/>
    <w:rsid w:val="00816D49"/>
    <w:rsid w:val="00816D52"/>
    <w:rsid w:val="00816FF9"/>
    <w:rsid w:val="00817095"/>
    <w:rsid w:val="008172D2"/>
    <w:rsid w:val="008173DC"/>
    <w:rsid w:val="00817522"/>
    <w:rsid w:val="00817766"/>
    <w:rsid w:val="0081777F"/>
    <w:rsid w:val="008177A2"/>
    <w:rsid w:val="00817860"/>
    <w:rsid w:val="00817891"/>
    <w:rsid w:val="00817966"/>
    <w:rsid w:val="00817A70"/>
    <w:rsid w:val="00817B2F"/>
    <w:rsid w:val="00817C57"/>
    <w:rsid w:val="00817C60"/>
    <w:rsid w:val="00817E54"/>
    <w:rsid w:val="00820039"/>
    <w:rsid w:val="00820135"/>
    <w:rsid w:val="00820281"/>
    <w:rsid w:val="008202EB"/>
    <w:rsid w:val="00820358"/>
    <w:rsid w:val="00820401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18"/>
    <w:rsid w:val="00820DBE"/>
    <w:rsid w:val="00821012"/>
    <w:rsid w:val="00821241"/>
    <w:rsid w:val="00821302"/>
    <w:rsid w:val="00821412"/>
    <w:rsid w:val="00821502"/>
    <w:rsid w:val="0082155F"/>
    <w:rsid w:val="00821791"/>
    <w:rsid w:val="008217B4"/>
    <w:rsid w:val="008218C6"/>
    <w:rsid w:val="00821A7A"/>
    <w:rsid w:val="00821E05"/>
    <w:rsid w:val="00821FD3"/>
    <w:rsid w:val="0082214D"/>
    <w:rsid w:val="00822210"/>
    <w:rsid w:val="00822456"/>
    <w:rsid w:val="00822516"/>
    <w:rsid w:val="00822556"/>
    <w:rsid w:val="0082258C"/>
    <w:rsid w:val="008228A2"/>
    <w:rsid w:val="0082291C"/>
    <w:rsid w:val="00822924"/>
    <w:rsid w:val="00822988"/>
    <w:rsid w:val="00822B5C"/>
    <w:rsid w:val="00822BAA"/>
    <w:rsid w:val="00822CBE"/>
    <w:rsid w:val="00822CC5"/>
    <w:rsid w:val="00822D21"/>
    <w:rsid w:val="008231CF"/>
    <w:rsid w:val="0082356A"/>
    <w:rsid w:val="00823779"/>
    <w:rsid w:val="00823CDC"/>
    <w:rsid w:val="00823E13"/>
    <w:rsid w:val="00823FD0"/>
    <w:rsid w:val="0082407E"/>
    <w:rsid w:val="00824119"/>
    <w:rsid w:val="00824130"/>
    <w:rsid w:val="008242A1"/>
    <w:rsid w:val="008242B3"/>
    <w:rsid w:val="0082433A"/>
    <w:rsid w:val="008246F9"/>
    <w:rsid w:val="00824703"/>
    <w:rsid w:val="008248BC"/>
    <w:rsid w:val="00824B20"/>
    <w:rsid w:val="00824B55"/>
    <w:rsid w:val="00824B74"/>
    <w:rsid w:val="00824CE9"/>
    <w:rsid w:val="00824D01"/>
    <w:rsid w:val="00825418"/>
    <w:rsid w:val="0082543B"/>
    <w:rsid w:val="0082543D"/>
    <w:rsid w:val="00825718"/>
    <w:rsid w:val="0082574E"/>
    <w:rsid w:val="00825875"/>
    <w:rsid w:val="008259E1"/>
    <w:rsid w:val="008259FA"/>
    <w:rsid w:val="00825AFE"/>
    <w:rsid w:val="00825B1E"/>
    <w:rsid w:val="00825D18"/>
    <w:rsid w:val="0082611F"/>
    <w:rsid w:val="008261B5"/>
    <w:rsid w:val="008261BE"/>
    <w:rsid w:val="0082631D"/>
    <w:rsid w:val="008263A1"/>
    <w:rsid w:val="00826503"/>
    <w:rsid w:val="0082658C"/>
    <w:rsid w:val="008265B4"/>
    <w:rsid w:val="00826629"/>
    <w:rsid w:val="0082670A"/>
    <w:rsid w:val="00826834"/>
    <w:rsid w:val="0082698C"/>
    <w:rsid w:val="00826A4A"/>
    <w:rsid w:val="00826A83"/>
    <w:rsid w:val="00826B24"/>
    <w:rsid w:val="00826C50"/>
    <w:rsid w:val="00826CFE"/>
    <w:rsid w:val="00826F1F"/>
    <w:rsid w:val="00826F64"/>
    <w:rsid w:val="00826FC2"/>
    <w:rsid w:val="00827115"/>
    <w:rsid w:val="00827119"/>
    <w:rsid w:val="008271C0"/>
    <w:rsid w:val="008274E9"/>
    <w:rsid w:val="00827574"/>
    <w:rsid w:val="00827619"/>
    <w:rsid w:val="00827648"/>
    <w:rsid w:val="00827713"/>
    <w:rsid w:val="00827A7C"/>
    <w:rsid w:val="00827D68"/>
    <w:rsid w:val="00827D6E"/>
    <w:rsid w:val="00827DBA"/>
    <w:rsid w:val="00827ECD"/>
    <w:rsid w:val="00827ED4"/>
    <w:rsid w:val="00827FD6"/>
    <w:rsid w:val="00830115"/>
    <w:rsid w:val="00830168"/>
    <w:rsid w:val="00830192"/>
    <w:rsid w:val="00830348"/>
    <w:rsid w:val="008303E2"/>
    <w:rsid w:val="00830451"/>
    <w:rsid w:val="008305D5"/>
    <w:rsid w:val="0083065E"/>
    <w:rsid w:val="008306B8"/>
    <w:rsid w:val="008307CF"/>
    <w:rsid w:val="00830841"/>
    <w:rsid w:val="00830D3A"/>
    <w:rsid w:val="00830E4F"/>
    <w:rsid w:val="00830F12"/>
    <w:rsid w:val="00830F8D"/>
    <w:rsid w:val="0083105B"/>
    <w:rsid w:val="00831A61"/>
    <w:rsid w:val="00831B48"/>
    <w:rsid w:val="00831B78"/>
    <w:rsid w:val="00831BD2"/>
    <w:rsid w:val="00831F98"/>
    <w:rsid w:val="0083205D"/>
    <w:rsid w:val="0083208A"/>
    <w:rsid w:val="00832126"/>
    <w:rsid w:val="008323F3"/>
    <w:rsid w:val="0083243E"/>
    <w:rsid w:val="00832453"/>
    <w:rsid w:val="008325E9"/>
    <w:rsid w:val="00832A12"/>
    <w:rsid w:val="00832C14"/>
    <w:rsid w:val="00832C26"/>
    <w:rsid w:val="00832CF9"/>
    <w:rsid w:val="00832D20"/>
    <w:rsid w:val="00832D6C"/>
    <w:rsid w:val="00832DFE"/>
    <w:rsid w:val="00832EF3"/>
    <w:rsid w:val="00833499"/>
    <w:rsid w:val="008334F5"/>
    <w:rsid w:val="00833514"/>
    <w:rsid w:val="008335FF"/>
    <w:rsid w:val="0083392D"/>
    <w:rsid w:val="0083392E"/>
    <w:rsid w:val="00833B8B"/>
    <w:rsid w:val="00833DDE"/>
    <w:rsid w:val="00833DDF"/>
    <w:rsid w:val="00833F3E"/>
    <w:rsid w:val="0083403D"/>
    <w:rsid w:val="00834114"/>
    <w:rsid w:val="00834239"/>
    <w:rsid w:val="008342A2"/>
    <w:rsid w:val="008342BB"/>
    <w:rsid w:val="00834576"/>
    <w:rsid w:val="0083486D"/>
    <w:rsid w:val="0083486F"/>
    <w:rsid w:val="00834B11"/>
    <w:rsid w:val="00834C62"/>
    <w:rsid w:val="00834D90"/>
    <w:rsid w:val="00834E31"/>
    <w:rsid w:val="00834E74"/>
    <w:rsid w:val="00834EA5"/>
    <w:rsid w:val="0083522E"/>
    <w:rsid w:val="00835544"/>
    <w:rsid w:val="0083563E"/>
    <w:rsid w:val="008356BF"/>
    <w:rsid w:val="008359F4"/>
    <w:rsid w:val="00835DC1"/>
    <w:rsid w:val="0083651A"/>
    <w:rsid w:val="008365D0"/>
    <w:rsid w:val="008368C5"/>
    <w:rsid w:val="00836904"/>
    <w:rsid w:val="00836963"/>
    <w:rsid w:val="00836968"/>
    <w:rsid w:val="00836A36"/>
    <w:rsid w:val="00836ABB"/>
    <w:rsid w:val="00836D66"/>
    <w:rsid w:val="00836F13"/>
    <w:rsid w:val="00836F30"/>
    <w:rsid w:val="00836F66"/>
    <w:rsid w:val="0083702D"/>
    <w:rsid w:val="00837357"/>
    <w:rsid w:val="00837382"/>
    <w:rsid w:val="008373B2"/>
    <w:rsid w:val="00837536"/>
    <w:rsid w:val="0083772A"/>
    <w:rsid w:val="008379B7"/>
    <w:rsid w:val="00837CFD"/>
    <w:rsid w:val="00837D19"/>
    <w:rsid w:val="00837D26"/>
    <w:rsid w:val="00837E6B"/>
    <w:rsid w:val="00837EDE"/>
    <w:rsid w:val="0084000D"/>
    <w:rsid w:val="008401DA"/>
    <w:rsid w:val="00840328"/>
    <w:rsid w:val="00840504"/>
    <w:rsid w:val="00840895"/>
    <w:rsid w:val="00840A1F"/>
    <w:rsid w:val="00840D97"/>
    <w:rsid w:val="00840E3D"/>
    <w:rsid w:val="00840FE8"/>
    <w:rsid w:val="0084121F"/>
    <w:rsid w:val="0084122B"/>
    <w:rsid w:val="00841470"/>
    <w:rsid w:val="0084158D"/>
    <w:rsid w:val="00841863"/>
    <w:rsid w:val="0084187E"/>
    <w:rsid w:val="00841C4B"/>
    <w:rsid w:val="00841DAF"/>
    <w:rsid w:val="00841F32"/>
    <w:rsid w:val="00842532"/>
    <w:rsid w:val="00842852"/>
    <w:rsid w:val="00842A81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3FF2"/>
    <w:rsid w:val="00844138"/>
    <w:rsid w:val="0084437E"/>
    <w:rsid w:val="00844407"/>
    <w:rsid w:val="0084446B"/>
    <w:rsid w:val="00844609"/>
    <w:rsid w:val="00844976"/>
    <w:rsid w:val="00844AD8"/>
    <w:rsid w:val="00844CE4"/>
    <w:rsid w:val="00844F2D"/>
    <w:rsid w:val="00844F4A"/>
    <w:rsid w:val="00845608"/>
    <w:rsid w:val="008456D0"/>
    <w:rsid w:val="0084579F"/>
    <w:rsid w:val="008457A3"/>
    <w:rsid w:val="008458F6"/>
    <w:rsid w:val="00845A78"/>
    <w:rsid w:val="00845B5F"/>
    <w:rsid w:val="00845B8B"/>
    <w:rsid w:val="00845DB9"/>
    <w:rsid w:val="00845ED1"/>
    <w:rsid w:val="0084602B"/>
    <w:rsid w:val="00846127"/>
    <w:rsid w:val="008461E6"/>
    <w:rsid w:val="0084637D"/>
    <w:rsid w:val="00846389"/>
    <w:rsid w:val="00846407"/>
    <w:rsid w:val="0084641B"/>
    <w:rsid w:val="00846420"/>
    <w:rsid w:val="008464A0"/>
    <w:rsid w:val="0084695E"/>
    <w:rsid w:val="00846983"/>
    <w:rsid w:val="00846A02"/>
    <w:rsid w:val="00846A04"/>
    <w:rsid w:val="00846AE1"/>
    <w:rsid w:val="00846C54"/>
    <w:rsid w:val="00846CF1"/>
    <w:rsid w:val="00846E1F"/>
    <w:rsid w:val="00846E88"/>
    <w:rsid w:val="00846F51"/>
    <w:rsid w:val="00846FF5"/>
    <w:rsid w:val="0084733D"/>
    <w:rsid w:val="008473C8"/>
    <w:rsid w:val="00847506"/>
    <w:rsid w:val="008475AB"/>
    <w:rsid w:val="008478BF"/>
    <w:rsid w:val="00847996"/>
    <w:rsid w:val="008479E4"/>
    <w:rsid w:val="00847A27"/>
    <w:rsid w:val="00847ACE"/>
    <w:rsid w:val="00847DFC"/>
    <w:rsid w:val="00847F58"/>
    <w:rsid w:val="00850076"/>
    <w:rsid w:val="00850217"/>
    <w:rsid w:val="00850220"/>
    <w:rsid w:val="008502B2"/>
    <w:rsid w:val="00850343"/>
    <w:rsid w:val="0085068F"/>
    <w:rsid w:val="00850763"/>
    <w:rsid w:val="008507D3"/>
    <w:rsid w:val="00850852"/>
    <w:rsid w:val="00850BBD"/>
    <w:rsid w:val="008510DB"/>
    <w:rsid w:val="00851271"/>
    <w:rsid w:val="00851296"/>
    <w:rsid w:val="008515A8"/>
    <w:rsid w:val="00851608"/>
    <w:rsid w:val="0085180D"/>
    <w:rsid w:val="00851998"/>
    <w:rsid w:val="008519DD"/>
    <w:rsid w:val="008519FA"/>
    <w:rsid w:val="00851AE0"/>
    <w:rsid w:val="00851EA5"/>
    <w:rsid w:val="00851FAF"/>
    <w:rsid w:val="00852252"/>
    <w:rsid w:val="00852482"/>
    <w:rsid w:val="0085251C"/>
    <w:rsid w:val="00852648"/>
    <w:rsid w:val="00852721"/>
    <w:rsid w:val="00852AA8"/>
    <w:rsid w:val="00852B04"/>
    <w:rsid w:val="00852B79"/>
    <w:rsid w:val="00852D86"/>
    <w:rsid w:val="0085330D"/>
    <w:rsid w:val="0085334A"/>
    <w:rsid w:val="00853633"/>
    <w:rsid w:val="008536C1"/>
    <w:rsid w:val="008536E3"/>
    <w:rsid w:val="008536F0"/>
    <w:rsid w:val="00853714"/>
    <w:rsid w:val="00853A88"/>
    <w:rsid w:val="00853D80"/>
    <w:rsid w:val="00853F84"/>
    <w:rsid w:val="00854196"/>
    <w:rsid w:val="00854373"/>
    <w:rsid w:val="00854392"/>
    <w:rsid w:val="00854589"/>
    <w:rsid w:val="00854764"/>
    <w:rsid w:val="00854775"/>
    <w:rsid w:val="00854796"/>
    <w:rsid w:val="00854953"/>
    <w:rsid w:val="00854A00"/>
    <w:rsid w:val="00854C05"/>
    <w:rsid w:val="00854C2F"/>
    <w:rsid w:val="00854CC6"/>
    <w:rsid w:val="00854EAC"/>
    <w:rsid w:val="00854F62"/>
    <w:rsid w:val="00855544"/>
    <w:rsid w:val="008556C4"/>
    <w:rsid w:val="00855AEC"/>
    <w:rsid w:val="00855CC0"/>
    <w:rsid w:val="00855D7F"/>
    <w:rsid w:val="00855F07"/>
    <w:rsid w:val="00856028"/>
    <w:rsid w:val="00856042"/>
    <w:rsid w:val="00856190"/>
    <w:rsid w:val="0085637E"/>
    <w:rsid w:val="008563AE"/>
    <w:rsid w:val="00856508"/>
    <w:rsid w:val="008565D6"/>
    <w:rsid w:val="00856626"/>
    <w:rsid w:val="008566BA"/>
    <w:rsid w:val="008566BC"/>
    <w:rsid w:val="008567C5"/>
    <w:rsid w:val="00856808"/>
    <w:rsid w:val="00856ABF"/>
    <w:rsid w:val="00856C4E"/>
    <w:rsid w:val="00856E42"/>
    <w:rsid w:val="00856F03"/>
    <w:rsid w:val="00856F6E"/>
    <w:rsid w:val="00857312"/>
    <w:rsid w:val="00857331"/>
    <w:rsid w:val="00857428"/>
    <w:rsid w:val="00857445"/>
    <w:rsid w:val="008574A6"/>
    <w:rsid w:val="00857591"/>
    <w:rsid w:val="00857627"/>
    <w:rsid w:val="0085762A"/>
    <w:rsid w:val="008577BD"/>
    <w:rsid w:val="00857A5F"/>
    <w:rsid w:val="00857B02"/>
    <w:rsid w:val="00857B0F"/>
    <w:rsid w:val="00857B27"/>
    <w:rsid w:val="00857B5C"/>
    <w:rsid w:val="00857C67"/>
    <w:rsid w:val="00857C6C"/>
    <w:rsid w:val="00857C70"/>
    <w:rsid w:val="00857C76"/>
    <w:rsid w:val="00857CAC"/>
    <w:rsid w:val="00857DA6"/>
    <w:rsid w:val="00860067"/>
    <w:rsid w:val="0086008F"/>
    <w:rsid w:val="0086011D"/>
    <w:rsid w:val="0086014C"/>
    <w:rsid w:val="00860248"/>
    <w:rsid w:val="0086024E"/>
    <w:rsid w:val="00860352"/>
    <w:rsid w:val="008603DD"/>
    <w:rsid w:val="0086058D"/>
    <w:rsid w:val="00860717"/>
    <w:rsid w:val="008607A4"/>
    <w:rsid w:val="00860850"/>
    <w:rsid w:val="00860860"/>
    <w:rsid w:val="00860BD7"/>
    <w:rsid w:val="00860C74"/>
    <w:rsid w:val="00860D6D"/>
    <w:rsid w:val="00860DF3"/>
    <w:rsid w:val="00860E7F"/>
    <w:rsid w:val="00861366"/>
    <w:rsid w:val="008614A0"/>
    <w:rsid w:val="008614C5"/>
    <w:rsid w:val="008615C6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4E"/>
    <w:rsid w:val="0086239A"/>
    <w:rsid w:val="00862561"/>
    <w:rsid w:val="00862566"/>
    <w:rsid w:val="008625C6"/>
    <w:rsid w:val="00862667"/>
    <w:rsid w:val="008626F5"/>
    <w:rsid w:val="008628E1"/>
    <w:rsid w:val="00862907"/>
    <w:rsid w:val="00862992"/>
    <w:rsid w:val="008629C0"/>
    <w:rsid w:val="00862B0E"/>
    <w:rsid w:val="00862C0E"/>
    <w:rsid w:val="00862C47"/>
    <w:rsid w:val="00862CE6"/>
    <w:rsid w:val="00863103"/>
    <w:rsid w:val="008631CD"/>
    <w:rsid w:val="0086349E"/>
    <w:rsid w:val="0086352A"/>
    <w:rsid w:val="0086358D"/>
    <w:rsid w:val="008636AE"/>
    <w:rsid w:val="00863765"/>
    <w:rsid w:val="0086380A"/>
    <w:rsid w:val="0086386B"/>
    <w:rsid w:val="00863902"/>
    <w:rsid w:val="008639D8"/>
    <w:rsid w:val="00863C25"/>
    <w:rsid w:val="00863C65"/>
    <w:rsid w:val="00863D3F"/>
    <w:rsid w:val="00863D40"/>
    <w:rsid w:val="008640E3"/>
    <w:rsid w:val="00864363"/>
    <w:rsid w:val="008645DB"/>
    <w:rsid w:val="00864A74"/>
    <w:rsid w:val="00864C3A"/>
    <w:rsid w:val="00864D54"/>
    <w:rsid w:val="00864D82"/>
    <w:rsid w:val="00864DB0"/>
    <w:rsid w:val="00864E2A"/>
    <w:rsid w:val="00864E6C"/>
    <w:rsid w:val="008650FE"/>
    <w:rsid w:val="0086528F"/>
    <w:rsid w:val="00865685"/>
    <w:rsid w:val="0086587A"/>
    <w:rsid w:val="00865989"/>
    <w:rsid w:val="008660F2"/>
    <w:rsid w:val="00866302"/>
    <w:rsid w:val="008665D4"/>
    <w:rsid w:val="0086660E"/>
    <w:rsid w:val="00866909"/>
    <w:rsid w:val="00866936"/>
    <w:rsid w:val="00866BF3"/>
    <w:rsid w:val="00866CB5"/>
    <w:rsid w:val="00866ECD"/>
    <w:rsid w:val="00866EFC"/>
    <w:rsid w:val="00866FAC"/>
    <w:rsid w:val="0086702D"/>
    <w:rsid w:val="00867227"/>
    <w:rsid w:val="008672CF"/>
    <w:rsid w:val="00867357"/>
    <w:rsid w:val="00867468"/>
    <w:rsid w:val="0086784C"/>
    <w:rsid w:val="00867AAF"/>
    <w:rsid w:val="00867ACF"/>
    <w:rsid w:val="00867B63"/>
    <w:rsid w:val="00867C84"/>
    <w:rsid w:val="008701B9"/>
    <w:rsid w:val="008701C0"/>
    <w:rsid w:val="00870286"/>
    <w:rsid w:val="008703A4"/>
    <w:rsid w:val="00870459"/>
    <w:rsid w:val="00870494"/>
    <w:rsid w:val="008704B4"/>
    <w:rsid w:val="00870743"/>
    <w:rsid w:val="008709DD"/>
    <w:rsid w:val="00870ECF"/>
    <w:rsid w:val="0087108F"/>
    <w:rsid w:val="00871155"/>
    <w:rsid w:val="008711B5"/>
    <w:rsid w:val="00871223"/>
    <w:rsid w:val="00871310"/>
    <w:rsid w:val="00871311"/>
    <w:rsid w:val="008714E7"/>
    <w:rsid w:val="0087157E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2E5A"/>
    <w:rsid w:val="0087303E"/>
    <w:rsid w:val="00873224"/>
    <w:rsid w:val="008734F0"/>
    <w:rsid w:val="008735A5"/>
    <w:rsid w:val="008737F6"/>
    <w:rsid w:val="008738E3"/>
    <w:rsid w:val="0087393F"/>
    <w:rsid w:val="008739EA"/>
    <w:rsid w:val="00873A51"/>
    <w:rsid w:val="00873AAC"/>
    <w:rsid w:val="00873EB2"/>
    <w:rsid w:val="00873F73"/>
    <w:rsid w:val="00874021"/>
    <w:rsid w:val="0087402D"/>
    <w:rsid w:val="008743AB"/>
    <w:rsid w:val="008744DD"/>
    <w:rsid w:val="0087458A"/>
    <w:rsid w:val="0087458F"/>
    <w:rsid w:val="00874612"/>
    <w:rsid w:val="008748FD"/>
    <w:rsid w:val="0087490A"/>
    <w:rsid w:val="00874AD4"/>
    <w:rsid w:val="00874C4F"/>
    <w:rsid w:val="00874CB3"/>
    <w:rsid w:val="00875005"/>
    <w:rsid w:val="008750E9"/>
    <w:rsid w:val="00875166"/>
    <w:rsid w:val="008751CA"/>
    <w:rsid w:val="00875278"/>
    <w:rsid w:val="00875524"/>
    <w:rsid w:val="00875721"/>
    <w:rsid w:val="00875BAE"/>
    <w:rsid w:val="00875BCC"/>
    <w:rsid w:val="00875CCB"/>
    <w:rsid w:val="00875E3D"/>
    <w:rsid w:val="00875F80"/>
    <w:rsid w:val="008761C4"/>
    <w:rsid w:val="008764B1"/>
    <w:rsid w:val="00876503"/>
    <w:rsid w:val="0087657B"/>
    <w:rsid w:val="00876671"/>
    <w:rsid w:val="0087674A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EF6"/>
    <w:rsid w:val="00876F03"/>
    <w:rsid w:val="00876F65"/>
    <w:rsid w:val="008770F4"/>
    <w:rsid w:val="0087714D"/>
    <w:rsid w:val="008771EF"/>
    <w:rsid w:val="0087741F"/>
    <w:rsid w:val="00877519"/>
    <w:rsid w:val="00877615"/>
    <w:rsid w:val="0087791C"/>
    <w:rsid w:val="0087793F"/>
    <w:rsid w:val="00877940"/>
    <w:rsid w:val="00877C45"/>
    <w:rsid w:val="00877D0D"/>
    <w:rsid w:val="00877DE8"/>
    <w:rsid w:val="00880120"/>
    <w:rsid w:val="00880123"/>
    <w:rsid w:val="00880182"/>
    <w:rsid w:val="008803EB"/>
    <w:rsid w:val="00880599"/>
    <w:rsid w:val="008806B6"/>
    <w:rsid w:val="008806BB"/>
    <w:rsid w:val="00880824"/>
    <w:rsid w:val="0088088B"/>
    <w:rsid w:val="00880AF4"/>
    <w:rsid w:val="00880F10"/>
    <w:rsid w:val="00880FF4"/>
    <w:rsid w:val="00880FFC"/>
    <w:rsid w:val="00881021"/>
    <w:rsid w:val="00881284"/>
    <w:rsid w:val="00881302"/>
    <w:rsid w:val="00881648"/>
    <w:rsid w:val="00881758"/>
    <w:rsid w:val="00881B11"/>
    <w:rsid w:val="00881BAA"/>
    <w:rsid w:val="00881D52"/>
    <w:rsid w:val="00881DE6"/>
    <w:rsid w:val="00881F03"/>
    <w:rsid w:val="008826B0"/>
    <w:rsid w:val="00882705"/>
    <w:rsid w:val="00882776"/>
    <w:rsid w:val="008828EC"/>
    <w:rsid w:val="008828FA"/>
    <w:rsid w:val="008829AD"/>
    <w:rsid w:val="00882B5D"/>
    <w:rsid w:val="00882B72"/>
    <w:rsid w:val="00882C9E"/>
    <w:rsid w:val="00882E8A"/>
    <w:rsid w:val="00882EAA"/>
    <w:rsid w:val="00883254"/>
    <w:rsid w:val="00883271"/>
    <w:rsid w:val="008832DF"/>
    <w:rsid w:val="00883788"/>
    <w:rsid w:val="008837D3"/>
    <w:rsid w:val="00883804"/>
    <w:rsid w:val="008838B7"/>
    <w:rsid w:val="00883B1C"/>
    <w:rsid w:val="00883B78"/>
    <w:rsid w:val="00883BAB"/>
    <w:rsid w:val="00883CCB"/>
    <w:rsid w:val="00883D27"/>
    <w:rsid w:val="00883D9D"/>
    <w:rsid w:val="00883E06"/>
    <w:rsid w:val="00883EF6"/>
    <w:rsid w:val="00884214"/>
    <w:rsid w:val="008842E1"/>
    <w:rsid w:val="0088443B"/>
    <w:rsid w:val="00884480"/>
    <w:rsid w:val="008844AE"/>
    <w:rsid w:val="008846BA"/>
    <w:rsid w:val="0088474E"/>
    <w:rsid w:val="0088478B"/>
    <w:rsid w:val="0088487C"/>
    <w:rsid w:val="0088497A"/>
    <w:rsid w:val="00884981"/>
    <w:rsid w:val="008849A8"/>
    <w:rsid w:val="008849C2"/>
    <w:rsid w:val="00884EBC"/>
    <w:rsid w:val="00884F72"/>
    <w:rsid w:val="008850C7"/>
    <w:rsid w:val="008850F1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CF2"/>
    <w:rsid w:val="00885D22"/>
    <w:rsid w:val="00885DCB"/>
    <w:rsid w:val="00885E4D"/>
    <w:rsid w:val="00885E9B"/>
    <w:rsid w:val="00885F16"/>
    <w:rsid w:val="00886046"/>
    <w:rsid w:val="00886284"/>
    <w:rsid w:val="0088628A"/>
    <w:rsid w:val="008865C5"/>
    <w:rsid w:val="0088673D"/>
    <w:rsid w:val="00886797"/>
    <w:rsid w:val="008867C5"/>
    <w:rsid w:val="008868AC"/>
    <w:rsid w:val="008869FF"/>
    <w:rsid w:val="00886AB1"/>
    <w:rsid w:val="00886CEB"/>
    <w:rsid w:val="00886E05"/>
    <w:rsid w:val="00886E1E"/>
    <w:rsid w:val="00887358"/>
    <w:rsid w:val="0088753C"/>
    <w:rsid w:val="00887730"/>
    <w:rsid w:val="00887786"/>
    <w:rsid w:val="00887A30"/>
    <w:rsid w:val="00887A79"/>
    <w:rsid w:val="00887E39"/>
    <w:rsid w:val="00887F63"/>
    <w:rsid w:val="008900A2"/>
    <w:rsid w:val="00890242"/>
    <w:rsid w:val="008902FC"/>
    <w:rsid w:val="0089040D"/>
    <w:rsid w:val="0089049D"/>
    <w:rsid w:val="0089059A"/>
    <w:rsid w:val="0089063A"/>
    <w:rsid w:val="00890778"/>
    <w:rsid w:val="00890849"/>
    <w:rsid w:val="00890972"/>
    <w:rsid w:val="00890C34"/>
    <w:rsid w:val="00890CDE"/>
    <w:rsid w:val="00890FC1"/>
    <w:rsid w:val="008913C5"/>
    <w:rsid w:val="00891656"/>
    <w:rsid w:val="00891A0A"/>
    <w:rsid w:val="00891B04"/>
    <w:rsid w:val="00891C46"/>
    <w:rsid w:val="00891CC5"/>
    <w:rsid w:val="00891E65"/>
    <w:rsid w:val="00891FED"/>
    <w:rsid w:val="00892146"/>
    <w:rsid w:val="00892451"/>
    <w:rsid w:val="00892587"/>
    <w:rsid w:val="0089273F"/>
    <w:rsid w:val="00892785"/>
    <w:rsid w:val="0089282E"/>
    <w:rsid w:val="008928EB"/>
    <w:rsid w:val="00892963"/>
    <w:rsid w:val="00892B12"/>
    <w:rsid w:val="00892DD8"/>
    <w:rsid w:val="00893054"/>
    <w:rsid w:val="0089325E"/>
    <w:rsid w:val="008932CF"/>
    <w:rsid w:val="00893306"/>
    <w:rsid w:val="008934DD"/>
    <w:rsid w:val="0089350E"/>
    <w:rsid w:val="0089358E"/>
    <w:rsid w:val="008936AA"/>
    <w:rsid w:val="00893923"/>
    <w:rsid w:val="00893A80"/>
    <w:rsid w:val="00893A91"/>
    <w:rsid w:val="00893BC5"/>
    <w:rsid w:val="00893D76"/>
    <w:rsid w:val="0089419E"/>
    <w:rsid w:val="0089469D"/>
    <w:rsid w:val="008947F7"/>
    <w:rsid w:val="0089486E"/>
    <w:rsid w:val="008948A1"/>
    <w:rsid w:val="00894B3B"/>
    <w:rsid w:val="00894B73"/>
    <w:rsid w:val="00894D18"/>
    <w:rsid w:val="008951D7"/>
    <w:rsid w:val="00895352"/>
    <w:rsid w:val="008953C6"/>
    <w:rsid w:val="00895789"/>
    <w:rsid w:val="008958B1"/>
    <w:rsid w:val="00895B38"/>
    <w:rsid w:val="00895B83"/>
    <w:rsid w:val="00895C1F"/>
    <w:rsid w:val="00895C34"/>
    <w:rsid w:val="008960BA"/>
    <w:rsid w:val="008961F4"/>
    <w:rsid w:val="0089628C"/>
    <w:rsid w:val="008962C2"/>
    <w:rsid w:val="00896458"/>
    <w:rsid w:val="0089657C"/>
    <w:rsid w:val="00896640"/>
    <w:rsid w:val="008966FD"/>
    <w:rsid w:val="0089690A"/>
    <w:rsid w:val="008969B1"/>
    <w:rsid w:val="008969F9"/>
    <w:rsid w:val="00896BD3"/>
    <w:rsid w:val="00896BF4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A44"/>
    <w:rsid w:val="00897B88"/>
    <w:rsid w:val="00897CED"/>
    <w:rsid w:val="00897F25"/>
    <w:rsid w:val="008A00AC"/>
    <w:rsid w:val="008A014D"/>
    <w:rsid w:val="008A0418"/>
    <w:rsid w:val="008A070A"/>
    <w:rsid w:val="008A0BBC"/>
    <w:rsid w:val="008A0C39"/>
    <w:rsid w:val="008A0CE2"/>
    <w:rsid w:val="008A0DFC"/>
    <w:rsid w:val="008A12C3"/>
    <w:rsid w:val="008A15F4"/>
    <w:rsid w:val="008A1685"/>
    <w:rsid w:val="008A1700"/>
    <w:rsid w:val="008A1731"/>
    <w:rsid w:val="008A1836"/>
    <w:rsid w:val="008A18E9"/>
    <w:rsid w:val="008A1A49"/>
    <w:rsid w:val="008A1B76"/>
    <w:rsid w:val="008A1BF0"/>
    <w:rsid w:val="008A1EEB"/>
    <w:rsid w:val="008A2151"/>
    <w:rsid w:val="008A2278"/>
    <w:rsid w:val="008A23A5"/>
    <w:rsid w:val="008A2510"/>
    <w:rsid w:val="008A2519"/>
    <w:rsid w:val="008A26FD"/>
    <w:rsid w:val="008A2917"/>
    <w:rsid w:val="008A2979"/>
    <w:rsid w:val="008A2CA9"/>
    <w:rsid w:val="008A2D05"/>
    <w:rsid w:val="008A2DC2"/>
    <w:rsid w:val="008A2F13"/>
    <w:rsid w:val="008A2F65"/>
    <w:rsid w:val="008A2F70"/>
    <w:rsid w:val="008A2FD1"/>
    <w:rsid w:val="008A2FE7"/>
    <w:rsid w:val="008A30C6"/>
    <w:rsid w:val="008A31F0"/>
    <w:rsid w:val="008A3260"/>
    <w:rsid w:val="008A3296"/>
    <w:rsid w:val="008A348A"/>
    <w:rsid w:val="008A34AD"/>
    <w:rsid w:val="008A3626"/>
    <w:rsid w:val="008A367D"/>
    <w:rsid w:val="008A36F8"/>
    <w:rsid w:val="008A378A"/>
    <w:rsid w:val="008A3849"/>
    <w:rsid w:val="008A38A6"/>
    <w:rsid w:val="008A393E"/>
    <w:rsid w:val="008A3CD9"/>
    <w:rsid w:val="008A3ECF"/>
    <w:rsid w:val="008A3F07"/>
    <w:rsid w:val="008A411A"/>
    <w:rsid w:val="008A42D3"/>
    <w:rsid w:val="008A4377"/>
    <w:rsid w:val="008A438F"/>
    <w:rsid w:val="008A4441"/>
    <w:rsid w:val="008A44C0"/>
    <w:rsid w:val="008A456A"/>
    <w:rsid w:val="008A458C"/>
    <w:rsid w:val="008A4596"/>
    <w:rsid w:val="008A46E9"/>
    <w:rsid w:val="008A47AF"/>
    <w:rsid w:val="008A4989"/>
    <w:rsid w:val="008A4AE3"/>
    <w:rsid w:val="008A4BAC"/>
    <w:rsid w:val="008A4CA0"/>
    <w:rsid w:val="008A4D12"/>
    <w:rsid w:val="008A4E65"/>
    <w:rsid w:val="008A501B"/>
    <w:rsid w:val="008A5169"/>
    <w:rsid w:val="008A5313"/>
    <w:rsid w:val="008A53C5"/>
    <w:rsid w:val="008A5403"/>
    <w:rsid w:val="008A5555"/>
    <w:rsid w:val="008A5600"/>
    <w:rsid w:val="008A57EA"/>
    <w:rsid w:val="008A58FD"/>
    <w:rsid w:val="008A5C05"/>
    <w:rsid w:val="008A5D1F"/>
    <w:rsid w:val="008A5E36"/>
    <w:rsid w:val="008A5FFB"/>
    <w:rsid w:val="008A602B"/>
    <w:rsid w:val="008A61C3"/>
    <w:rsid w:val="008A61E5"/>
    <w:rsid w:val="008A629A"/>
    <w:rsid w:val="008A636A"/>
    <w:rsid w:val="008A6386"/>
    <w:rsid w:val="008A640A"/>
    <w:rsid w:val="008A64EF"/>
    <w:rsid w:val="008A65E4"/>
    <w:rsid w:val="008A662C"/>
    <w:rsid w:val="008A66CA"/>
    <w:rsid w:val="008A6C04"/>
    <w:rsid w:val="008A6D4E"/>
    <w:rsid w:val="008A6F51"/>
    <w:rsid w:val="008A7184"/>
    <w:rsid w:val="008A73D3"/>
    <w:rsid w:val="008A74B7"/>
    <w:rsid w:val="008A791C"/>
    <w:rsid w:val="008A793A"/>
    <w:rsid w:val="008A79EE"/>
    <w:rsid w:val="008A7A1D"/>
    <w:rsid w:val="008A7A72"/>
    <w:rsid w:val="008A7B99"/>
    <w:rsid w:val="008A7BB8"/>
    <w:rsid w:val="008A7F0C"/>
    <w:rsid w:val="008B00DA"/>
    <w:rsid w:val="008B02C2"/>
    <w:rsid w:val="008B0442"/>
    <w:rsid w:val="008B0480"/>
    <w:rsid w:val="008B07A5"/>
    <w:rsid w:val="008B07E6"/>
    <w:rsid w:val="008B08C7"/>
    <w:rsid w:val="008B097D"/>
    <w:rsid w:val="008B0A16"/>
    <w:rsid w:val="008B0BD8"/>
    <w:rsid w:val="008B0E19"/>
    <w:rsid w:val="008B0F78"/>
    <w:rsid w:val="008B0F91"/>
    <w:rsid w:val="008B10FB"/>
    <w:rsid w:val="008B1278"/>
    <w:rsid w:val="008B132C"/>
    <w:rsid w:val="008B14D2"/>
    <w:rsid w:val="008B16D7"/>
    <w:rsid w:val="008B17E2"/>
    <w:rsid w:val="008B1B38"/>
    <w:rsid w:val="008B1B63"/>
    <w:rsid w:val="008B1BA8"/>
    <w:rsid w:val="008B1C17"/>
    <w:rsid w:val="008B1D9E"/>
    <w:rsid w:val="008B1EA4"/>
    <w:rsid w:val="008B2115"/>
    <w:rsid w:val="008B21A1"/>
    <w:rsid w:val="008B21A4"/>
    <w:rsid w:val="008B21AB"/>
    <w:rsid w:val="008B234D"/>
    <w:rsid w:val="008B256E"/>
    <w:rsid w:val="008B2609"/>
    <w:rsid w:val="008B268B"/>
    <w:rsid w:val="008B28BD"/>
    <w:rsid w:val="008B29BD"/>
    <w:rsid w:val="008B2B34"/>
    <w:rsid w:val="008B2BB0"/>
    <w:rsid w:val="008B2BB8"/>
    <w:rsid w:val="008B2C32"/>
    <w:rsid w:val="008B301D"/>
    <w:rsid w:val="008B303E"/>
    <w:rsid w:val="008B31EE"/>
    <w:rsid w:val="008B341D"/>
    <w:rsid w:val="008B34E8"/>
    <w:rsid w:val="008B3609"/>
    <w:rsid w:val="008B3841"/>
    <w:rsid w:val="008B3948"/>
    <w:rsid w:val="008B3B1F"/>
    <w:rsid w:val="008B3B6A"/>
    <w:rsid w:val="008B3B74"/>
    <w:rsid w:val="008B3BE4"/>
    <w:rsid w:val="008B3CE5"/>
    <w:rsid w:val="008B3D1E"/>
    <w:rsid w:val="008B3DB7"/>
    <w:rsid w:val="008B3EE0"/>
    <w:rsid w:val="008B4166"/>
    <w:rsid w:val="008B4189"/>
    <w:rsid w:val="008B433E"/>
    <w:rsid w:val="008B4385"/>
    <w:rsid w:val="008B440B"/>
    <w:rsid w:val="008B4427"/>
    <w:rsid w:val="008B4438"/>
    <w:rsid w:val="008B45BA"/>
    <w:rsid w:val="008B4607"/>
    <w:rsid w:val="008B4724"/>
    <w:rsid w:val="008B4974"/>
    <w:rsid w:val="008B4AFB"/>
    <w:rsid w:val="008B4D72"/>
    <w:rsid w:val="008B4D73"/>
    <w:rsid w:val="008B4D80"/>
    <w:rsid w:val="008B4EBA"/>
    <w:rsid w:val="008B5109"/>
    <w:rsid w:val="008B58FA"/>
    <w:rsid w:val="008B5AD0"/>
    <w:rsid w:val="008B5B64"/>
    <w:rsid w:val="008B5FD8"/>
    <w:rsid w:val="008B6028"/>
    <w:rsid w:val="008B6117"/>
    <w:rsid w:val="008B6178"/>
    <w:rsid w:val="008B6356"/>
    <w:rsid w:val="008B6607"/>
    <w:rsid w:val="008B67A3"/>
    <w:rsid w:val="008B67B0"/>
    <w:rsid w:val="008B68A9"/>
    <w:rsid w:val="008B68B0"/>
    <w:rsid w:val="008B6965"/>
    <w:rsid w:val="008B6FC7"/>
    <w:rsid w:val="008B6FC9"/>
    <w:rsid w:val="008B7191"/>
    <w:rsid w:val="008B7238"/>
    <w:rsid w:val="008B72A6"/>
    <w:rsid w:val="008B74F3"/>
    <w:rsid w:val="008B760D"/>
    <w:rsid w:val="008B766F"/>
    <w:rsid w:val="008B771E"/>
    <w:rsid w:val="008B7735"/>
    <w:rsid w:val="008B7800"/>
    <w:rsid w:val="008B7854"/>
    <w:rsid w:val="008B78C7"/>
    <w:rsid w:val="008B7945"/>
    <w:rsid w:val="008B7994"/>
    <w:rsid w:val="008B79A1"/>
    <w:rsid w:val="008B7BA2"/>
    <w:rsid w:val="008B7CF2"/>
    <w:rsid w:val="008C00C4"/>
    <w:rsid w:val="008C027F"/>
    <w:rsid w:val="008C043A"/>
    <w:rsid w:val="008C04AE"/>
    <w:rsid w:val="008C0562"/>
    <w:rsid w:val="008C0C51"/>
    <w:rsid w:val="008C0D47"/>
    <w:rsid w:val="008C0D4B"/>
    <w:rsid w:val="008C0F35"/>
    <w:rsid w:val="008C10E2"/>
    <w:rsid w:val="008C14E4"/>
    <w:rsid w:val="008C1933"/>
    <w:rsid w:val="008C193C"/>
    <w:rsid w:val="008C1C65"/>
    <w:rsid w:val="008C1C90"/>
    <w:rsid w:val="008C1C97"/>
    <w:rsid w:val="008C1CF4"/>
    <w:rsid w:val="008C1D9C"/>
    <w:rsid w:val="008C1DE5"/>
    <w:rsid w:val="008C1E16"/>
    <w:rsid w:val="008C1E57"/>
    <w:rsid w:val="008C1EA1"/>
    <w:rsid w:val="008C1ED3"/>
    <w:rsid w:val="008C1EF9"/>
    <w:rsid w:val="008C2049"/>
    <w:rsid w:val="008C218A"/>
    <w:rsid w:val="008C2222"/>
    <w:rsid w:val="008C2285"/>
    <w:rsid w:val="008C22CA"/>
    <w:rsid w:val="008C2327"/>
    <w:rsid w:val="008C23ED"/>
    <w:rsid w:val="008C244E"/>
    <w:rsid w:val="008C25C5"/>
    <w:rsid w:val="008C2745"/>
    <w:rsid w:val="008C280A"/>
    <w:rsid w:val="008C2858"/>
    <w:rsid w:val="008C2AAB"/>
    <w:rsid w:val="008C2C0C"/>
    <w:rsid w:val="008C2E3C"/>
    <w:rsid w:val="008C2E55"/>
    <w:rsid w:val="008C3010"/>
    <w:rsid w:val="008C3026"/>
    <w:rsid w:val="008C305D"/>
    <w:rsid w:val="008C33C4"/>
    <w:rsid w:val="008C340F"/>
    <w:rsid w:val="008C346C"/>
    <w:rsid w:val="008C361F"/>
    <w:rsid w:val="008C3656"/>
    <w:rsid w:val="008C36B7"/>
    <w:rsid w:val="008C3798"/>
    <w:rsid w:val="008C3841"/>
    <w:rsid w:val="008C39CF"/>
    <w:rsid w:val="008C3B30"/>
    <w:rsid w:val="008C4084"/>
    <w:rsid w:val="008C40D1"/>
    <w:rsid w:val="008C419B"/>
    <w:rsid w:val="008C44E5"/>
    <w:rsid w:val="008C46B5"/>
    <w:rsid w:val="008C479D"/>
    <w:rsid w:val="008C47FF"/>
    <w:rsid w:val="008C485C"/>
    <w:rsid w:val="008C4868"/>
    <w:rsid w:val="008C4881"/>
    <w:rsid w:val="008C4A42"/>
    <w:rsid w:val="008C4C1D"/>
    <w:rsid w:val="008C4CD7"/>
    <w:rsid w:val="008C4D9A"/>
    <w:rsid w:val="008C518F"/>
    <w:rsid w:val="008C52C3"/>
    <w:rsid w:val="008C57D5"/>
    <w:rsid w:val="008C5AE3"/>
    <w:rsid w:val="008C5B02"/>
    <w:rsid w:val="008C5B4C"/>
    <w:rsid w:val="008C5C4C"/>
    <w:rsid w:val="008C5DC7"/>
    <w:rsid w:val="008C5E3F"/>
    <w:rsid w:val="008C5EBF"/>
    <w:rsid w:val="008C6147"/>
    <w:rsid w:val="008C63E6"/>
    <w:rsid w:val="008C661E"/>
    <w:rsid w:val="008C6791"/>
    <w:rsid w:val="008C693E"/>
    <w:rsid w:val="008C694E"/>
    <w:rsid w:val="008C6A1C"/>
    <w:rsid w:val="008C6AD6"/>
    <w:rsid w:val="008C6C36"/>
    <w:rsid w:val="008C6C6A"/>
    <w:rsid w:val="008C6CCC"/>
    <w:rsid w:val="008C6CFA"/>
    <w:rsid w:val="008C6F01"/>
    <w:rsid w:val="008C6FB9"/>
    <w:rsid w:val="008C6FBF"/>
    <w:rsid w:val="008C7135"/>
    <w:rsid w:val="008C7137"/>
    <w:rsid w:val="008C733A"/>
    <w:rsid w:val="008C7409"/>
    <w:rsid w:val="008C7453"/>
    <w:rsid w:val="008C778C"/>
    <w:rsid w:val="008C77CC"/>
    <w:rsid w:val="008C77EC"/>
    <w:rsid w:val="008C7824"/>
    <w:rsid w:val="008C7BBE"/>
    <w:rsid w:val="008C7C84"/>
    <w:rsid w:val="008C7CC5"/>
    <w:rsid w:val="008C7E37"/>
    <w:rsid w:val="008C7E84"/>
    <w:rsid w:val="008D03A4"/>
    <w:rsid w:val="008D060E"/>
    <w:rsid w:val="008D06E3"/>
    <w:rsid w:val="008D0753"/>
    <w:rsid w:val="008D077F"/>
    <w:rsid w:val="008D0CD2"/>
    <w:rsid w:val="008D0D6F"/>
    <w:rsid w:val="008D0E1D"/>
    <w:rsid w:val="008D0E5D"/>
    <w:rsid w:val="008D0FC8"/>
    <w:rsid w:val="008D10AA"/>
    <w:rsid w:val="008D10DD"/>
    <w:rsid w:val="008D1150"/>
    <w:rsid w:val="008D1215"/>
    <w:rsid w:val="008D1228"/>
    <w:rsid w:val="008D149A"/>
    <w:rsid w:val="008D1549"/>
    <w:rsid w:val="008D1637"/>
    <w:rsid w:val="008D1737"/>
    <w:rsid w:val="008D18AB"/>
    <w:rsid w:val="008D1918"/>
    <w:rsid w:val="008D1AD3"/>
    <w:rsid w:val="008D1CC4"/>
    <w:rsid w:val="008D1E38"/>
    <w:rsid w:val="008D1E69"/>
    <w:rsid w:val="008D2201"/>
    <w:rsid w:val="008D2248"/>
    <w:rsid w:val="008D24A3"/>
    <w:rsid w:val="008D25D7"/>
    <w:rsid w:val="008D27C6"/>
    <w:rsid w:val="008D2924"/>
    <w:rsid w:val="008D2951"/>
    <w:rsid w:val="008D29B2"/>
    <w:rsid w:val="008D2D9B"/>
    <w:rsid w:val="008D2FA7"/>
    <w:rsid w:val="008D32F7"/>
    <w:rsid w:val="008D3498"/>
    <w:rsid w:val="008D3702"/>
    <w:rsid w:val="008D37B1"/>
    <w:rsid w:val="008D384C"/>
    <w:rsid w:val="008D4112"/>
    <w:rsid w:val="008D44CA"/>
    <w:rsid w:val="008D44CF"/>
    <w:rsid w:val="008D458A"/>
    <w:rsid w:val="008D46BC"/>
    <w:rsid w:val="008D46C2"/>
    <w:rsid w:val="008D4AB6"/>
    <w:rsid w:val="008D4BA8"/>
    <w:rsid w:val="008D4BAC"/>
    <w:rsid w:val="008D4C62"/>
    <w:rsid w:val="008D4D98"/>
    <w:rsid w:val="008D4FAF"/>
    <w:rsid w:val="008D4FBD"/>
    <w:rsid w:val="008D4FD5"/>
    <w:rsid w:val="008D5486"/>
    <w:rsid w:val="008D56CF"/>
    <w:rsid w:val="008D570F"/>
    <w:rsid w:val="008D572C"/>
    <w:rsid w:val="008D5967"/>
    <w:rsid w:val="008D5AD9"/>
    <w:rsid w:val="008D5C0E"/>
    <w:rsid w:val="008D5CA4"/>
    <w:rsid w:val="008D6069"/>
    <w:rsid w:val="008D6129"/>
    <w:rsid w:val="008D624C"/>
    <w:rsid w:val="008D62DA"/>
    <w:rsid w:val="008D634E"/>
    <w:rsid w:val="008D64B9"/>
    <w:rsid w:val="008D6823"/>
    <w:rsid w:val="008D6864"/>
    <w:rsid w:val="008D68A1"/>
    <w:rsid w:val="008D69D6"/>
    <w:rsid w:val="008D6AA2"/>
    <w:rsid w:val="008D6B03"/>
    <w:rsid w:val="008D6CAB"/>
    <w:rsid w:val="008D6D80"/>
    <w:rsid w:val="008D6E53"/>
    <w:rsid w:val="008D7003"/>
    <w:rsid w:val="008D701C"/>
    <w:rsid w:val="008D70BF"/>
    <w:rsid w:val="008D7110"/>
    <w:rsid w:val="008D73F3"/>
    <w:rsid w:val="008D74B3"/>
    <w:rsid w:val="008D76D9"/>
    <w:rsid w:val="008D76F3"/>
    <w:rsid w:val="008D7703"/>
    <w:rsid w:val="008D7705"/>
    <w:rsid w:val="008D785C"/>
    <w:rsid w:val="008D7996"/>
    <w:rsid w:val="008D7A1B"/>
    <w:rsid w:val="008D7CDC"/>
    <w:rsid w:val="008D7DE8"/>
    <w:rsid w:val="008D7DEF"/>
    <w:rsid w:val="008D7E17"/>
    <w:rsid w:val="008E006E"/>
    <w:rsid w:val="008E023A"/>
    <w:rsid w:val="008E02AD"/>
    <w:rsid w:val="008E040E"/>
    <w:rsid w:val="008E0441"/>
    <w:rsid w:val="008E04BB"/>
    <w:rsid w:val="008E08B6"/>
    <w:rsid w:val="008E0982"/>
    <w:rsid w:val="008E0DF9"/>
    <w:rsid w:val="008E0F28"/>
    <w:rsid w:val="008E0F35"/>
    <w:rsid w:val="008E10CE"/>
    <w:rsid w:val="008E10D5"/>
    <w:rsid w:val="008E10E0"/>
    <w:rsid w:val="008E1156"/>
    <w:rsid w:val="008E15C5"/>
    <w:rsid w:val="008E16E3"/>
    <w:rsid w:val="008E1AF4"/>
    <w:rsid w:val="008E1B10"/>
    <w:rsid w:val="008E1D24"/>
    <w:rsid w:val="008E1F18"/>
    <w:rsid w:val="008E1F90"/>
    <w:rsid w:val="008E20E1"/>
    <w:rsid w:val="008E220D"/>
    <w:rsid w:val="008E236A"/>
    <w:rsid w:val="008E2383"/>
    <w:rsid w:val="008E24C9"/>
    <w:rsid w:val="008E262E"/>
    <w:rsid w:val="008E264F"/>
    <w:rsid w:val="008E28D7"/>
    <w:rsid w:val="008E2902"/>
    <w:rsid w:val="008E2A3F"/>
    <w:rsid w:val="008E2C46"/>
    <w:rsid w:val="008E2CEE"/>
    <w:rsid w:val="008E2CFA"/>
    <w:rsid w:val="008E2F65"/>
    <w:rsid w:val="008E311D"/>
    <w:rsid w:val="008E3241"/>
    <w:rsid w:val="008E3244"/>
    <w:rsid w:val="008E3247"/>
    <w:rsid w:val="008E33A8"/>
    <w:rsid w:val="008E348C"/>
    <w:rsid w:val="008E37EE"/>
    <w:rsid w:val="008E3829"/>
    <w:rsid w:val="008E3831"/>
    <w:rsid w:val="008E3882"/>
    <w:rsid w:val="008E3ABB"/>
    <w:rsid w:val="008E3C30"/>
    <w:rsid w:val="008E3D16"/>
    <w:rsid w:val="008E3D53"/>
    <w:rsid w:val="008E3D9C"/>
    <w:rsid w:val="008E3E3E"/>
    <w:rsid w:val="008E3E9E"/>
    <w:rsid w:val="008E3F7D"/>
    <w:rsid w:val="008E4090"/>
    <w:rsid w:val="008E40D2"/>
    <w:rsid w:val="008E43B4"/>
    <w:rsid w:val="008E4492"/>
    <w:rsid w:val="008E46FD"/>
    <w:rsid w:val="008E4878"/>
    <w:rsid w:val="008E488E"/>
    <w:rsid w:val="008E48DC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9D1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489"/>
    <w:rsid w:val="008E653A"/>
    <w:rsid w:val="008E6645"/>
    <w:rsid w:val="008E6845"/>
    <w:rsid w:val="008E6920"/>
    <w:rsid w:val="008E696F"/>
    <w:rsid w:val="008E697A"/>
    <w:rsid w:val="008E6999"/>
    <w:rsid w:val="008E6B09"/>
    <w:rsid w:val="008E6B3E"/>
    <w:rsid w:val="008E6C8F"/>
    <w:rsid w:val="008E7342"/>
    <w:rsid w:val="008E739A"/>
    <w:rsid w:val="008E74B9"/>
    <w:rsid w:val="008E757D"/>
    <w:rsid w:val="008E7685"/>
    <w:rsid w:val="008E7721"/>
    <w:rsid w:val="008E77E8"/>
    <w:rsid w:val="008E7CA0"/>
    <w:rsid w:val="008E7D26"/>
    <w:rsid w:val="008E7F6B"/>
    <w:rsid w:val="008F00DF"/>
    <w:rsid w:val="008F01F0"/>
    <w:rsid w:val="008F0682"/>
    <w:rsid w:val="008F06D7"/>
    <w:rsid w:val="008F074C"/>
    <w:rsid w:val="008F0817"/>
    <w:rsid w:val="008F09B3"/>
    <w:rsid w:val="008F0A39"/>
    <w:rsid w:val="008F0A7D"/>
    <w:rsid w:val="008F0F88"/>
    <w:rsid w:val="008F10FF"/>
    <w:rsid w:val="008F1157"/>
    <w:rsid w:val="008F1169"/>
    <w:rsid w:val="008F1182"/>
    <w:rsid w:val="008F11FA"/>
    <w:rsid w:val="008F14B8"/>
    <w:rsid w:val="008F158C"/>
    <w:rsid w:val="008F15AE"/>
    <w:rsid w:val="008F15E8"/>
    <w:rsid w:val="008F1740"/>
    <w:rsid w:val="008F17E9"/>
    <w:rsid w:val="008F188D"/>
    <w:rsid w:val="008F1953"/>
    <w:rsid w:val="008F1962"/>
    <w:rsid w:val="008F1973"/>
    <w:rsid w:val="008F19B4"/>
    <w:rsid w:val="008F1A30"/>
    <w:rsid w:val="008F1AE1"/>
    <w:rsid w:val="008F1BEF"/>
    <w:rsid w:val="008F1E48"/>
    <w:rsid w:val="008F1F4F"/>
    <w:rsid w:val="008F1F6C"/>
    <w:rsid w:val="008F1FA4"/>
    <w:rsid w:val="008F2063"/>
    <w:rsid w:val="008F20ED"/>
    <w:rsid w:val="008F210E"/>
    <w:rsid w:val="008F21EA"/>
    <w:rsid w:val="008F2206"/>
    <w:rsid w:val="008F2653"/>
    <w:rsid w:val="008F26C4"/>
    <w:rsid w:val="008F2709"/>
    <w:rsid w:val="008F2788"/>
    <w:rsid w:val="008F27CB"/>
    <w:rsid w:val="008F283F"/>
    <w:rsid w:val="008F28C3"/>
    <w:rsid w:val="008F29FD"/>
    <w:rsid w:val="008F2C5C"/>
    <w:rsid w:val="008F30C0"/>
    <w:rsid w:val="008F320B"/>
    <w:rsid w:val="008F32D9"/>
    <w:rsid w:val="008F33A3"/>
    <w:rsid w:val="008F33C2"/>
    <w:rsid w:val="008F3564"/>
    <w:rsid w:val="008F3632"/>
    <w:rsid w:val="008F36B3"/>
    <w:rsid w:val="008F3A63"/>
    <w:rsid w:val="008F4139"/>
    <w:rsid w:val="008F41A7"/>
    <w:rsid w:val="008F429E"/>
    <w:rsid w:val="008F43E5"/>
    <w:rsid w:val="008F451E"/>
    <w:rsid w:val="008F45A5"/>
    <w:rsid w:val="008F45C5"/>
    <w:rsid w:val="008F4624"/>
    <w:rsid w:val="008F4676"/>
    <w:rsid w:val="008F468C"/>
    <w:rsid w:val="008F46D6"/>
    <w:rsid w:val="008F477D"/>
    <w:rsid w:val="008F493F"/>
    <w:rsid w:val="008F4AE5"/>
    <w:rsid w:val="008F4C54"/>
    <w:rsid w:val="008F4D0B"/>
    <w:rsid w:val="008F4D98"/>
    <w:rsid w:val="008F4E6E"/>
    <w:rsid w:val="008F4E75"/>
    <w:rsid w:val="008F4E81"/>
    <w:rsid w:val="008F4EEB"/>
    <w:rsid w:val="008F5113"/>
    <w:rsid w:val="008F51B9"/>
    <w:rsid w:val="008F53AB"/>
    <w:rsid w:val="008F5432"/>
    <w:rsid w:val="008F5B0F"/>
    <w:rsid w:val="008F5B32"/>
    <w:rsid w:val="008F5D9E"/>
    <w:rsid w:val="008F61FD"/>
    <w:rsid w:val="008F65B6"/>
    <w:rsid w:val="008F68F9"/>
    <w:rsid w:val="008F6A47"/>
    <w:rsid w:val="008F6B6C"/>
    <w:rsid w:val="008F6C60"/>
    <w:rsid w:val="008F6DC3"/>
    <w:rsid w:val="008F72E5"/>
    <w:rsid w:val="008F7361"/>
    <w:rsid w:val="008F7753"/>
    <w:rsid w:val="008F77CD"/>
    <w:rsid w:val="008F7A35"/>
    <w:rsid w:val="008F7B18"/>
    <w:rsid w:val="008F7C8D"/>
    <w:rsid w:val="008F7DE8"/>
    <w:rsid w:val="008F7E86"/>
    <w:rsid w:val="009000D0"/>
    <w:rsid w:val="009001BE"/>
    <w:rsid w:val="00900389"/>
    <w:rsid w:val="009005E8"/>
    <w:rsid w:val="00900657"/>
    <w:rsid w:val="00900AFF"/>
    <w:rsid w:val="00900B2B"/>
    <w:rsid w:val="00900C40"/>
    <w:rsid w:val="00900CAA"/>
    <w:rsid w:val="00900CCF"/>
    <w:rsid w:val="00900E36"/>
    <w:rsid w:val="00900F5E"/>
    <w:rsid w:val="00900F63"/>
    <w:rsid w:val="009010D7"/>
    <w:rsid w:val="009010FE"/>
    <w:rsid w:val="00901163"/>
    <w:rsid w:val="00901475"/>
    <w:rsid w:val="0090149E"/>
    <w:rsid w:val="00901598"/>
    <w:rsid w:val="009015EF"/>
    <w:rsid w:val="0090165D"/>
    <w:rsid w:val="009017D9"/>
    <w:rsid w:val="00901970"/>
    <w:rsid w:val="00901B79"/>
    <w:rsid w:val="00901C7C"/>
    <w:rsid w:val="00901FC3"/>
    <w:rsid w:val="00901FC4"/>
    <w:rsid w:val="00902069"/>
    <w:rsid w:val="009020DF"/>
    <w:rsid w:val="00902135"/>
    <w:rsid w:val="0090231A"/>
    <w:rsid w:val="0090236D"/>
    <w:rsid w:val="009024CD"/>
    <w:rsid w:val="00902542"/>
    <w:rsid w:val="009025C9"/>
    <w:rsid w:val="00902823"/>
    <w:rsid w:val="00902904"/>
    <w:rsid w:val="00902AD2"/>
    <w:rsid w:val="00902AD3"/>
    <w:rsid w:val="00902CD4"/>
    <w:rsid w:val="00902D46"/>
    <w:rsid w:val="00902E80"/>
    <w:rsid w:val="00902E8B"/>
    <w:rsid w:val="00902EB9"/>
    <w:rsid w:val="00903222"/>
    <w:rsid w:val="00903347"/>
    <w:rsid w:val="009033B6"/>
    <w:rsid w:val="00903913"/>
    <w:rsid w:val="00903CD0"/>
    <w:rsid w:val="00903DF1"/>
    <w:rsid w:val="00904077"/>
    <w:rsid w:val="0090446D"/>
    <w:rsid w:val="009045E9"/>
    <w:rsid w:val="00904789"/>
    <w:rsid w:val="009047F0"/>
    <w:rsid w:val="00904813"/>
    <w:rsid w:val="00904824"/>
    <w:rsid w:val="00904B5B"/>
    <w:rsid w:val="00904BDE"/>
    <w:rsid w:val="00904BE5"/>
    <w:rsid w:val="00904D55"/>
    <w:rsid w:val="00904DA6"/>
    <w:rsid w:val="00904E3F"/>
    <w:rsid w:val="009050FD"/>
    <w:rsid w:val="00905136"/>
    <w:rsid w:val="00905184"/>
    <w:rsid w:val="00905359"/>
    <w:rsid w:val="009055DE"/>
    <w:rsid w:val="00905621"/>
    <w:rsid w:val="00905693"/>
    <w:rsid w:val="009056E8"/>
    <w:rsid w:val="00905A46"/>
    <w:rsid w:val="00905C47"/>
    <w:rsid w:val="00905CDA"/>
    <w:rsid w:val="00905CF9"/>
    <w:rsid w:val="00905DB6"/>
    <w:rsid w:val="00906149"/>
    <w:rsid w:val="0090636B"/>
    <w:rsid w:val="009063BB"/>
    <w:rsid w:val="00906673"/>
    <w:rsid w:val="00906A1F"/>
    <w:rsid w:val="00906A26"/>
    <w:rsid w:val="00906BB5"/>
    <w:rsid w:val="00906BE5"/>
    <w:rsid w:val="00906CD0"/>
    <w:rsid w:val="00906CEE"/>
    <w:rsid w:val="00907087"/>
    <w:rsid w:val="009071B2"/>
    <w:rsid w:val="009072D5"/>
    <w:rsid w:val="009074CF"/>
    <w:rsid w:val="009077E0"/>
    <w:rsid w:val="009079E4"/>
    <w:rsid w:val="00907A22"/>
    <w:rsid w:val="00907AC1"/>
    <w:rsid w:val="00907DF5"/>
    <w:rsid w:val="00907EE7"/>
    <w:rsid w:val="00910009"/>
    <w:rsid w:val="00910024"/>
    <w:rsid w:val="0091009E"/>
    <w:rsid w:val="00910278"/>
    <w:rsid w:val="0091048E"/>
    <w:rsid w:val="0091071A"/>
    <w:rsid w:val="00910791"/>
    <w:rsid w:val="0091084A"/>
    <w:rsid w:val="009108CA"/>
    <w:rsid w:val="0091090C"/>
    <w:rsid w:val="0091092E"/>
    <w:rsid w:val="00910C5A"/>
    <w:rsid w:val="00910E58"/>
    <w:rsid w:val="00910E85"/>
    <w:rsid w:val="009112C6"/>
    <w:rsid w:val="00911454"/>
    <w:rsid w:val="009114F6"/>
    <w:rsid w:val="009117F4"/>
    <w:rsid w:val="00911967"/>
    <w:rsid w:val="00911B03"/>
    <w:rsid w:val="00911C1F"/>
    <w:rsid w:val="00911C42"/>
    <w:rsid w:val="00911CA5"/>
    <w:rsid w:val="00911D66"/>
    <w:rsid w:val="00911E79"/>
    <w:rsid w:val="00911EAF"/>
    <w:rsid w:val="00911FF7"/>
    <w:rsid w:val="00912032"/>
    <w:rsid w:val="0091228D"/>
    <w:rsid w:val="009124A3"/>
    <w:rsid w:val="009124BB"/>
    <w:rsid w:val="00912583"/>
    <w:rsid w:val="0091268E"/>
    <w:rsid w:val="00912755"/>
    <w:rsid w:val="009127B6"/>
    <w:rsid w:val="009128F4"/>
    <w:rsid w:val="009129BD"/>
    <w:rsid w:val="00912B27"/>
    <w:rsid w:val="00912CC4"/>
    <w:rsid w:val="00912E66"/>
    <w:rsid w:val="00912E7A"/>
    <w:rsid w:val="00912EC5"/>
    <w:rsid w:val="009131A9"/>
    <w:rsid w:val="0091321B"/>
    <w:rsid w:val="00913251"/>
    <w:rsid w:val="00913518"/>
    <w:rsid w:val="00913696"/>
    <w:rsid w:val="00913883"/>
    <w:rsid w:val="0091397C"/>
    <w:rsid w:val="00913B5B"/>
    <w:rsid w:val="00913B64"/>
    <w:rsid w:val="00913FE0"/>
    <w:rsid w:val="00913FE1"/>
    <w:rsid w:val="00914281"/>
    <w:rsid w:val="009142B6"/>
    <w:rsid w:val="009143F7"/>
    <w:rsid w:val="00914437"/>
    <w:rsid w:val="0091468F"/>
    <w:rsid w:val="009146A1"/>
    <w:rsid w:val="0091490C"/>
    <w:rsid w:val="00914A27"/>
    <w:rsid w:val="00914B36"/>
    <w:rsid w:val="00914B6D"/>
    <w:rsid w:val="00914E2F"/>
    <w:rsid w:val="00914E7A"/>
    <w:rsid w:val="00915142"/>
    <w:rsid w:val="0091520E"/>
    <w:rsid w:val="00915292"/>
    <w:rsid w:val="00915328"/>
    <w:rsid w:val="0091546F"/>
    <w:rsid w:val="00915482"/>
    <w:rsid w:val="0091595E"/>
    <w:rsid w:val="00915981"/>
    <w:rsid w:val="00915AB0"/>
    <w:rsid w:val="00915E08"/>
    <w:rsid w:val="00915F2C"/>
    <w:rsid w:val="00915FCD"/>
    <w:rsid w:val="009160A6"/>
    <w:rsid w:val="0091612A"/>
    <w:rsid w:val="009162EC"/>
    <w:rsid w:val="00916413"/>
    <w:rsid w:val="00916454"/>
    <w:rsid w:val="0091674A"/>
    <w:rsid w:val="00916761"/>
    <w:rsid w:val="00916930"/>
    <w:rsid w:val="00916A14"/>
    <w:rsid w:val="00916B7B"/>
    <w:rsid w:val="00916B81"/>
    <w:rsid w:val="00916BA9"/>
    <w:rsid w:val="00916BE7"/>
    <w:rsid w:val="00916EE0"/>
    <w:rsid w:val="00917275"/>
    <w:rsid w:val="0091737F"/>
    <w:rsid w:val="0091775B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459"/>
    <w:rsid w:val="0092053F"/>
    <w:rsid w:val="0092073F"/>
    <w:rsid w:val="00920777"/>
    <w:rsid w:val="00920852"/>
    <w:rsid w:val="0092089D"/>
    <w:rsid w:val="00920B46"/>
    <w:rsid w:val="00920B81"/>
    <w:rsid w:val="00920DEE"/>
    <w:rsid w:val="00920E92"/>
    <w:rsid w:val="00920F8E"/>
    <w:rsid w:val="00921132"/>
    <w:rsid w:val="00921663"/>
    <w:rsid w:val="00921746"/>
    <w:rsid w:val="0092194D"/>
    <w:rsid w:val="00921AE5"/>
    <w:rsid w:val="00921B17"/>
    <w:rsid w:val="00921C50"/>
    <w:rsid w:val="00922134"/>
    <w:rsid w:val="00922176"/>
    <w:rsid w:val="009221C7"/>
    <w:rsid w:val="0092245B"/>
    <w:rsid w:val="0092249F"/>
    <w:rsid w:val="009224C3"/>
    <w:rsid w:val="009224E9"/>
    <w:rsid w:val="00922585"/>
    <w:rsid w:val="0092258B"/>
    <w:rsid w:val="0092264F"/>
    <w:rsid w:val="00922762"/>
    <w:rsid w:val="009227DC"/>
    <w:rsid w:val="009227FD"/>
    <w:rsid w:val="00922841"/>
    <w:rsid w:val="0092285B"/>
    <w:rsid w:val="00922B59"/>
    <w:rsid w:val="00922B8B"/>
    <w:rsid w:val="00922BBA"/>
    <w:rsid w:val="00922BD1"/>
    <w:rsid w:val="00922C0A"/>
    <w:rsid w:val="00922C74"/>
    <w:rsid w:val="00923147"/>
    <w:rsid w:val="00923410"/>
    <w:rsid w:val="00923497"/>
    <w:rsid w:val="00923498"/>
    <w:rsid w:val="0092349E"/>
    <w:rsid w:val="0092355F"/>
    <w:rsid w:val="009235DD"/>
    <w:rsid w:val="009236BA"/>
    <w:rsid w:val="009236EF"/>
    <w:rsid w:val="009236FB"/>
    <w:rsid w:val="00923743"/>
    <w:rsid w:val="009237F9"/>
    <w:rsid w:val="009237FC"/>
    <w:rsid w:val="00923B05"/>
    <w:rsid w:val="00923F68"/>
    <w:rsid w:val="00923FBA"/>
    <w:rsid w:val="00924067"/>
    <w:rsid w:val="009243FE"/>
    <w:rsid w:val="00924505"/>
    <w:rsid w:val="00924847"/>
    <w:rsid w:val="0092498A"/>
    <w:rsid w:val="00924B55"/>
    <w:rsid w:val="00924BFE"/>
    <w:rsid w:val="00924DE4"/>
    <w:rsid w:val="00925079"/>
    <w:rsid w:val="00925207"/>
    <w:rsid w:val="0092528D"/>
    <w:rsid w:val="0092536E"/>
    <w:rsid w:val="009253DB"/>
    <w:rsid w:val="0092561F"/>
    <w:rsid w:val="0092588F"/>
    <w:rsid w:val="009259F7"/>
    <w:rsid w:val="00925BCD"/>
    <w:rsid w:val="00925C18"/>
    <w:rsid w:val="00925CC9"/>
    <w:rsid w:val="00925D78"/>
    <w:rsid w:val="00925E6D"/>
    <w:rsid w:val="00925E93"/>
    <w:rsid w:val="00925EBA"/>
    <w:rsid w:val="00926100"/>
    <w:rsid w:val="00926113"/>
    <w:rsid w:val="0092638C"/>
    <w:rsid w:val="009263A6"/>
    <w:rsid w:val="0092658E"/>
    <w:rsid w:val="009265B9"/>
    <w:rsid w:val="00926702"/>
    <w:rsid w:val="00926B8A"/>
    <w:rsid w:val="00926BDC"/>
    <w:rsid w:val="00926C29"/>
    <w:rsid w:val="00926C45"/>
    <w:rsid w:val="00926C53"/>
    <w:rsid w:val="00926C89"/>
    <w:rsid w:val="00926EBD"/>
    <w:rsid w:val="00927266"/>
    <w:rsid w:val="00927292"/>
    <w:rsid w:val="009273E1"/>
    <w:rsid w:val="009277B5"/>
    <w:rsid w:val="009278F4"/>
    <w:rsid w:val="00927E25"/>
    <w:rsid w:val="0093006E"/>
    <w:rsid w:val="009302DF"/>
    <w:rsid w:val="0093056F"/>
    <w:rsid w:val="009307DC"/>
    <w:rsid w:val="009307F7"/>
    <w:rsid w:val="00930842"/>
    <w:rsid w:val="00930961"/>
    <w:rsid w:val="00930AD0"/>
    <w:rsid w:val="00930B4D"/>
    <w:rsid w:val="00930CA6"/>
    <w:rsid w:val="00930E5B"/>
    <w:rsid w:val="00930F2C"/>
    <w:rsid w:val="0093101E"/>
    <w:rsid w:val="0093132B"/>
    <w:rsid w:val="009313C0"/>
    <w:rsid w:val="0093142E"/>
    <w:rsid w:val="009315D3"/>
    <w:rsid w:val="00931635"/>
    <w:rsid w:val="0093166B"/>
    <w:rsid w:val="00931714"/>
    <w:rsid w:val="0093188D"/>
    <w:rsid w:val="00931943"/>
    <w:rsid w:val="0093196D"/>
    <w:rsid w:val="00931ACF"/>
    <w:rsid w:val="00931AF6"/>
    <w:rsid w:val="00931ECB"/>
    <w:rsid w:val="00931FB4"/>
    <w:rsid w:val="0093200A"/>
    <w:rsid w:val="00932391"/>
    <w:rsid w:val="00932400"/>
    <w:rsid w:val="009325D7"/>
    <w:rsid w:val="009329A7"/>
    <w:rsid w:val="00932D48"/>
    <w:rsid w:val="00932EEB"/>
    <w:rsid w:val="00932F0E"/>
    <w:rsid w:val="00932F1F"/>
    <w:rsid w:val="0093305F"/>
    <w:rsid w:val="009335F1"/>
    <w:rsid w:val="009337ED"/>
    <w:rsid w:val="00933B37"/>
    <w:rsid w:val="00933C6D"/>
    <w:rsid w:val="00933D43"/>
    <w:rsid w:val="00933ECE"/>
    <w:rsid w:val="00933F77"/>
    <w:rsid w:val="00933FBE"/>
    <w:rsid w:val="00934072"/>
    <w:rsid w:val="009341A5"/>
    <w:rsid w:val="00934322"/>
    <w:rsid w:val="0093435A"/>
    <w:rsid w:val="009343D4"/>
    <w:rsid w:val="00934697"/>
    <w:rsid w:val="009346BF"/>
    <w:rsid w:val="0093479B"/>
    <w:rsid w:val="0093480D"/>
    <w:rsid w:val="009348AC"/>
    <w:rsid w:val="00934B21"/>
    <w:rsid w:val="00934B8A"/>
    <w:rsid w:val="00934BEF"/>
    <w:rsid w:val="00934D58"/>
    <w:rsid w:val="00934D7F"/>
    <w:rsid w:val="00934E38"/>
    <w:rsid w:val="00934EC6"/>
    <w:rsid w:val="00934F7B"/>
    <w:rsid w:val="0093525B"/>
    <w:rsid w:val="00935398"/>
    <w:rsid w:val="00935424"/>
    <w:rsid w:val="00935516"/>
    <w:rsid w:val="0093552D"/>
    <w:rsid w:val="00935647"/>
    <w:rsid w:val="009356B5"/>
    <w:rsid w:val="0093572A"/>
    <w:rsid w:val="00935A5D"/>
    <w:rsid w:val="00935CCD"/>
    <w:rsid w:val="00935CD4"/>
    <w:rsid w:val="00935DFC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6FDA"/>
    <w:rsid w:val="00937029"/>
    <w:rsid w:val="0093711D"/>
    <w:rsid w:val="00937476"/>
    <w:rsid w:val="00937484"/>
    <w:rsid w:val="0093748E"/>
    <w:rsid w:val="00937584"/>
    <w:rsid w:val="009376E7"/>
    <w:rsid w:val="00937892"/>
    <w:rsid w:val="00937B0F"/>
    <w:rsid w:val="00937CF8"/>
    <w:rsid w:val="00937D3E"/>
    <w:rsid w:val="00937DEE"/>
    <w:rsid w:val="00937EA8"/>
    <w:rsid w:val="00937F41"/>
    <w:rsid w:val="009402DD"/>
    <w:rsid w:val="00940377"/>
    <w:rsid w:val="009403C2"/>
    <w:rsid w:val="0094049B"/>
    <w:rsid w:val="009405EA"/>
    <w:rsid w:val="00940AEB"/>
    <w:rsid w:val="00940C56"/>
    <w:rsid w:val="00940FD7"/>
    <w:rsid w:val="00941330"/>
    <w:rsid w:val="00941353"/>
    <w:rsid w:val="00941569"/>
    <w:rsid w:val="0094156B"/>
    <w:rsid w:val="009415F0"/>
    <w:rsid w:val="009416C4"/>
    <w:rsid w:val="009419DA"/>
    <w:rsid w:val="00941A5C"/>
    <w:rsid w:val="00941B31"/>
    <w:rsid w:val="00941B5D"/>
    <w:rsid w:val="00941DA3"/>
    <w:rsid w:val="00941DAE"/>
    <w:rsid w:val="00941F50"/>
    <w:rsid w:val="0094273A"/>
    <w:rsid w:val="00942759"/>
    <w:rsid w:val="009428C8"/>
    <w:rsid w:val="009429A1"/>
    <w:rsid w:val="00942A69"/>
    <w:rsid w:val="00942B4C"/>
    <w:rsid w:val="00942CA9"/>
    <w:rsid w:val="00942CD1"/>
    <w:rsid w:val="00942D12"/>
    <w:rsid w:val="00943093"/>
    <w:rsid w:val="009433CA"/>
    <w:rsid w:val="0094359B"/>
    <w:rsid w:val="009435FF"/>
    <w:rsid w:val="00943717"/>
    <w:rsid w:val="00943743"/>
    <w:rsid w:val="00943855"/>
    <w:rsid w:val="0094391B"/>
    <w:rsid w:val="00943920"/>
    <w:rsid w:val="00943932"/>
    <w:rsid w:val="00943ADD"/>
    <w:rsid w:val="00943B0F"/>
    <w:rsid w:val="00943B76"/>
    <w:rsid w:val="00943B8F"/>
    <w:rsid w:val="00943FCF"/>
    <w:rsid w:val="00943FD0"/>
    <w:rsid w:val="00943FD7"/>
    <w:rsid w:val="009440E4"/>
    <w:rsid w:val="009441F5"/>
    <w:rsid w:val="00944305"/>
    <w:rsid w:val="00944607"/>
    <w:rsid w:val="00944613"/>
    <w:rsid w:val="00944617"/>
    <w:rsid w:val="00944A49"/>
    <w:rsid w:val="00944B67"/>
    <w:rsid w:val="00944C02"/>
    <w:rsid w:val="00944CD2"/>
    <w:rsid w:val="00944CE1"/>
    <w:rsid w:val="00944EFE"/>
    <w:rsid w:val="00945053"/>
    <w:rsid w:val="00945361"/>
    <w:rsid w:val="009455AB"/>
    <w:rsid w:val="009455FB"/>
    <w:rsid w:val="0094566E"/>
    <w:rsid w:val="0094574B"/>
    <w:rsid w:val="00945814"/>
    <w:rsid w:val="00945964"/>
    <w:rsid w:val="00945B0F"/>
    <w:rsid w:val="00945D85"/>
    <w:rsid w:val="0094608D"/>
    <w:rsid w:val="009460AA"/>
    <w:rsid w:val="0094630F"/>
    <w:rsid w:val="009463BF"/>
    <w:rsid w:val="00946407"/>
    <w:rsid w:val="00946466"/>
    <w:rsid w:val="009465B3"/>
    <w:rsid w:val="00946728"/>
    <w:rsid w:val="00946730"/>
    <w:rsid w:val="00946791"/>
    <w:rsid w:val="009467BB"/>
    <w:rsid w:val="0094681B"/>
    <w:rsid w:val="00946ADC"/>
    <w:rsid w:val="00946DE4"/>
    <w:rsid w:val="00946F87"/>
    <w:rsid w:val="0094702C"/>
    <w:rsid w:val="009470BF"/>
    <w:rsid w:val="0094718F"/>
    <w:rsid w:val="009472AC"/>
    <w:rsid w:val="009472CA"/>
    <w:rsid w:val="009472ED"/>
    <w:rsid w:val="00947323"/>
    <w:rsid w:val="0094744D"/>
    <w:rsid w:val="00947663"/>
    <w:rsid w:val="0094777A"/>
    <w:rsid w:val="00947850"/>
    <w:rsid w:val="0094785C"/>
    <w:rsid w:val="00947A96"/>
    <w:rsid w:val="00947B4A"/>
    <w:rsid w:val="00947DB0"/>
    <w:rsid w:val="00947DCB"/>
    <w:rsid w:val="00947E11"/>
    <w:rsid w:val="00947EE2"/>
    <w:rsid w:val="009500B7"/>
    <w:rsid w:val="00950196"/>
    <w:rsid w:val="00950521"/>
    <w:rsid w:val="00950560"/>
    <w:rsid w:val="009505E5"/>
    <w:rsid w:val="0095060E"/>
    <w:rsid w:val="00950657"/>
    <w:rsid w:val="00950833"/>
    <w:rsid w:val="00950A30"/>
    <w:rsid w:val="00950C3E"/>
    <w:rsid w:val="00950D02"/>
    <w:rsid w:val="00950D07"/>
    <w:rsid w:val="00950D15"/>
    <w:rsid w:val="00950D30"/>
    <w:rsid w:val="00950E24"/>
    <w:rsid w:val="00950E69"/>
    <w:rsid w:val="00950F90"/>
    <w:rsid w:val="009510A7"/>
    <w:rsid w:val="009510AC"/>
    <w:rsid w:val="009511AC"/>
    <w:rsid w:val="00951496"/>
    <w:rsid w:val="00951584"/>
    <w:rsid w:val="009515FC"/>
    <w:rsid w:val="0095169C"/>
    <w:rsid w:val="00951A52"/>
    <w:rsid w:val="00951AE3"/>
    <w:rsid w:val="00951AEE"/>
    <w:rsid w:val="00951B34"/>
    <w:rsid w:val="00951C0E"/>
    <w:rsid w:val="00951C15"/>
    <w:rsid w:val="00951D20"/>
    <w:rsid w:val="00951D25"/>
    <w:rsid w:val="00951D7E"/>
    <w:rsid w:val="00951DCA"/>
    <w:rsid w:val="00951E41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2E0B"/>
    <w:rsid w:val="00953125"/>
    <w:rsid w:val="00953266"/>
    <w:rsid w:val="009533D8"/>
    <w:rsid w:val="00953821"/>
    <w:rsid w:val="009538C0"/>
    <w:rsid w:val="00953A11"/>
    <w:rsid w:val="00953DEE"/>
    <w:rsid w:val="00953F5E"/>
    <w:rsid w:val="00954171"/>
    <w:rsid w:val="0095420A"/>
    <w:rsid w:val="00954265"/>
    <w:rsid w:val="00954525"/>
    <w:rsid w:val="00954536"/>
    <w:rsid w:val="009546E4"/>
    <w:rsid w:val="0095487B"/>
    <w:rsid w:val="00954B0E"/>
    <w:rsid w:val="00955023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D0D"/>
    <w:rsid w:val="00955E13"/>
    <w:rsid w:val="00955ECB"/>
    <w:rsid w:val="00955F69"/>
    <w:rsid w:val="0095609E"/>
    <w:rsid w:val="009562D7"/>
    <w:rsid w:val="009562E3"/>
    <w:rsid w:val="0095632D"/>
    <w:rsid w:val="00956594"/>
    <w:rsid w:val="0095690F"/>
    <w:rsid w:val="009569DD"/>
    <w:rsid w:val="00956A36"/>
    <w:rsid w:val="00956C78"/>
    <w:rsid w:val="00956E2E"/>
    <w:rsid w:val="0095709C"/>
    <w:rsid w:val="009570D5"/>
    <w:rsid w:val="00957177"/>
    <w:rsid w:val="0095738F"/>
    <w:rsid w:val="0095763E"/>
    <w:rsid w:val="009577FE"/>
    <w:rsid w:val="00957876"/>
    <w:rsid w:val="0095787B"/>
    <w:rsid w:val="00957D2C"/>
    <w:rsid w:val="00957DCC"/>
    <w:rsid w:val="00957EAA"/>
    <w:rsid w:val="00960079"/>
    <w:rsid w:val="0096009A"/>
    <w:rsid w:val="009600C0"/>
    <w:rsid w:val="00960435"/>
    <w:rsid w:val="009604DC"/>
    <w:rsid w:val="009604F8"/>
    <w:rsid w:val="009607B7"/>
    <w:rsid w:val="0096084A"/>
    <w:rsid w:val="009608BC"/>
    <w:rsid w:val="00960A4B"/>
    <w:rsid w:val="00960B10"/>
    <w:rsid w:val="00960CB6"/>
    <w:rsid w:val="00960E36"/>
    <w:rsid w:val="009610BB"/>
    <w:rsid w:val="009610F1"/>
    <w:rsid w:val="00961385"/>
    <w:rsid w:val="00961548"/>
    <w:rsid w:val="00961560"/>
    <w:rsid w:val="009616F6"/>
    <w:rsid w:val="00961838"/>
    <w:rsid w:val="009619A4"/>
    <w:rsid w:val="00961A6B"/>
    <w:rsid w:val="00961ACF"/>
    <w:rsid w:val="00961B01"/>
    <w:rsid w:val="00961B45"/>
    <w:rsid w:val="00961D6C"/>
    <w:rsid w:val="00961F09"/>
    <w:rsid w:val="00962001"/>
    <w:rsid w:val="009620D1"/>
    <w:rsid w:val="009620D9"/>
    <w:rsid w:val="00962145"/>
    <w:rsid w:val="0096254B"/>
    <w:rsid w:val="0096258F"/>
    <w:rsid w:val="009626C2"/>
    <w:rsid w:val="00962714"/>
    <w:rsid w:val="009627CA"/>
    <w:rsid w:val="00962DA8"/>
    <w:rsid w:val="00962E4B"/>
    <w:rsid w:val="00962F2B"/>
    <w:rsid w:val="00962FBA"/>
    <w:rsid w:val="00963081"/>
    <w:rsid w:val="009631F9"/>
    <w:rsid w:val="00963200"/>
    <w:rsid w:val="009632DA"/>
    <w:rsid w:val="00963403"/>
    <w:rsid w:val="00963441"/>
    <w:rsid w:val="00963455"/>
    <w:rsid w:val="009634B9"/>
    <w:rsid w:val="00963564"/>
    <w:rsid w:val="00963646"/>
    <w:rsid w:val="009636D3"/>
    <w:rsid w:val="0096379C"/>
    <w:rsid w:val="00963B4F"/>
    <w:rsid w:val="00963C45"/>
    <w:rsid w:val="00963D46"/>
    <w:rsid w:val="00963ED5"/>
    <w:rsid w:val="00963F86"/>
    <w:rsid w:val="009640CE"/>
    <w:rsid w:val="0096412B"/>
    <w:rsid w:val="009641BE"/>
    <w:rsid w:val="0096424E"/>
    <w:rsid w:val="0096445C"/>
    <w:rsid w:val="009645CF"/>
    <w:rsid w:val="009646C1"/>
    <w:rsid w:val="0096474B"/>
    <w:rsid w:val="00964785"/>
    <w:rsid w:val="00964927"/>
    <w:rsid w:val="00964A61"/>
    <w:rsid w:val="00964A67"/>
    <w:rsid w:val="00964B84"/>
    <w:rsid w:val="00964DC5"/>
    <w:rsid w:val="00965241"/>
    <w:rsid w:val="0096525D"/>
    <w:rsid w:val="00965277"/>
    <w:rsid w:val="009654B3"/>
    <w:rsid w:val="0096595A"/>
    <w:rsid w:val="00965CCD"/>
    <w:rsid w:val="00965D87"/>
    <w:rsid w:val="00965DC9"/>
    <w:rsid w:val="00965EE0"/>
    <w:rsid w:val="00965F36"/>
    <w:rsid w:val="009660D8"/>
    <w:rsid w:val="009661DB"/>
    <w:rsid w:val="00966358"/>
    <w:rsid w:val="009665D9"/>
    <w:rsid w:val="0096672A"/>
    <w:rsid w:val="009667B3"/>
    <w:rsid w:val="00966917"/>
    <w:rsid w:val="009669D1"/>
    <w:rsid w:val="009669F4"/>
    <w:rsid w:val="00966A6A"/>
    <w:rsid w:val="00966AA8"/>
    <w:rsid w:val="00966B83"/>
    <w:rsid w:val="00966BBC"/>
    <w:rsid w:val="00966BE3"/>
    <w:rsid w:val="00966E13"/>
    <w:rsid w:val="0096729F"/>
    <w:rsid w:val="009674C6"/>
    <w:rsid w:val="00967644"/>
    <w:rsid w:val="00967661"/>
    <w:rsid w:val="00967750"/>
    <w:rsid w:val="009677C3"/>
    <w:rsid w:val="0096785D"/>
    <w:rsid w:val="00967993"/>
    <w:rsid w:val="0096799F"/>
    <w:rsid w:val="009679D4"/>
    <w:rsid w:val="00967A88"/>
    <w:rsid w:val="00967C76"/>
    <w:rsid w:val="00967D44"/>
    <w:rsid w:val="00967FAA"/>
    <w:rsid w:val="009700D0"/>
    <w:rsid w:val="009702B5"/>
    <w:rsid w:val="00970634"/>
    <w:rsid w:val="0097077D"/>
    <w:rsid w:val="0097090E"/>
    <w:rsid w:val="009709BA"/>
    <w:rsid w:val="00970E24"/>
    <w:rsid w:val="00970F1E"/>
    <w:rsid w:val="00970F7D"/>
    <w:rsid w:val="00971170"/>
    <w:rsid w:val="009715DA"/>
    <w:rsid w:val="009717C0"/>
    <w:rsid w:val="009717EF"/>
    <w:rsid w:val="00971BED"/>
    <w:rsid w:val="00971C14"/>
    <w:rsid w:val="00971EC3"/>
    <w:rsid w:val="00971F0F"/>
    <w:rsid w:val="009722B8"/>
    <w:rsid w:val="009722D5"/>
    <w:rsid w:val="00972426"/>
    <w:rsid w:val="0097257D"/>
    <w:rsid w:val="00972712"/>
    <w:rsid w:val="00972C07"/>
    <w:rsid w:val="00972C1B"/>
    <w:rsid w:val="00972D77"/>
    <w:rsid w:val="00972E1B"/>
    <w:rsid w:val="00972EDE"/>
    <w:rsid w:val="00972EEC"/>
    <w:rsid w:val="00972EEF"/>
    <w:rsid w:val="0097302D"/>
    <w:rsid w:val="009730DB"/>
    <w:rsid w:val="0097317D"/>
    <w:rsid w:val="009731FA"/>
    <w:rsid w:val="009733AE"/>
    <w:rsid w:val="009736BB"/>
    <w:rsid w:val="0097376E"/>
    <w:rsid w:val="00973A16"/>
    <w:rsid w:val="00973A30"/>
    <w:rsid w:val="00973D1F"/>
    <w:rsid w:val="0097412C"/>
    <w:rsid w:val="009741E2"/>
    <w:rsid w:val="00974298"/>
    <w:rsid w:val="00974468"/>
    <w:rsid w:val="00974689"/>
    <w:rsid w:val="00974810"/>
    <w:rsid w:val="00974C8F"/>
    <w:rsid w:val="00974C9D"/>
    <w:rsid w:val="00974D9E"/>
    <w:rsid w:val="00974DB3"/>
    <w:rsid w:val="00974F0B"/>
    <w:rsid w:val="009751FD"/>
    <w:rsid w:val="009752E2"/>
    <w:rsid w:val="00975416"/>
    <w:rsid w:val="00975853"/>
    <w:rsid w:val="009759B7"/>
    <w:rsid w:val="00975AC2"/>
    <w:rsid w:val="00975AFA"/>
    <w:rsid w:val="00975B0C"/>
    <w:rsid w:val="00975B68"/>
    <w:rsid w:val="00975C14"/>
    <w:rsid w:val="00975C84"/>
    <w:rsid w:val="00975CE7"/>
    <w:rsid w:val="00975D7C"/>
    <w:rsid w:val="00975D92"/>
    <w:rsid w:val="00975E7E"/>
    <w:rsid w:val="00976147"/>
    <w:rsid w:val="009762B0"/>
    <w:rsid w:val="0097639B"/>
    <w:rsid w:val="009763A4"/>
    <w:rsid w:val="009763FB"/>
    <w:rsid w:val="0097642F"/>
    <w:rsid w:val="00976530"/>
    <w:rsid w:val="0097653D"/>
    <w:rsid w:val="00976757"/>
    <w:rsid w:val="00976896"/>
    <w:rsid w:val="0097691D"/>
    <w:rsid w:val="00976C26"/>
    <w:rsid w:val="00976C72"/>
    <w:rsid w:val="00976C85"/>
    <w:rsid w:val="00976E3B"/>
    <w:rsid w:val="0097703C"/>
    <w:rsid w:val="00977264"/>
    <w:rsid w:val="0097738A"/>
    <w:rsid w:val="00977508"/>
    <w:rsid w:val="009775CB"/>
    <w:rsid w:val="009776F2"/>
    <w:rsid w:val="009776F7"/>
    <w:rsid w:val="00977753"/>
    <w:rsid w:val="0097775B"/>
    <w:rsid w:val="009777CC"/>
    <w:rsid w:val="00977A39"/>
    <w:rsid w:val="00977AEF"/>
    <w:rsid w:val="00977B00"/>
    <w:rsid w:val="00977E2B"/>
    <w:rsid w:val="00977F20"/>
    <w:rsid w:val="00977F7A"/>
    <w:rsid w:val="00977FC4"/>
    <w:rsid w:val="00980272"/>
    <w:rsid w:val="009803A2"/>
    <w:rsid w:val="009803E7"/>
    <w:rsid w:val="0098044A"/>
    <w:rsid w:val="00980495"/>
    <w:rsid w:val="009807E1"/>
    <w:rsid w:val="009808C9"/>
    <w:rsid w:val="0098093F"/>
    <w:rsid w:val="00980A9C"/>
    <w:rsid w:val="00980ACE"/>
    <w:rsid w:val="00980CEE"/>
    <w:rsid w:val="00980D05"/>
    <w:rsid w:val="00980D4A"/>
    <w:rsid w:val="00980DDB"/>
    <w:rsid w:val="00980E51"/>
    <w:rsid w:val="00980F20"/>
    <w:rsid w:val="00980FB9"/>
    <w:rsid w:val="00981020"/>
    <w:rsid w:val="0098104A"/>
    <w:rsid w:val="0098105E"/>
    <w:rsid w:val="009810AC"/>
    <w:rsid w:val="009810B1"/>
    <w:rsid w:val="00981125"/>
    <w:rsid w:val="00981195"/>
    <w:rsid w:val="0098121F"/>
    <w:rsid w:val="00981494"/>
    <w:rsid w:val="00981678"/>
    <w:rsid w:val="00981831"/>
    <w:rsid w:val="00981844"/>
    <w:rsid w:val="00981BBC"/>
    <w:rsid w:val="00981ED5"/>
    <w:rsid w:val="00981F80"/>
    <w:rsid w:val="00981F8B"/>
    <w:rsid w:val="00981F93"/>
    <w:rsid w:val="009825C9"/>
    <w:rsid w:val="0098266A"/>
    <w:rsid w:val="0098268B"/>
    <w:rsid w:val="0098286B"/>
    <w:rsid w:val="009828A4"/>
    <w:rsid w:val="009829B8"/>
    <w:rsid w:val="00982F92"/>
    <w:rsid w:val="009831F6"/>
    <w:rsid w:val="00983217"/>
    <w:rsid w:val="009832C6"/>
    <w:rsid w:val="009836CD"/>
    <w:rsid w:val="009838B3"/>
    <w:rsid w:val="009838F2"/>
    <w:rsid w:val="00983989"/>
    <w:rsid w:val="009839CC"/>
    <w:rsid w:val="009839D4"/>
    <w:rsid w:val="00983B77"/>
    <w:rsid w:val="00983C5E"/>
    <w:rsid w:val="00983CB4"/>
    <w:rsid w:val="00983D4B"/>
    <w:rsid w:val="009840AB"/>
    <w:rsid w:val="00984331"/>
    <w:rsid w:val="009843A3"/>
    <w:rsid w:val="0098444E"/>
    <w:rsid w:val="009845BF"/>
    <w:rsid w:val="009846EB"/>
    <w:rsid w:val="00984919"/>
    <w:rsid w:val="00984A16"/>
    <w:rsid w:val="00984ACB"/>
    <w:rsid w:val="00984C79"/>
    <w:rsid w:val="00984F16"/>
    <w:rsid w:val="00984F95"/>
    <w:rsid w:val="00984FA6"/>
    <w:rsid w:val="00985029"/>
    <w:rsid w:val="009852A3"/>
    <w:rsid w:val="009852ED"/>
    <w:rsid w:val="00985354"/>
    <w:rsid w:val="00985760"/>
    <w:rsid w:val="00985A20"/>
    <w:rsid w:val="00985A51"/>
    <w:rsid w:val="00985A9D"/>
    <w:rsid w:val="00985AEB"/>
    <w:rsid w:val="00985D62"/>
    <w:rsid w:val="00985D82"/>
    <w:rsid w:val="00985DA1"/>
    <w:rsid w:val="00985FC2"/>
    <w:rsid w:val="00986207"/>
    <w:rsid w:val="00986443"/>
    <w:rsid w:val="0098659F"/>
    <w:rsid w:val="009866C7"/>
    <w:rsid w:val="00986796"/>
    <w:rsid w:val="0098685C"/>
    <w:rsid w:val="009868E3"/>
    <w:rsid w:val="0098693B"/>
    <w:rsid w:val="00986C19"/>
    <w:rsid w:val="00986CF1"/>
    <w:rsid w:val="00986D82"/>
    <w:rsid w:val="00986DD5"/>
    <w:rsid w:val="00986E6E"/>
    <w:rsid w:val="00986F46"/>
    <w:rsid w:val="0098705D"/>
    <w:rsid w:val="00987086"/>
    <w:rsid w:val="00987253"/>
    <w:rsid w:val="009872EA"/>
    <w:rsid w:val="0098770E"/>
    <w:rsid w:val="00987802"/>
    <w:rsid w:val="00987837"/>
    <w:rsid w:val="00987920"/>
    <w:rsid w:val="00987960"/>
    <w:rsid w:val="00987968"/>
    <w:rsid w:val="00987A3E"/>
    <w:rsid w:val="00987B4B"/>
    <w:rsid w:val="00987D73"/>
    <w:rsid w:val="00987D8C"/>
    <w:rsid w:val="0099039D"/>
    <w:rsid w:val="009904C0"/>
    <w:rsid w:val="00990578"/>
    <w:rsid w:val="009908CA"/>
    <w:rsid w:val="0099096C"/>
    <w:rsid w:val="00990990"/>
    <w:rsid w:val="00990ACA"/>
    <w:rsid w:val="00990BB9"/>
    <w:rsid w:val="00990E85"/>
    <w:rsid w:val="00990FBE"/>
    <w:rsid w:val="00991154"/>
    <w:rsid w:val="0099126F"/>
    <w:rsid w:val="0099184C"/>
    <w:rsid w:val="009919E3"/>
    <w:rsid w:val="00991A94"/>
    <w:rsid w:val="00991C28"/>
    <w:rsid w:val="00991D56"/>
    <w:rsid w:val="00991F11"/>
    <w:rsid w:val="00991F24"/>
    <w:rsid w:val="009920D7"/>
    <w:rsid w:val="0099219F"/>
    <w:rsid w:val="009922E9"/>
    <w:rsid w:val="00992317"/>
    <w:rsid w:val="00992396"/>
    <w:rsid w:val="0099239C"/>
    <w:rsid w:val="009926C2"/>
    <w:rsid w:val="009926F7"/>
    <w:rsid w:val="00992731"/>
    <w:rsid w:val="0099291B"/>
    <w:rsid w:val="0099293F"/>
    <w:rsid w:val="00992A91"/>
    <w:rsid w:val="00992AFC"/>
    <w:rsid w:val="00992D01"/>
    <w:rsid w:val="00992D11"/>
    <w:rsid w:val="00992FD7"/>
    <w:rsid w:val="009931E7"/>
    <w:rsid w:val="009932FF"/>
    <w:rsid w:val="00993447"/>
    <w:rsid w:val="00993505"/>
    <w:rsid w:val="00993544"/>
    <w:rsid w:val="00993AA7"/>
    <w:rsid w:val="00993ABD"/>
    <w:rsid w:val="00993C76"/>
    <w:rsid w:val="00993D57"/>
    <w:rsid w:val="00993E31"/>
    <w:rsid w:val="00993EBE"/>
    <w:rsid w:val="009941FD"/>
    <w:rsid w:val="0099420F"/>
    <w:rsid w:val="009942DD"/>
    <w:rsid w:val="00994305"/>
    <w:rsid w:val="00994491"/>
    <w:rsid w:val="009946E5"/>
    <w:rsid w:val="00994774"/>
    <w:rsid w:val="00994962"/>
    <w:rsid w:val="00994B92"/>
    <w:rsid w:val="00994C0B"/>
    <w:rsid w:val="00994C5D"/>
    <w:rsid w:val="00994E97"/>
    <w:rsid w:val="00995010"/>
    <w:rsid w:val="009950B0"/>
    <w:rsid w:val="00995185"/>
    <w:rsid w:val="0099524E"/>
    <w:rsid w:val="00995265"/>
    <w:rsid w:val="0099529C"/>
    <w:rsid w:val="009952A5"/>
    <w:rsid w:val="0099540A"/>
    <w:rsid w:val="00995655"/>
    <w:rsid w:val="009956FD"/>
    <w:rsid w:val="0099573C"/>
    <w:rsid w:val="00995800"/>
    <w:rsid w:val="00995809"/>
    <w:rsid w:val="0099590C"/>
    <w:rsid w:val="00995AF3"/>
    <w:rsid w:val="00995B57"/>
    <w:rsid w:val="00995BD5"/>
    <w:rsid w:val="00995C77"/>
    <w:rsid w:val="00995D74"/>
    <w:rsid w:val="00995F2C"/>
    <w:rsid w:val="00996006"/>
    <w:rsid w:val="00996028"/>
    <w:rsid w:val="009961C1"/>
    <w:rsid w:val="00996262"/>
    <w:rsid w:val="009962E2"/>
    <w:rsid w:val="009967D3"/>
    <w:rsid w:val="009968B9"/>
    <w:rsid w:val="00996937"/>
    <w:rsid w:val="00996969"/>
    <w:rsid w:val="00996980"/>
    <w:rsid w:val="00996A0D"/>
    <w:rsid w:val="00996E46"/>
    <w:rsid w:val="00996EBA"/>
    <w:rsid w:val="00997055"/>
    <w:rsid w:val="009971CE"/>
    <w:rsid w:val="009973A0"/>
    <w:rsid w:val="00997629"/>
    <w:rsid w:val="0099778C"/>
    <w:rsid w:val="009977D0"/>
    <w:rsid w:val="009977F6"/>
    <w:rsid w:val="00997842"/>
    <w:rsid w:val="009978BE"/>
    <w:rsid w:val="00997ADE"/>
    <w:rsid w:val="00997B4C"/>
    <w:rsid w:val="00997D2E"/>
    <w:rsid w:val="00997D52"/>
    <w:rsid w:val="00997E11"/>
    <w:rsid w:val="00997E46"/>
    <w:rsid w:val="00997F98"/>
    <w:rsid w:val="009A0075"/>
    <w:rsid w:val="009A016A"/>
    <w:rsid w:val="009A0348"/>
    <w:rsid w:val="009A0463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E0C"/>
    <w:rsid w:val="009A0FF6"/>
    <w:rsid w:val="009A1018"/>
    <w:rsid w:val="009A12C4"/>
    <w:rsid w:val="009A13A1"/>
    <w:rsid w:val="009A13DC"/>
    <w:rsid w:val="009A13ED"/>
    <w:rsid w:val="009A13F9"/>
    <w:rsid w:val="009A1437"/>
    <w:rsid w:val="009A154E"/>
    <w:rsid w:val="009A16A9"/>
    <w:rsid w:val="009A18E0"/>
    <w:rsid w:val="009A1AA8"/>
    <w:rsid w:val="009A1AD6"/>
    <w:rsid w:val="009A1B22"/>
    <w:rsid w:val="009A1C8E"/>
    <w:rsid w:val="009A1F6C"/>
    <w:rsid w:val="009A2412"/>
    <w:rsid w:val="009A255A"/>
    <w:rsid w:val="009A2566"/>
    <w:rsid w:val="009A28C9"/>
    <w:rsid w:val="009A2BD3"/>
    <w:rsid w:val="009A2C5C"/>
    <w:rsid w:val="009A2DF1"/>
    <w:rsid w:val="009A2F60"/>
    <w:rsid w:val="009A32B8"/>
    <w:rsid w:val="009A3453"/>
    <w:rsid w:val="009A380E"/>
    <w:rsid w:val="009A391C"/>
    <w:rsid w:val="009A3A51"/>
    <w:rsid w:val="009A3C99"/>
    <w:rsid w:val="009A3D3D"/>
    <w:rsid w:val="009A3DE2"/>
    <w:rsid w:val="009A40D0"/>
    <w:rsid w:val="009A423D"/>
    <w:rsid w:val="009A4444"/>
    <w:rsid w:val="009A4494"/>
    <w:rsid w:val="009A4694"/>
    <w:rsid w:val="009A4790"/>
    <w:rsid w:val="009A4960"/>
    <w:rsid w:val="009A4B0A"/>
    <w:rsid w:val="009A5243"/>
    <w:rsid w:val="009A541B"/>
    <w:rsid w:val="009A5739"/>
    <w:rsid w:val="009A5814"/>
    <w:rsid w:val="009A5857"/>
    <w:rsid w:val="009A5B3B"/>
    <w:rsid w:val="009A5BC8"/>
    <w:rsid w:val="009A5C6A"/>
    <w:rsid w:val="009A5CA2"/>
    <w:rsid w:val="009A5E43"/>
    <w:rsid w:val="009A5EE5"/>
    <w:rsid w:val="009A633B"/>
    <w:rsid w:val="009A63B0"/>
    <w:rsid w:val="009A6C51"/>
    <w:rsid w:val="009A6D49"/>
    <w:rsid w:val="009A6F53"/>
    <w:rsid w:val="009A709F"/>
    <w:rsid w:val="009A7179"/>
    <w:rsid w:val="009A71FF"/>
    <w:rsid w:val="009A723E"/>
    <w:rsid w:val="009A7243"/>
    <w:rsid w:val="009A731C"/>
    <w:rsid w:val="009A762E"/>
    <w:rsid w:val="009A767E"/>
    <w:rsid w:val="009A76E7"/>
    <w:rsid w:val="009A7806"/>
    <w:rsid w:val="009A7A29"/>
    <w:rsid w:val="009A7A2F"/>
    <w:rsid w:val="009A7AE7"/>
    <w:rsid w:val="009A7B8B"/>
    <w:rsid w:val="009A7D27"/>
    <w:rsid w:val="009A7E37"/>
    <w:rsid w:val="009A7E4E"/>
    <w:rsid w:val="009A7E75"/>
    <w:rsid w:val="009B038B"/>
    <w:rsid w:val="009B05A5"/>
    <w:rsid w:val="009B0CF2"/>
    <w:rsid w:val="009B0F01"/>
    <w:rsid w:val="009B0F7E"/>
    <w:rsid w:val="009B0F91"/>
    <w:rsid w:val="009B12C2"/>
    <w:rsid w:val="009B1384"/>
    <w:rsid w:val="009B1537"/>
    <w:rsid w:val="009B15ED"/>
    <w:rsid w:val="009B1681"/>
    <w:rsid w:val="009B18D8"/>
    <w:rsid w:val="009B1A88"/>
    <w:rsid w:val="009B1B1D"/>
    <w:rsid w:val="009B1CB2"/>
    <w:rsid w:val="009B1CC7"/>
    <w:rsid w:val="009B1CDB"/>
    <w:rsid w:val="009B1CF1"/>
    <w:rsid w:val="009B1FA3"/>
    <w:rsid w:val="009B2031"/>
    <w:rsid w:val="009B22A2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AE7"/>
    <w:rsid w:val="009B2B34"/>
    <w:rsid w:val="009B2BC1"/>
    <w:rsid w:val="009B2BCF"/>
    <w:rsid w:val="009B309E"/>
    <w:rsid w:val="009B322A"/>
    <w:rsid w:val="009B3369"/>
    <w:rsid w:val="009B3378"/>
    <w:rsid w:val="009B342D"/>
    <w:rsid w:val="009B377D"/>
    <w:rsid w:val="009B3799"/>
    <w:rsid w:val="009B37FA"/>
    <w:rsid w:val="009B37FC"/>
    <w:rsid w:val="009B3818"/>
    <w:rsid w:val="009B3925"/>
    <w:rsid w:val="009B39B4"/>
    <w:rsid w:val="009B3B1C"/>
    <w:rsid w:val="009B3CFB"/>
    <w:rsid w:val="009B3D4A"/>
    <w:rsid w:val="009B3E18"/>
    <w:rsid w:val="009B3E79"/>
    <w:rsid w:val="009B3F74"/>
    <w:rsid w:val="009B3FBE"/>
    <w:rsid w:val="009B430C"/>
    <w:rsid w:val="009B4493"/>
    <w:rsid w:val="009B44D1"/>
    <w:rsid w:val="009B4533"/>
    <w:rsid w:val="009B478D"/>
    <w:rsid w:val="009B4897"/>
    <w:rsid w:val="009B4BF4"/>
    <w:rsid w:val="009B4D15"/>
    <w:rsid w:val="009B5057"/>
    <w:rsid w:val="009B5099"/>
    <w:rsid w:val="009B53B9"/>
    <w:rsid w:val="009B577A"/>
    <w:rsid w:val="009B58A9"/>
    <w:rsid w:val="009B58AA"/>
    <w:rsid w:val="009B5BBC"/>
    <w:rsid w:val="009B5BD0"/>
    <w:rsid w:val="009B5C91"/>
    <w:rsid w:val="009B5EE2"/>
    <w:rsid w:val="009B60A7"/>
    <w:rsid w:val="009B60FB"/>
    <w:rsid w:val="009B6108"/>
    <w:rsid w:val="009B61C7"/>
    <w:rsid w:val="009B630F"/>
    <w:rsid w:val="009B6405"/>
    <w:rsid w:val="009B65D6"/>
    <w:rsid w:val="009B6639"/>
    <w:rsid w:val="009B6654"/>
    <w:rsid w:val="009B67B6"/>
    <w:rsid w:val="009B67E1"/>
    <w:rsid w:val="009B69BC"/>
    <w:rsid w:val="009B6A2E"/>
    <w:rsid w:val="009B6AEB"/>
    <w:rsid w:val="009B6C1A"/>
    <w:rsid w:val="009B6DCE"/>
    <w:rsid w:val="009B6E3E"/>
    <w:rsid w:val="009B6EA9"/>
    <w:rsid w:val="009B6ED6"/>
    <w:rsid w:val="009B6F5E"/>
    <w:rsid w:val="009B730A"/>
    <w:rsid w:val="009B77C2"/>
    <w:rsid w:val="009B7940"/>
    <w:rsid w:val="009B7A32"/>
    <w:rsid w:val="009B7A81"/>
    <w:rsid w:val="009B7B1D"/>
    <w:rsid w:val="009B7E91"/>
    <w:rsid w:val="009C0041"/>
    <w:rsid w:val="009C012F"/>
    <w:rsid w:val="009C02C1"/>
    <w:rsid w:val="009C0395"/>
    <w:rsid w:val="009C0554"/>
    <w:rsid w:val="009C055F"/>
    <w:rsid w:val="009C08BC"/>
    <w:rsid w:val="009C08EF"/>
    <w:rsid w:val="009C0A52"/>
    <w:rsid w:val="009C0B9F"/>
    <w:rsid w:val="009C0CA7"/>
    <w:rsid w:val="009C0D5C"/>
    <w:rsid w:val="009C120D"/>
    <w:rsid w:val="009C128A"/>
    <w:rsid w:val="009C144B"/>
    <w:rsid w:val="009C15FC"/>
    <w:rsid w:val="009C1627"/>
    <w:rsid w:val="009C16E8"/>
    <w:rsid w:val="009C1D82"/>
    <w:rsid w:val="009C1E4F"/>
    <w:rsid w:val="009C1E71"/>
    <w:rsid w:val="009C2125"/>
    <w:rsid w:val="009C21EB"/>
    <w:rsid w:val="009C2347"/>
    <w:rsid w:val="009C243D"/>
    <w:rsid w:val="009C24A9"/>
    <w:rsid w:val="009C250B"/>
    <w:rsid w:val="009C2680"/>
    <w:rsid w:val="009C2710"/>
    <w:rsid w:val="009C28F4"/>
    <w:rsid w:val="009C2B37"/>
    <w:rsid w:val="009C2C97"/>
    <w:rsid w:val="009C2ECC"/>
    <w:rsid w:val="009C2F76"/>
    <w:rsid w:val="009C31EB"/>
    <w:rsid w:val="009C3278"/>
    <w:rsid w:val="009C33F6"/>
    <w:rsid w:val="009C3410"/>
    <w:rsid w:val="009C35A6"/>
    <w:rsid w:val="009C378B"/>
    <w:rsid w:val="009C3A45"/>
    <w:rsid w:val="009C3B54"/>
    <w:rsid w:val="009C3DA4"/>
    <w:rsid w:val="009C41DA"/>
    <w:rsid w:val="009C4280"/>
    <w:rsid w:val="009C429A"/>
    <w:rsid w:val="009C459C"/>
    <w:rsid w:val="009C470E"/>
    <w:rsid w:val="009C47BA"/>
    <w:rsid w:val="009C488F"/>
    <w:rsid w:val="009C498C"/>
    <w:rsid w:val="009C49C1"/>
    <w:rsid w:val="009C4D5A"/>
    <w:rsid w:val="009C4DB2"/>
    <w:rsid w:val="009C4ED7"/>
    <w:rsid w:val="009C4F1C"/>
    <w:rsid w:val="009C5001"/>
    <w:rsid w:val="009C5221"/>
    <w:rsid w:val="009C52E7"/>
    <w:rsid w:val="009C53C5"/>
    <w:rsid w:val="009C5900"/>
    <w:rsid w:val="009C5991"/>
    <w:rsid w:val="009C5A5D"/>
    <w:rsid w:val="009C5AB1"/>
    <w:rsid w:val="009C5C2B"/>
    <w:rsid w:val="009C5E42"/>
    <w:rsid w:val="009C5EF9"/>
    <w:rsid w:val="009C6048"/>
    <w:rsid w:val="009C60A4"/>
    <w:rsid w:val="009C610A"/>
    <w:rsid w:val="009C616E"/>
    <w:rsid w:val="009C61CC"/>
    <w:rsid w:val="009C6242"/>
    <w:rsid w:val="009C62D1"/>
    <w:rsid w:val="009C64B4"/>
    <w:rsid w:val="009C6D85"/>
    <w:rsid w:val="009C6E41"/>
    <w:rsid w:val="009C7251"/>
    <w:rsid w:val="009C7336"/>
    <w:rsid w:val="009C73CD"/>
    <w:rsid w:val="009C757E"/>
    <w:rsid w:val="009C75B5"/>
    <w:rsid w:val="009C778C"/>
    <w:rsid w:val="009C790C"/>
    <w:rsid w:val="009C7936"/>
    <w:rsid w:val="009C7AB4"/>
    <w:rsid w:val="009C7ABA"/>
    <w:rsid w:val="009C7C3B"/>
    <w:rsid w:val="009C7DF5"/>
    <w:rsid w:val="009C7E91"/>
    <w:rsid w:val="009D001D"/>
    <w:rsid w:val="009D00BE"/>
    <w:rsid w:val="009D021A"/>
    <w:rsid w:val="009D02D0"/>
    <w:rsid w:val="009D039F"/>
    <w:rsid w:val="009D042F"/>
    <w:rsid w:val="009D04D2"/>
    <w:rsid w:val="009D05AA"/>
    <w:rsid w:val="009D0955"/>
    <w:rsid w:val="009D095C"/>
    <w:rsid w:val="009D0A6B"/>
    <w:rsid w:val="009D0B67"/>
    <w:rsid w:val="009D0C51"/>
    <w:rsid w:val="009D0EA0"/>
    <w:rsid w:val="009D0EC2"/>
    <w:rsid w:val="009D109B"/>
    <w:rsid w:val="009D11EA"/>
    <w:rsid w:val="009D1209"/>
    <w:rsid w:val="009D1390"/>
    <w:rsid w:val="009D156B"/>
    <w:rsid w:val="009D17A0"/>
    <w:rsid w:val="009D1AD1"/>
    <w:rsid w:val="009D1AD3"/>
    <w:rsid w:val="009D1C67"/>
    <w:rsid w:val="009D1C7C"/>
    <w:rsid w:val="009D1D3E"/>
    <w:rsid w:val="009D1F7A"/>
    <w:rsid w:val="009D213D"/>
    <w:rsid w:val="009D2380"/>
    <w:rsid w:val="009D23D4"/>
    <w:rsid w:val="009D240F"/>
    <w:rsid w:val="009D24A9"/>
    <w:rsid w:val="009D2566"/>
    <w:rsid w:val="009D2572"/>
    <w:rsid w:val="009D2595"/>
    <w:rsid w:val="009D25E8"/>
    <w:rsid w:val="009D2666"/>
    <w:rsid w:val="009D2727"/>
    <w:rsid w:val="009D2807"/>
    <w:rsid w:val="009D2820"/>
    <w:rsid w:val="009D2962"/>
    <w:rsid w:val="009D2A0E"/>
    <w:rsid w:val="009D2AA3"/>
    <w:rsid w:val="009D2B98"/>
    <w:rsid w:val="009D2F04"/>
    <w:rsid w:val="009D3128"/>
    <w:rsid w:val="009D330E"/>
    <w:rsid w:val="009D34D5"/>
    <w:rsid w:val="009D34F1"/>
    <w:rsid w:val="009D35AF"/>
    <w:rsid w:val="009D35DE"/>
    <w:rsid w:val="009D365A"/>
    <w:rsid w:val="009D3783"/>
    <w:rsid w:val="009D37CF"/>
    <w:rsid w:val="009D3823"/>
    <w:rsid w:val="009D3971"/>
    <w:rsid w:val="009D39B6"/>
    <w:rsid w:val="009D39E7"/>
    <w:rsid w:val="009D3A59"/>
    <w:rsid w:val="009D3CDD"/>
    <w:rsid w:val="009D3D42"/>
    <w:rsid w:val="009D3F6D"/>
    <w:rsid w:val="009D46DF"/>
    <w:rsid w:val="009D4737"/>
    <w:rsid w:val="009D4769"/>
    <w:rsid w:val="009D47C0"/>
    <w:rsid w:val="009D48F5"/>
    <w:rsid w:val="009D4914"/>
    <w:rsid w:val="009D4981"/>
    <w:rsid w:val="009D4B95"/>
    <w:rsid w:val="009D4BE2"/>
    <w:rsid w:val="009D4C21"/>
    <w:rsid w:val="009D4C50"/>
    <w:rsid w:val="009D4EA6"/>
    <w:rsid w:val="009D5055"/>
    <w:rsid w:val="009D5804"/>
    <w:rsid w:val="009D58C5"/>
    <w:rsid w:val="009D5A23"/>
    <w:rsid w:val="009D5DE8"/>
    <w:rsid w:val="009D6025"/>
    <w:rsid w:val="009D614E"/>
    <w:rsid w:val="009D620C"/>
    <w:rsid w:val="009D6283"/>
    <w:rsid w:val="009D649B"/>
    <w:rsid w:val="009D6568"/>
    <w:rsid w:val="009D658B"/>
    <w:rsid w:val="009D65EE"/>
    <w:rsid w:val="009D67C8"/>
    <w:rsid w:val="009D6A89"/>
    <w:rsid w:val="009D6B4B"/>
    <w:rsid w:val="009D6C80"/>
    <w:rsid w:val="009D6D24"/>
    <w:rsid w:val="009D7095"/>
    <w:rsid w:val="009D70DA"/>
    <w:rsid w:val="009D720A"/>
    <w:rsid w:val="009D7310"/>
    <w:rsid w:val="009D7317"/>
    <w:rsid w:val="009D73D7"/>
    <w:rsid w:val="009D7493"/>
    <w:rsid w:val="009D75A9"/>
    <w:rsid w:val="009D775F"/>
    <w:rsid w:val="009D779E"/>
    <w:rsid w:val="009D78CB"/>
    <w:rsid w:val="009D7C90"/>
    <w:rsid w:val="009D7CB1"/>
    <w:rsid w:val="009D7CE3"/>
    <w:rsid w:val="009D7DD2"/>
    <w:rsid w:val="009D7F6E"/>
    <w:rsid w:val="009D7FA3"/>
    <w:rsid w:val="009E053B"/>
    <w:rsid w:val="009E064B"/>
    <w:rsid w:val="009E06D5"/>
    <w:rsid w:val="009E0811"/>
    <w:rsid w:val="009E0864"/>
    <w:rsid w:val="009E087C"/>
    <w:rsid w:val="009E08DF"/>
    <w:rsid w:val="009E0A30"/>
    <w:rsid w:val="009E0B88"/>
    <w:rsid w:val="009E0BF2"/>
    <w:rsid w:val="009E0F4B"/>
    <w:rsid w:val="009E0F6A"/>
    <w:rsid w:val="009E0FE6"/>
    <w:rsid w:val="009E1098"/>
    <w:rsid w:val="009E1205"/>
    <w:rsid w:val="009E1334"/>
    <w:rsid w:val="009E1420"/>
    <w:rsid w:val="009E1502"/>
    <w:rsid w:val="009E16BC"/>
    <w:rsid w:val="009E16ED"/>
    <w:rsid w:val="009E17C6"/>
    <w:rsid w:val="009E17E9"/>
    <w:rsid w:val="009E1A45"/>
    <w:rsid w:val="009E1AFE"/>
    <w:rsid w:val="009E1D56"/>
    <w:rsid w:val="009E1D6E"/>
    <w:rsid w:val="009E1DB2"/>
    <w:rsid w:val="009E1FE8"/>
    <w:rsid w:val="009E20DA"/>
    <w:rsid w:val="009E20FF"/>
    <w:rsid w:val="009E2255"/>
    <w:rsid w:val="009E237B"/>
    <w:rsid w:val="009E23B1"/>
    <w:rsid w:val="009E24D0"/>
    <w:rsid w:val="009E25F7"/>
    <w:rsid w:val="009E2838"/>
    <w:rsid w:val="009E2859"/>
    <w:rsid w:val="009E291B"/>
    <w:rsid w:val="009E2922"/>
    <w:rsid w:val="009E29C4"/>
    <w:rsid w:val="009E2DDF"/>
    <w:rsid w:val="009E2DEA"/>
    <w:rsid w:val="009E2E25"/>
    <w:rsid w:val="009E2F12"/>
    <w:rsid w:val="009E3057"/>
    <w:rsid w:val="009E3135"/>
    <w:rsid w:val="009E3258"/>
    <w:rsid w:val="009E3388"/>
    <w:rsid w:val="009E3800"/>
    <w:rsid w:val="009E3945"/>
    <w:rsid w:val="009E394A"/>
    <w:rsid w:val="009E39BE"/>
    <w:rsid w:val="009E3A40"/>
    <w:rsid w:val="009E3B5E"/>
    <w:rsid w:val="009E3CC7"/>
    <w:rsid w:val="009E3D3A"/>
    <w:rsid w:val="009E3D3E"/>
    <w:rsid w:val="009E3D45"/>
    <w:rsid w:val="009E3EB5"/>
    <w:rsid w:val="009E3FF3"/>
    <w:rsid w:val="009E4146"/>
    <w:rsid w:val="009E4473"/>
    <w:rsid w:val="009E4502"/>
    <w:rsid w:val="009E491C"/>
    <w:rsid w:val="009E4BE3"/>
    <w:rsid w:val="009E4C44"/>
    <w:rsid w:val="009E4C50"/>
    <w:rsid w:val="009E4DC5"/>
    <w:rsid w:val="009E4F3E"/>
    <w:rsid w:val="009E5076"/>
    <w:rsid w:val="009E51D9"/>
    <w:rsid w:val="009E524D"/>
    <w:rsid w:val="009E528E"/>
    <w:rsid w:val="009E54C0"/>
    <w:rsid w:val="009E54CE"/>
    <w:rsid w:val="009E5529"/>
    <w:rsid w:val="009E576D"/>
    <w:rsid w:val="009E5B4E"/>
    <w:rsid w:val="009E5B9F"/>
    <w:rsid w:val="009E5C64"/>
    <w:rsid w:val="009E5CD6"/>
    <w:rsid w:val="009E5D9C"/>
    <w:rsid w:val="009E6106"/>
    <w:rsid w:val="009E6280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6FFF"/>
    <w:rsid w:val="009E72D7"/>
    <w:rsid w:val="009E73FE"/>
    <w:rsid w:val="009E7418"/>
    <w:rsid w:val="009E75F4"/>
    <w:rsid w:val="009E7608"/>
    <w:rsid w:val="009E762E"/>
    <w:rsid w:val="009E7635"/>
    <w:rsid w:val="009E768A"/>
    <w:rsid w:val="009E772A"/>
    <w:rsid w:val="009E776F"/>
    <w:rsid w:val="009E796A"/>
    <w:rsid w:val="009E7A6F"/>
    <w:rsid w:val="009E7A72"/>
    <w:rsid w:val="009E7B7E"/>
    <w:rsid w:val="009E7DD7"/>
    <w:rsid w:val="009F0063"/>
    <w:rsid w:val="009F00F0"/>
    <w:rsid w:val="009F03D7"/>
    <w:rsid w:val="009F03F9"/>
    <w:rsid w:val="009F0406"/>
    <w:rsid w:val="009F0411"/>
    <w:rsid w:val="009F0417"/>
    <w:rsid w:val="009F0473"/>
    <w:rsid w:val="009F04D2"/>
    <w:rsid w:val="009F07B4"/>
    <w:rsid w:val="009F086B"/>
    <w:rsid w:val="009F0A37"/>
    <w:rsid w:val="009F0AE0"/>
    <w:rsid w:val="009F0C19"/>
    <w:rsid w:val="009F1098"/>
    <w:rsid w:val="009F12D0"/>
    <w:rsid w:val="009F1417"/>
    <w:rsid w:val="009F14B0"/>
    <w:rsid w:val="009F1896"/>
    <w:rsid w:val="009F192E"/>
    <w:rsid w:val="009F1C1A"/>
    <w:rsid w:val="009F1C5B"/>
    <w:rsid w:val="009F1CE6"/>
    <w:rsid w:val="009F1D10"/>
    <w:rsid w:val="009F200C"/>
    <w:rsid w:val="009F21F4"/>
    <w:rsid w:val="009F222A"/>
    <w:rsid w:val="009F22E5"/>
    <w:rsid w:val="009F2608"/>
    <w:rsid w:val="009F28E8"/>
    <w:rsid w:val="009F29DB"/>
    <w:rsid w:val="009F2A0D"/>
    <w:rsid w:val="009F2C17"/>
    <w:rsid w:val="009F2DA0"/>
    <w:rsid w:val="009F3064"/>
    <w:rsid w:val="009F3067"/>
    <w:rsid w:val="009F312C"/>
    <w:rsid w:val="009F3648"/>
    <w:rsid w:val="009F36CC"/>
    <w:rsid w:val="009F3789"/>
    <w:rsid w:val="009F37A1"/>
    <w:rsid w:val="009F38C0"/>
    <w:rsid w:val="009F3C2E"/>
    <w:rsid w:val="009F402A"/>
    <w:rsid w:val="009F4079"/>
    <w:rsid w:val="009F46E3"/>
    <w:rsid w:val="009F471A"/>
    <w:rsid w:val="009F477C"/>
    <w:rsid w:val="009F47DD"/>
    <w:rsid w:val="009F48BA"/>
    <w:rsid w:val="009F4A30"/>
    <w:rsid w:val="009F4A37"/>
    <w:rsid w:val="009F4CFE"/>
    <w:rsid w:val="009F4DE3"/>
    <w:rsid w:val="009F4DF7"/>
    <w:rsid w:val="009F4FCD"/>
    <w:rsid w:val="009F50AC"/>
    <w:rsid w:val="009F548F"/>
    <w:rsid w:val="009F56D7"/>
    <w:rsid w:val="009F56EB"/>
    <w:rsid w:val="009F5759"/>
    <w:rsid w:val="009F586C"/>
    <w:rsid w:val="009F589E"/>
    <w:rsid w:val="009F5BC6"/>
    <w:rsid w:val="009F5CDD"/>
    <w:rsid w:val="009F5DC1"/>
    <w:rsid w:val="009F5F3A"/>
    <w:rsid w:val="009F61CB"/>
    <w:rsid w:val="009F6267"/>
    <w:rsid w:val="009F62C6"/>
    <w:rsid w:val="009F63D7"/>
    <w:rsid w:val="009F64DF"/>
    <w:rsid w:val="009F6819"/>
    <w:rsid w:val="009F684D"/>
    <w:rsid w:val="009F69D0"/>
    <w:rsid w:val="009F6A50"/>
    <w:rsid w:val="009F6A6D"/>
    <w:rsid w:val="009F6CCE"/>
    <w:rsid w:val="009F6DF2"/>
    <w:rsid w:val="009F6E36"/>
    <w:rsid w:val="009F6F23"/>
    <w:rsid w:val="009F6F83"/>
    <w:rsid w:val="009F7082"/>
    <w:rsid w:val="009F70A0"/>
    <w:rsid w:val="009F70E0"/>
    <w:rsid w:val="009F70E2"/>
    <w:rsid w:val="009F73A4"/>
    <w:rsid w:val="009F7459"/>
    <w:rsid w:val="009F7C80"/>
    <w:rsid w:val="009F7E17"/>
    <w:rsid w:val="009F7FD0"/>
    <w:rsid w:val="00A0003A"/>
    <w:rsid w:val="00A008AE"/>
    <w:rsid w:val="00A009D3"/>
    <w:rsid w:val="00A00C15"/>
    <w:rsid w:val="00A00D73"/>
    <w:rsid w:val="00A00E4A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1EF5"/>
    <w:rsid w:val="00A020AC"/>
    <w:rsid w:val="00A024D3"/>
    <w:rsid w:val="00A02784"/>
    <w:rsid w:val="00A02897"/>
    <w:rsid w:val="00A028A2"/>
    <w:rsid w:val="00A02B3B"/>
    <w:rsid w:val="00A02B42"/>
    <w:rsid w:val="00A02BD2"/>
    <w:rsid w:val="00A02F6D"/>
    <w:rsid w:val="00A02F9F"/>
    <w:rsid w:val="00A03068"/>
    <w:rsid w:val="00A03085"/>
    <w:rsid w:val="00A0312E"/>
    <w:rsid w:val="00A03267"/>
    <w:rsid w:val="00A0331D"/>
    <w:rsid w:val="00A0342A"/>
    <w:rsid w:val="00A03524"/>
    <w:rsid w:val="00A0356D"/>
    <w:rsid w:val="00A03711"/>
    <w:rsid w:val="00A0377C"/>
    <w:rsid w:val="00A03913"/>
    <w:rsid w:val="00A03B93"/>
    <w:rsid w:val="00A03BD4"/>
    <w:rsid w:val="00A03D85"/>
    <w:rsid w:val="00A03E55"/>
    <w:rsid w:val="00A03FDC"/>
    <w:rsid w:val="00A04346"/>
    <w:rsid w:val="00A04648"/>
    <w:rsid w:val="00A04935"/>
    <w:rsid w:val="00A04C84"/>
    <w:rsid w:val="00A04CB9"/>
    <w:rsid w:val="00A04CF7"/>
    <w:rsid w:val="00A04E5D"/>
    <w:rsid w:val="00A050FD"/>
    <w:rsid w:val="00A051DB"/>
    <w:rsid w:val="00A05368"/>
    <w:rsid w:val="00A0554B"/>
    <w:rsid w:val="00A05648"/>
    <w:rsid w:val="00A0565C"/>
    <w:rsid w:val="00A056D3"/>
    <w:rsid w:val="00A05798"/>
    <w:rsid w:val="00A0580E"/>
    <w:rsid w:val="00A058F0"/>
    <w:rsid w:val="00A0599F"/>
    <w:rsid w:val="00A05BA5"/>
    <w:rsid w:val="00A05E71"/>
    <w:rsid w:val="00A05EAB"/>
    <w:rsid w:val="00A060A6"/>
    <w:rsid w:val="00A06385"/>
    <w:rsid w:val="00A0652F"/>
    <w:rsid w:val="00A06622"/>
    <w:rsid w:val="00A066B4"/>
    <w:rsid w:val="00A0671F"/>
    <w:rsid w:val="00A068A3"/>
    <w:rsid w:val="00A068AD"/>
    <w:rsid w:val="00A06ECA"/>
    <w:rsid w:val="00A06FE3"/>
    <w:rsid w:val="00A071B2"/>
    <w:rsid w:val="00A07430"/>
    <w:rsid w:val="00A07465"/>
    <w:rsid w:val="00A07525"/>
    <w:rsid w:val="00A0755E"/>
    <w:rsid w:val="00A0789F"/>
    <w:rsid w:val="00A078CE"/>
    <w:rsid w:val="00A0793F"/>
    <w:rsid w:val="00A07AB8"/>
    <w:rsid w:val="00A07B8F"/>
    <w:rsid w:val="00A07C54"/>
    <w:rsid w:val="00A100E3"/>
    <w:rsid w:val="00A102C1"/>
    <w:rsid w:val="00A10353"/>
    <w:rsid w:val="00A1048E"/>
    <w:rsid w:val="00A10673"/>
    <w:rsid w:val="00A10679"/>
    <w:rsid w:val="00A10896"/>
    <w:rsid w:val="00A108D5"/>
    <w:rsid w:val="00A108DB"/>
    <w:rsid w:val="00A10A24"/>
    <w:rsid w:val="00A10DBF"/>
    <w:rsid w:val="00A1100B"/>
    <w:rsid w:val="00A11030"/>
    <w:rsid w:val="00A111B1"/>
    <w:rsid w:val="00A1126A"/>
    <w:rsid w:val="00A112C2"/>
    <w:rsid w:val="00A11375"/>
    <w:rsid w:val="00A11532"/>
    <w:rsid w:val="00A1153C"/>
    <w:rsid w:val="00A116B2"/>
    <w:rsid w:val="00A117AB"/>
    <w:rsid w:val="00A118D1"/>
    <w:rsid w:val="00A11B5B"/>
    <w:rsid w:val="00A11C59"/>
    <w:rsid w:val="00A11CBB"/>
    <w:rsid w:val="00A11F24"/>
    <w:rsid w:val="00A11F8A"/>
    <w:rsid w:val="00A120B9"/>
    <w:rsid w:val="00A121E5"/>
    <w:rsid w:val="00A121F7"/>
    <w:rsid w:val="00A12267"/>
    <w:rsid w:val="00A1231F"/>
    <w:rsid w:val="00A1242A"/>
    <w:rsid w:val="00A125BE"/>
    <w:rsid w:val="00A12644"/>
    <w:rsid w:val="00A127B9"/>
    <w:rsid w:val="00A12ABD"/>
    <w:rsid w:val="00A12CED"/>
    <w:rsid w:val="00A12D85"/>
    <w:rsid w:val="00A12E4B"/>
    <w:rsid w:val="00A12F44"/>
    <w:rsid w:val="00A1312C"/>
    <w:rsid w:val="00A13483"/>
    <w:rsid w:val="00A13576"/>
    <w:rsid w:val="00A13D87"/>
    <w:rsid w:val="00A13F47"/>
    <w:rsid w:val="00A142AD"/>
    <w:rsid w:val="00A1468F"/>
    <w:rsid w:val="00A149AC"/>
    <w:rsid w:val="00A149E6"/>
    <w:rsid w:val="00A14A68"/>
    <w:rsid w:val="00A14CDA"/>
    <w:rsid w:val="00A14D01"/>
    <w:rsid w:val="00A14DA6"/>
    <w:rsid w:val="00A15099"/>
    <w:rsid w:val="00A150A4"/>
    <w:rsid w:val="00A150FD"/>
    <w:rsid w:val="00A15126"/>
    <w:rsid w:val="00A1534B"/>
    <w:rsid w:val="00A15389"/>
    <w:rsid w:val="00A157D1"/>
    <w:rsid w:val="00A158FA"/>
    <w:rsid w:val="00A15A2A"/>
    <w:rsid w:val="00A15BFE"/>
    <w:rsid w:val="00A15C66"/>
    <w:rsid w:val="00A15DDF"/>
    <w:rsid w:val="00A15E7F"/>
    <w:rsid w:val="00A15ED4"/>
    <w:rsid w:val="00A15ED9"/>
    <w:rsid w:val="00A15F3C"/>
    <w:rsid w:val="00A15F41"/>
    <w:rsid w:val="00A16135"/>
    <w:rsid w:val="00A16168"/>
    <w:rsid w:val="00A163CD"/>
    <w:rsid w:val="00A1649F"/>
    <w:rsid w:val="00A164B8"/>
    <w:rsid w:val="00A165D4"/>
    <w:rsid w:val="00A169CD"/>
    <w:rsid w:val="00A16C03"/>
    <w:rsid w:val="00A16CA3"/>
    <w:rsid w:val="00A16D81"/>
    <w:rsid w:val="00A170F7"/>
    <w:rsid w:val="00A1729C"/>
    <w:rsid w:val="00A173D1"/>
    <w:rsid w:val="00A173FD"/>
    <w:rsid w:val="00A17470"/>
    <w:rsid w:val="00A174F0"/>
    <w:rsid w:val="00A176A5"/>
    <w:rsid w:val="00A1780B"/>
    <w:rsid w:val="00A17935"/>
    <w:rsid w:val="00A17973"/>
    <w:rsid w:val="00A17B10"/>
    <w:rsid w:val="00A17B58"/>
    <w:rsid w:val="00A17B7C"/>
    <w:rsid w:val="00A17B82"/>
    <w:rsid w:val="00A17BBE"/>
    <w:rsid w:val="00A17CF8"/>
    <w:rsid w:val="00A17D31"/>
    <w:rsid w:val="00A17DE5"/>
    <w:rsid w:val="00A17E79"/>
    <w:rsid w:val="00A17F8E"/>
    <w:rsid w:val="00A20121"/>
    <w:rsid w:val="00A20151"/>
    <w:rsid w:val="00A20562"/>
    <w:rsid w:val="00A206E5"/>
    <w:rsid w:val="00A207E3"/>
    <w:rsid w:val="00A2085A"/>
    <w:rsid w:val="00A20CCB"/>
    <w:rsid w:val="00A20D56"/>
    <w:rsid w:val="00A20EA2"/>
    <w:rsid w:val="00A20F14"/>
    <w:rsid w:val="00A21573"/>
    <w:rsid w:val="00A2168D"/>
    <w:rsid w:val="00A216FB"/>
    <w:rsid w:val="00A217B1"/>
    <w:rsid w:val="00A21867"/>
    <w:rsid w:val="00A2190E"/>
    <w:rsid w:val="00A219A5"/>
    <w:rsid w:val="00A21A32"/>
    <w:rsid w:val="00A21B8C"/>
    <w:rsid w:val="00A21C38"/>
    <w:rsid w:val="00A21D44"/>
    <w:rsid w:val="00A2220A"/>
    <w:rsid w:val="00A22284"/>
    <w:rsid w:val="00A22328"/>
    <w:rsid w:val="00A22503"/>
    <w:rsid w:val="00A22594"/>
    <w:rsid w:val="00A22648"/>
    <w:rsid w:val="00A226B1"/>
    <w:rsid w:val="00A22738"/>
    <w:rsid w:val="00A22902"/>
    <w:rsid w:val="00A22997"/>
    <w:rsid w:val="00A229A5"/>
    <w:rsid w:val="00A22A28"/>
    <w:rsid w:val="00A22E4C"/>
    <w:rsid w:val="00A23180"/>
    <w:rsid w:val="00A232BB"/>
    <w:rsid w:val="00A23318"/>
    <w:rsid w:val="00A23468"/>
    <w:rsid w:val="00A2349B"/>
    <w:rsid w:val="00A236A0"/>
    <w:rsid w:val="00A236ED"/>
    <w:rsid w:val="00A238B1"/>
    <w:rsid w:val="00A239B9"/>
    <w:rsid w:val="00A23B7D"/>
    <w:rsid w:val="00A23D94"/>
    <w:rsid w:val="00A23DD8"/>
    <w:rsid w:val="00A23E10"/>
    <w:rsid w:val="00A23ED0"/>
    <w:rsid w:val="00A24021"/>
    <w:rsid w:val="00A240BF"/>
    <w:rsid w:val="00A2416C"/>
    <w:rsid w:val="00A2442B"/>
    <w:rsid w:val="00A24671"/>
    <w:rsid w:val="00A246EB"/>
    <w:rsid w:val="00A248E3"/>
    <w:rsid w:val="00A248EC"/>
    <w:rsid w:val="00A24AAE"/>
    <w:rsid w:val="00A24AC6"/>
    <w:rsid w:val="00A24AF2"/>
    <w:rsid w:val="00A24BCA"/>
    <w:rsid w:val="00A24D09"/>
    <w:rsid w:val="00A24DD1"/>
    <w:rsid w:val="00A24E97"/>
    <w:rsid w:val="00A24FF9"/>
    <w:rsid w:val="00A2512B"/>
    <w:rsid w:val="00A2516A"/>
    <w:rsid w:val="00A252BC"/>
    <w:rsid w:val="00A25383"/>
    <w:rsid w:val="00A25661"/>
    <w:rsid w:val="00A258F2"/>
    <w:rsid w:val="00A25990"/>
    <w:rsid w:val="00A25A51"/>
    <w:rsid w:val="00A25A64"/>
    <w:rsid w:val="00A25BA5"/>
    <w:rsid w:val="00A25CB7"/>
    <w:rsid w:val="00A25D99"/>
    <w:rsid w:val="00A25E45"/>
    <w:rsid w:val="00A25E91"/>
    <w:rsid w:val="00A25EBA"/>
    <w:rsid w:val="00A25F00"/>
    <w:rsid w:val="00A25F30"/>
    <w:rsid w:val="00A25FE3"/>
    <w:rsid w:val="00A26258"/>
    <w:rsid w:val="00A263E0"/>
    <w:rsid w:val="00A26610"/>
    <w:rsid w:val="00A26652"/>
    <w:rsid w:val="00A26B46"/>
    <w:rsid w:val="00A26D61"/>
    <w:rsid w:val="00A26E79"/>
    <w:rsid w:val="00A26F6D"/>
    <w:rsid w:val="00A2710C"/>
    <w:rsid w:val="00A272FB"/>
    <w:rsid w:val="00A2734B"/>
    <w:rsid w:val="00A274EB"/>
    <w:rsid w:val="00A27561"/>
    <w:rsid w:val="00A27949"/>
    <w:rsid w:val="00A27BD4"/>
    <w:rsid w:val="00A27BF0"/>
    <w:rsid w:val="00A27CFE"/>
    <w:rsid w:val="00A27EF7"/>
    <w:rsid w:val="00A27FB8"/>
    <w:rsid w:val="00A300E1"/>
    <w:rsid w:val="00A300F1"/>
    <w:rsid w:val="00A30161"/>
    <w:rsid w:val="00A303EA"/>
    <w:rsid w:val="00A30415"/>
    <w:rsid w:val="00A304C0"/>
    <w:rsid w:val="00A30564"/>
    <w:rsid w:val="00A30577"/>
    <w:rsid w:val="00A3059C"/>
    <w:rsid w:val="00A306D2"/>
    <w:rsid w:val="00A30A68"/>
    <w:rsid w:val="00A310B5"/>
    <w:rsid w:val="00A31182"/>
    <w:rsid w:val="00A313B0"/>
    <w:rsid w:val="00A313FF"/>
    <w:rsid w:val="00A31427"/>
    <w:rsid w:val="00A317F7"/>
    <w:rsid w:val="00A318F2"/>
    <w:rsid w:val="00A318FC"/>
    <w:rsid w:val="00A319AD"/>
    <w:rsid w:val="00A31A88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B98"/>
    <w:rsid w:val="00A32C0D"/>
    <w:rsid w:val="00A32C1E"/>
    <w:rsid w:val="00A32D77"/>
    <w:rsid w:val="00A33080"/>
    <w:rsid w:val="00A330C6"/>
    <w:rsid w:val="00A330E1"/>
    <w:rsid w:val="00A331F3"/>
    <w:rsid w:val="00A33564"/>
    <w:rsid w:val="00A33632"/>
    <w:rsid w:val="00A3378A"/>
    <w:rsid w:val="00A33B45"/>
    <w:rsid w:val="00A33CBB"/>
    <w:rsid w:val="00A34105"/>
    <w:rsid w:val="00A34169"/>
    <w:rsid w:val="00A342A1"/>
    <w:rsid w:val="00A3431E"/>
    <w:rsid w:val="00A3436D"/>
    <w:rsid w:val="00A343CA"/>
    <w:rsid w:val="00A344F9"/>
    <w:rsid w:val="00A34861"/>
    <w:rsid w:val="00A34B33"/>
    <w:rsid w:val="00A34E31"/>
    <w:rsid w:val="00A35009"/>
    <w:rsid w:val="00A350A6"/>
    <w:rsid w:val="00A351C0"/>
    <w:rsid w:val="00A3520F"/>
    <w:rsid w:val="00A353B7"/>
    <w:rsid w:val="00A355C3"/>
    <w:rsid w:val="00A355EF"/>
    <w:rsid w:val="00A356E7"/>
    <w:rsid w:val="00A3584D"/>
    <w:rsid w:val="00A3586F"/>
    <w:rsid w:val="00A35A5A"/>
    <w:rsid w:val="00A35B88"/>
    <w:rsid w:val="00A35C18"/>
    <w:rsid w:val="00A35D5A"/>
    <w:rsid w:val="00A35DE4"/>
    <w:rsid w:val="00A361A9"/>
    <w:rsid w:val="00A3635F"/>
    <w:rsid w:val="00A363AC"/>
    <w:rsid w:val="00A36435"/>
    <w:rsid w:val="00A36636"/>
    <w:rsid w:val="00A36771"/>
    <w:rsid w:val="00A36877"/>
    <w:rsid w:val="00A36D4F"/>
    <w:rsid w:val="00A36FD8"/>
    <w:rsid w:val="00A3705D"/>
    <w:rsid w:val="00A3714A"/>
    <w:rsid w:val="00A371D4"/>
    <w:rsid w:val="00A374CE"/>
    <w:rsid w:val="00A377F3"/>
    <w:rsid w:val="00A378A6"/>
    <w:rsid w:val="00A378AC"/>
    <w:rsid w:val="00A37ABA"/>
    <w:rsid w:val="00A37B8D"/>
    <w:rsid w:val="00A37BF5"/>
    <w:rsid w:val="00A37C54"/>
    <w:rsid w:val="00A37CE9"/>
    <w:rsid w:val="00A37F0E"/>
    <w:rsid w:val="00A37F56"/>
    <w:rsid w:val="00A4043F"/>
    <w:rsid w:val="00A40580"/>
    <w:rsid w:val="00A4074C"/>
    <w:rsid w:val="00A40807"/>
    <w:rsid w:val="00A408A5"/>
    <w:rsid w:val="00A4099F"/>
    <w:rsid w:val="00A40C3E"/>
    <w:rsid w:val="00A41019"/>
    <w:rsid w:val="00A413DC"/>
    <w:rsid w:val="00A414C7"/>
    <w:rsid w:val="00A41566"/>
    <w:rsid w:val="00A4173E"/>
    <w:rsid w:val="00A418E8"/>
    <w:rsid w:val="00A41D15"/>
    <w:rsid w:val="00A41D47"/>
    <w:rsid w:val="00A41E0A"/>
    <w:rsid w:val="00A41E62"/>
    <w:rsid w:val="00A41EF3"/>
    <w:rsid w:val="00A41EFD"/>
    <w:rsid w:val="00A41FA5"/>
    <w:rsid w:val="00A42158"/>
    <w:rsid w:val="00A42167"/>
    <w:rsid w:val="00A421CF"/>
    <w:rsid w:val="00A421DA"/>
    <w:rsid w:val="00A42305"/>
    <w:rsid w:val="00A42396"/>
    <w:rsid w:val="00A42560"/>
    <w:rsid w:val="00A4265E"/>
    <w:rsid w:val="00A428A4"/>
    <w:rsid w:val="00A42B62"/>
    <w:rsid w:val="00A42C25"/>
    <w:rsid w:val="00A42C87"/>
    <w:rsid w:val="00A42D73"/>
    <w:rsid w:val="00A42DB9"/>
    <w:rsid w:val="00A42E2A"/>
    <w:rsid w:val="00A42F33"/>
    <w:rsid w:val="00A42F78"/>
    <w:rsid w:val="00A42F8E"/>
    <w:rsid w:val="00A42FD1"/>
    <w:rsid w:val="00A4307C"/>
    <w:rsid w:val="00A4317D"/>
    <w:rsid w:val="00A4329D"/>
    <w:rsid w:val="00A434FE"/>
    <w:rsid w:val="00A43741"/>
    <w:rsid w:val="00A43889"/>
    <w:rsid w:val="00A43A27"/>
    <w:rsid w:val="00A43AA5"/>
    <w:rsid w:val="00A43BDF"/>
    <w:rsid w:val="00A43CDF"/>
    <w:rsid w:val="00A43DD2"/>
    <w:rsid w:val="00A43E73"/>
    <w:rsid w:val="00A43EF8"/>
    <w:rsid w:val="00A43F5C"/>
    <w:rsid w:val="00A4406A"/>
    <w:rsid w:val="00A441ED"/>
    <w:rsid w:val="00A44329"/>
    <w:rsid w:val="00A444F1"/>
    <w:rsid w:val="00A44549"/>
    <w:rsid w:val="00A44672"/>
    <w:rsid w:val="00A44BB5"/>
    <w:rsid w:val="00A44D1F"/>
    <w:rsid w:val="00A44E49"/>
    <w:rsid w:val="00A44EA1"/>
    <w:rsid w:val="00A44F5E"/>
    <w:rsid w:val="00A4509D"/>
    <w:rsid w:val="00A450E6"/>
    <w:rsid w:val="00A4517A"/>
    <w:rsid w:val="00A451D9"/>
    <w:rsid w:val="00A45304"/>
    <w:rsid w:val="00A453F2"/>
    <w:rsid w:val="00A455FB"/>
    <w:rsid w:val="00A4567B"/>
    <w:rsid w:val="00A456FE"/>
    <w:rsid w:val="00A45920"/>
    <w:rsid w:val="00A45A34"/>
    <w:rsid w:val="00A45AB9"/>
    <w:rsid w:val="00A45B77"/>
    <w:rsid w:val="00A45C84"/>
    <w:rsid w:val="00A45CC8"/>
    <w:rsid w:val="00A45D48"/>
    <w:rsid w:val="00A45E0C"/>
    <w:rsid w:val="00A45E87"/>
    <w:rsid w:val="00A4625D"/>
    <w:rsid w:val="00A464EA"/>
    <w:rsid w:val="00A46707"/>
    <w:rsid w:val="00A467F9"/>
    <w:rsid w:val="00A4680E"/>
    <w:rsid w:val="00A46AE3"/>
    <w:rsid w:val="00A46DE5"/>
    <w:rsid w:val="00A46E51"/>
    <w:rsid w:val="00A47209"/>
    <w:rsid w:val="00A47462"/>
    <w:rsid w:val="00A47595"/>
    <w:rsid w:val="00A475BC"/>
    <w:rsid w:val="00A476D5"/>
    <w:rsid w:val="00A47703"/>
    <w:rsid w:val="00A4776D"/>
    <w:rsid w:val="00A50006"/>
    <w:rsid w:val="00A50174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0DD5"/>
    <w:rsid w:val="00A50DEE"/>
    <w:rsid w:val="00A510A3"/>
    <w:rsid w:val="00A51121"/>
    <w:rsid w:val="00A51254"/>
    <w:rsid w:val="00A51338"/>
    <w:rsid w:val="00A51364"/>
    <w:rsid w:val="00A5140C"/>
    <w:rsid w:val="00A51415"/>
    <w:rsid w:val="00A51531"/>
    <w:rsid w:val="00A51CB0"/>
    <w:rsid w:val="00A5200E"/>
    <w:rsid w:val="00A52077"/>
    <w:rsid w:val="00A520EE"/>
    <w:rsid w:val="00A52165"/>
    <w:rsid w:val="00A5232C"/>
    <w:rsid w:val="00A52388"/>
    <w:rsid w:val="00A523DF"/>
    <w:rsid w:val="00A52450"/>
    <w:rsid w:val="00A525C7"/>
    <w:rsid w:val="00A52619"/>
    <w:rsid w:val="00A5262A"/>
    <w:rsid w:val="00A526CE"/>
    <w:rsid w:val="00A527EC"/>
    <w:rsid w:val="00A5299F"/>
    <w:rsid w:val="00A52A49"/>
    <w:rsid w:val="00A52CA1"/>
    <w:rsid w:val="00A53198"/>
    <w:rsid w:val="00A5328F"/>
    <w:rsid w:val="00A53417"/>
    <w:rsid w:val="00A536AC"/>
    <w:rsid w:val="00A53A3C"/>
    <w:rsid w:val="00A53A9D"/>
    <w:rsid w:val="00A53AA2"/>
    <w:rsid w:val="00A53B03"/>
    <w:rsid w:val="00A53C10"/>
    <w:rsid w:val="00A53C84"/>
    <w:rsid w:val="00A53D29"/>
    <w:rsid w:val="00A53D38"/>
    <w:rsid w:val="00A53E78"/>
    <w:rsid w:val="00A540C6"/>
    <w:rsid w:val="00A541EE"/>
    <w:rsid w:val="00A54667"/>
    <w:rsid w:val="00A54873"/>
    <w:rsid w:val="00A548AB"/>
    <w:rsid w:val="00A548F7"/>
    <w:rsid w:val="00A54A83"/>
    <w:rsid w:val="00A54BD0"/>
    <w:rsid w:val="00A54C5C"/>
    <w:rsid w:val="00A54EB9"/>
    <w:rsid w:val="00A54FA2"/>
    <w:rsid w:val="00A5500D"/>
    <w:rsid w:val="00A5502C"/>
    <w:rsid w:val="00A55257"/>
    <w:rsid w:val="00A553A2"/>
    <w:rsid w:val="00A55401"/>
    <w:rsid w:val="00A55473"/>
    <w:rsid w:val="00A554E5"/>
    <w:rsid w:val="00A555AE"/>
    <w:rsid w:val="00A5578C"/>
    <w:rsid w:val="00A557E3"/>
    <w:rsid w:val="00A55957"/>
    <w:rsid w:val="00A55BDA"/>
    <w:rsid w:val="00A55D63"/>
    <w:rsid w:val="00A55EC3"/>
    <w:rsid w:val="00A55FBF"/>
    <w:rsid w:val="00A56227"/>
    <w:rsid w:val="00A5626D"/>
    <w:rsid w:val="00A562C1"/>
    <w:rsid w:val="00A56305"/>
    <w:rsid w:val="00A563A7"/>
    <w:rsid w:val="00A5645F"/>
    <w:rsid w:val="00A565CD"/>
    <w:rsid w:val="00A5694C"/>
    <w:rsid w:val="00A569E0"/>
    <w:rsid w:val="00A56A15"/>
    <w:rsid w:val="00A56DC2"/>
    <w:rsid w:val="00A56E00"/>
    <w:rsid w:val="00A56F2C"/>
    <w:rsid w:val="00A56F98"/>
    <w:rsid w:val="00A5705D"/>
    <w:rsid w:val="00A57255"/>
    <w:rsid w:val="00A573DE"/>
    <w:rsid w:val="00A575B4"/>
    <w:rsid w:val="00A57971"/>
    <w:rsid w:val="00A57C45"/>
    <w:rsid w:val="00A57D5A"/>
    <w:rsid w:val="00A57EFC"/>
    <w:rsid w:val="00A57F42"/>
    <w:rsid w:val="00A6022C"/>
    <w:rsid w:val="00A602B0"/>
    <w:rsid w:val="00A603F2"/>
    <w:rsid w:val="00A60483"/>
    <w:rsid w:val="00A60514"/>
    <w:rsid w:val="00A6070D"/>
    <w:rsid w:val="00A6078F"/>
    <w:rsid w:val="00A60809"/>
    <w:rsid w:val="00A608D3"/>
    <w:rsid w:val="00A60979"/>
    <w:rsid w:val="00A610CA"/>
    <w:rsid w:val="00A61339"/>
    <w:rsid w:val="00A61358"/>
    <w:rsid w:val="00A613D2"/>
    <w:rsid w:val="00A6146A"/>
    <w:rsid w:val="00A615B8"/>
    <w:rsid w:val="00A615C4"/>
    <w:rsid w:val="00A61756"/>
    <w:rsid w:val="00A61760"/>
    <w:rsid w:val="00A618BC"/>
    <w:rsid w:val="00A61B36"/>
    <w:rsid w:val="00A61B45"/>
    <w:rsid w:val="00A61CC5"/>
    <w:rsid w:val="00A61DF5"/>
    <w:rsid w:val="00A61E7D"/>
    <w:rsid w:val="00A61F82"/>
    <w:rsid w:val="00A62571"/>
    <w:rsid w:val="00A62612"/>
    <w:rsid w:val="00A62659"/>
    <w:rsid w:val="00A6272E"/>
    <w:rsid w:val="00A6285C"/>
    <w:rsid w:val="00A628CD"/>
    <w:rsid w:val="00A62D9F"/>
    <w:rsid w:val="00A62E45"/>
    <w:rsid w:val="00A62F38"/>
    <w:rsid w:val="00A62FAD"/>
    <w:rsid w:val="00A63028"/>
    <w:rsid w:val="00A63114"/>
    <w:rsid w:val="00A6320A"/>
    <w:rsid w:val="00A63316"/>
    <w:rsid w:val="00A633AC"/>
    <w:rsid w:val="00A634DC"/>
    <w:rsid w:val="00A63731"/>
    <w:rsid w:val="00A63834"/>
    <w:rsid w:val="00A63993"/>
    <w:rsid w:val="00A63BAF"/>
    <w:rsid w:val="00A63D1F"/>
    <w:rsid w:val="00A63DDB"/>
    <w:rsid w:val="00A63EEE"/>
    <w:rsid w:val="00A641E5"/>
    <w:rsid w:val="00A641F2"/>
    <w:rsid w:val="00A6421D"/>
    <w:rsid w:val="00A64261"/>
    <w:rsid w:val="00A6426A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68B"/>
    <w:rsid w:val="00A65731"/>
    <w:rsid w:val="00A65763"/>
    <w:rsid w:val="00A65987"/>
    <w:rsid w:val="00A659D7"/>
    <w:rsid w:val="00A65B7D"/>
    <w:rsid w:val="00A65BB4"/>
    <w:rsid w:val="00A65C2C"/>
    <w:rsid w:val="00A65D74"/>
    <w:rsid w:val="00A65EA9"/>
    <w:rsid w:val="00A660F3"/>
    <w:rsid w:val="00A660F5"/>
    <w:rsid w:val="00A6617A"/>
    <w:rsid w:val="00A66281"/>
    <w:rsid w:val="00A663F6"/>
    <w:rsid w:val="00A664B2"/>
    <w:rsid w:val="00A666C7"/>
    <w:rsid w:val="00A6671E"/>
    <w:rsid w:val="00A6672B"/>
    <w:rsid w:val="00A66750"/>
    <w:rsid w:val="00A668AD"/>
    <w:rsid w:val="00A66BEE"/>
    <w:rsid w:val="00A66D74"/>
    <w:rsid w:val="00A66E09"/>
    <w:rsid w:val="00A66EBA"/>
    <w:rsid w:val="00A67214"/>
    <w:rsid w:val="00A6734B"/>
    <w:rsid w:val="00A673A4"/>
    <w:rsid w:val="00A67422"/>
    <w:rsid w:val="00A67453"/>
    <w:rsid w:val="00A6747C"/>
    <w:rsid w:val="00A674C9"/>
    <w:rsid w:val="00A67585"/>
    <w:rsid w:val="00A677F2"/>
    <w:rsid w:val="00A678E8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F1A"/>
    <w:rsid w:val="00A70F42"/>
    <w:rsid w:val="00A710F4"/>
    <w:rsid w:val="00A71505"/>
    <w:rsid w:val="00A71551"/>
    <w:rsid w:val="00A7155B"/>
    <w:rsid w:val="00A71591"/>
    <w:rsid w:val="00A715BA"/>
    <w:rsid w:val="00A716F9"/>
    <w:rsid w:val="00A71AD0"/>
    <w:rsid w:val="00A71B34"/>
    <w:rsid w:val="00A71C0F"/>
    <w:rsid w:val="00A71D15"/>
    <w:rsid w:val="00A71E10"/>
    <w:rsid w:val="00A71EA4"/>
    <w:rsid w:val="00A71F99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F4A"/>
    <w:rsid w:val="00A7314D"/>
    <w:rsid w:val="00A73208"/>
    <w:rsid w:val="00A7328C"/>
    <w:rsid w:val="00A73329"/>
    <w:rsid w:val="00A73361"/>
    <w:rsid w:val="00A7336F"/>
    <w:rsid w:val="00A73497"/>
    <w:rsid w:val="00A7354A"/>
    <w:rsid w:val="00A736D6"/>
    <w:rsid w:val="00A73754"/>
    <w:rsid w:val="00A73764"/>
    <w:rsid w:val="00A737C2"/>
    <w:rsid w:val="00A738D0"/>
    <w:rsid w:val="00A7398D"/>
    <w:rsid w:val="00A73A17"/>
    <w:rsid w:val="00A73A59"/>
    <w:rsid w:val="00A73B32"/>
    <w:rsid w:val="00A73B9A"/>
    <w:rsid w:val="00A73CED"/>
    <w:rsid w:val="00A73E1E"/>
    <w:rsid w:val="00A73E95"/>
    <w:rsid w:val="00A742D8"/>
    <w:rsid w:val="00A743CD"/>
    <w:rsid w:val="00A74617"/>
    <w:rsid w:val="00A74621"/>
    <w:rsid w:val="00A746AB"/>
    <w:rsid w:val="00A747BE"/>
    <w:rsid w:val="00A747F6"/>
    <w:rsid w:val="00A749E0"/>
    <w:rsid w:val="00A74A0B"/>
    <w:rsid w:val="00A74A62"/>
    <w:rsid w:val="00A74C02"/>
    <w:rsid w:val="00A74E08"/>
    <w:rsid w:val="00A74E6F"/>
    <w:rsid w:val="00A74EB1"/>
    <w:rsid w:val="00A750EF"/>
    <w:rsid w:val="00A75200"/>
    <w:rsid w:val="00A75442"/>
    <w:rsid w:val="00A754B6"/>
    <w:rsid w:val="00A754EF"/>
    <w:rsid w:val="00A755F5"/>
    <w:rsid w:val="00A75D66"/>
    <w:rsid w:val="00A75E51"/>
    <w:rsid w:val="00A75EBE"/>
    <w:rsid w:val="00A75FED"/>
    <w:rsid w:val="00A760EE"/>
    <w:rsid w:val="00A76173"/>
    <w:rsid w:val="00A7633A"/>
    <w:rsid w:val="00A763C0"/>
    <w:rsid w:val="00A763C6"/>
    <w:rsid w:val="00A76568"/>
    <w:rsid w:val="00A76615"/>
    <w:rsid w:val="00A7675D"/>
    <w:rsid w:val="00A768DB"/>
    <w:rsid w:val="00A76964"/>
    <w:rsid w:val="00A76DE3"/>
    <w:rsid w:val="00A76FA2"/>
    <w:rsid w:val="00A76FC5"/>
    <w:rsid w:val="00A773C3"/>
    <w:rsid w:val="00A775FA"/>
    <w:rsid w:val="00A77841"/>
    <w:rsid w:val="00A77BF7"/>
    <w:rsid w:val="00A77C34"/>
    <w:rsid w:val="00A77C5E"/>
    <w:rsid w:val="00A77F95"/>
    <w:rsid w:val="00A80234"/>
    <w:rsid w:val="00A806A1"/>
    <w:rsid w:val="00A8076A"/>
    <w:rsid w:val="00A80853"/>
    <w:rsid w:val="00A808F2"/>
    <w:rsid w:val="00A80918"/>
    <w:rsid w:val="00A809C5"/>
    <w:rsid w:val="00A809C9"/>
    <w:rsid w:val="00A80A47"/>
    <w:rsid w:val="00A80C83"/>
    <w:rsid w:val="00A80D1C"/>
    <w:rsid w:val="00A80D37"/>
    <w:rsid w:val="00A80D8B"/>
    <w:rsid w:val="00A80DCD"/>
    <w:rsid w:val="00A80DD5"/>
    <w:rsid w:val="00A80E03"/>
    <w:rsid w:val="00A81059"/>
    <w:rsid w:val="00A8109A"/>
    <w:rsid w:val="00A8120F"/>
    <w:rsid w:val="00A81232"/>
    <w:rsid w:val="00A81348"/>
    <w:rsid w:val="00A817D6"/>
    <w:rsid w:val="00A8197E"/>
    <w:rsid w:val="00A81A3D"/>
    <w:rsid w:val="00A81BBF"/>
    <w:rsid w:val="00A81D7D"/>
    <w:rsid w:val="00A81F4E"/>
    <w:rsid w:val="00A81FDD"/>
    <w:rsid w:val="00A82285"/>
    <w:rsid w:val="00A82390"/>
    <w:rsid w:val="00A823C4"/>
    <w:rsid w:val="00A82436"/>
    <w:rsid w:val="00A8243B"/>
    <w:rsid w:val="00A8251B"/>
    <w:rsid w:val="00A825A2"/>
    <w:rsid w:val="00A8261A"/>
    <w:rsid w:val="00A826F5"/>
    <w:rsid w:val="00A82727"/>
    <w:rsid w:val="00A828EB"/>
    <w:rsid w:val="00A82AE5"/>
    <w:rsid w:val="00A82CEF"/>
    <w:rsid w:val="00A82F76"/>
    <w:rsid w:val="00A83069"/>
    <w:rsid w:val="00A83215"/>
    <w:rsid w:val="00A83435"/>
    <w:rsid w:val="00A83469"/>
    <w:rsid w:val="00A834B8"/>
    <w:rsid w:val="00A83722"/>
    <w:rsid w:val="00A8393B"/>
    <w:rsid w:val="00A83996"/>
    <w:rsid w:val="00A83B95"/>
    <w:rsid w:val="00A83C9D"/>
    <w:rsid w:val="00A83CBC"/>
    <w:rsid w:val="00A83D5E"/>
    <w:rsid w:val="00A83DBF"/>
    <w:rsid w:val="00A83EF0"/>
    <w:rsid w:val="00A84060"/>
    <w:rsid w:val="00A842D8"/>
    <w:rsid w:val="00A84363"/>
    <w:rsid w:val="00A8454B"/>
    <w:rsid w:val="00A8484C"/>
    <w:rsid w:val="00A84B40"/>
    <w:rsid w:val="00A84C31"/>
    <w:rsid w:val="00A84C49"/>
    <w:rsid w:val="00A84CEE"/>
    <w:rsid w:val="00A84D4D"/>
    <w:rsid w:val="00A84E7B"/>
    <w:rsid w:val="00A84F16"/>
    <w:rsid w:val="00A84F39"/>
    <w:rsid w:val="00A84F63"/>
    <w:rsid w:val="00A851EA"/>
    <w:rsid w:val="00A851FE"/>
    <w:rsid w:val="00A85434"/>
    <w:rsid w:val="00A855D5"/>
    <w:rsid w:val="00A858C6"/>
    <w:rsid w:val="00A8599A"/>
    <w:rsid w:val="00A859C6"/>
    <w:rsid w:val="00A85A12"/>
    <w:rsid w:val="00A85A3D"/>
    <w:rsid w:val="00A85BE5"/>
    <w:rsid w:val="00A85F8F"/>
    <w:rsid w:val="00A861A0"/>
    <w:rsid w:val="00A8639E"/>
    <w:rsid w:val="00A8643C"/>
    <w:rsid w:val="00A86501"/>
    <w:rsid w:val="00A86513"/>
    <w:rsid w:val="00A8656F"/>
    <w:rsid w:val="00A8660A"/>
    <w:rsid w:val="00A8667B"/>
    <w:rsid w:val="00A8675E"/>
    <w:rsid w:val="00A868F0"/>
    <w:rsid w:val="00A8695B"/>
    <w:rsid w:val="00A86ABF"/>
    <w:rsid w:val="00A86AC6"/>
    <w:rsid w:val="00A87030"/>
    <w:rsid w:val="00A87109"/>
    <w:rsid w:val="00A8714B"/>
    <w:rsid w:val="00A8718E"/>
    <w:rsid w:val="00A8764D"/>
    <w:rsid w:val="00A87688"/>
    <w:rsid w:val="00A87875"/>
    <w:rsid w:val="00A879A5"/>
    <w:rsid w:val="00A87AF2"/>
    <w:rsid w:val="00A87CC9"/>
    <w:rsid w:val="00A87E03"/>
    <w:rsid w:val="00A87EB8"/>
    <w:rsid w:val="00A90595"/>
    <w:rsid w:val="00A9067E"/>
    <w:rsid w:val="00A90922"/>
    <w:rsid w:val="00A90BB9"/>
    <w:rsid w:val="00A90D91"/>
    <w:rsid w:val="00A91068"/>
    <w:rsid w:val="00A91261"/>
    <w:rsid w:val="00A914D2"/>
    <w:rsid w:val="00A914D4"/>
    <w:rsid w:val="00A914E1"/>
    <w:rsid w:val="00A915FB"/>
    <w:rsid w:val="00A91676"/>
    <w:rsid w:val="00A916D7"/>
    <w:rsid w:val="00A91C3E"/>
    <w:rsid w:val="00A91E06"/>
    <w:rsid w:val="00A91F88"/>
    <w:rsid w:val="00A92050"/>
    <w:rsid w:val="00A92175"/>
    <w:rsid w:val="00A92274"/>
    <w:rsid w:val="00A92650"/>
    <w:rsid w:val="00A926D0"/>
    <w:rsid w:val="00A9282D"/>
    <w:rsid w:val="00A92962"/>
    <w:rsid w:val="00A929BF"/>
    <w:rsid w:val="00A92A48"/>
    <w:rsid w:val="00A92BE4"/>
    <w:rsid w:val="00A92BED"/>
    <w:rsid w:val="00A92C74"/>
    <w:rsid w:val="00A92D5D"/>
    <w:rsid w:val="00A92DB1"/>
    <w:rsid w:val="00A92DD9"/>
    <w:rsid w:val="00A93051"/>
    <w:rsid w:val="00A93062"/>
    <w:rsid w:val="00A9352F"/>
    <w:rsid w:val="00A935CA"/>
    <w:rsid w:val="00A93724"/>
    <w:rsid w:val="00A9385F"/>
    <w:rsid w:val="00A93CCC"/>
    <w:rsid w:val="00A93CD4"/>
    <w:rsid w:val="00A93CF5"/>
    <w:rsid w:val="00A93CF6"/>
    <w:rsid w:val="00A93EA3"/>
    <w:rsid w:val="00A94446"/>
    <w:rsid w:val="00A94636"/>
    <w:rsid w:val="00A946BD"/>
    <w:rsid w:val="00A949F5"/>
    <w:rsid w:val="00A94A33"/>
    <w:rsid w:val="00A94AE8"/>
    <w:rsid w:val="00A94D52"/>
    <w:rsid w:val="00A94E19"/>
    <w:rsid w:val="00A94E95"/>
    <w:rsid w:val="00A94F5F"/>
    <w:rsid w:val="00A94F7D"/>
    <w:rsid w:val="00A94FEE"/>
    <w:rsid w:val="00A9506C"/>
    <w:rsid w:val="00A95646"/>
    <w:rsid w:val="00A9573F"/>
    <w:rsid w:val="00A9576F"/>
    <w:rsid w:val="00A958D5"/>
    <w:rsid w:val="00A95B40"/>
    <w:rsid w:val="00A95DB6"/>
    <w:rsid w:val="00A96008"/>
    <w:rsid w:val="00A966A2"/>
    <w:rsid w:val="00A966AC"/>
    <w:rsid w:val="00A966D8"/>
    <w:rsid w:val="00A967D7"/>
    <w:rsid w:val="00A96800"/>
    <w:rsid w:val="00A968D7"/>
    <w:rsid w:val="00A96C9E"/>
    <w:rsid w:val="00A96F9E"/>
    <w:rsid w:val="00A971F2"/>
    <w:rsid w:val="00A97313"/>
    <w:rsid w:val="00A973A9"/>
    <w:rsid w:val="00A97477"/>
    <w:rsid w:val="00A97488"/>
    <w:rsid w:val="00A975DD"/>
    <w:rsid w:val="00A977AE"/>
    <w:rsid w:val="00A977F8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B5"/>
    <w:rsid w:val="00AA06DB"/>
    <w:rsid w:val="00AA0902"/>
    <w:rsid w:val="00AA0918"/>
    <w:rsid w:val="00AA0BE6"/>
    <w:rsid w:val="00AA0DCE"/>
    <w:rsid w:val="00AA0E10"/>
    <w:rsid w:val="00AA0E8B"/>
    <w:rsid w:val="00AA0ECC"/>
    <w:rsid w:val="00AA0EEC"/>
    <w:rsid w:val="00AA1197"/>
    <w:rsid w:val="00AA13FE"/>
    <w:rsid w:val="00AA14F8"/>
    <w:rsid w:val="00AA1583"/>
    <w:rsid w:val="00AA1744"/>
    <w:rsid w:val="00AA1814"/>
    <w:rsid w:val="00AA1BA7"/>
    <w:rsid w:val="00AA1D60"/>
    <w:rsid w:val="00AA1E0F"/>
    <w:rsid w:val="00AA2009"/>
    <w:rsid w:val="00AA207D"/>
    <w:rsid w:val="00AA22A6"/>
    <w:rsid w:val="00AA2490"/>
    <w:rsid w:val="00AA24DF"/>
    <w:rsid w:val="00AA24E3"/>
    <w:rsid w:val="00AA2540"/>
    <w:rsid w:val="00AA25D4"/>
    <w:rsid w:val="00AA27C1"/>
    <w:rsid w:val="00AA2AB1"/>
    <w:rsid w:val="00AA2BF6"/>
    <w:rsid w:val="00AA2C0B"/>
    <w:rsid w:val="00AA2FDD"/>
    <w:rsid w:val="00AA2FE7"/>
    <w:rsid w:val="00AA3138"/>
    <w:rsid w:val="00AA322F"/>
    <w:rsid w:val="00AA326B"/>
    <w:rsid w:val="00AA3555"/>
    <w:rsid w:val="00AA367D"/>
    <w:rsid w:val="00AA391A"/>
    <w:rsid w:val="00AA3921"/>
    <w:rsid w:val="00AA3A32"/>
    <w:rsid w:val="00AA3BC8"/>
    <w:rsid w:val="00AA3EA9"/>
    <w:rsid w:val="00AA3FCD"/>
    <w:rsid w:val="00AA404E"/>
    <w:rsid w:val="00AA4164"/>
    <w:rsid w:val="00AA41B2"/>
    <w:rsid w:val="00AA4211"/>
    <w:rsid w:val="00AA425B"/>
    <w:rsid w:val="00AA44EB"/>
    <w:rsid w:val="00AA4992"/>
    <w:rsid w:val="00AA4B16"/>
    <w:rsid w:val="00AA4CFA"/>
    <w:rsid w:val="00AA4E44"/>
    <w:rsid w:val="00AA4E56"/>
    <w:rsid w:val="00AA5266"/>
    <w:rsid w:val="00AA52A3"/>
    <w:rsid w:val="00AA572D"/>
    <w:rsid w:val="00AA5B49"/>
    <w:rsid w:val="00AA5B80"/>
    <w:rsid w:val="00AA5D4A"/>
    <w:rsid w:val="00AA5D51"/>
    <w:rsid w:val="00AA5FD1"/>
    <w:rsid w:val="00AA6008"/>
    <w:rsid w:val="00AA604E"/>
    <w:rsid w:val="00AA625D"/>
    <w:rsid w:val="00AA63B9"/>
    <w:rsid w:val="00AA6440"/>
    <w:rsid w:val="00AA6461"/>
    <w:rsid w:val="00AA64BC"/>
    <w:rsid w:val="00AA65D4"/>
    <w:rsid w:val="00AA667B"/>
    <w:rsid w:val="00AA674A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64A"/>
    <w:rsid w:val="00AA79C6"/>
    <w:rsid w:val="00AA7A52"/>
    <w:rsid w:val="00AB0016"/>
    <w:rsid w:val="00AB0311"/>
    <w:rsid w:val="00AB0335"/>
    <w:rsid w:val="00AB033F"/>
    <w:rsid w:val="00AB0438"/>
    <w:rsid w:val="00AB04A0"/>
    <w:rsid w:val="00AB04B9"/>
    <w:rsid w:val="00AB0615"/>
    <w:rsid w:val="00AB06D9"/>
    <w:rsid w:val="00AB074C"/>
    <w:rsid w:val="00AB0873"/>
    <w:rsid w:val="00AB0AD0"/>
    <w:rsid w:val="00AB0D2A"/>
    <w:rsid w:val="00AB0E85"/>
    <w:rsid w:val="00AB0F6C"/>
    <w:rsid w:val="00AB0F73"/>
    <w:rsid w:val="00AB0FA3"/>
    <w:rsid w:val="00AB10D9"/>
    <w:rsid w:val="00AB10F2"/>
    <w:rsid w:val="00AB113A"/>
    <w:rsid w:val="00AB118C"/>
    <w:rsid w:val="00AB129B"/>
    <w:rsid w:val="00AB12F6"/>
    <w:rsid w:val="00AB13B3"/>
    <w:rsid w:val="00AB1469"/>
    <w:rsid w:val="00AB1499"/>
    <w:rsid w:val="00AB153F"/>
    <w:rsid w:val="00AB161E"/>
    <w:rsid w:val="00AB1822"/>
    <w:rsid w:val="00AB1829"/>
    <w:rsid w:val="00AB19E0"/>
    <w:rsid w:val="00AB1B7F"/>
    <w:rsid w:val="00AB1BF6"/>
    <w:rsid w:val="00AB1C27"/>
    <w:rsid w:val="00AB209C"/>
    <w:rsid w:val="00AB23F3"/>
    <w:rsid w:val="00AB243A"/>
    <w:rsid w:val="00AB2548"/>
    <w:rsid w:val="00AB27C5"/>
    <w:rsid w:val="00AB28B0"/>
    <w:rsid w:val="00AB290B"/>
    <w:rsid w:val="00AB29E1"/>
    <w:rsid w:val="00AB2A91"/>
    <w:rsid w:val="00AB2AC8"/>
    <w:rsid w:val="00AB2B0E"/>
    <w:rsid w:val="00AB2C4A"/>
    <w:rsid w:val="00AB2C5E"/>
    <w:rsid w:val="00AB2D90"/>
    <w:rsid w:val="00AB2E2F"/>
    <w:rsid w:val="00AB2F26"/>
    <w:rsid w:val="00AB3126"/>
    <w:rsid w:val="00AB31D3"/>
    <w:rsid w:val="00AB32C8"/>
    <w:rsid w:val="00AB3367"/>
    <w:rsid w:val="00AB3536"/>
    <w:rsid w:val="00AB35BF"/>
    <w:rsid w:val="00AB36B4"/>
    <w:rsid w:val="00AB36DB"/>
    <w:rsid w:val="00AB36F3"/>
    <w:rsid w:val="00AB392C"/>
    <w:rsid w:val="00AB392D"/>
    <w:rsid w:val="00AB393A"/>
    <w:rsid w:val="00AB3A91"/>
    <w:rsid w:val="00AB3B9F"/>
    <w:rsid w:val="00AB3EC0"/>
    <w:rsid w:val="00AB3FF4"/>
    <w:rsid w:val="00AB4072"/>
    <w:rsid w:val="00AB412B"/>
    <w:rsid w:val="00AB41B0"/>
    <w:rsid w:val="00AB42C4"/>
    <w:rsid w:val="00AB430E"/>
    <w:rsid w:val="00AB448F"/>
    <w:rsid w:val="00AB44BC"/>
    <w:rsid w:val="00AB45A0"/>
    <w:rsid w:val="00AB4620"/>
    <w:rsid w:val="00AB46FA"/>
    <w:rsid w:val="00AB4987"/>
    <w:rsid w:val="00AB4A25"/>
    <w:rsid w:val="00AB4A55"/>
    <w:rsid w:val="00AB4C67"/>
    <w:rsid w:val="00AB4F63"/>
    <w:rsid w:val="00AB4F65"/>
    <w:rsid w:val="00AB4FF9"/>
    <w:rsid w:val="00AB5864"/>
    <w:rsid w:val="00AB58E9"/>
    <w:rsid w:val="00AB5A61"/>
    <w:rsid w:val="00AB5AA3"/>
    <w:rsid w:val="00AB5DE7"/>
    <w:rsid w:val="00AB5EE2"/>
    <w:rsid w:val="00AB5F5A"/>
    <w:rsid w:val="00AB60CF"/>
    <w:rsid w:val="00AB6272"/>
    <w:rsid w:val="00AB62FF"/>
    <w:rsid w:val="00AB640A"/>
    <w:rsid w:val="00AB65C6"/>
    <w:rsid w:val="00AB65FD"/>
    <w:rsid w:val="00AB6844"/>
    <w:rsid w:val="00AB69FD"/>
    <w:rsid w:val="00AB6A62"/>
    <w:rsid w:val="00AB6A8E"/>
    <w:rsid w:val="00AB7065"/>
    <w:rsid w:val="00AB721C"/>
    <w:rsid w:val="00AB74BC"/>
    <w:rsid w:val="00AB75BB"/>
    <w:rsid w:val="00AB765D"/>
    <w:rsid w:val="00AB76C0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816"/>
    <w:rsid w:val="00AC0B1D"/>
    <w:rsid w:val="00AC0B45"/>
    <w:rsid w:val="00AC0CA9"/>
    <w:rsid w:val="00AC0CCA"/>
    <w:rsid w:val="00AC0D91"/>
    <w:rsid w:val="00AC0D97"/>
    <w:rsid w:val="00AC0DEC"/>
    <w:rsid w:val="00AC0FAA"/>
    <w:rsid w:val="00AC0FF0"/>
    <w:rsid w:val="00AC1149"/>
    <w:rsid w:val="00AC11B9"/>
    <w:rsid w:val="00AC1273"/>
    <w:rsid w:val="00AC1543"/>
    <w:rsid w:val="00AC1B31"/>
    <w:rsid w:val="00AC1C72"/>
    <w:rsid w:val="00AC1E8A"/>
    <w:rsid w:val="00AC215D"/>
    <w:rsid w:val="00AC24C8"/>
    <w:rsid w:val="00AC2653"/>
    <w:rsid w:val="00AC268A"/>
    <w:rsid w:val="00AC294F"/>
    <w:rsid w:val="00AC29EB"/>
    <w:rsid w:val="00AC2B2E"/>
    <w:rsid w:val="00AC2B53"/>
    <w:rsid w:val="00AC2B91"/>
    <w:rsid w:val="00AC2C36"/>
    <w:rsid w:val="00AC3195"/>
    <w:rsid w:val="00AC3881"/>
    <w:rsid w:val="00AC39D9"/>
    <w:rsid w:val="00AC3B72"/>
    <w:rsid w:val="00AC3C6A"/>
    <w:rsid w:val="00AC3CBA"/>
    <w:rsid w:val="00AC3D91"/>
    <w:rsid w:val="00AC3F5F"/>
    <w:rsid w:val="00AC40CD"/>
    <w:rsid w:val="00AC4264"/>
    <w:rsid w:val="00AC4401"/>
    <w:rsid w:val="00AC443D"/>
    <w:rsid w:val="00AC453A"/>
    <w:rsid w:val="00AC46FB"/>
    <w:rsid w:val="00AC49CB"/>
    <w:rsid w:val="00AC4C4A"/>
    <w:rsid w:val="00AC4CAE"/>
    <w:rsid w:val="00AC4CF9"/>
    <w:rsid w:val="00AC4D84"/>
    <w:rsid w:val="00AC4FCE"/>
    <w:rsid w:val="00AC50C7"/>
    <w:rsid w:val="00AC5680"/>
    <w:rsid w:val="00AC56BF"/>
    <w:rsid w:val="00AC5796"/>
    <w:rsid w:val="00AC59BF"/>
    <w:rsid w:val="00AC5A48"/>
    <w:rsid w:val="00AC5BED"/>
    <w:rsid w:val="00AC5D72"/>
    <w:rsid w:val="00AC5E74"/>
    <w:rsid w:val="00AC603E"/>
    <w:rsid w:val="00AC606F"/>
    <w:rsid w:val="00AC60C5"/>
    <w:rsid w:val="00AC6124"/>
    <w:rsid w:val="00AC6153"/>
    <w:rsid w:val="00AC61FF"/>
    <w:rsid w:val="00AC62C5"/>
    <w:rsid w:val="00AC63A6"/>
    <w:rsid w:val="00AC63CF"/>
    <w:rsid w:val="00AC655E"/>
    <w:rsid w:val="00AC6654"/>
    <w:rsid w:val="00AC676B"/>
    <w:rsid w:val="00AC6A21"/>
    <w:rsid w:val="00AC6DC1"/>
    <w:rsid w:val="00AC6F7A"/>
    <w:rsid w:val="00AC7009"/>
    <w:rsid w:val="00AC7327"/>
    <w:rsid w:val="00AC7335"/>
    <w:rsid w:val="00AC7338"/>
    <w:rsid w:val="00AC73EB"/>
    <w:rsid w:val="00AC74FE"/>
    <w:rsid w:val="00AC7645"/>
    <w:rsid w:val="00AC7743"/>
    <w:rsid w:val="00AC78DF"/>
    <w:rsid w:val="00AC78E6"/>
    <w:rsid w:val="00AC7AC4"/>
    <w:rsid w:val="00AC7C9A"/>
    <w:rsid w:val="00AC7EA7"/>
    <w:rsid w:val="00AC7F3C"/>
    <w:rsid w:val="00AD019C"/>
    <w:rsid w:val="00AD03DD"/>
    <w:rsid w:val="00AD05FD"/>
    <w:rsid w:val="00AD0644"/>
    <w:rsid w:val="00AD0778"/>
    <w:rsid w:val="00AD078D"/>
    <w:rsid w:val="00AD0807"/>
    <w:rsid w:val="00AD087F"/>
    <w:rsid w:val="00AD0896"/>
    <w:rsid w:val="00AD08E4"/>
    <w:rsid w:val="00AD0A5D"/>
    <w:rsid w:val="00AD0ADA"/>
    <w:rsid w:val="00AD0DCF"/>
    <w:rsid w:val="00AD0E3A"/>
    <w:rsid w:val="00AD0E6C"/>
    <w:rsid w:val="00AD0FFA"/>
    <w:rsid w:val="00AD10CC"/>
    <w:rsid w:val="00AD1172"/>
    <w:rsid w:val="00AD1732"/>
    <w:rsid w:val="00AD1742"/>
    <w:rsid w:val="00AD193E"/>
    <w:rsid w:val="00AD1BCF"/>
    <w:rsid w:val="00AD1D1D"/>
    <w:rsid w:val="00AD1D88"/>
    <w:rsid w:val="00AD1DB4"/>
    <w:rsid w:val="00AD1E47"/>
    <w:rsid w:val="00AD203D"/>
    <w:rsid w:val="00AD2165"/>
    <w:rsid w:val="00AD2222"/>
    <w:rsid w:val="00AD229F"/>
    <w:rsid w:val="00AD2306"/>
    <w:rsid w:val="00AD242B"/>
    <w:rsid w:val="00AD2885"/>
    <w:rsid w:val="00AD2BD4"/>
    <w:rsid w:val="00AD2BF2"/>
    <w:rsid w:val="00AD2BFD"/>
    <w:rsid w:val="00AD2DB1"/>
    <w:rsid w:val="00AD2EFA"/>
    <w:rsid w:val="00AD2F3B"/>
    <w:rsid w:val="00AD2F72"/>
    <w:rsid w:val="00AD303F"/>
    <w:rsid w:val="00AD3078"/>
    <w:rsid w:val="00AD30A6"/>
    <w:rsid w:val="00AD335A"/>
    <w:rsid w:val="00AD33E0"/>
    <w:rsid w:val="00AD376B"/>
    <w:rsid w:val="00AD3B76"/>
    <w:rsid w:val="00AD3C35"/>
    <w:rsid w:val="00AD3FCA"/>
    <w:rsid w:val="00AD4048"/>
    <w:rsid w:val="00AD44BE"/>
    <w:rsid w:val="00AD48DA"/>
    <w:rsid w:val="00AD4DA5"/>
    <w:rsid w:val="00AD4E64"/>
    <w:rsid w:val="00AD509A"/>
    <w:rsid w:val="00AD5636"/>
    <w:rsid w:val="00AD57DA"/>
    <w:rsid w:val="00AD58BD"/>
    <w:rsid w:val="00AD5A7B"/>
    <w:rsid w:val="00AD5C6F"/>
    <w:rsid w:val="00AD5D7F"/>
    <w:rsid w:val="00AD5EEA"/>
    <w:rsid w:val="00AD5F5B"/>
    <w:rsid w:val="00AD63F6"/>
    <w:rsid w:val="00AD647E"/>
    <w:rsid w:val="00AD64A0"/>
    <w:rsid w:val="00AD6749"/>
    <w:rsid w:val="00AD67F8"/>
    <w:rsid w:val="00AD695E"/>
    <w:rsid w:val="00AD69C3"/>
    <w:rsid w:val="00AD6D3A"/>
    <w:rsid w:val="00AD6E5D"/>
    <w:rsid w:val="00AD6F55"/>
    <w:rsid w:val="00AD6FB0"/>
    <w:rsid w:val="00AD7098"/>
    <w:rsid w:val="00AD7244"/>
    <w:rsid w:val="00AD730E"/>
    <w:rsid w:val="00AD7532"/>
    <w:rsid w:val="00AD7620"/>
    <w:rsid w:val="00AD76AD"/>
    <w:rsid w:val="00AD772B"/>
    <w:rsid w:val="00AD7F33"/>
    <w:rsid w:val="00AE026B"/>
    <w:rsid w:val="00AE0291"/>
    <w:rsid w:val="00AE036A"/>
    <w:rsid w:val="00AE03E0"/>
    <w:rsid w:val="00AE0473"/>
    <w:rsid w:val="00AE06E7"/>
    <w:rsid w:val="00AE070D"/>
    <w:rsid w:val="00AE0713"/>
    <w:rsid w:val="00AE08BD"/>
    <w:rsid w:val="00AE0C03"/>
    <w:rsid w:val="00AE0DA2"/>
    <w:rsid w:val="00AE0FAA"/>
    <w:rsid w:val="00AE11EE"/>
    <w:rsid w:val="00AE1301"/>
    <w:rsid w:val="00AE13BF"/>
    <w:rsid w:val="00AE1768"/>
    <w:rsid w:val="00AE1807"/>
    <w:rsid w:val="00AE1872"/>
    <w:rsid w:val="00AE1AB8"/>
    <w:rsid w:val="00AE1ACD"/>
    <w:rsid w:val="00AE1B08"/>
    <w:rsid w:val="00AE1B3A"/>
    <w:rsid w:val="00AE1C56"/>
    <w:rsid w:val="00AE1DA4"/>
    <w:rsid w:val="00AE1F27"/>
    <w:rsid w:val="00AE22A2"/>
    <w:rsid w:val="00AE2582"/>
    <w:rsid w:val="00AE268D"/>
    <w:rsid w:val="00AE2BC1"/>
    <w:rsid w:val="00AE2F13"/>
    <w:rsid w:val="00AE305F"/>
    <w:rsid w:val="00AE3188"/>
    <w:rsid w:val="00AE3416"/>
    <w:rsid w:val="00AE371F"/>
    <w:rsid w:val="00AE3834"/>
    <w:rsid w:val="00AE38D0"/>
    <w:rsid w:val="00AE39E2"/>
    <w:rsid w:val="00AE39F5"/>
    <w:rsid w:val="00AE3B37"/>
    <w:rsid w:val="00AE3B6E"/>
    <w:rsid w:val="00AE4023"/>
    <w:rsid w:val="00AE4127"/>
    <w:rsid w:val="00AE4206"/>
    <w:rsid w:val="00AE4214"/>
    <w:rsid w:val="00AE4369"/>
    <w:rsid w:val="00AE4544"/>
    <w:rsid w:val="00AE47A8"/>
    <w:rsid w:val="00AE48C5"/>
    <w:rsid w:val="00AE50B5"/>
    <w:rsid w:val="00AE517F"/>
    <w:rsid w:val="00AE5266"/>
    <w:rsid w:val="00AE52CC"/>
    <w:rsid w:val="00AE52DC"/>
    <w:rsid w:val="00AE53C5"/>
    <w:rsid w:val="00AE5421"/>
    <w:rsid w:val="00AE54CF"/>
    <w:rsid w:val="00AE5687"/>
    <w:rsid w:val="00AE56A7"/>
    <w:rsid w:val="00AE5821"/>
    <w:rsid w:val="00AE5A60"/>
    <w:rsid w:val="00AE5A7D"/>
    <w:rsid w:val="00AE5BF7"/>
    <w:rsid w:val="00AE5D6C"/>
    <w:rsid w:val="00AE5D86"/>
    <w:rsid w:val="00AE5ECF"/>
    <w:rsid w:val="00AE5FBD"/>
    <w:rsid w:val="00AE61AD"/>
    <w:rsid w:val="00AE630A"/>
    <w:rsid w:val="00AE637C"/>
    <w:rsid w:val="00AE6407"/>
    <w:rsid w:val="00AE6447"/>
    <w:rsid w:val="00AE68BA"/>
    <w:rsid w:val="00AE68C2"/>
    <w:rsid w:val="00AE6BEA"/>
    <w:rsid w:val="00AE6CB7"/>
    <w:rsid w:val="00AE6CCC"/>
    <w:rsid w:val="00AE7320"/>
    <w:rsid w:val="00AE7980"/>
    <w:rsid w:val="00AE7AA6"/>
    <w:rsid w:val="00AE7C02"/>
    <w:rsid w:val="00AE7CF0"/>
    <w:rsid w:val="00AE7ECD"/>
    <w:rsid w:val="00AE7F25"/>
    <w:rsid w:val="00AF0121"/>
    <w:rsid w:val="00AF0395"/>
    <w:rsid w:val="00AF04B9"/>
    <w:rsid w:val="00AF0553"/>
    <w:rsid w:val="00AF0649"/>
    <w:rsid w:val="00AF07A0"/>
    <w:rsid w:val="00AF083A"/>
    <w:rsid w:val="00AF0857"/>
    <w:rsid w:val="00AF0BC7"/>
    <w:rsid w:val="00AF0BD8"/>
    <w:rsid w:val="00AF0F8B"/>
    <w:rsid w:val="00AF0FDA"/>
    <w:rsid w:val="00AF1312"/>
    <w:rsid w:val="00AF1366"/>
    <w:rsid w:val="00AF1425"/>
    <w:rsid w:val="00AF1748"/>
    <w:rsid w:val="00AF1763"/>
    <w:rsid w:val="00AF185B"/>
    <w:rsid w:val="00AF185E"/>
    <w:rsid w:val="00AF19A9"/>
    <w:rsid w:val="00AF1A83"/>
    <w:rsid w:val="00AF1A86"/>
    <w:rsid w:val="00AF1AC5"/>
    <w:rsid w:val="00AF1B48"/>
    <w:rsid w:val="00AF1EEA"/>
    <w:rsid w:val="00AF1F64"/>
    <w:rsid w:val="00AF21FC"/>
    <w:rsid w:val="00AF22FA"/>
    <w:rsid w:val="00AF2674"/>
    <w:rsid w:val="00AF2741"/>
    <w:rsid w:val="00AF28D7"/>
    <w:rsid w:val="00AF28F3"/>
    <w:rsid w:val="00AF2942"/>
    <w:rsid w:val="00AF2B9E"/>
    <w:rsid w:val="00AF2DC7"/>
    <w:rsid w:val="00AF2DF8"/>
    <w:rsid w:val="00AF306F"/>
    <w:rsid w:val="00AF311E"/>
    <w:rsid w:val="00AF327B"/>
    <w:rsid w:val="00AF3470"/>
    <w:rsid w:val="00AF34A5"/>
    <w:rsid w:val="00AF34EB"/>
    <w:rsid w:val="00AF38FA"/>
    <w:rsid w:val="00AF3CF5"/>
    <w:rsid w:val="00AF3F09"/>
    <w:rsid w:val="00AF3FDD"/>
    <w:rsid w:val="00AF4096"/>
    <w:rsid w:val="00AF427C"/>
    <w:rsid w:val="00AF44A5"/>
    <w:rsid w:val="00AF45A3"/>
    <w:rsid w:val="00AF4665"/>
    <w:rsid w:val="00AF4713"/>
    <w:rsid w:val="00AF4821"/>
    <w:rsid w:val="00AF48B9"/>
    <w:rsid w:val="00AF48E1"/>
    <w:rsid w:val="00AF4D43"/>
    <w:rsid w:val="00AF4DBB"/>
    <w:rsid w:val="00AF4E1C"/>
    <w:rsid w:val="00AF4E51"/>
    <w:rsid w:val="00AF4FC9"/>
    <w:rsid w:val="00AF5019"/>
    <w:rsid w:val="00AF5211"/>
    <w:rsid w:val="00AF5220"/>
    <w:rsid w:val="00AF56D8"/>
    <w:rsid w:val="00AF5756"/>
    <w:rsid w:val="00AF580F"/>
    <w:rsid w:val="00AF5BE5"/>
    <w:rsid w:val="00AF5D62"/>
    <w:rsid w:val="00AF61D6"/>
    <w:rsid w:val="00AF61F9"/>
    <w:rsid w:val="00AF621E"/>
    <w:rsid w:val="00AF62FE"/>
    <w:rsid w:val="00AF6307"/>
    <w:rsid w:val="00AF6414"/>
    <w:rsid w:val="00AF6843"/>
    <w:rsid w:val="00AF6977"/>
    <w:rsid w:val="00AF6C3F"/>
    <w:rsid w:val="00AF6EB9"/>
    <w:rsid w:val="00AF701F"/>
    <w:rsid w:val="00AF7099"/>
    <w:rsid w:val="00AF7179"/>
    <w:rsid w:val="00AF7271"/>
    <w:rsid w:val="00AF72D1"/>
    <w:rsid w:val="00AF737F"/>
    <w:rsid w:val="00AF7769"/>
    <w:rsid w:val="00AF780C"/>
    <w:rsid w:val="00AF7B85"/>
    <w:rsid w:val="00AF7CB7"/>
    <w:rsid w:val="00AF7CE7"/>
    <w:rsid w:val="00AF7E98"/>
    <w:rsid w:val="00AF7EDD"/>
    <w:rsid w:val="00AF7EFD"/>
    <w:rsid w:val="00AF7F07"/>
    <w:rsid w:val="00AF7F65"/>
    <w:rsid w:val="00B0010D"/>
    <w:rsid w:val="00B0025B"/>
    <w:rsid w:val="00B003D4"/>
    <w:rsid w:val="00B0047C"/>
    <w:rsid w:val="00B004BC"/>
    <w:rsid w:val="00B005A0"/>
    <w:rsid w:val="00B0076D"/>
    <w:rsid w:val="00B0078D"/>
    <w:rsid w:val="00B007C6"/>
    <w:rsid w:val="00B00836"/>
    <w:rsid w:val="00B00998"/>
    <w:rsid w:val="00B00BE0"/>
    <w:rsid w:val="00B00D0B"/>
    <w:rsid w:val="00B00D65"/>
    <w:rsid w:val="00B00E59"/>
    <w:rsid w:val="00B00F0D"/>
    <w:rsid w:val="00B01522"/>
    <w:rsid w:val="00B015D7"/>
    <w:rsid w:val="00B0194F"/>
    <w:rsid w:val="00B0195C"/>
    <w:rsid w:val="00B019DE"/>
    <w:rsid w:val="00B01E3D"/>
    <w:rsid w:val="00B0200C"/>
    <w:rsid w:val="00B020FF"/>
    <w:rsid w:val="00B0251C"/>
    <w:rsid w:val="00B0256D"/>
    <w:rsid w:val="00B025FA"/>
    <w:rsid w:val="00B029A3"/>
    <w:rsid w:val="00B02A02"/>
    <w:rsid w:val="00B02A0A"/>
    <w:rsid w:val="00B02B1B"/>
    <w:rsid w:val="00B02EC5"/>
    <w:rsid w:val="00B02F24"/>
    <w:rsid w:val="00B02F2B"/>
    <w:rsid w:val="00B0306D"/>
    <w:rsid w:val="00B03151"/>
    <w:rsid w:val="00B03542"/>
    <w:rsid w:val="00B03579"/>
    <w:rsid w:val="00B03C84"/>
    <w:rsid w:val="00B03CF8"/>
    <w:rsid w:val="00B03E37"/>
    <w:rsid w:val="00B03FB9"/>
    <w:rsid w:val="00B041FC"/>
    <w:rsid w:val="00B04516"/>
    <w:rsid w:val="00B04519"/>
    <w:rsid w:val="00B04562"/>
    <w:rsid w:val="00B045CA"/>
    <w:rsid w:val="00B04735"/>
    <w:rsid w:val="00B0481F"/>
    <w:rsid w:val="00B04849"/>
    <w:rsid w:val="00B04975"/>
    <w:rsid w:val="00B04B18"/>
    <w:rsid w:val="00B04C5C"/>
    <w:rsid w:val="00B04DC7"/>
    <w:rsid w:val="00B04DEA"/>
    <w:rsid w:val="00B04E3A"/>
    <w:rsid w:val="00B04EA7"/>
    <w:rsid w:val="00B04F15"/>
    <w:rsid w:val="00B04F26"/>
    <w:rsid w:val="00B0512E"/>
    <w:rsid w:val="00B051F0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6E0"/>
    <w:rsid w:val="00B06941"/>
    <w:rsid w:val="00B069E0"/>
    <w:rsid w:val="00B06BBB"/>
    <w:rsid w:val="00B07090"/>
    <w:rsid w:val="00B072AD"/>
    <w:rsid w:val="00B0751C"/>
    <w:rsid w:val="00B076BB"/>
    <w:rsid w:val="00B07897"/>
    <w:rsid w:val="00B079A6"/>
    <w:rsid w:val="00B07A92"/>
    <w:rsid w:val="00B07E2B"/>
    <w:rsid w:val="00B07F6E"/>
    <w:rsid w:val="00B07FDD"/>
    <w:rsid w:val="00B10128"/>
    <w:rsid w:val="00B10193"/>
    <w:rsid w:val="00B102DD"/>
    <w:rsid w:val="00B1053E"/>
    <w:rsid w:val="00B10645"/>
    <w:rsid w:val="00B10796"/>
    <w:rsid w:val="00B1081C"/>
    <w:rsid w:val="00B1082D"/>
    <w:rsid w:val="00B10963"/>
    <w:rsid w:val="00B109B4"/>
    <w:rsid w:val="00B10C0A"/>
    <w:rsid w:val="00B10C1D"/>
    <w:rsid w:val="00B10C87"/>
    <w:rsid w:val="00B10D40"/>
    <w:rsid w:val="00B10D68"/>
    <w:rsid w:val="00B10D89"/>
    <w:rsid w:val="00B10E7F"/>
    <w:rsid w:val="00B11047"/>
    <w:rsid w:val="00B1114B"/>
    <w:rsid w:val="00B112EA"/>
    <w:rsid w:val="00B114A9"/>
    <w:rsid w:val="00B1155F"/>
    <w:rsid w:val="00B11AE8"/>
    <w:rsid w:val="00B11C5F"/>
    <w:rsid w:val="00B11C6A"/>
    <w:rsid w:val="00B11CAB"/>
    <w:rsid w:val="00B11CF2"/>
    <w:rsid w:val="00B11DF5"/>
    <w:rsid w:val="00B11DFF"/>
    <w:rsid w:val="00B12096"/>
    <w:rsid w:val="00B122A2"/>
    <w:rsid w:val="00B122CD"/>
    <w:rsid w:val="00B12371"/>
    <w:rsid w:val="00B1244E"/>
    <w:rsid w:val="00B12456"/>
    <w:rsid w:val="00B1278E"/>
    <w:rsid w:val="00B128CF"/>
    <w:rsid w:val="00B12A79"/>
    <w:rsid w:val="00B12D0F"/>
    <w:rsid w:val="00B1316D"/>
    <w:rsid w:val="00B1318C"/>
    <w:rsid w:val="00B13498"/>
    <w:rsid w:val="00B1353F"/>
    <w:rsid w:val="00B138FC"/>
    <w:rsid w:val="00B13992"/>
    <w:rsid w:val="00B13ABE"/>
    <w:rsid w:val="00B13B17"/>
    <w:rsid w:val="00B13D19"/>
    <w:rsid w:val="00B13DCC"/>
    <w:rsid w:val="00B141BE"/>
    <w:rsid w:val="00B14256"/>
    <w:rsid w:val="00B1468D"/>
    <w:rsid w:val="00B146CD"/>
    <w:rsid w:val="00B149E4"/>
    <w:rsid w:val="00B14C9D"/>
    <w:rsid w:val="00B14EAC"/>
    <w:rsid w:val="00B15101"/>
    <w:rsid w:val="00B15110"/>
    <w:rsid w:val="00B151D1"/>
    <w:rsid w:val="00B15299"/>
    <w:rsid w:val="00B15480"/>
    <w:rsid w:val="00B156C7"/>
    <w:rsid w:val="00B1574E"/>
    <w:rsid w:val="00B1577C"/>
    <w:rsid w:val="00B15886"/>
    <w:rsid w:val="00B158EC"/>
    <w:rsid w:val="00B158F2"/>
    <w:rsid w:val="00B159A7"/>
    <w:rsid w:val="00B15C36"/>
    <w:rsid w:val="00B15E50"/>
    <w:rsid w:val="00B15ED4"/>
    <w:rsid w:val="00B15FD8"/>
    <w:rsid w:val="00B161D1"/>
    <w:rsid w:val="00B1628D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F02"/>
    <w:rsid w:val="00B16F19"/>
    <w:rsid w:val="00B172F4"/>
    <w:rsid w:val="00B1760F"/>
    <w:rsid w:val="00B17721"/>
    <w:rsid w:val="00B178B8"/>
    <w:rsid w:val="00B178DD"/>
    <w:rsid w:val="00B17C7B"/>
    <w:rsid w:val="00B17DA7"/>
    <w:rsid w:val="00B17FF0"/>
    <w:rsid w:val="00B20081"/>
    <w:rsid w:val="00B201C0"/>
    <w:rsid w:val="00B20218"/>
    <w:rsid w:val="00B203C6"/>
    <w:rsid w:val="00B20507"/>
    <w:rsid w:val="00B2054D"/>
    <w:rsid w:val="00B2076A"/>
    <w:rsid w:val="00B2099B"/>
    <w:rsid w:val="00B20A10"/>
    <w:rsid w:val="00B20CC9"/>
    <w:rsid w:val="00B20CE3"/>
    <w:rsid w:val="00B20D32"/>
    <w:rsid w:val="00B20DB1"/>
    <w:rsid w:val="00B20DEA"/>
    <w:rsid w:val="00B20FE5"/>
    <w:rsid w:val="00B21123"/>
    <w:rsid w:val="00B2113A"/>
    <w:rsid w:val="00B21149"/>
    <w:rsid w:val="00B214FE"/>
    <w:rsid w:val="00B215D3"/>
    <w:rsid w:val="00B2171B"/>
    <w:rsid w:val="00B218E6"/>
    <w:rsid w:val="00B219CA"/>
    <w:rsid w:val="00B21A08"/>
    <w:rsid w:val="00B21ABA"/>
    <w:rsid w:val="00B21B67"/>
    <w:rsid w:val="00B21B92"/>
    <w:rsid w:val="00B21C3D"/>
    <w:rsid w:val="00B21C8D"/>
    <w:rsid w:val="00B21D2B"/>
    <w:rsid w:val="00B22025"/>
    <w:rsid w:val="00B220F7"/>
    <w:rsid w:val="00B221C4"/>
    <w:rsid w:val="00B22447"/>
    <w:rsid w:val="00B2271A"/>
    <w:rsid w:val="00B2273F"/>
    <w:rsid w:val="00B2289E"/>
    <w:rsid w:val="00B228CD"/>
    <w:rsid w:val="00B22B4A"/>
    <w:rsid w:val="00B2319B"/>
    <w:rsid w:val="00B231DB"/>
    <w:rsid w:val="00B23256"/>
    <w:rsid w:val="00B23453"/>
    <w:rsid w:val="00B23683"/>
    <w:rsid w:val="00B2394D"/>
    <w:rsid w:val="00B23B1B"/>
    <w:rsid w:val="00B23C81"/>
    <w:rsid w:val="00B24230"/>
    <w:rsid w:val="00B24374"/>
    <w:rsid w:val="00B243D6"/>
    <w:rsid w:val="00B24601"/>
    <w:rsid w:val="00B246B4"/>
    <w:rsid w:val="00B247BE"/>
    <w:rsid w:val="00B248E3"/>
    <w:rsid w:val="00B24AD4"/>
    <w:rsid w:val="00B24CAB"/>
    <w:rsid w:val="00B24E2A"/>
    <w:rsid w:val="00B24E61"/>
    <w:rsid w:val="00B24FA1"/>
    <w:rsid w:val="00B250BE"/>
    <w:rsid w:val="00B251E1"/>
    <w:rsid w:val="00B2532D"/>
    <w:rsid w:val="00B253B7"/>
    <w:rsid w:val="00B254F9"/>
    <w:rsid w:val="00B2559B"/>
    <w:rsid w:val="00B257D4"/>
    <w:rsid w:val="00B25978"/>
    <w:rsid w:val="00B2598A"/>
    <w:rsid w:val="00B25AC6"/>
    <w:rsid w:val="00B25C79"/>
    <w:rsid w:val="00B25D99"/>
    <w:rsid w:val="00B25EAA"/>
    <w:rsid w:val="00B25EF2"/>
    <w:rsid w:val="00B25F6A"/>
    <w:rsid w:val="00B26030"/>
    <w:rsid w:val="00B26127"/>
    <w:rsid w:val="00B26336"/>
    <w:rsid w:val="00B26591"/>
    <w:rsid w:val="00B269AE"/>
    <w:rsid w:val="00B26C3F"/>
    <w:rsid w:val="00B26CC1"/>
    <w:rsid w:val="00B26D1A"/>
    <w:rsid w:val="00B26D62"/>
    <w:rsid w:val="00B27177"/>
    <w:rsid w:val="00B2769D"/>
    <w:rsid w:val="00B27709"/>
    <w:rsid w:val="00B27920"/>
    <w:rsid w:val="00B27A2D"/>
    <w:rsid w:val="00B27B33"/>
    <w:rsid w:val="00B27D18"/>
    <w:rsid w:val="00B27D33"/>
    <w:rsid w:val="00B27D51"/>
    <w:rsid w:val="00B27E58"/>
    <w:rsid w:val="00B300DB"/>
    <w:rsid w:val="00B30112"/>
    <w:rsid w:val="00B30284"/>
    <w:rsid w:val="00B3038A"/>
    <w:rsid w:val="00B30570"/>
    <w:rsid w:val="00B307C4"/>
    <w:rsid w:val="00B309E9"/>
    <w:rsid w:val="00B30B4C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7EB"/>
    <w:rsid w:val="00B31BC9"/>
    <w:rsid w:val="00B31BFE"/>
    <w:rsid w:val="00B31ECC"/>
    <w:rsid w:val="00B321AB"/>
    <w:rsid w:val="00B321EA"/>
    <w:rsid w:val="00B32381"/>
    <w:rsid w:val="00B32731"/>
    <w:rsid w:val="00B328A5"/>
    <w:rsid w:val="00B328E5"/>
    <w:rsid w:val="00B32B03"/>
    <w:rsid w:val="00B32CED"/>
    <w:rsid w:val="00B32D18"/>
    <w:rsid w:val="00B32F12"/>
    <w:rsid w:val="00B331F9"/>
    <w:rsid w:val="00B33271"/>
    <w:rsid w:val="00B33381"/>
    <w:rsid w:val="00B334B2"/>
    <w:rsid w:val="00B334BC"/>
    <w:rsid w:val="00B335AE"/>
    <w:rsid w:val="00B335D3"/>
    <w:rsid w:val="00B3362F"/>
    <w:rsid w:val="00B3368D"/>
    <w:rsid w:val="00B33802"/>
    <w:rsid w:val="00B33999"/>
    <w:rsid w:val="00B339E1"/>
    <w:rsid w:val="00B339F1"/>
    <w:rsid w:val="00B33AA4"/>
    <w:rsid w:val="00B33AE2"/>
    <w:rsid w:val="00B33C9C"/>
    <w:rsid w:val="00B33CCB"/>
    <w:rsid w:val="00B34342"/>
    <w:rsid w:val="00B34387"/>
    <w:rsid w:val="00B34398"/>
    <w:rsid w:val="00B344E0"/>
    <w:rsid w:val="00B3450C"/>
    <w:rsid w:val="00B3451D"/>
    <w:rsid w:val="00B3468B"/>
    <w:rsid w:val="00B3469A"/>
    <w:rsid w:val="00B34920"/>
    <w:rsid w:val="00B349E5"/>
    <w:rsid w:val="00B34A23"/>
    <w:rsid w:val="00B34B62"/>
    <w:rsid w:val="00B34CA8"/>
    <w:rsid w:val="00B34CF9"/>
    <w:rsid w:val="00B34F50"/>
    <w:rsid w:val="00B350E2"/>
    <w:rsid w:val="00B35118"/>
    <w:rsid w:val="00B3529E"/>
    <w:rsid w:val="00B354CD"/>
    <w:rsid w:val="00B35604"/>
    <w:rsid w:val="00B35B64"/>
    <w:rsid w:val="00B35BF9"/>
    <w:rsid w:val="00B35BFC"/>
    <w:rsid w:val="00B35C8B"/>
    <w:rsid w:val="00B35E1E"/>
    <w:rsid w:val="00B35EEA"/>
    <w:rsid w:val="00B3606B"/>
    <w:rsid w:val="00B362FF"/>
    <w:rsid w:val="00B3650B"/>
    <w:rsid w:val="00B3665A"/>
    <w:rsid w:val="00B366C3"/>
    <w:rsid w:val="00B36AB7"/>
    <w:rsid w:val="00B36B9A"/>
    <w:rsid w:val="00B3718A"/>
    <w:rsid w:val="00B371AE"/>
    <w:rsid w:val="00B3749C"/>
    <w:rsid w:val="00B3750E"/>
    <w:rsid w:val="00B3753F"/>
    <w:rsid w:val="00B37627"/>
    <w:rsid w:val="00B37730"/>
    <w:rsid w:val="00B3774E"/>
    <w:rsid w:val="00B377A7"/>
    <w:rsid w:val="00B37C0E"/>
    <w:rsid w:val="00B37E09"/>
    <w:rsid w:val="00B37E75"/>
    <w:rsid w:val="00B37EE5"/>
    <w:rsid w:val="00B37EE6"/>
    <w:rsid w:val="00B37FEB"/>
    <w:rsid w:val="00B4023E"/>
    <w:rsid w:val="00B40313"/>
    <w:rsid w:val="00B408EB"/>
    <w:rsid w:val="00B4096D"/>
    <w:rsid w:val="00B409A9"/>
    <w:rsid w:val="00B409F2"/>
    <w:rsid w:val="00B40F21"/>
    <w:rsid w:val="00B41106"/>
    <w:rsid w:val="00B4137D"/>
    <w:rsid w:val="00B41557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334"/>
    <w:rsid w:val="00B4241F"/>
    <w:rsid w:val="00B424D7"/>
    <w:rsid w:val="00B425F0"/>
    <w:rsid w:val="00B426BB"/>
    <w:rsid w:val="00B42742"/>
    <w:rsid w:val="00B427E9"/>
    <w:rsid w:val="00B42862"/>
    <w:rsid w:val="00B42A17"/>
    <w:rsid w:val="00B42A68"/>
    <w:rsid w:val="00B42AAE"/>
    <w:rsid w:val="00B42ACE"/>
    <w:rsid w:val="00B42B88"/>
    <w:rsid w:val="00B42D94"/>
    <w:rsid w:val="00B42DA1"/>
    <w:rsid w:val="00B42DAE"/>
    <w:rsid w:val="00B42DB6"/>
    <w:rsid w:val="00B43071"/>
    <w:rsid w:val="00B43200"/>
    <w:rsid w:val="00B432B6"/>
    <w:rsid w:val="00B432DA"/>
    <w:rsid w:val="00B43317"/>
    <w:rsid w:val="00B43322"/>
    <w:rsid w:val="00B433FF"/>
    <w:rsid w:val="00B4345C"/>
    <w:rsid w:val="00B43469"/>
    <w:rsid w:val="00B43649"/>
    <w:rsid w:val="00B43782"/>
    <w:rsid w:val="00B438F5"/>
    <w:rsid w:val="00B439A8"/>
    <w:rsid w:val="00B43A71"/>
    <w:rsid w:val="00B43C1C"/>
    <w:rsid w:val="00B43CA4"/>
    <w:rsid w:val="00B43D17"/>
    <w:rsid w:val="00B4408D"/>
    <w:rsid w:val="00B443BD"/>
    <w:rsid w:val="00B44544"/>
    <w:rsid w:val="00B445F8"/>
    <w:rsid w:val="00B446C1"/>
    <w:rsid w:val="00B44712"/>
    <w:rsid w:val="00B4485C"/>
    <w:rsid w:val="00B44D1D"/>
    <w:rsid w:val="00B44E7B"/>
    <w:rsid w:val="00B44E95"/>
    <w:rsid w:val="00B451E2"/>
    <w:rsid w:val="00B451F8"/>
    <w:rsid w:val="00B4545C"/>
    <w:rsid w:val="00B454C1"/>
    <w:rsid w:val="00B456E0"/>
    <w:rsid w:val="00B458E8"/>
    <w:rsid w:val="00B45964"/>
    <w:rsid w:val="00B459F5"/>
    <w:rsid w:val="00B45BFF"/>
    <w:rsid w:val="00B45E77"/>
    <w:rsid w:val="00B460CC"/>
    <w:rsid w:val="00B4689A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662"/>
    <w:rsid w:val="00B478C7"/>
    <w:rsid w:val="00B47986"/>
    <w:rsid w:val="00B479A7"/>
    <w:rsid w:val="00B479B9"/>
    <w:rsid w:val="00B47A66"/>
    <w:rsid w:val="00B47B46"/>
    <w:rsid w:val="00B47B9D"/>
    <w:rsid w:val="00B47C1D"/>
    <w:rsid w:val="00B47D6E"/>
    <w:rsid w:val="00B47EA5"/>
    <w:rsid w:val="00B47F38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85B"/>
    <w:rsid w:val="00B51931"/>
    <w:rsid w:val="00B51ADA"/>
    <w:rsid w:val="00B51D01"/>
    <w:rsid w:val="00B51D52"/>
    <w:rsid w:val="00B51E43"/>
    <w:rsid w:val="00B51FE1"/>
    <w:rsid w:val="00B521AD"/>
    <w:rsid w:val="00B521C3"/>
    <w:rsid w:val="00B52347"/>
    <w:rsid w:val="00B5248B"/>
    <w:rsid w:val="00B525CC"/>
    <w:rsid w:val="00B525E1"/>
    <w:rsid w:val="00B5263B"/>
    <w:rsid w:val="00B52773"/>
    <w:rsid w:val="00B52A6B"/>
    <w:rsid w:val="00B52C1A"/>
    <w:rsid w:val="00B52D0A"/>
    <w:rsid w:val="00B52DAF"/>
    <w:rsid w:val="00B52EB3"/>
    <w:rsid w:val="00B52F9C"/>
    <w:rsid w:val="00B5313C"/>
    <w:rsid w:val="00B53324"/>
    <w:rsid w:val="00B533A1"/>
    <w:rsid w:val="00B533C4"/>
    <w:rsid w:val="00B53674"/>
    <w:rsid w:val="00B53926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3FC8"/>
    <w:rsid w:val="00B542A1"/>
    <w:rsid w:val="00B5433E"/>
    <w:rsid w:val="00B54590"/>
    <w:rsid w:val="00B545C6"/>
    <w:rsid w:val="00B5468D"/>
    <w:rsid w:val="00B54851"/>
    <w:rsid w:val="00B54858"/>
    <w:rsid w:val="00B549A0"/>
    <w:rsid w:val="00B54D93"/>
    <w:rsid w:val="00B54E1B"/>
    <w:rsid w:val="00B54EC9"/>
    <w:rsid w:val="00B550F1"/>
    <w:rsid w:val="00B5581F"/>
    <w:rsid w:val="00B55870"/>
    <w:rsid w:val="00B55935"/>
    <w:rsid w:val="00B55982"/>
    <w:rsid w:val="00B55AAA"/>
    <w:rsid w:val="00B55B4E"/>
    <w:rsid w:val="00B55C03"/>
    <w:rsid w:val="00B55C0D"/>
    <w:rsid w:val="00B55C62"/>
    <w:rsid w:val="00B55D35"/>
    <w:rsid w:val="00B55D78"/>
    <w:rsid w:val="00B55DDF"/>
    <w:rsid w:val="00B56270"/>
    <w:rsid w:val="00B562B6"/>
    <w:rsid w:val="00B5632C"/>
    <w:rsid w:val="00B56361"/>
    <w:rsid w:val="00B563C9"/>
    <w:rsid w:val="00B565A9"/>
    <w:rsid w:val="00B5663B"/>
    <w:rsid w:val="00B5689C"/>
    <w:rsid w:val="00B569D2"/>
    <w:rsid w:val="00B56B34"/>
    <w:rsid w:val="00B56B85"/>
    <w:rsid w:val="00B56C4B"/>
    <w:rsid w:val="00B56C5A"/>
    <w:rsid w:val="00B56CE4"/>
    <w:rsid w:val="00B56DA9"/>
    <w:rsid w:val="00B56DB7"/>
    <w:rsid w:val="00B57043"/>
    <w:rsid w:val="00B57060"/>
    <w:rsid w:val="00B57114"/>
    <w:rsid w:val="00B57179"/>
    <w:rsid w:val="00B571EC"/>
    <w:rsid w:val="00B57438"/>
    <w:rsid w:val="00B57485"/>
    <w:rsid w:val="00B57492"/>
    <w:rsid w:val="00B57601"/>
    <w:rsid w:val="00B579B0"/>
    <w:rsid w:val="00B57AA5"/>
    <w:rsid w:val="00B57AF5"/>
    <w:rsid w:val="00B57FE3"/>
    <w:rsid w:val="00B60225"/>
    <w:rsid w:val="00B60304"/>
    <w:rsid w:val="00B603B7"/>
    <w:rsid w:val="00B60763"/>
    <w:rsid w:val="00B60886"/>
    <w:rsid w:val="00B608BE"/>
    <w:rsid w:val="00B60A4F"/>
    <w:rsid w:val="00B60ADE"/>
    <w:rsid w:val="00B60C3E"/>
    <w:rsid w:val="00B60F36"/>
    <w:rsid w:val="00B60FFB"/>
    <w:rsid w:val="00B6109C"/>
    <w:rsid w:val="00B61196"/>
    <w:rsid w:val="00B616F8"/>
    <w:rsid w:val="00B61797"/>
    <w:rsid w:val="00B61848"/>
    <w:rsid w:val="00B618CE"/>
    <w:rsid w:val="00B619E1"/>
    <w:rsid w:val="00B61BB4"/>
    <w:rsid w:val="00B61D0D"/>
    <w:rsid w:val="00B61DA4"/>
    <w:rsid w:val="00B61F9A"/>
    <w:rsid w:val="00B62052"/>
    <w:rsid w:val="00B622C2"/>
    <w:rsid w:val="00B622DA"/>
    <w:rsid w:val="00B623B4"/>
    <w:rsid w:val="00B6284E"/>
    <w:rsid w:val="00B629A0"/>
    <w:rsid w:val="00B62A65"/>
    <w:rsid w:val="00B62A71"/>
    <w:rsid w:val="00B62AA9"/>
    <w:rsid w:val="00B62ADE"/>
    <w:rsid w:val="00B62BCB"/>
    <w:rsid w:val="00B62CD7"/>
    <w:rsid w:val="00B62E50"/>
    <w:rsid w:val="00B6303B"/>
    <w:rsid w:val="00B63106"/>
    <w:rsid w:val="00B6316E"/>
    <w:rsid w:val="00B63219"/>
    <w:rsid w:val="00B63334"/>
    <w:rsid w:val="00B6337B"/>
    <w:rsid w:val="00B633BC"/>
    <w:rsid w:val="00B6345D"/>
    <w:rsid w:val="00B6389E"/>
    <w:rsid w:val="00B638A5"/>
    <w:rsid w:val="00B63B9A"/>
    <w:rsid w:val="00B63C59"/>
    <w:rsid w:val="00B63D6D"/>
    <w:rsid w:val="00B63D9B"/>
    <w:rsid w:val="00B63F6A"/>
    <w:rsid w:val="00B64024"/>
    <w:rsid w:val="00B644E7"/>
    <w:rsid w:val="00B646EA"/>
    <w:rsid w:val="00B6472E"/>
    <w:rsid w:val="00B64782"/>
    <w:rsid w:val="00B64B43"/>
    <w:rsid w:val="00B64E6E"/>
    <w:rsid w:val="00B64F3F"/>
    <w:rsid w:val="00B64F5D"/>
    <w:rsid w:val="00B6508E"/>
    <w:rsid w:val="00B6549D"/>
    <w:rsid w:val="00B6559A"/>
    <w:rsid w:val="00B658DA"/>
    <w:rsid w:val="00B65927"/>
    <w:rsid w:val="00B65985"/>
    <w:rsid w:val="00B65C3F"/>
    <w:rsid w:val="00B65EE7"/>
    <w:rsid w:val="00B661D0"/>
    <w:rsid w:val="00B66376"/>
    <w:rsid w:val="00B664F6"/>
    <w:rsid w:val="00B66608"/>
    <w:rsid w:val="00B66688"/>
    <w:rsid w:val="00B66719"/>
    <w:rsid w:val="00B66A49"/>
    <w:rsid w:val="00B66A58"/>
    <w:rsid w:val="00B66B98"/>
    <w:rsid w:val="00B66C6A"/>
    <w:rsid w:val="00B66FAA"/>
    <w:rsid w:val="00B67071"/>
    <w:rsid w:val="00B6711A"/>
    <w:rsid w:val="00B6730A"/>
    <w:rsid w:val="00B673D3"/>
    <w:rsid w:val="00B67460"/>
    <w:rsid w:val="00B67600"/>
    <w:rsid w:val="00B677AB"/>
    <w:rsid w:val="00B67B7F"/>
    <w:rsid w:val="00B67BE3"/>
    <w:rsid w:val="00B67EAD"/>
    <w:rsid w:val="00B7003C"/>
    <w:rsid w:val="00B701D0"/>
    <w:rsid w:val="00B704CC"/>
    <w:rsid w:val="00B70745"/>
    <w:rsid w:val="00B70866"/>
    <w:rsid w:val="00B70BFA"/>
    <w:rsid w:val="00B70C42"/>
    <w:rsid w:val="00B70DC0"/>
    <w:rsid w:val="00B71281"/>
    <w:rsid w:val="00B71351"/>
    <w:rsid w:val="00B714F1"/>
    <w:rsid w:val="00B71CA6"/>
    <w:rsid w:val="00B71CC1"/>
    <w:rsid w:val="00B71D79"/>
    <w:rsid w:val="00B71ED5"/>
    <w:rsid w:val="00B71FE2"/>
    <w:rsid w:val="00B72022"/>
    <w:rsid w:val="00B7217F"/>
    <w:rsid w:val="00B7229B"/>
    <w:rsid w:val="00B72312"/>
    <w:rsid w:val="00B723CD"/>
    <w:rsid w:val="00B72453"/>
    <w:rsid w:val="00B7246A"/>
    <w:rsid w:val="00B725F5"/>
    <w:rsid w:val="00B72605"/>
    <w:rsid w:val="00B72641"/>
    <w:rsid w:val="00B728BC"/>
    <w:rsid w:val="00B72983"/>
    <w:rsid w:val="00B72BF6"/>
    <w:rsid w:val="00B72C4A"/>
    <w:rsid w:val="00B72DFF"/>
    <w:rsid w:val="00B72F40"/>
    <w:rsid w:val="00B72F50"/>
    <w:rsid w:val="00B730F7"/>
    <w:rsid w:val="00B7314D"/>
    <w:rsid w:val="00B7315E"/>
    <w:rsid w:val="00B73283"/>
    <w:rsid w:val="00B7343B"/>
    <w:rsid w:val="00B73747"/>
    <w:rsid w:val="00B737AA"/>
    <w:rsid w:val="00B73827"/>
    <w:rsid w:val="00B73A1A"/>
    <w:rsid w:val="00B73BED"/>
    <w:rsid w:val="00B73DEA"/>
    <w:rsid w:val="00B73FA2"/>
    <w:rsid w:val="00B741F3"/>
    <w:rsid w:val="00B7422A"/>
    <w:rsid w:val="00B7438A"/>
    <w:rsid w:val="00B744A4"/>
    <w:rsid w:val="00B744E8"/>
    <w:rsid w:val="00B7454D"/>
    <w:rsid w:val="00B7477B"/>
    <w:rsid w:val="00B747B7"/>
    <w:rsid w:val="00B7480B"/>
    <w:rsid w:val="00B748B3"/>
    <w:rsid w:val="00B74935"/>
    <w:rsid w:val="00B74AB8"/>
    <w:rsid w:val="00B74B08"/>
    <w:rsid w:val="00B74BDE"/>
    <w:rsid w:val="00B74D2F"/>
    <w:rsid w:val="00B74E74"/>
    <w:rsid w:val="00B74FF8"/>
    <w:rsid w:val="00B75076"/>
    <w:rsid w:val="00B75095"/>
    <w:rsid w:val="00B750AA"/>
    <w:rsid w:val="00B752F3"/>
    <w:rsid w:val="00B75456"/>
    <w:rsid w:val="00B75562"/>
    <w:rsid w:val="00B755B1"/>
    <w:rsid w:val="00B757FD"/>
    <w:rsid w:val="00B75834"/>
    <w:rsid w:val="00B75A0E"/>
    <w:rsid w:val="00B75B84"/>
    <w:rsid w:val="00B75C55"/>
    <w:rsid w:val="00B75CD9"/>
    <w:rsid w:val="00B75D3B"/>
    <w:rsid w:val="00B760CE"/>
    <w:rsid w:val="00B76329"/>
    <w:rsid w:val="00B7640D"/>
    <w:rsid w:val="00B76882"/>
    <w:rsid w:val="00B76CC7"/>
    <w:rsid w:val="00B76F11"/>
    <w:rsid w:val="00B77164"/>
    <w:rsid w:val="00B77224"/>
    <w:rsid w:val="00B7723B"/>
    <w:rsid w:val="00B77346"/>
    <w:rsid w:val="00B7736A"/>
    <w:rsid w:val="00B77372"/>
    <w:rsid w:val="00B77495"/>
    <w:rsid w:val="00B77498"/>
    <w:rsid w:val="00B777FC"/>
    <w:rsid w:val="00B77992"/>
    <w:rsid w:val="00B77B02"/>
    <w:rsid w:val="00B77CA1"/>
    <w:rsid w:val="00B77D31"/>
    <w:rsid w:val="00B77EC3"/>
    <w:rsid w:val="00B8001B"/>
    <w:rsid w:val="00B8004A"/>
    <w:rsid w:val="00B80189"/>
    <w:rsid w:val="00B802F5"/>
    <w:rsid w:val="00B808BF"/>
    <w:rsid w:val="00B808E2"/>
    <w:rsid w:val="00B8097C"/>
    <w:rsid w:val="00B809CE"/>
    <w:rsid w:val="00B80A68"/>
    <w:rsid w:val="00B80B91"/>
    <w:rsid w:val="00B80BF9"/>
    <w:rsid w:val="00B80E79"/>
    <w:rsid w:val="00B80EB2"/>
    <w:rsid w:val="00B80F17"/>
    <w:rsid w:val="00B81015"/>
    <w:rsid w:val="00B811BE"/>
    <w:rsid w:val="00B811DA"/>
    <w:rsid w:val="00B8128B"/>
    <w:rsid w:val="00B813EF"/>
    <w:rsid w:val="00B81645"/>
    <w:rsid w:val="00B8189B"/>
    <w:rsid w:val="00B81973"/>
    <w:rsid w:val="00B819FB"/>
    <w:rsid w:val="00B81C08"/>
    <w:rsid w:val="00B81C54"/>
    <w:rsid w:val="00B81EF3"/>
    <w:rsid w:val="00B81F56"/>
    <w:rsid w:val="00B820FC"/>
    <w:rsid w:val="00B821C4"/>
    <w:rsid w:val="00B822FF"/>
    <w:rsid w:val="00B82471"/>
    <w:rsid w:val="00B824E3"/>
    <w:rsid w:val="00B82559"/>
    <w:rsid w:val="00B82630"/>
    <w:rsid w:val="00B82746"/>
    <w:rsid w:val="00B828B4"/>
    <w:rsid w:val="00B82BA4"/>
    <w:rsid w:val="00B82EF4"/>
    <w:rsid w:val="00B8329F"/>
    <w:rsid w:val="00B83650"/>
    <w:rsid w:val="00B837C8"/>
    <w:rsid w:val="00B83822"/>
    <w:rsid w:val="00B83D41"/>
    <w:rsid w:val="00B83EC0"/>
    <w:rsid w:val="00B83F00"/>
    <w:rsid w:val="00B841DD"/>
    <w:rsid w:val="00B843A7"/>
    <w:rsid w:val="00B847F6"/>
    <w:rsid w:val="00B84B3E"/>
    <w:rsid w:val="00B84C37"/>
    <w:rsid w:val="00B85072"/>
    <w:rsid w:val="00B85549"/>
    <w:rsid w:val="00B855FF"/>
    <w:rsid w:val="00B856E9"/>
    <w:rsid w:val="00B85B46"/>
    <w:rsid w:val="00B85BA5"/>
    <w:rsid w:val="00B85BD4"/>
    <w:rsid w:val="00B85BF4"/>
    <w:rsid w:val="00B85EDD"/>
    <w:rsid w:val="00B85FCA"/>
    <w:rsid w:val="00B8603F"/>
    <w:rsid w:val="00B8604A"/>
    <w:rsid w:val="00B861C6"/>
    <w:rsid w:val="00B86236"/>
    <w:rsid w:val="00B8625A"/>
    <w:rsid w:val="00B862FC"/>
    <w:rsid w:val="00B863A5"/>
    <w:rsid w:val="00B8642D"/>
    <w:rsid w:val="00B8643F"/>
    <w:rsid w:val="00B86562"/>
    <w:rsid w:val="00B8658C"/>
    <w:rsid w:val="00B8662A"/>
    <w:rsid w:val="00B86C13"/>
    <w:rsid w:val="00B86C38"/>
    <w:rsid w:val="00B86C51"/>
    <w:rsid w:val="00B86D83"/>
    <w:rsid w:val="00B870B5"/>
    <w:rsid w:val="00B8711B"/>
    <w:rsid w:val="00B8722D"/>
    <w:rsid w:val="00B87386"/>
    <w:rsid w:val="00B874B9"/>
    <w:rsid w:val="00B876BE"/>
    <w:rsid w:val="00B876EC"/>
    <w:rsid w:val="00B8771C"/>
    <w:rsid w:val="00B87769"/>
    <w:rsid w:val="00B87B7B"/>
    <w:rsid w:val="00B87D29"/>
    <w:rsid w:val="00B87FC5"/>
    <w:rsid w:val="00B901D9"/>
    <w:rsid w:val="00B90213"/>
    <w:rsid w:val="00B904DE"/>
    <w:rsid w:val="00B90567"/>
    <w:rsid w:val="00B905B6"/>
    <w:rsid w:val="00B905DF"/>
    <w:rsid w:val="00B90693"/>
    <w:rsid w:val="00B90813"/>
    <w:rsid w:val="00B90C89"/>
    <w:rsid w:val="00B90D60"/>
    <w:rsid w:val="00B90F02"/>
    <w:rsid w:val="00B91188"/>
    <w:rsid w:val="00B91476"/>
    <w:rsid w:val="00B9176F"/>
    <w:rsid w:val="00B917C2"/>
    <w:rsid w:val="00B91822"/>
    <w:rsid w:val="00B91997"/>
    <w:rsid w:val="00B91A99"/>
    <w:rsid w:val="00B91ABA"/>
    <w:rsid w:val="00B91D1C"/>
    <w:rsid w:val="00B91DB4"/>
    <w:rsid w:val="00B91FE1"/>
    <w:rsid w:val="00B91FFE"/>
    <w:rsid w:val="00B9209F"/>
    <w:rsid w:val="00B921EF"/>
    <w:rsid w:val="00B922F5"/>
    <w:rsid w:val="00B923CB"/>
    <w:rsid w:val="00B92799"/>
    <w:rsid w:val="00B928F3"/>
    <w:rsid w:val="00B92912"/>
    <w:rsid w:val="00B92A21"/>
    <w:rsid w:val="00B92C08"/>
    <w:rsid w:val="00B92DC0"/>
    <w:rsid w:val="00B92E84"/>
    <w:rsid w:val="00B92F2F"/>
    <w:rsid w:val="00B92FA6"/>
    <w:rsid w:val="00B92FD2"/>
    <w:rsid w:val="00B93049"/>
    <w:rsid w:val="00B937A3"/>
    <w:rsid w:val="00B93815"/>
    <w:rsid w:val="00B938D2"/>
    <w:rsid w:val="00B93A5F"/>
    <w:rsid w:val="00B93F04"/>
    <w:rsid w:val="00B94256"/>
    <w:rsid w:val="00B942BB"/>
    <w:rsid w:val="00B9441D"/>
    <w:rsid w:val="00B94424"/>
    <w:rsid w:val="00B944BE"/>
    <w:rsid w:val="00B945EC"/>
    <w:rsid w:val="00B94856"/>
    <w:rsid w:val="00B94917"/>
    <w:rsid w:val="00B94CE2"/>
    <w:rsid w:val="00B94ED7"/>
    <w:rsid w:val="00B950CA"/>
    <w:rsid w:val="00B9516E"/>
    <w:rsid w:val="00B95214"/>
    <w:rsid w:val="00B955D6"/>
    <w:rsid w:val="00B956D7"/>
    <w:rsid w:val="00B959BB"/>
    <w:rsid w:val="00B95B99"/>
    <w:rsid w:val="00B95D65"/>
    <w:rsid w:val="00B95DD5"/>
    <w:rsid w:val="00B96272"/>
    <w:rsid w:val="00B96301"/>
    <w:rsid w:val="00B964C3"/>
    <w:rsid w:val="00B96560"/>
    <w:rsid w:val="00B9668A"/>
    <w:rsid w:val="00B967ED"/>
    <w:rsid w:val="00B96800"/>
    <w:rsid w:val="00B968FD"/>
    <w:rsid w:val="00B9690D"/>
    <w:rsid w:val="00B96A34"/>
    <w:rsid w:val="00B96AFF"/>
    <w:rsid w:val="00B96B14"/>
    <w:rsid w:val="00B96D76"/>
    <w:rsid w:val="00B96E7D"/>
    <w:rsid w:val="00B97087"/>
    <w:rsid w:val="00B971EE"/>
    <w:rsid w:val="00B97384"/>
    <w:rsid w:val="00B974D4"/>
    <w:rsid w:val="00B9756F"/>
    <w:rsid w:val="00B975C4"/>
    <w:rsid w:val="00B97688"/>
    <w:rsid w:val="00B978C3"/>
    <w:rsid w:val="00B97AC6"/>
    <w:rsid w:val="00B97C50"/>
    <w:rsid w:val="00B97CE4"/>
    <w:rsid w:val="00B97D77"/>
    <w:rsid w:val="00B97E29"/>
    <w:rsid w:val="00B97E7A"/>
    <w:rsid w:val="00BA00A0"/>
    <w:rsid w:val="00BA012F"/>
    <w:rsid w:val="00BA041F"/>
    <w:rsid w:val="00BA04FD"/>
    <w:rsid w:val="00BA05D4"/>
    <w:rsid w:val="00BA0688"/>
    <w:rsid w:val="00BA09FE"/>
    <w:rsid w:val="00BA0B5B"/>
    <w:rsid w:val="00BA0BFC"/>
    <w:rsid w:val="00BA0C3D"/>
    <w:rsid w:val="00BA0EBD"/>
    <w:rsid w:val="00BA1095"/>
    <w:rsid w:val="00BA11BD"/>
    <w:rsid w:val="00BA120A"/>
    <w:rsid w:val="00BA1280"/>
    <w:rsid w:val="00BA137A"/>
    <w:rsid w:val="00BA1588"/>
    <w:rsid w:val="00BA181C"/>
    <w:rsid w:val="00BA1A3A"/>
    <w:rsid w:val="00BA1BA1"/>
    <w:rsid w:val="00BA1C47"/>
    <w:rsid w:val="00BA1D10"/>
    <w:rsid w:val="00BA1E97"/>
    <w:rsid w:val="00BA1F17"/>
    <w:rsid w:val="00BA221E"/>
    <w:rsid w:val="00BA2275"/>
    <w:rsid w:val="00BA22B8"/>
    <w:rsid w:val="00BA22CB"/>
    <w:rsid w:val="00BA22F7"/>
    <w:rsid w:val="00BA2376"/>
    <w:rsid w:val="00BA253E"/>
    <w:rsid w:val="00BA2B73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C9"/>
    <w:rsid w:val="00BA39DE"/>
    <w:rsid w:val="00BA3B4F"/>
    <w:rsid w:val="00BA3C7B"/>
    <w:rsid w:val="00BA3CD2"/>
    <w:rsid w:val="00BA3CE7"/>
    <w:rsid w:val="00BA3CE9"/>
    <w:rsid w:val="00BA3EFC"/>
    <w:rsid w:val="00BA3F92"/>
    <w:rsid w:val="00BA4238"/>
    <w:rsid w:val="00BA46B0"/>
    <w:rsid w:val="00BA46E7"/>
    <w:rsid w:val="00BA474B"/>
    <w:rsid w:val="00BA47C1"/>
    <w:rsid w:val="00BA4959"/>
    <w:rsid w:val="00BA49CF"/>
    <w:rsid w:val="00BA4ADC"/>
    <w:rsid w:val="00BA4C1D"/>
    <w:rsid w:val="00BA4D54"/>
    <w:rsid w:val="00BA4EF9"/>
    <w:rsid w:val="00BA518A"/>
    <w:rsid w:val="00BA5638"/>
    <w:rsid w:val="00BA5840"/>
    <w:rsid w:val="00BA592C"/>
    <w:rsid w:val="00BA595E"/>
    <w:rsid w:val="00BA5A99"/>
    <w:rsid w:val="00BA5C4E"/>
    <w:rsid w:val="00BA5C8D"/>
    <w:rsid w:val="00BA5DA2"/>
    <w:rsid w:val="00BA5DF0"/>
    <w:rsid w:val="00BA5E29"/>
    <w:rsid w:val="00BA60E0"/>
    <w:rsid w:val="00BA61B8"/>
    <w:rsid w:val="00BA61D2"/>
    <w:rsid w:val="00BA63A2"/>
    <w:rsid w:val="00BA64CE"/>
    <w:rsid w:val="00BA651D"/>
    <w:rsid w:val="00BA653C"/>
    <w:rsid w:val="00BA654E"/>
    <w:rsid w:val="00BA69CA"/>
    <w:rsid w:val="00BA6AA6"/>
    <w:rsid w:val="00BA6AE1"/>
    <w:rsid w:val="00BA6F75"/>
    <w:rsid w:val="00BA6FAC"/>
    <w:rsid w:val="00BA71BC"/>
    <w:rsid w:val="00BA76AF"/>
    <w:rsid w:val="00BA7755"/>
    <w:rsid w:val="00BA788A"/>
    <w:rsid w:val="00BA7B03"/>
    <w:rsid w:val="00BA7C83"/>
    <w:rsid w:val="00BA7DF0"/>
    <w:rsid w:val="00BA7EED"/>
    <w:rsid w:val="00BA7F93"/>
    <w:rsid w:val="00BB0021"/>
    <w:rsid w:val="00BB0366"/>
    <w:rsid w:val="00BB0378"/>
    <w:rsid w:val="00BB0609"/>
    <w:rsid w:val="00BB0649"/>
    <w:rsid w:val="00BB0663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57F"/>
    <w:rsid w:val="00BB17DC"/>
    <w:rsid w:val="00BB190E"/>
    <w:rsid w:val="00BB19FB"/>
    <w:rsid w:val="00BB1ABF"/>
    <w:rsid w:val="00BB1AEB"/>
    <w:rsid w:val="00BB1B50"/>
    <w:rsid w:val="00BB1D12"/>
    <w:rsid w:val="00BB1D20"/>
    <w:rsid w:val="00BB1D4A"/>
    <w:rsid w:val="00BB1DC3"/>
    <w:rsid w:val="00BB1E1A"/>
    <w:rsid w:val="00BB1F2A"/>
    <w:rsid w:val="00BB21CD"/>
    <w:rsid w:val="00BB2411"/>
    <w:rsid w:val="00BB244D"/>
    <w:rsid w:val="00BB2594"/>
    <w:rsid w:val="00BB2680"/>
    <w:rsid w:val="00BB29AB"/>
    <w:rsid w:val="00BB2AFB"/>
    <w:rsid w:val="00BB2BBC"/>
    <w:rsid w:val="00BB2CB3"/>
    <w:rsid w:val="00BB2F5D"/>
    <w:rsid w:val="00BB30EA"/>
    <w:rsid w:val="00BB30EC"/>
    <w:rsid w:val="00BB33BA"/>
    <w:rsid w:val="00BB345A"/>
    <w:rsid w:val="00BB347E"/>
    <w:rsid w:val="00BB34A5"/>
    <w:rsid w:val="00BB3552"/>
    <w:rsid w:val="00BB355E"/>
    <w:rsid w:val="00BB3623"/>
    <w:rsid w:val="00BB3671"/>
    <w:rsid w:val="00BB37F3"/>
    <w:rsid w:val="00BB38EC"/>
    <w:rsid w:val="00BB39C8"/>
    <w:rsid w:val="00BB3A60"/>
    <w:rsid w:val="00BB3A7C"/>
    <w:rsid w:val="00BB3CA4"/>
    <w:rsid w:val="00BB3CC2"/>
    <w:rsid w:val="00BB3E0D"/>
    <w:rsid w:val="00BB3E37"/>
    <w:rsid w:val="00BB410E"/>
    <w:rsid w:val="00BB413D"/>
    <w:rsid w:val="00BB426D"/>
    <w:rsid w:val="00BB45BB"/>
    <w:rsid w:val="00BB45D3"/>
    <w:rsid w:val="00BB4720"/>
    <w:rsid w:val="00BB47FF"/>
    <w:rsid w:val="00BB4931"/>
    <w:rsid w:val="00BB49BC"/>
    <w:rsid w:val="00BB4A77"/>
    <w:rsid w:val="00BB4A9B"/>
    <w:rsid w:val="00BB4AED"/>
    <w:rsid w:val="00BB4D32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3B5"/>
    <w:rsid w:val="00BB5407"/>
    <w:rsid w:val="00BB5409"/>
    <w:rsid w:val="00BB5430"/>
    <w:rsid w:val="00BB5524"/>
    <w:rsid w:val="00BB556C"/>
    <w:rsid w:val="00BB55FB"/>
    <w:rsid w:val="00BB576D"/>
    <w:rsid w:val="00BB58A5"/>
    <w:rsid w:val="00BB590D"/>
    <w:rsid w:val="00BB5A86"/>
    <w:rsid w:val="00BB5BDD"/>
    <w:rsid w:val="00BB5F29"/>
    <w:rsid w:val="00BB6004"/>
    <w:rsid w:val="00BB6072"/>
    <w:rsid w:val="00BB60F1"/>
    <w:rsid w:val="00BB612D"/>
    <w:rsid w:val="00BB626F"/>
    <w:rsid w:val="00BB62AD"/>
    <w:rsid w:val="00BB633F"/>
    <w:rsid w:val="00BB654E"/>
    <w:rsid w:val="00BB6802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4C4"/>
    <w:rsid w:val="00BB7593"/>
    <w:rsid w:val="00BB76B3"/>
    <w:rsid w:val="00BB774D"/>
    <w:rsid w:val="00BB77CA"/>
    <w:rsid w:val="00BB79E8"/>
    <w:rsid w:val="00BB7AA3"/>
    <w:rsid w:val="00BB7B68"/>
    <w:rsid w:val="00BB7CC3"/>
    <w:rsid w:val="00BB7CF9"/>
    <w:rsid w:val="00BB7FCF"/>
    <w:rsid w:val="00BC0047"/>
    <w:rsid w:val="00BC0183"/>
    <w:rsid w:val="00BC01A2"/>
    <w:rsid w:val="00BC01C9"/>
    <w:rsid w:val="00BC048B"/>
    <w:rsid w:val="00BC066D"/>
    <w:rsid w:val="00BC06C9"/>
    <w:rsid w:val="00BC07D6"/>
    <w:rsid w:val="00BC0847"/>
    <w:rsid w:val="00BC09F7"/>
    <w:rsid w:val="00BC0AFA"/>
    <w:rsid w:val="00BC0E47"/>
    <w:rsid w:val="00BC0F51"/>
    <w:rsid w:val="00BC10E3"/>
    <w:rsid w:val="00BC123C"/>
    <w:rsid w:val="00BC167E"/>
    <w:rsid w:val="00BC16D4"/>
    <w:rsid w:val="00BC176B"/>
    <w:rsid w:val="00BC1A08"/>
    <w:rsid w:val="00BC1BC6"/>
    <w:rsid w:val="00BC1BE7"/>
    <w:rsid w:val="00BC1E3A"/>
    <w:rsid w:val="00BC1E44"/>
    <w:rsid w:val="00BC1EC9"/>
    <w:rsid w:val="00BC1FE2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2D5"/>
    <w:rsid w:val="00BC347A"/>
    <w:rsid w:val="00BC364B"/>
    <w:rsid w:val="00BC3810"/>
    <w:rsid w:val="00BC3942"/>
    <w:rsid w:val="00BC3982"/>
    <w:rsid w:val="00BC3A2A"/>
    <w:rsid w:val="00BC3AF9"/>
    <w:rsid w:val="00BC3C15"/>
    <w:rsid w:val="00BC41DC"/>
    <w:rsid w:val="00BC42AA"/>
    <w:rsid w:val="00BC4457"/>
    <w:rsid w:val="00BC4551"/>
    <w:rsid w:val="00BC47E6"/>
    <w:rsid w:val="00BC4B64"/>
    <w:rsid w:val="00BC4CB3"/>
    <w:rsid w:val="00BC4F8F"/>
    <w:rsid w:val="00BC50E1"/>
    <w:rsid w:val="00BC519F"/>
    <w:rsid w:val="00BC5304"/>
    <w:rsid w:val="00BC5411"/>
    <w:rsid w:val="00BC547D"/>
    <w:rsid w:val="00BC57A9"/>
    <w:rsid w:val="00BC58D4"/>
    <w:rsid w:val="00BC594C"/>
    <w:rsid w:val="00BC5A01"/>
    <w:rsid w:val="00BC5AF2"/>
    <w:rsid w:val="00BC5B54"/>
    <w:rsid w:val="00BC5B7F"/>
    <w:rsid w:val="00BC5B83"/>
    <w:rsid w:val="00BC5BD6"/>
    <w:rsid w:val="00BC5BF2"/>
    <w:rsid w:val="00BC5D6B"/>
    <w:rsid w:val="00BC5E65"/>
    <w:rsid w:val="00BC5FDB"/>
    <w:rsid w:val="00BC6267"/>
    <w:rsid w:val="00BC633D"/>
    <w:rsid w:val="00BC66BE"/>
    <w:rsid w:val="00BC6887"/>
    <w:rsid w:val="00BC69AE"/>
    <w:rsid w:val="00BC6A13"/>
    <w:rsid w:val="00BC6A2C"/>
    <w:rsid w:val="00BC6A9C"/>
    <w:rsid w:val="00BC6B34"/>
    <w:rsid w:val="00BC6B88"/>
    <w:rsid w:val="00BC6B9F"/>
    <w:rsid w:val="00BC6F05"/>
    <w:rsid w:val="00BC6F83"/>
    <w:rsid w:val="00BC6FE9"/>
    <w:rsid w:val="00BC7006"/>
    <w:rsid w:val="00BC7049"/>
    <w:rsid w:val="00BC710A"/>
    <w:rsid w:val="00BC7162"/>
    <w:rsid w:val="00BC7392"/>
    <w:rsid w:val="00BC741A"/>
    <w:rsid w:val="00BC74F6"/>
    <w:rsid w:val="00BC7654"/>
    <w:rsid w:val="00BC7766"/>
    <w:rsid w:val="00BC77A4"/>
    <w:rsid w:val="00BC78A7"/>
    <w:rsid w:val="00BC792F"/>
    <w:rsid w:val="00BC7CDB"/>
    <w:rsid w:val="00BC7E15"/>
    <w:rsid w:val="00BC7E18"/>
    <w:rsid w:val="00BC7EFB"/>
    <w:rsid w:val="00BC7FB9"/>
    <w:rsid w:val="00BD0045"/>
    <w:rsid w:val="00BD007A"/>
    <w:rsid w:val="00BD018F"/>
    <w:rsid w:val="00BD0373"/>
    <w:rsid w:val="00BD04A0"/>
    <w:rsid w:val="00BD058A"/>
    <w:rsid w:val="00BD0735"/>
    <w:rsid w:val="00BD07D9"/>
    <w:rsid w:val="00BD0815"/>
    <w:rsid w:val="00BD083D"/>
    <w:rsid w:val="00BD0A2F"/>
    <w:rsid w:val="00BD0B2F"/>
    <w:rsid w:val="00BD0B8A"/>
    <w:rsid w:val="00BD0D7A"/>
    <w:rsid w:val="00BD0E07"/>
    <w:rsid w:val="00BD0ED4"/>
    <w:rsid w:val="00BD0F25"/>
    <w:rsid w:val="00BD0F55"/>
    <w:rsid w:val="00BD0FF6"/>
    <w:rsid w:val="00BD131B"/>
    <w:rsid w:val="00BD17FB"/>
    <w:rsid w:val="00BD1937"/>
    <w:rsid w:val="00BD1B2D"/>
    <w:rsid w:val="00BD1EA1"/>
    <w:rsid w:val="00BD1F31"/>
    <w:rsid w:val="00BD1F5C"/>
    <w:rsid w:val="00BD1FD2"/>
    <w:rsid w:val="00BD20D7"/>
    <w:rsid w:val="00BD214E"/>
    <w:rsid w:val="00BD220D"/>
    <w:rsid w:val="00BD2331"/>
    <w:rsid w:val="00BD2472"/>
    <w:rsid w:val="00BD2494"/>
    <w:rsid w:val="00BD2545"/>
    <w:rsid w:val="00BD25A4"/>
    <w:rsid w:val="00BD2880"/>
    <w:rsid w:val="00BD2CA0"/>
    <w:rsid w:val="00BD2E5D"/>
    <w:rsid w:val="00BD2FB0"/>
    <w:rsid w:val="00BD3018"/>
    <w:rsid w:val="00BD312A"/>
    <w:rsid w:val="00BD32A1"/>
    <w:rsid w:val="00BD3794"/>
    <w:rsid w:val="00BD37A3"/>
    <w:rsid w:val="00BD37DE"/>
    <w:rsid w:val="00BD3894"/>
    <w:rsid w:val="00BD39D2"/>
    <w:rsid w:val="00BD39ED"/>
    <w:rsid w:val="00BD3AF1"/>
    <w:rsid w:val="00BD3AF6"/>
    <w:rsid w:val="00BD3B7F"/>
    <w:rsid w:val="00BD3BA2"/>
    <w:rsid w:val="00BD4044"/>
    <w:rsid w:val="00BD40A6"/>
    <w:rsid w:val="00BD42D5"/>
    <w:rsid w:val="00BD45C3"/>
    <w:rsid w:val="00BD45FB"/>
    <w:rsid w:val="00BD47ED"/>
    <w:rsid w:val="00BD4A0D"/>
    <w:rsid w:val="00BD4A5A"/>
    <w:rsid w:val="00BD4ACD"/>
    <w:rsid w:val="00BD4B10"/>
    <w:rsid w:val="00BD4BE4"/>
    <w:rsid w:val="00BD4DBC"/>
    <w:rsid w:val="00BD5026"/>
    <w:rsid w:val="00BD5215"/>
    <w:rsid w:val="00BD5411"/>
    <w:rsid w:val="00BD57CD"/>
    <w:rsid w:val="00BD589D"/>
    <w:rsid w:val="00BD59AC"/>
    <w:rsid w:val="00BD5A94"/>
    <w:rsid w:val="00BD5BD3"/>
    <w:rsid w:val="00BD5BFE"/>
    <w:rsid w:val="00BD5DCD"/>
    <w:rsid w:val="00BD5E2E"/>
    <w:rsid w:val="00BD5EE6"/>
    <w:rsid w:val="00BD60CE"/>
    <w:rsid w:val="00BD6160"/>
    <w:rsid w:val="00BD61F0"/>
    <w:rsid w:val="00BD62C1"/>
    <w:rsid w:val="00BD636D"/>
    <w:rsid w:val="00BD63D7"/>
    <w:rsid w:val="00BD6568"/>
    <w:rsid w:val="00BD65AF"/>
    <w:rsid w:val="00BD66AE"/>
    <w:rsid w:val="00BD6839"/>
    <w:rsid w:val="00BD69CF"/>
    <w:rsid w:val="00BD6A41"/>
    <w:rsid w:val="00BD6B5B"/>
    <w:rsid w:val="00BD6C26"/>
    <w:rsid w:val="00BD6F02"/>
    <w:rsid w:val="00BD7091"/>
    <w:rsid w:val="00BD7336"/>
    <w:rsid w:val="00BD7473"/>
    <w:rsid w:val="00BD74D4"/>
    <w:rsid w:val="00BD7672"/>
    <w:rsid w:val="00BD76E2"/>
    <w:rsid w:val="00BD773C"/>
    <w:rsid w:val="00BD777C"/>
    <w:rsid w:val="00BD77F7"/>
    <w:rsid w:val="00BD7900"/>
    <w:rsid w:val="00BD7BA4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30"/>
    <w:rsid w:val="00BE07C7"/>
    <w:rsid w:val="00BE07C8"/>
    <w:rsid w:val="00BE08FE"/>
    <w:rsid w:val="00BE0AD1"/>
    <w:rsid w:val="00BE0BE2"/>
    <w:rsid w:val="00BE0DEC"/>
    <w:rsid w:val="00BE0E05"/>
    <w:rsid w:val="00BE0F3C"/>
    <w:rsid w:val="00BE0F5D"/>
    <w:rsid w:val="00BE10B2"/>
    <w:rsid w:val="00BE10CD"/>
    <w:rsid w:val="00BE11B5"/>
    <w:rsid w:val="00BE14FE"/>
    <w:rsid w:val="00BE1744"/>
    <w:rsid w:val="00BE17EC"/>
    <w:rsid w:val="00BE1933"/>
    <w:rsid w:val="00BE1AE9"/>
    <w:rsid w:val="00BE1E53"/>
    <w:rsid w:val="00BE1EF9"/>
    <w:rsid w:val="00BE1FFD"/>
    <w:rsid w:val="00BE2183"/>
    <w:rsid w:val="00BE2196"/>
    <w:rsid w:val="00BE21EB"/>
    <w:rsid w:val="00BE22B5"/>
    <w:rsid w:val="00BE23A7"/>
    <w:rsid w:val="00BE23FB"/>
    <w:rsid w:val="00BE2428"/>
    <w:rsid w:val="00BE24BB"/>
    <w:rsid w:val="00BE2617"/>
    <w:rsid w:val="00BE27FB"/>
    <w:rsid w:val="00BE28D9"/>
    <w:rsid w:val="00BE2BAD"/>
    <w:rsid w:val="00BE2C73"/>
    <w:rsid w:val="00BE2C99"/>
    <w:rsid w:val="00BE2D1D"/>
    <w:rsid w:val="00BE2E89"/>
    <w:rsid w:val="00BE2ED3"/>
    <w:rsid w:val="00BE2F14"/>
    <w:rsid w:val="00BE2F4F"/>
    <w:rsid w:val="00BE3228"/>
    <w:rsid w:val="00BE3299"/>
    <w:rsid w:val="00BE36B1"/>
    <w:rsid w:val="00BE37BF"/>
    <w:rsid w:val="00BE38C0"/>
    <w:rsid w:val="00BE3B2C"/>
    <w:rsid w:val="00BE3BE9"/>
    <w:rsid w:val="00BE3EB7"/>
    <w:rsid w:val="00BE43C5"/>
    <w:rsid w:val="00BE46CD"/>
    <w:rsid w:val="00BE472E"/>
    <w:rsid w:val="00BE475E"/>
    <w:rsid w:val="00BE4A2C"/>
    <w:rsid w:val="00BE4CB3"/>
    <w:rsid w:val="00BE4E50"/>
    <w:rsid w:val="00BE5032"/>
    <w:rsid w:val="00BE51B7"/>
    <w:rsid w:val="00BE5438"/>
    <w:rsid w:val="00BE5856"/>
    <w:rsid w:val="00BE587C"/>
    <w:rsid w:val="00BE5AE8"/>
    <w:rsid w:val="00BE5CCA"/>
    <w:rsid w:val="00BE5E52"/>
    <w:rsid w:val="00BE602C"/>
    <w:rsid w:val="00BE606A"/>
    <w:rsid w:val="00BE621F"/>
    <w:rsid w:val="00BE62C7"/>
    <w:rsid w:val="00BE65CB"/>
    <w:rsid w:val="00BE65CE"/>
    <w:rsid w:val="00BE67DB"/>
    <w:rsid w:val="00BE67E1"/>
    <w:rsid w:val="00BE6877"/>
    <w:rsid w:val="00BE6A1F"/>
    <w:rsid w:val="00BE6B43"/>
    <w:rsid w:val="00BE6BC9"/>
    <w:rsid w:val="00BE6D4F"/>
    <w:rsid w:val="00BE6EB9"/>
    <w:rsid w:val="00BE702A"/>
    <w:rsid w:val="00BE7031"/>
    <w:rsid w:val="00BE7300"/>
    <w:rsid w:val="00BE74AB"/>
    <w:rsid w:val="00BE79B9"/>
    <w:rsid w:val="00BE7AC9"/>
    <w:rsid w:val="00BE7E12"/>
    <w:rsid w:val="00BE7FF4"/>
    <w:rsid w:val="00BF02BA"/>
    <w:rsid w:val="00BF050B"/>
    <w:rsid w:val="00BF079C"/>
    <w:rsid w:val="00BF07AA"/>
    <w:rsid w:val="00BF0BDD"/>
    <w:rsid w:val="00BF0BEE"/>
    <w:rsid w:val="00BF0C00"/>
    <w:rsid w:val="00BF0C28"/>
    <w:rsid w:val="00BF0C3B"/>
    <w:rsid w:val="00BF1008"/>
    <w:rsid w:val="00BF1124"/>
    <w:rsid w:val="00BF1155"/>
    <w:rsid w:val="00BF121D"/>
    <w:rsid w:val="00BF1414"/>
    <w:rsid w:val="00BF153E"/>
    <w:rsid w:val="00BF158F"/>
    <w:rsid w:val="00BF15DC"/>
    <w:rsid w:val="00BF1677"/>
    <w:rsid w:val="00BF170F"/>
    <w:rsid w:val="00BF18A9"/>
    <w:rsid w:val="00BF18F7"/>
    <w:rsid w:val="00BF1904"/>
    <w:rsid w:val="00BF19C0"/>
    <w:rsid w:val="00BF19C9"/>
    <w:rsid w:val="00BF1A47"/>
    <w:rsid w:val="00BF1ABC"/>
    <w:rsid w:val="00BF1B9C"/>
    <w:rsid w:val="00BF1E7A"/>
    <w:rsid w:val="00BF2075"/>
    <w:rsid w:val="00BF216F"/>
    <w:rsid w:val="00BF22B4"/>
    <w:rsid w:val="00BF2349"/>
    <w:rsid w:val="00BF23C1"/>
    <w:rsid w:val="00BF24DF"/>
    <w:rsid w:val="00BF2670"/>
    <w:rsid w:val="00BF276B"/>
    <w:rsid w:val="00BF27A1"/>
    <w:rsid w:val="00BF2815"/>
    <w:rsid w:val="00BF2D7F"/>
    <w:rsid w:val="00BF2E55"/>
    <w:rsid w:val="00BF2FB7"/>
    <w:rsid w:val="00BF307F"/>
    <w:rsid w:val="00BF308C"/>
    <w:rsid w:val="00BF30CD"/>
    <w:rsid w:val="00BF3140"/>
    <w:rsid w:val="00BF33D9"/>
    <w:rsid w:val="00BF3611"/>
    <w:rsid w:val="00BF3718"/>
    <w:rsid w:val="00BF3866"/>
    <w:rsid w:val="00BF38BC"/>
    <w:rsid w:val="00BF3909"/>
    <w:rsid w:val="00BF3B31"/>
    <w:rsid w:val="00BF3C89"/>
    <w:rsid w:val="00BF3D1D"/>
    <w:rsid w:val="00BF3E57"/>
    <w:rsid w:val="00BF3F86"/>
    <w:rsid w:val="00BF4382"/>
    <w:rsid w:val="00BF472E"/>
    <w:rsid w:val="00BF4763"/>
    <w:rsid w:val="00BF4933"/>
    <w:rsid w:val="00BF49E1"/>
    <w:rsid w:val="00BF4A77"/>
    <w:rsid w:val="00BF4AE7"/>
    <w:rsid w:val="00BF4E9F"/>
    <w:rsid w:val="00BF4F46"/>
    <w:rsid w:val="00BF500C"/>
    <w:rsid w:val="00BF50C5"/>
    <w:rsid w:val="00BF5139"/>
    <w:rsid w:val="00BF5294"/>
    <w:rsid w:val="00BF5384"/>
    <w:rsid w:val="00BF5631"/>
    <w:rsid w:val="00BF5735"/>
    <w:rsid w:val="00BF5B67"/>
    <w:rsid w:val="00BF5DA9"/>
    <w:rsid w:val="00BF5FB2"/>
    <w:rsid w:val="00BF6045"/>
    <w:rsid w:val="00BF62AD"/>
    <w:rsid w:val="00BF634D"/>
    <w:rsid w:val="00BF64C1"/>
    <w:rsid w:val="00BF6591"/>
    <w:rsid w:val="00BF65A2"/>
    <w:rsid w:val="00BF65C1"/>
    <w:rsid w:val="00BF661B"/>
    <w:rsid w:val="00BF6877"/>
    <w:rsid w:val="00BF6921"/>
    <w:rsid w:val="00BF69AF"/>
    <w:rsid w:val="00BF6A08"/>
    <w:rsid w:val="00BF6AA0"/>
    <w:rsid w:val="00BF6ADA"/>
    <w:rsid w:val="00BF6D16"/>
    <w:rsid w:val="00BF6D7F"/>
    <w:rsid w:val="00BF71F3"/>
    <w:rsid w:val="00BF73B5"/>
    <w:rsid w:val="00BF74E9"/>
    <w:rsid w:val="00BF777A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7BB"/>
    <w:rsid w:val="00C00867"/>
    <w:rsid w:val="00C00884"/>
    <w:rsid w:val="00C00AAF"/>
    <w:rsid w:val="00C00BE6"/>
    <w:rsid w:val="00C00CF0"/>
    <w:rsid w:val="00C00FD4"/>
    <w:rsid w:val="00C010A0"/>
    <w:rsid w:val="00C010B2"/>
    <w:rsid w:val="00C014AC"/>
    <w:rsid w:val="00C01509"/>
    <w:rsid w:val="00C01673"/>
    <w:rsid w:val="00C01858"/>
    <w:rsid w:val="00C01B1A"/>
    <w:rsid w:val="00C01F5C"/>
    <w:rsid w:val="00C02032"/>
    <w:rsid w:val="00C0219C"/>
    <w:rsid w:val="00C0221D"/>
    <w:rsid w:val="00C0226F"/>
    <w:rsid w:val="00C022BC"/>
    <w:rsid w:val="00C025DE"/>
    <w:rsid w:val="00C02784"/>
    <w:rsid w:val="00C028C0"/>
    <w:rsid w:val="00C02916"/>
    <w:rsid w:val="00C03081"/>
    <w:rsid w:val="00C0322C"/>
    <w:rsid w:val="00C0330B"/>
    <w:rsid w:val="00C0339D"/>
    <w:rsid w:val="00C033A5"/>
    <w:rsid w:val="00C034CD"/>
    <w:rsid w:val="00C035F8"/>
    <w:rsid w:val="00C0371D"/>
    <w:rsid w:val="00C0374D"/>
    <w:rsid w:val="00C037A3"/>
    <w:rsid w:val="00C037E0"/>
    <w:rsid w:val="00C038C5"/>
    <w:rsid w:val="00C0391C"/>
    <w:rsid w:val="00C03BD8"/>
    <w:rsid w:val="00C03C01"/>
    <w:rsid w:val="00C03C4A"/>
    <w:rsid w:val="00C03E37"/>
    <w:rsid w:val="00C03E72"/>
    <w:rsid w:val="00C03E87"/>
    <w:rsid w:val="00C03EB1"/>
    <w:rsid w:val="00C03ECA"/>
    <w:rsid w:val="00C03FC6"/>
    <w:rsid w:val="00C0415F"/>
    <w:rsid w:val="00C0440F"/>
    <w:rsid w:val="00C04493"/>
    <w:rsid w:val="00C045E9"/>
    <w:rsid w:val="00C04647"/>
    <w:rsid w:val="00C04649"/>
    <w:rsid w:val="00C046B5"/>
    <w:rsid w:val="00C04717"/>
    <w:rsid w:val="00C04767"/>
    <w:rsid w:val="00C0476C"/>
    <w:rsid w:val="00C0482D"/>
    <w:rsid w:val="00C0490E"/>
    <w:rsid w:val="00C04A20"/>
    <w:rsid w:val="00C04A7B"/>
    <w:rsid w:val="00C04B65"/>
    <w:rsid w:val="00C04F9C"/>
    <w:rsid w:val="00C050C6"/>
    <w:rsid w:val="00C052D6"/>
    <w:rsid w:val="00C0544D"/>
    <w:rsid w:val="00C056DA"/>
    <w:rsid w:val="00C057DB"/>
    <w:rsid w:val="00C059C4"/>
    <w:rsid w:val="00C05CA6"/>
    <w:rsid w:val="00C05DC7"/>
    <w:rsid w:val="00C05EBA"/>
    <w:rsid w:val="00C0623A"/>
    <w:rsid w:val="00C0623D"/>
    <w:rsid w:val="00C06351"/>
    <w:rsid w:val="00C063F1"/>
    <w:rsid w:val="00C064DC"/>
    <w:rsid w:val="00C06546"/>
    <w:rsid w:val="00C0686F"/>
    <w:rsid w:val="00C068B1"/>
    <w:rsid w:val="00C068F0"/>
    <w:rsid w:val="00C0693D"/>
    <w:rsid w:val="00C06BD0"/>
    <w:rsid w:val="00C06CD8"/>
    <w:rsid w:val="00C06CEE"/>
    <w:rsid w:val="00C06F13"/>
    <w:rsid w:val="00C07007"/>
    <w:rsid w:val="00C07153"/>
    <w:rsid w:val="00C07423"/>
    <w:rsid w:val="00C074C2"/>
    <w:rsid w:val="00C077A9"/>
    <w:rsid w:val="00C07930"/>
    <w:rsid w:val="00C079DD"/>
    <w:rsid w:val="00C07AB3"/>
    <w:rsid w:val="00C07C8C"/>
    <w:rsid w:val="00C07CE1"/>
    <w:rsid w:val="00C07E92"/>
    <w:rsid w:val="00C07F53"/>
    <w:rsid w:val="00C10117"/>
    <w:rsid w:val="00C10422"/>
    <w:rsid w:val="00C10433"/>
    <w:rsid w:val="00C105BD"/>
    <w:rsid w:val="00C106AD"/>
    <w:rsid w:val="00C107F7"/>
    <w:rsid w:val="00C1083E"/>
    <w:rsid w:val="00C10E28"/>
    <w:rsid w:val="00C10E97"/>
    <w:rsid w:val="00C10F09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83B"/>
    <w:rsid w:val="00C11847"/>
    <w:rsid w:val="00C1193F"/>
    <w:rsid w:val="00C11A1F"/>
    <w:rsid w:val="00C11AC3"/>
    <w:rsid w:val="00C11AED"/>
    <w:rsid w:val="00C11B02"/>
    <w:rsid w:val="00C11B85"/>
    <w:rsid w:val="00C11BD6"/>
    <w:rsid w:val="00C11CA2"/>
    <w:rsid w:val="00C11CAA"/>
    <w:rsid w:val="00C11E73"/>
    <w:rsid w:val="00C11E7F"/>
    <w:rsid w:val="00C1210D"/>
    <w:rsid w:val="00C12388"/>
    <w:rsid w:val="00C1238E"/>
    <w:rsid w:val="00C1248D"/>
    <w:rsid w:val="00C125E2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A62"/>
    <w:rsid w:val="00C12AB5"/>
    <w:rsid w:val="00C12C1D"/>
    <w:rsid w:val="00C12CBD"/>
    <w:rsid w:val="00C12CC2"/>
    <w:rsid w:val="00C13042"/>
    <w:rsid w:val="00C1333D"/>
    <w:rsid w:val="00C13521"/>
    <w:rsid w:val="00C13633"/>
    <w:rsid w:val="00C13751"/>
    <w:rsid w:val="00C13C28"/>
    <w:rsid w:val="00C13C88"/>
    <w:rsid w:val="00C13DFE"/>
    <w:rsid w:val="00C13F9F"/>
    <w:rsid w:val="00C14034"/>
    <w:rsid w:val="00C1406E"/>
    <w:rsid w:val="00C143D1"/>
    <w:rsid w:val="00C14495"/>
    <w:rsid w:val="00C145C4"/>
    <w:rsid w:val="00C14645"/>
    <w:rsid w:val="00C147E0"/>
    <w:rsid w:val="00C14962"/>
    <w:rsid w:val="00C1496F"/>
    <w:rsid w:val="00C14A09"/>
    <w:rsid w:val="00C14B65"/>
    <w:rsid w:val="00C14B71"/>
    <w:rsid w:val="00C14D81"/>
    <w:rsid w:val="00C1508B"/>
    <w:rsid w:val="00C1516D"/>
    <w:rsid w:val="00C15216"/>
    <w:rsid w:val="00C152E1"/>
    <w:rsid w:val="00C1555A"/>
    <w:rsid w:val="00C155C3"/>
    <w:rsid w:val="00C15762"/>
    <w:rsid w:val="00C157EA"/>
    <w:rsid w:val="00C1583C"/>
    <w:rsid w:val="00C158BC"/>
    <w:rsid w:val="00C158FC"/>
    <w:rsid w:val="00C15C19"/>
    <w:rsid w:val="00C15D32"/>
    <w:rsid w:val="00C15DBE"/>
    <w:rsid w:val="00C15ECE"/>
    <w:rsid w:val="00C15FD5"/>
    <w:rsid w:val="00C160CA"/>
    <w:rsid w:val="00C1623A"/>
    <w:rsid w:val="00C16336"/>
    <w:rsid w:val="00C1636F"/>
    <w:rsid w:val="00C1653C"/>
    <w:rsid w:val="00C165B5"/>
    <w:rsid w:val="00C16620"/>
    <w:rsid w:val="00C166D4"/>
    <w:rsid w:val="00C16832"/>
    <w:rsid w:val="00C1692B"/>
    <w:rsid w:val="00C16A1D"/>
    <w:rsid w:val="00C16C20"/>
    <w:rsid w:val="00C16C3D"/>
    <w:rsid w:val="00C16D3C"/>
    <w:rsid w:val="00C16EA3"/>
    <w:rsid w:val="00C172E4"/>
    <w:rsid w:val="00C17BEE"/>
    <w:rsid w:val="00C17C20"/>
    <w:rsid w:val="00C17CC2"/>
    <w:rsid w:val="00C17D2B"/>
    <w:rsid w:val="00C17F44"/>
    <w:rsid w:val="00C20195"/>
    <w:rsid w:val="00C20197"/>
    <w:rsid w:val="00C20257"/>
    <w:rsid w:val="00C203B2"/>
    <w:rsid w:val="00C204DA"/>
    <w:rsid w:val="00C20674"/>
    <w:rsid w:val="00C20B28"/>
    <w:rsid w:val="00C20EE6"/>
    <w:rsid w:val="00C20F4A"/>
    <w:rsid w:val="00C20F85"/>
    <w:rsid w:val="00C20FE1"/>
    <w:rsid w:val="00C21250"/>
    <w:rsid w:val="00C2136C"/>
    <w:rsid w:val="00C213D1"/>
    <w:rsid w:val="00C214B0"/>
    <w:rsid w:val="00C2163F"/>
    <w:rsid w:val="00C21674"/>
    <w:rsid w:val="00C216A6"/>
    <w:rsid w:val="00C21796"/>
    <w:rsid w:val="00C2194D"/>
    <w:rsid w:val="00C219F4"/>
    <w:rsid w:val="00C21AF3"/>
    <w:rsid w:val="00C21CD9"/>
    <w:rsid w:val="00C21CF2"/>
    <w:rsid w:val="00C21D04"/>
    <w:rsid w:val="00C21D0A"/>
    <w:rsid w:val="00C21D73"/>
    <w:rsid w:val="00C223C0"/>
    <w:rsid w:val="00C2250B"/>
    <w:rsid w:val="00C227C8"/>
    <w:rsid w:val="00C2293A"/>
    <w:rsid w:val="00C22CF4"/>
    <w:rsid w:val="00C22D3D"/>
    <w:rsid w:val="00C22E5C"/>
    <w:rsid w:val="00C22E8D"/>
    <w:rsid w:val="00C22E9E"/>
    <w:rsid w:val="00C22F57"/>
    <w:rsid w:val="00C23040"/>
    <w:rsid w:val="00C23206"/>
    <w:rsid w:val="00C2332A"/>
    <w:rsid w:val="00C23395"/>
    <w:rsid w:val="00C233E0"/>
    <w:rsid w:val="00C23581"/>
    <w:rsid w:val="00C23588"/>
    <w:rsid w:val="00C23724"/>
    <w:rsid w:val="00C237F4"/>
    <w:rsid w:val="00C2381F"/>
    <w:rsid w:val="00C23833"/>
    <w:rsid w:val="00C2387D"/>
    <w:rsid w:val="00C23BEA"/>
    <w:rsid w:val="00C23F69"/>
    <w:rsid w:val="00C24278"/>
    <w:rsid w:val="00C2445B"/>
    <w:rsid w:val="00C2462A"/>
    <w:rsid w:val="00C24711"/>
    <w:rsid w:val="00C24981"/>
    <w:rsid w:val="00C24C6D"/>
    <w:rsid w:val="00C24DF4"/>
    <w:rsid w:val="00C251ED"/>
    <w:rsid w:val="00C252E6"/>
    <w:rsid w:val="00C25344"/>
    <w:rsid w:val="00C2543D"/>
    <w:rsid w:val="00C254DF"/>
    <w:rsid w:val="00C25A43"/>
    <w:rsid w:val="00C25D8E"/>
    <w:rsid w:val="00C25FC1"/>
    <w:rsid w:val="00C26238"/>
    <w:rsid w:val="00C26239"/>
    <w:rsid w:val="00C263B3"/>
    <w:rsid w:val="00C264FD"/>
    <w:rsid w:val="00C2663C"/>
    <w:rsid w:val="00C26703"/>
    <w:rsid w:val="00C26AD5"/>
    <w:rsid w:val="00C26F7F"/>
    <w:rsid w:val="00C276A5"/>
    <w:rsid w:val="00C27848"/>
    <w:rsid w:val="00C278D6"/>
    <w:rsid w:val="00C279C2"/>
    <w:rsid w:val="00C27CC8"/>
    <w:rsid w:val="00C27EF4"/>
    <w:rsid w:val="00C30710"/>
    <w:rsid w:val="00C309B5"/>
    <w:rsid w:val="00C309E5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617"/>
    <w:rsid w:val="00C3175A"/>
    <w:rsid w:val="00C31788"/>
    <w:rsid w:val="00C317E1"/>
    <w:rsid w:val="00C318AD"/>
    <w:rsid w:val="00C31A69"/>
    <w:rsid w:val="00C31A6F"/>
    <w:rsid w:val="00C31A85"/>
    <w:rsid w:val="00C31EE8"/>
    <w:rsid w:val="00C31EFA"/>
    <w:rsid w:val="00C31FE7"/>
    <w:rsid w:val="00C32622"/>
    <w:rsid w:val="00C330FE"/>
    <w:rsid w:val="00C3327E"/>
    <w:rsid w:val="00C33380"/>
    <w:rsid w:val="00C334EA"/>
    <w:rsid w:val="00C335C7"/>
    <w:rsid w:val="00C33845"/>
    <w:rsid w:val="00C33910"/>
    <w:rsid w:val="00C339D0"/>
    <w:rsid w:val="00C33D67"/>
    <w:rsid w:val="00C33D88"/>
    <w:rsid w:val="00C33FB2"/>
    <w:rsid w:val="00C340AE"/>
    <w:rsid w:val="00C3411C"/>
    <w:rsid w:val="00C34169"/>
    <w:rsid w:val="00C343F2"/>
    <w:rsid w:val="00C34481"/>
    <w:rsid w:val="00C34830"/>
    <w:rsid w:val="00C349F3"/>
    <w:rsid w:val="00C34B2C"/>
    <w:rsid w:val="00C34B4A"/>
    <w:rsid w:val="00C350AD"/>
    <w:rsid w:val="00C35216"/>
    <w:rsid w:val="00C352C4"/>
    <w:rsid w:val="00C353DF"/>
    <w:rsid w:val="00C3551F"/>
    <w:rsid w:val="00C35723"/>
    <w:rsid w:val="00C35767"/>
    <w:rsid w:val="00C35865"/>
    <w:rsid w:val="00C35870"/>
    <w:rsid w:val="00C358E7"/>
    <w:rsid w:val="00C358ED"/>
    <w:rsid w:val="00C359DE"/>
    <w:rsid w:val="00C359E8"/>
    <w:rsid w:val="00C35A01"/>
    <w:rsid w:val="00C35B82"/>
    <w:rsid w:val="00C35BEB"/>
    <w:rsid w:val="00C35C7C"/>
    <w:rsid w:val="00C35CDD"/>
    <w:rsid w:val="00C35FE4"/>
    <w:rsid w:val="00C36294"/>
    <w:rsid w:val="00C362D5"/>
    <w:rsid w:val="00C363E1"/>
    <w:rsid w:val="00C3652B"/>
    <w:rsid w:val="00C36683"/>
    <w:rsid w:val="00C36AF2"/>
    <w:rsid w:val="00C36BF2"/>
    <w:rsid w:val="00C36C8A"/>
    <w:rsid w:val="00C36EDF"/>
    <w:rsid w:val="00C371D2"/>
    <w:rsid w:val="00C37290"/>
    <w:rsid w:val="00C372A7"/>
    <w:rsid w:val="00C372F5"/>
    <w:rsid w:val="00C37397"/>
    <w:rsid w:val="00C3747D"/>
    <w:rsid w:val="00C3764C"/>
    <w:rsid w:val="00C377FE"/>
    <w:rsid w:val="00C37E14"/>
    <w:rsid w:val="00C37E35"/>
    <w:rsid w:val="00C37FB3"/>
    <w:rsid w:val="00C4001D"/>
    <w:rsid w:val="00C40165"/>
    <w:rsid w:val="00C4018E"/>
    <w:rsid w:val="00C402BA"/>
    <w:rsid w:val="00C403F2"/>
    <w:rsid w:val="00C40573"/>
    <w:rsid w:val="00C407D3"/>
    <w:rsid w:val="00C40855"/>
    <w:rsid w:val="00C40898"/>
    <w:rsid w:val="00C40C71"/>
    <w:rsid w:val="00C40CB3"/>
    <w:rsid w:val="00C40D05"/>
    <w:rsid w:val="00C40F6C"/>
    <w:rsid w:val="00C40F76"/>
    <w:rsid w:val="00C40F89"/>
    <w:rsid w:val="00C4110E"/>
    <w:rsid w:val="00C411B7"/>
    <w:rsid w:val="00C41499"/>
    <w:rsid w:val="00C414C1"/>
    <w:rsid w:val="00C41512"/>
    <w:rsid w:val="00C41551"/>
    <w:rsid w:val="00C41640"/>
    <w:rsid w:val="00C417AB"/>
    <w:rsid w:val="00C417B4"/>
    <w:rsid w:val="00C41952"/>
    <w:rsid w:val="00C419C3"/>
    <w:rsid w:val="00C41B5F"/>
    <w:rsid w:val="00C42104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3B"/>
    <w:rsid w:val="00C42BF5"/>
    <w:rsid w:val="00C42C6F"/>
    <w:rsid w:val="00C42D1F"/>
    <w:rsid w:val="00C42D89"/>
    <w:rsid w:val="00C42DF4"/>
    <w:rsid w:val="00C43387"/>
    <w:rsid w:val="00C4340F"/>
    <w:rsid w:val="00C435A1"/>
    <w:rsid w:val="00C438A4"/>
    <w:rsid w:val="00C43B8A"/>
    <w:rsid w:val="00C43BA5"/>
    <w:rsid w:val="00C43D23"/>
    <w:rsid w:val="00C43E8F"/>
    <w:rsid w:val="00C43F62"/>
    <w:rsid w:val="00C43FA9"/>
    <w:rsid w:val="00C440AB"/>
    <w:rsid w:val="00C44164"/>
    <w:rsid w:val="00C441D6"/>
    <w:rsid w:val="00C441E4"/>
    <w:rsid w:val="00C441FA"/>
    <w:rsid w:val="00C44268"/>
    <w:rsid w:val="00C44332"/>
    <w:rsid w:val="00C4441E"/>
    <w:rsid w:val="00C4492D"/>
    <w:rsid w:val="00C44BED"/>
    <w:rsid w:val="00C44CE8"/>
    <w:rsid w:val="00C44DF3"/>
    <w:rsid w:val="00C44EE6"/>
    <w:rsid w:val="00C44F07"/>
    <w:rsid w:val="00C45153"/>
    <w:rsid w:val="00C45295"/>
    <w:rsid w:val="00C452C1"/>
    <w:rsid w:val="00C452DE"/>
    <w:rsid w:val="00C45485"/>
    <w:rsid w:val="00C454B7"/>
    <w:rsid w:val="00C4569A"/>
    <w:rsid w:val="00C456F0"/>
    <w:rsid w:val="00C45724"/>
    <w:rsid w:val="00C45834"/>
    <w:rsid w:val="00C45B8D"/>
    <w:rsid w:val="00C45D15"/>
    <w:rsid w:val="00C45D7C"/>
    <w:rsid w:val="00C45ED0"/>
    <w:rsid w:val="00C45F36"/>
    <w:rsid w:val="00C45FBF"/>
    <w:rsid w:val="00C460D7"/>
    <w:rsid w:val="00C46113"/>
    <w:rsid w:val="00C4614C"/>
    <w:rsid w:val="00C4628E"/>
    <w:rsid w:val="00C46319"/>
    <w:rsid w:val="00C463E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6EFE"/>
    <w:rsid w:val="00C46F55"/>
    <w:rsid w:val="00C4704D"/>
    <w:rsid w:val="00C470D2"/>
    <w:rsid w:val="00C472FC"/>
    <w:rsid w:val="00C47423"/>
    <w:rsid w:val="00C47559"/>
    <w:rsid w:val="00C47593"/>
    <w:rsid w:val="00C47667"/>
    <w:rsid w:val="00C477A7"/>
    <w:rsid w:val="00C47855"/>
    <w:rsid w:val="00C47875"/>
    <w:rsid w:val="00C478E3"/>
    <w:rsid w:val="00C47D53"/>
    <w:rsid w:val="00C47E3B"/>
    <w:rsid w:val="00C47E64"/>
    <w:rsid w:val="00C47F06"/>
    <w:rsid w:val="00C500A8"/>
    <w:rsid w:val="00C50325"/>
    <w:rsid w:val="00C50329"/>
    <w:rsid w:val="00C5041C"/>
    <w:rsid w:val="00C505BB"/>
    <w:rsid w:val="00C5060F"/>
    <w:rsid w:val="00C5061D"/>
    <w:rsid w:val="00C50665"/>
    <w:rsid w:val="00C5067E"/>
    <w:rsid w:val="00C506A7"/>
    <w:rsid w:val="00C50AC9"/>
    <w:rsid w:val="00C50D34"/>
    <w:rsid w:val="00C50DF7"/>
    <w:rsid w:val="00C50EE2"/>
    <w:rsid w:val="00C50F9B"/>
    <w:rsid w:val="00C511EB"/>
    <w:rsid w:val="00C5124D"/>
    <w:rsid w:val="00C513EC"/>
    <w:rsid w:val="00C515B4"/>
    <w:rsid w:val="00C515E6"/>
    <w:rsid w:val="00C5180D"/>
    <w:rsid w:val="00C518FC"/>
    <w:rsid w:val="00C51B63"/>
    <w:rsid w:val="00C51C03"/>
    <w:rsid w:val="00C52035"/>
    <w:rsid w:val="00C520BD"/>
    <w:rsid w:val="00C52116"/>
    <w:rsid w:val="00C5238D"/>
    <w:rsid w:val="00C523C2"/>
    <w:rsid w:val="00C523CF"/>
    <w:rsid w:val="00C525C0"/>
    <w:rsid w:val="00C526CF"/>
    <w:rsid w:val="00C526E5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3F8"/>
    <w:rsid w:val="00C53578"/>
    <w:rsid w:val="00C53586"/>
    <w:rsid w:val="00C53762"/>
    <w:rsid w:val="00C53878"/>
    <w:rsid w:val="00C539EE"/>
    <w:rsid w:val="00C53AE8"/>
    <w:rsid w:val="00C53B40"/>
    <w:rsid w:val="00C53D56"/>
    <w:rsid w:val="00C53ECA"/>
    <w:rsid w:val="00C53F36"/>
    <w:rsid w:val="00C53F6F"/>
    <w:rsid w:val="00C53FED"/>
    <w:rsid w:val="00C54152"/>
    <w:rsid w:val="00C544D5"/>
    <w:rsid w:val="00C54501"/>
    <w:rsid w:val="00C545F8"/>
    <w:rsid w:val="00C54630"/>
    <w:rsid w:val="00C547BF"/>
    <w:rsid w:val="00C548A6"/>
    <w:rsid w:val="00C549F2"/>
    <w:rsid w:val="00C54A30"/>
    <w:rsid w:val="00C54C66"/>
    <w:rsid w:val="00C54CBA"/>
    <w:rsid w:val="00C54CE1"/>
    <w:rsid w:val="00C54D82"/>
    <w:rsid w:val="00C54E03"/>
    <w:rsid w:val="00C54FCD"/>
    <w:rsid w:val="00C5501A"/>
    <w:rsid w:val="00C5507F"/>
    <w:rsid w:val="00C5531A"/>
    <w:rsid w:val="00C55364"/>
    <w:rsid w:val="00C554B7"/>
    <w:rsid w:val="00C5576C"/>
    <w:rsid w:val="00C55871"/>
    <w:rsid w:val="00C5589F"/>
    <w:rsid w:val="00C558D9"/>
    <w:rsid w:val="00C55933"/>
    <w:rsid w:val="00C55998"/>
    <w:rsid w:val="00C559BC"/>
    <w:rsid w:val="00C55A26"/>
    <w:rsid w:val="00C55A6B"/>
    <w:rsid w:val="00C55AFB"/>
    <w:rsid w:val="00C55DCE"/>
    <w:rsid w:val="00C55E5B"/>
    <w:rsid w:val="00C55ED6"/>
    <w:rsid w:val="00C5603D"/>
    <w:rsid w:val="00C56063"/>
    <w:rsid w:val="00C5614C"/>
    <w:rsid w:val="00C561F9"/>
    <w:rsid w:val="00C563F2"/>
    <w:rsid w:val="00C564E2"/>
    <w:rsid w:val="00C565DB"/>
    <w:rsid w:val="00C56713"/>
    <w:rsid w:val="00C56779"/>
    <w:rsid w:val="00C567FF"/>
    <w:rsid w:val="00C5685C"/>
    <w:rsid w:val="00C568BB"/>
    <w:rsid w:val="00C569F7"/>
    <w:rsid w:val="00C56C53"/>
    <w:rsid w:val="00C56F41"/>
    <w:rsid w:val="00C57041"/>
    <w:rsid w:val="00C57042"/>
    <w:rsid w:val="00C5712F"/>
    <w:rsid w:val="00C57535"/>
    <w:rsid w:val="00C57713"/>
    <w:rsid w:val="00C57848"/>
    <w:rsid w:val="00C579F1"/>
    <w:rsid w:val="00C57A26"/>
    <w:rsid w:val="00C57B4D"/>
    <w:rsid w:val="00C57B5C"/>
    <w:rsid w:val="00C57C7A"/>
    <w:rsid w:val="00C57C98"/>
    <w:rsid w:val="00C57D35"/>
    <w:rsid w:val="00C57EAE"/>
    <w:rsid w:val="00C60335"/>
    <w:rsid w:val="00C60399"/>
    <w:rsid w:val="00C60466"/>
    <w:rsid w:val="00C606BE"/>
    <w:rsid w:val="00C607D3"/>
    <w:rsid w:val="00C608E9"/>
    <w:rsid w:val="00C6096A"/>
    <w:rsid w:val="00C609BD"/>
    <w:rsid w:val="00C60A5A"/>
    <w:rsid w:val="00C60AD2"/>
    <w:rsid w:val="00C60BA6"/>
    <w:rsid w:val="00C60D4D"/>
    <w:rsid w:val="00C60D7C"/>
    <w:rsid w:val="00C60E95"/>
    <w:rsid w:val="00C60EF1"/>
    <w:rsid w:val="00C61015"/>
    <w:rsid w:val="00C61056"/>
    <w:rsid w:val="00C61180"/>
    <w:rsid w:val="00C6128D"/>
    <w:rsid w:val="00C6144D"/>
    <w:rsid w:val="00C614E1"/>
    <w:rsid w:val="00C614EC"/>
    <w:rsid w:val="00C61536"/>
    <w:rsid w:val="00C61771"/>
    <w:rsid w:val="00C617B1"/>
    <w:rsid w:val="00C61C50"/>
    <w:rsid w:val="00C61CDF"/>
    <w:rsid w:val="00C61D04"/>
    <w:rsid w:val="00C61EB8"/>
    <w:rsid w:val="00C61FE0"/>
    <w:rsid w:val="00C620D3"/>
    <w:rsid w:val="00C62346"/>
    <w:rsid w:val="00C6237D"/>
    <w:rsid w:val="00C62415"/>
    <w:rsid w:val="00C62AD8"/>
    <w:rsid w:val="00C62ED3"/>
    <w:rsid w:val="00C62F41"/>
    <w:rsid w:val="00C62FCA"/>
    <w:rsid w:val="00C630F9"/>
    <w:rsid w:val="00C6318C"/>
    <w:rsid w:val="00C63213"/>
    <w:rsid w:val="00C6333A"/>
    <w:rsid w:val="00C63548"/>
    <w:rsid w:val="00C636FD"/>
    <w:rsid w:val="00C63707"/>
    <w:rsid w:val="00C63713"/>
    <w:rsid w:val="00C637C5"/>
    <w:rsid w:val="00C63837"/>
    <w:rsid w:val="00C63A92"/>
    <w:rsid w:val="00C63B55"/>
    <w:rsid w:val="00C63BB3"/>
    <w:rsid w:val="00C63D19"/>
    <w:rsid w:val="00C63ED7"/>
    <w:rsid w:val="00C63FEF"/>
    <w:rsid w:val="00C640AC"/>
    <w:rsid w:val="00C643B5"/>
    <w:rsid w:val="00C6444A"/>
    <w:rsid w:val="00C6463E"/>
    <w:rsid w:val="00C648BA"/>
    <w:rsid w:val="00C649C7"/>
    <w:rsid w:val="00C64A84"/>
    <w:rsid w:val="00C64B46"/>
    <w:rsid w:val="00C64D57"/>
    <w:rsid w:val="00C64D93"/>
    <w:rsid w:val="00C64DC9"/>
    <w:rsid w:val="00C64FC7"/>
    <w:rsid w:val="00C64FE8"/>
    <w:rsid w:val="00C650B7"/>
    <w:rsid w:val="00C656E4"/>
    <w:rsid w:val="00C65728"/>
    <w:rsid w:val="00C65919"/>
    <w:rsid w:val="00C65BA8"/>
    <w:rsid w:val="00C65CA1"/>
    <w:rsid w:val="00C65CB4"/>
    <w:rsid w:val="00C65DA9"/>
    <w:rsid w:val="00C65F0D"/>
    <w:rsid w:val="00C65F40"/>
    <w:rsid w:val="00C66095"/>
    <w:rsid w:val="00C660DA"/>
    <w:rsid w:val="00C661B9"/>
    <w:rsid w:val="00C661E8"/>
    <w:rsid w:val="00C66279"/>
    <w:rsid w:val="00C6632F"/>
    <w:rsid w:val="00C66362"/>
    <w:rsid w:val="00C66610"/>
    <w:rsid w:val="00C6667F"/>
    <w:rsid w:val="00C6668C"/>
    <w:rsid w:val="00C66794"/>
    <w:rsid w:val="00C668CB"/>
    <w:rsid w:val="00C66C90"/>
    <w:rsid w:val="00C66E72"/>
    <w:rsid w:val="00C6719A"/>
    <w:rsid w:val="00C6722D"/>
    <w:rsid w:val="00C672F8"/>
    <w:rsid w:val="00C67364"/>
    <w:rsid w:val="00C67448"/>
    <w:rsid w:val="00C674EA"/>
    <w:rsid w:val="00C67612"/>
    <w:rsid w:val="00C67708"/>
    <w:rsid w:val="00C67713"/>
    <w:rsid w:val="00C6783D"/>
    <w:rsid w:val="00C6792C"/>
    <w:rsid w:val="00C67AAE"/>
    <w:rsid w:val="00C67B36"/>
    <w:rsid w:val="00C67B8E"/>
    <w:rsid w:val="00C67BEE"/>
    <w:rsid w:val="00C67D0B"/>
    <w:rsid w:val="00C67DF2"/>
    <w:rsid w:val="00C67FBB"/>
    <w:rsid w:val="00C67FCC"/>
    <w:rsid w:val="00C67FDE"/>
    <w:rsid w:val="00C7005C"/>
    <w:rsid w:val="00C70091"/>
    <w:rsid w:val="00C70421"/>
    <w:rsid w:val="00C7052B"/>
    <w:rsid w:val="00C706D8"/>
    <w:rsid w:val="00C707AC"/>
    <w:rsid w:val="00C70872"/>
    <w:rsid w:val="00C7088A"/>
    <w:rsid w:val="00C70B69"/>
    <w:rsid w:val="00C70CF8"/>
    <w:rsid w:val="00C70D21"/>
    <w:rsid w:val="00C70E8A"/>
    <w:rsid w:val="00C71005"/>
    <w:rsid w:val="00C7115D"/>
    <w:rsid w:val="00C7145E"/>
    <w:rsid w:val="00C7157E"/>
    <w:rsid w:val="00C71712"/>
    <w:rsid w:val="00C71C15"/>
    <w:rsid w:val="00C71E2B"/>
    <w:rsid w:val="00C71F4F"/>
    <w:rsid w:val="00C71F95"/>
    <w:rsid w:val="00C71FC4"/>
    <w:rsid w:val="00C71FCB"/>
    <w:rsid w:val="00C72051"/>
    <w:rsid w:val="00C720CA"/>
    <w:rsid w:val="00C7211A"/>
    <w:rsid w:val="00C7215E"/>
    <w:rsid w:val="00C72457"/>
    <w:rsid w:val="00C7250C"/>
    <w:rsid w:val="00C726C2"/>
    <w:rsid w:val="00C72AAF"/>
    <w:rsid w:val="00C73203"/>
    <w:rsid w:val="00C732C1"/>
    <w:rsid w:val="00C73328"/>
    <w:rsid w:val="00C73469"/>
    <w:rsid w:val="00C73541"/>
    <w:rsid w:val="00C7364C"/>
    <w:rsid w:val="00C7369D"/>
    <w:rsid w:val="00C73740"/>
    <w:rsid w:val="00C73790"/>
    <w:rsid w:val="00C737A3"/>
    <w:rsid w:val="00C737B5"/>
    <w:rsid w:val="00C738BA"/>
    <w:rsid w:val="00C73B98"/>
    <w:rsid w:val="00C73CF4"/>
    <w:rsid w:val="00C73DE1"/>
    <w:rsid w:val="00C74079"/>
    <w:rsid w:val="00C74181"/>
    <w:rsid w:val="00C7423E"/>
    <w:rsid w:val="00C7431C"/>
    <w:rsid w:val="00C743C0"/>
    <w:rsid w:val="00C74540"/>
    <w:rsid w:val="00C7457D"/>
    <w:rsid w:val="00C745B7"/>
    <w:rsid w:val="00C74641"/>
    <w:rsid w:val="00C747AA"/>
    <w:rsid w:val="00C74870"/>
    <w:rsid w:val="00C7494E"/>
    <w:rsid w:val="00C74BC3"/>
    <w:rsid w:val="00C74CE2"/>
    <w:rsid w:val="00C74E1E"/>
    <w:rsid w:val="00C74EC1"/>
    <w:rsid w:val="00C7506C"/>
    <w:rsid w:val="00C750E7"/>
    <w:rsid w:val="00C75124"/>
    <w:rsid w:val="00C7526D"/>
    <w:rsid w:val="00C753F9"/>
    <w:rsid w:val="00C75527"/>
    <w:rsid w:val="00C755EC"/>
    <w:rsid w:val="00C75701"/>
    <w:rsid w:val="00C757AF"/>
    <w:rsid w:val="00C75810"/>
    <w:rsid w:val="00C7587B"/>
    <w:rsid w:val="00C758E3"/>
    <w:rsid w:val="00C75C0A"/>
    <w:rsid w:val="00C75F2C"/>
    <w:rsid w:val="00C75FB6"/>
    <w:rsid w:val="00C76110"/>
    <w:rsid w:val="00C7619E"/>
    <w:rsid w:val="00C761F5"/>
    <w:rsid w:val="00C7624A"/>
    <w:rsid w:val="00C763AA"/>
    <w:rsid w:val="00C763ED"/>
    <w:rsid w:val="00C765B2"/>
    <w:rsid w:val="00C765F4"/>
    <w:rsid w:val="00C7665D"/>
    <w:rsid w:val="00C767F3"/>
    <w:rsid w:val="00C76896"/>
    <w:rsid w:val="00C76AE3"/>
    <w:rsid w:val="00C7718D"/>
    <w:rsid w:val="00C771BA"/>
    <w:rsid w:val="00C77484"/>
    <w:rsid w:val="00C774EB"/>
    <w:rsid w:val="00C775C2"/>
    <w:rsid w:val="00C775DD"/>
    <w:rsid w:val="00C77606"/>
    <w:rsid w:val="00C7765B"/>
    <w:rsid w:val="00C77871"/>
    <w:rsid w:val="00C779CA"/>
    <w:rsid w:val="00C77A12"/>
    <w:rsid w:val="00C77B49"/>
    <w:rsid w:val="00C77BBB"/>
    <w:rsid w:val="00C77C5E"/>
    <w:rsid w:val="00C77FD3"/>
    <w:rsid w:val="00C8029A"/>
    <w:rsid w:val="00C8029E"/>
    <w:rsid w:val="00C8038C"/>
    <w:rsid w:val="00C80580"/>
    <w:rsid w:val="00C80718"/>
    <w:rsid w:val="00C807D1"/>
    <w:rsid w:val="00C808C7"/>
    <w:rsid w:val="00C80ABC"/>
    <w:rsid w:val="00C80BB5"/>
    <w:rsid w:val="00C80CB1"/>
    <w:rsid w:val="00C80E19"/>
    <w:rsid w:val="00C81150"/>
    <w:rsid w:val="00C811A9"/>
    <w:rsid w:val="00C8120B"/>
    <w:rsid w:val="00C81257"/>
    <w:rsid w:val="00C81480"/>
    <w:rsid w:val="00C8165C"/>
    <w:rsid w:val="00C817FF"/>
    <w:rsid w:val="00C8191C"/>
    <w:rsid w:val="00C81C85"/>
    <w:rsid w:val="00C81CCA"/>
    <w:rsid w:val="00C81CF7"/>
    <w:rsid w:val="00C81EE5"/>
    <w:rsid w:val="00C81EF6"/>
    <w:rsid w:val="00C81F89"/>
    <w:rsid w:val="00C8202A"/>
    <w:rsid w:val="00C8209D"/>
    <w:rsid w:val="00C82232"/>
    <w:rsid w:val="00C82256"/>
    <w:rsid w:val="00C82315"/>
    <w:rsid w:val="00C823A7"/>
    <w:rsid w:val="00C823CA"/>
    <w:rsid w:val="00C82510"/>
    <w:rsid w:val="00C82A19"/>
    <w:rsid w:val="00C82A69"/>
    <w:rsid w:val="00C82AAE"/>
    <w:rsid w:val="00C82AF1"/>
    <w:rsid w:val="00C82B68"/>
    <w:rsid w:val="00C82C0A"/>
    <w:rsid w:val="00C82D24"/>
    <w:rsid w:val="00C82E2E"/>
    <w:rsid w:val="00C82E60"/>
    <w:rsid w:val="00C83147"/>
    <w:rsid w:val="00C8321C"/>
    <w:rsid w:val="00C832A0"/>
    <w:rsid w:val="00C83453"/>
    <w:rsid w:val="00C834B0"/>
    <w:rsid w:val="00C8350B"/>
    <w:rsid w:val="00C83531"/>
    <w:rsid w:val="00C8355B"/>
    <w:rsid w:val="00C8357A"/>
    <w:rsid w:val="00C83709"/>
    <w:rsid w:val="00C838BB"/>
    <w:rsid w:val="00C83F73"/>
    <w:rsid w:val="00C84068"/>
    <w:rsid w:val="00C84243"/>
    <w:rsid w:val="00C842C0"/>
    <w:rsid w:val="00C84389"/>
    <w:rsid w:val="00C843DD"/>
    <w:rsid w:val="00C8463F"/>
    <w:rsid w:val="00C84649"/>
    <w:rsid w:val="00C846DB"/>
    <w:rsid w:val="00C8479A"/>
    <w:rsid w:val="00C84909"/>
    <w:rsid w:val="00C84B98"/>
    <w:rsid w:val="00C84D7D"/>
    <w:rsid w:val="00C84E60"/>
    <w:rsid w:val="00C84ED0"/>
    <w:rsid w:val="00C850C8"/>
    <w:rsid w:val="00C853E0"/>
    <w:rsid w:val="00C85687"/>
    <w:rsid w:val="00C859FA"/>
    <w:rsid w:val="00C85A71"/>
    <w:rsid w:val="00C85B27"/>
    <w:rsid w:val="00C85C90"/>
    <w:rsid w:val="00C85D5F"/>
    <w:rsid w:val="00C85DF4"/>
    <w:rsid w:val="00C86258"/>
    <w:rsid w:val="00C8632F"/>
    <w:rsid w:val="00C863E4"/>
    <w:rsid w:val="00C864E1"/>
    <w:rsid w:val="00C86646"/>
    <w:rsid w:val="00C868B1"/>
    <w:rsid w:val="00C86A33"/>
    <w:rsid w:val="00C86C16"/>
    <w:rsid w:val="00C86C3D"/>
    <w:rsid w:val="00C86E61"/>
    <w:rsid w:val="00C86E8E"/>
    <w:rsid w:val="00C86F0B"/>
    <w:rsid w:val="00C86F39"/>
    <w:rsid w:val="00C87029"/>
    <w:rsid w:val="00C8704B"/>
    <w:rsid w:val="00C87255"/>
    <w:rsid w:val="00C87323"/>
    <w:rsid w:val="00C87408"/>
    <w:rsid w:val="00C87453"/>
    <w:rsid w:val="00C8753C"/>
    <w:rsid w:val="00C879F6"/>
    <w:rsid w:val="00C87A81"/>
    <w:rsid w:val="00C87BB3"/>
    <w:rsid w:val="00C87BC1"/>
    <w:rsid w:val="00C87E2D"/>
    <w:rsid w:val="00C87F3C"/>
    <w:rsid w:val="00C90054"/>
    <w:rsid w:val="00C900B4"/>
    <w:rsid w:val="00C9010B"/>
    <w:rsid w:val="00C901EC"/>
    <w:rsid w:val="00C90385"/>
    <w:rsid w:val="00C9071D"/>
    <w:rsid w:val="00C908F2"/>
    <w:rsid w:val="00C90AAD"/>
    <w:rsid w:val="00C90C00"/>
    <w:rsid w:val="00C90CF4"/>
    <w:rsid w:val="00C910CA"/>
    <w:rsid w:val="00C913C8"/>
    <w:rsid w:val="00C91671"/>
    <w:rsid w:val="00C9192C"/>
    <w:rsid w:val="00C9196E"/>
    <w:rsid w:val="00C91A95"/>
    <w:rsid w:val="00C91BC1"/>
    <w:rsid w:val="00C91C07"/>
    <w:rsid w:val="00C91C38"/>
    <w:rsid w:val="00C91CFA"/>
    <w:rsid w:val="00C91E81"/>
    <w:rsid w:val="00C91ED8"/>
    <w:rsid w:val="00C91F55"/>
    <w:rsid w:val="00C921BB"/>
    <w:rsid w:val="00C9234E"/>
    <w:rsid w:val="00C92441"/>
    <w:rsid w:val="00C92713"/>
    <w:rsid w:val="00C92846"/>
    <w:rsid w:val="00C928F7"/>
    <w:rsid w:val="00C92F32"/>
    <w:rsid w:val="00C93036"/>
    <w:rsid w:val="00C93080"/>
    <w:rsid w:val="00C933BB"/>
    <w:rsid w:val="00C9353B"/>
    <w:rsid w:val="00C935BD"/>
    <w:rsid w:val="00C93727"/>
    <w:rsid w:val="00C93915"/>
    <w:rsid w:val="00C93948"/>
    <w:rsid w:val="00C93974"/>
    <w:rsid w:val="00C93A45"/>
    <w:rsid w:val="00C93A5C"/>
    <w:rsid w:val="00C93C9E"/>
    <w:rsid w:val="00C93DC1"/>
    <w:rsid w:val="00C93E2E"/>
    <w:rsid w:val="00C94166"/>
    <w:rsid w:val="00C94798"/>
    <w:rsid w:val="00C947F5"/>
    <w:rsid w:val="00C94813"/>
    <w:rsid w:val="00C94970"/>
    <w:rsid w:val="00C94D30"/>
    <w:rsid w:val="00C94EBE"/>
    <w:rsid w:val="00C94F42"/>
    <w:rsid w:val="00C952FC"/>
    <w:rsid w:val="00C95442"/>
    <w:rsid w:val="00C954B5"/>
    <w:rsid w:val="00C954CA"/>
    <w:rsid w:val="00C9588D"/>
    <w:rsid w:val="00C95A4E"/>
    <w:rsid w:val="00C95C74"/>
    <w:rsid w:val="00C95D6C"/>
    <w:rsid w:val="00C95DC2"/>
    <w:rsid w:val="00C95DC7"/>
    <w:rsid w:val="00C95DE7"/>
    <w:rsid w:val="00C96662"/>
    <w:rsid w:val="00C96744"/>
    <w:rsid w:val="00C96AB1"/>
    <w:rsid w:val="00C96B21"/>
    <w:rsid w:val="00C96C91"/>
    <w:rsid w:val="00C96E45"/>
    <w:rsid w:val="00C96F52"/>
    <w:rsid w:val="00C970C6"/>
    <w:rsid w:val="00C97171"/>
    <w:rsid w:val="00C97459"/>
    <w:rsid w:val="00C9759A"/>
    <w:rsid w:val="00C975E0"/>
    <w:rsid w:val="00C9774F"/>
    <w:rsid w:val="00C979C2"/>
    <w:rsid w:val="00C97A44"/>
    <w:rsid w:val="00C97E6D"/>
    <w:rsid w:val="00C97FC4"/>
    <w:rsid w:val="00CA0021"/>
    <w:rsid w:val="00CA007C"/>
    <w:rsid w:val="00CA03F5"/>
    <w:rsid w:val="00CA0577"/>
    <w:rsid w:val="00CA059F"/>
    <w:rsid w:val="00CA0724"/>
    <w:rsid w:val="00CA07B6"/>
    <w:rsid w:val="00CA08E9"/>
    <w:rsid w:val="00CA0B0A"/>
    <w:rsid w:val="00CA0C35"/>
    <w:rsid w:val="00CA0C9E"/>
    <w:rsid w:val="00CA10F6"/>
    <w:rsid w:val="00CA1150"/>
    <w:rsid w:val="00CA1259"/>
    <w:rsid w:val="00CA1261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1F0E"/>
    <w:rsid w:val="00CA219B"/>
    <w:rsid w:val="00CA21B6"/>
    <w:rsid w:val="00CA22AB"/>
    <w:rsid w:val="00CA22C4"/>
    <w:rsid w:val="00CA241B"/>
    <w:rsid w:val="00CA24C4"/>
    <w:rsid w:val="00CA24C5"/>
    <w:rsid w:val="00CA25CC"/>
    <w:rsid w:val="00CA2743"/>
    <w:rsid w:val="00CA296F"/>
    <w:rsid w:val="00CA2A69"/>
    <w:rsid w:val="00CA2C50"/>
    <w:rsid w:val="00CA2C7B"/>
    <w:rsid w:val="00CA2D21"/>
    <w:rsid w:val="00CA2D6D"/>
    <w:rsid w:val="00CA2DA8"/>
    <w:rsid w:val="00CA30DA"/>
    <w:rsid w:val="00CA3710"/>
    <w:rsid w:val="00CA3757"/>
    <w:rsid w:val="00CA3948"/>
    <w:rsid w:val="00CA39D2"/>
    <w:rsid w:val="00CA3A2E"/>
    <w:rsid w:val="00CA3ABE"/>
    <w:rsid w:val="00CA3E88"/>
    <w:rsid w:val="00CA3FC7"/>
    <w:rsid w:val="00CA3FE1"/>
    <w:rsid w:val="00CA406D"/>
    <w:rsid w:val="00CA428E"/>
    <w:rsid w:val="00CA42CC"/>
    <w:rsid w:val="00CA438B"/>
    <w:rsid w:val="00CA447B"/>
    <w:rsid w:val="00CA4838"/>
    <w:rsid w:val="00CA486D"/>
    <w:rsid w:val="00CA490E"/>
    <w:rsid w:val="00CA4A2F"/>
    <w:rsid w:val="00CA4B12"/>
    <w:rsid w:val="00CA4C21"/>
    <w:rsid w:val="00CA4CE7"/>
    <w:rsid w:val="00CA4D8D"/>
    <w:rsid w:val="00CA4ED4"/>
    <w:rsid w:val="00CA4FAA"/>
    <w:rsid w:val="00CA51CD"/>
    <w:rsid w:val="00CA52F1"/>
    <w:rsid w:val="00CA5487"/>
    <w:rsid w:val="00CA55D3"/>
    <w:rsid w:val="00CA55DE"/>
    <w:rsid w:val="00CA56EE"/>
    <w:rsid w:val="00CA577A"/>
    <w:rsid w:val="00CA583E"/>
    <w:rsid w:val="00CA5924"/>
    <w:rsid w:val="00CA59FF"/>
    <w:rsid w:val="00CA5B30"/>
    <w:rsid w:val="00CA5C65"/>
    <w:rsid w:val="00CA5DAB"/>
    <w:rsid w:val="00CA6190"/>
    <w:rsid w:val="00CA6204"/>
    <w:rsid w:val="00CA6243"/>
    <w:rsid w:val="00CA62D8"/>
    <w:rsid w:val="00CA63A8"/>
    <w:rsid w:val="00CA64D5"/>
    <w:rsid w:val="00CA651F"/>
    <w:rsid w:val="00CA6553"/>
    <w:rsid w:val="00CA656F"/>
    <w:rsid w:val="00CA67D3"/>
    <w:rsid w:val="00CA6809"/>
    <w:rsid w:val="00CA6C1E"/>
    <w:rsid w:val="00CA6E4D"/>
    <w:rsid w:val="00CA6E87"/>
    <w:rsid w:val="00CA7088"/>
    <w:rsid w:val="00CA76AF"/>
    <w:rsid w:val="00CA790C"/>
    <w:rsid w:val="00CA7D20"/>
    <w:rsid w:val="00CA7F7E"/>
    <w:rsid w:val="00CB00BA"/>
    <w:rsid w:val="00CB04B1"/>
    <w:rsid w:val="00CB073A"/>
    <w:rsid w:val="00CB076B"/>
    <w:rsid w:val="00CB086A"/>
    <w:rsid w:val="00CB08E9"/>
    <w:rsid w:val="00CB0C38"/>
    <w:rsid w:val="00CB0C3E"/>
    <w:rsid w:val="00CB0D40"/>
    <w:rsid w:val="00CB0D56"/>
    <w:rsid w:val="00CB0D69"/>
    <w:rsid w:val="00CB0E9C"/>
    <w:rsid w:val="00CB0FDE"/>
    <w:rsid w:val="00CB0FE6"/>
    <w:rsid w:val="00CB1072"/>
    <w:rsid w:val="00CB113D"/>
    <w:rsid w:val="00CB117B"/>
    <w:rsid w:val="00CB17A1"/>
    <w:rsid w:val="00CB17BF"/>
    <w:rsid w:val="00CB17DF"/>
    <w:rsid w:val="00CB1804"/>
    <w:rsid w:val="00CB1AE7"/>
    <w:rsid w:val="00CB1B8F"/>
    <w:rsid w:val="00CB1DCC"/>
    <w:rsid w:val="00CB1E5E"/>
    <w:rsid w:val="00CB1F6C"/>
    <w:rsid w:val="00CB1FA9"/>
    <w:rsid w:val="00CB21FA"/>
    <w:rsid w:val="00CB21FB"/>
    <w:rsid w:val="00CB228C"/>
    <w:rsid w:val="00CB22F0"/>
    <w:rsid w:val="00CB23BA"/>
    <w:rsid w:val="00CB2435"/>
    <w:rsid w:val="00CB24EF"/>
    <w:rsid w:val="00CB265C"/>
    <w:rsid w:val="00CB266B"/>
    <w:rsid w:val="00CB26D5"/>
    <w:rsid w:val="00CB2776"/>
    <w:rsid w:val="00CB287D"/>
    <w:rsid w:val="00CB2B2A"/>
    <w:rsid w:val="00CB2D07"/>
    <w:rsid w:val="00CB2D92"/>
    <w:rsid w:val="00CB2DF0"/>
    <w:rsid w:val="00CB309C"/>
    <w:rsid w:val="00CB30E6"/>
    <w:rsid w:val="00CB330C"/>
    <w:rsid w:val="00CB3458"/>
    <w:rsid w:val="00CB36CE"/>
    <w:rsid w:val="00CB3738"/>
    <w:rsid w:val="00CB383D"/>
    <w:rsid w:val="00CB3912"/>
    <w:rsid w:val="00CB3915"/>
    <w:rsid w:val="00CB3F1B"/>
    <w:rsid w:val="00CB4310"/>
    <w:rsid w:val="00CB43A8"/>
    <w:rsid w:val="00CB44C0"/>
    <w:rsid w:val="00CB456E"/>
    <w:rsid w:val="00CB48A1"/>
    <w:rsid w:val="00CB4955"/>
    <w:rsid w:val="00CB4AD7"/>
    <w:rsid w:val="00CB4D41"/>
    <w:rsid w:val="00CB4FBA"/>
    <w:rsid w:val="00CB50A7"/>
    <w:rsid w:val="00CB5358"/>
    <w:rsid w:val="00CB5365"/>
    <w:rsid w:val="00CB5539"/>
    <w:rsid w:val="00CB553F"/>
    <w:rsid w:val="00CB5724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12"/>
    <w:rsid w:val="00CB6243"/>
    <w:rsid w:val="00CB6296"/>
    <w:rsid w:val="00CB630E"/>
    <w:rsid w:val="00CB6396"/>
    <w:rsid w:val="00CB661B"/>
    <w:rsid w:val="00CB6710"/>
    <w:rsid w:val="00CB6757"/>
    <w:rsid w:val="00CB676E"/>
    <w:rsid w:val="00CB6D93"/>
    <w:rsid w:val="00CB6DA6"/>
    <w:rsid w:val="00CB703E"/>
    <w:rsid w:val="00CB70BB"/>
    <w:rsid w:val="00CB7180"/>
    <w:rsid w:val="00CB73D5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9FC"/>
    <w:rsid w:val="00CB7B2F"/>
    <w:rsid w:val="00CB7C09"/>
    <w:rsid w:val="00CB7DEB"/>
    <w:rsid w:val="00CB7E55"/>
    <w:rsid w:val="00CB7EE2"/>
    <w:rsid w:val="00CB7EEF"/>
    <w:rsid w:val="00CC0130"/>
    <w:rsid w:val="00CC01B8"/>
    <w:rsid w:val="00CC033A"/>
    <w:rsid w:val="00CC0C53"/>
    <w:rsid w:val="00CC0C9C"/>
    <w:rsid w:val="00CC0D44"/>
    <w:rsid w:val="00CC0E97"/>
    <w:rsid w:val="00CC116C"/>
    <w:rsid w:val="00CC120C"/>
    <w:rsid w:val="00CC12B6"/>
    <w:rsid w:val="00CC15AE"/>
    <w:rsid w:val="00CC15D4"/>
    <w:rsid w:val="00CC17DB"/>
    <w:rsid w:val="00CC1A8F"/>
    <w:rsid w:val="00CC1BB3"/>
    <w:rsid w:val="00CC1BE9"/>
    <w:rsid w:val="00CC1D97"/>
    <w:rsid w:val="00CC1EAE"/>
    <w:rsid w:val="00CC1EB8"/>
    <w:rsid w:val="00CC21BA"/>
    <w:rsid w:val="00CC22AD"/>
    <w:rsid w:val="00CC2487"/>
    <w:rsid w:val="00CC261E"/>
    <w:rsid w:val="00CC288A"/>
    <w:rsid w:val="00CC289B"/>
    <w:rsid w:val="00CC2A25"/>
    <w:rsid w:val="00CC2A56"/>
    <w:rsid w:val="00CC2BA0"/>
    <w:rsid w:val="00CC2BAB"/>
    <w:rsid w:val="00CC2C6E"/>
    <w:rsid w:val="00CC2E1C"/>
    <w:rsid w:val="00CC2EED"/>
    <w:rsid w:val="00CC2EF2"/>
    <w:rsid w:val="00CC2F4B"/>
    <w:rsid w:val="00CC3319"/>
    <w:rsid w:val="00CC36B9"/>
    <w:rsid w:val="00CC3931"/>
    <w:rsid w:val="00CC3CC7"/>
    <w:rsid w:val="00CC3CE1"/>
    <w:rsid w:val="00CC3DDB"/>
    <w:rsid w:val="00CC3E47"/>
    <w:rsid w:val="00CC3E66"/>
    <w:rsid w:val="00CC3FE2"/>
    <w:rsid w:val="00CC40F3"/>
    <w:rsid w:val="00CC427A"/>
    <w:rsid w:val="00CC44C1"/>
    <w:rsid w:val="00CC4602"/>
    <w:rsid w:val="00CC47F0"/>
    <w:rsid w:val="00CC47FF"/>
    <w:rsid w:val="00CC4880"/>
    <w:rsid w:val="00CC488B"/>
    <w:rsid w:val="00CC4A03"/>
    <w:rsid w:val="00CC4A86"/>
    <w:rsid w:val="00CC4ADF"/>
    <w:rsid w:val="00CC4D20"/>
    <w:rsid w:val="00CC5003"/>
    <w:rsid w:val="00CC504E"/>
    <w:rsid w:val="00CC5161"/>
    <w:rsid w:val="00CC51C3"/>
    <w:rsid w:val="00CC5501"/>
    <w:rsid w:val="00CC559C"/>
    <w:rsid w:val="00CC56FC"/>
    <w:rsid w:val="00CC57A6"/>
    <w:rsid w:val="00CC589A"/>
    <w:rsid w:val="00CC5998"/>
    <w:rsid w:val="00CC5A0F"/>
    <w:rsid w:val="00CC5B6E"/>
    <w:rsid w:val="00CC5D1C"/>
    <w:rsid w:val="00CC60C7"/>
    <w:rsid w:val="00CC612A"/>
    <w:rsid w:val="00CC615B"/>
    <w:rsid w:val="00CC615C"/>
    <w:rsid w:val="00CC6190"/>
    <w:rsid w:val="00CC61A1"/>
    <w:rsid w:val="00CC61C9"/>
    <w:rsid w:val="00CC6440"/>
    <w:rsid w:val="00CC6521"/>
    <w:rsid w:val="00CC66A2"/>
    <w:rsid w:val="00CC682B"/>
    <w:rsid w:val="00CC6906"/>
    <w:rsid w:val="00CC6961"/>
    <w:rsid w:val="00CC6B9D"/>
    <w:rsid w:val="00CC6BB1"/>
    <w:rsid w:val="00CC6D02"/>
    <w:rsid w:val="00CC71CC"/>
    <w:rsid w:val="00CC7360"/>
    <w:rsid w:val="00CC763E"/>
    <w:rsid w:val="00CC7660"/>
    <w:rsid w:val="00CC76D3"/>
    <w:rsid w:val="00CC76D4"/>
    <w:rsid w:val="00CC784E"/>
    <w:rsid w:val="00CC79AA"/>
    <w:rsid w:val="00CC79AE"/>
    <w:rsid w:val="00CC79B0"/>
    <w:rsid w:val="00CC7B0F"/>
    <w:rsid w:val="00CC7CA1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15E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E76"/>
    <w:rsid w:val="00CD1EA5"/>
    <w:rsid w:val="00CD1FA7"/>
    <w:rsid w:val="00CD20A0"/>
    <w:rsid w:val="00CD2177"/>
    <w:rsid w:val="00CD231C"/>
    <w:rsid w:val="00CD238D"/>
    <w:rsid w:val="00CD23BF"/>
    <w:rsid w:val="00CD23F9"/>
    <w:rsid w:val="00CD24B4"/>
    <w:rsid w:val="00CD25BE"/>
    <w:rsid w:val="00CD2672"/>
    <w:rsid w:val="00CD2766"/>
    <w:rsid w:val="00CD2870"/>
    <w:rsid w:val="00CD2A3B"/>
    <w:rsid w:val="00CD2A67"/>
    <w:rsid w:val="00CD2AA3"/>
    <w:rsid w:val="00CD2B08"/>
    <w:rsid w:val="00CD2D45"/>
    <w:rsid w:val="00CD2D9C"/>
    <w:rsid w:val="00CD301B"/>
    <w:rsid w:val="00CD3083"/>
    <w:rsid w:val="00CD31E4"/>
    <w:rsid w:val="00CD36E0"/>
    <w:rsid w:val="00CD39C3"/>
    <w:rsid w:val="00CD3BC5"/>
    <w:rsid w:val="00CD3BF6"/>
    <w:rsid w:val="00CD3C3D"/>
    <w:rsid w:val="00CD3DCA"/>
    <w:rsid w:val="00CD3E56"/>
    <w:rsid w:val="00CD3EF9"/>
    <w:rsid w:val="00CD3F1B"/>
    <w:rsid w:val="00CD4052"/>
    <w:rsid w:val="00CD42A1"/>
    <w:rsid w:val="00CD4419"/>
    <w:rsid w:val="00CD446E"/>
    <w:rsid w:val="00CD44EB"/>
    <w:rsid w:val="00CD460B"/>
    <w:rsid w:val="00CD4678"/>
    <w:rsid w:val="00CD473F"/>
    <w:rsid w:val="00CD4779"/>
    <w:rsid w:val="00CD49C9"/>
    <w:rsid w:val="00CD4AEE"/>
    <w:rsid w:val="00CD4E53"/>
    <w:rsid w:val="00CD5017"/>
    <w:rsid w:val="00CD5041"/>
    <w:rsid w:val="00CD5147"/>
    <w:rsid w:val="00CD52A1"/>
    <w:rsid w:val="00CD53CE"/>
    <w:rsid w:val="00CD5475"/>
    <w:rsid w:val="00CD551E"/>
    <w:rsid w:val="00CD55D1"/>
    <w:rsid w:val="00CD5656"/>
    <w:rsid w:val="00CD5763"/>
    <w:rsid w:val="00CD5B22"/>
    <w:rsid w:val="00CD5D36"/>
    <w:rsid w:val="00CD5D3D"/>
    <w:rsid w:val="00CD5ED7"/>
    <w:rsid w:val="00CD601D"/>
    <w:rsid w:val="00CD604B"/>
    <w:rsid w:val="00CD605D"/>
    <w:rsid w:val="00CD61FE"/>
    <w:rsid w:val="00CD643E"/>
    <w:rsid w:val="00CD645C"/>
    <w:rsid w:val="00CD66DD"/>
    <w:rsid w:val="00CD674F"/>
    <w:rsid w:val="00CD6958"/>
    <w:rsid w:val="00CD6997"/>
    <w:rsid w:val="00CD6998"/>
    <w:rsid w:val="00CD69F3"/>
    <w:rsid w:val="00CD6A9C"/>
    <w:rsid w:val="00CD6ADB"/>
    <w:rsid w:val="00CD6CB4"/>
    <w:rsid w:val="00CD6CB9"/>
    <w:rsid w:val="00CD6D48"/>
    <w:rsid w:val="00CD6D54"/>
    <w:rsid w:val="00CD73BC"/>
    <w:rsid w:val="00CD7428"/>
    <w:rsid w:val="00CD78F6"/>
    <w:rsid w:val="00CD7AF3"/>
    <w:rsid w:val="00CD7C3B"/>
    <w:rsid w:val="00CD7CD3"/>
    <w:rsid w:val="00CD7EB4"/>
    <w:rsid w:val="00CD7FEF"/>
    <w:rsid w:val="00CE010C"/>
    <w:rsid w:val="00CE01FA"/>
    <w:rsid w:val="00CE0353"/>
    <w:rsid w:val="00CE03E2"/>
    <w:rsid w:val="00CE0484"/>
    <w:rsid w:val="00CE04B5"/>
    <w:rsid w:val="00CE07B4"/>
    <w:rsid w:val="00CE07C5"/>
    <w:rsid w:val="00CE0A0E"/>
    <w:rsid w:val="00CE0E12"/>
    <w:rsid w:val="00CE0E9B"/>
    <w:rsid w:val="00CE0EE8"/>
    <w:rsid w:val="00CE0F7B"/>
    <w:rsid w:val="00CE107C"/>
    <w:rsid w:val="00CE110A"/>
    <w:rsid w:val="00CE1208"/>
    <w:rsid w:val="00CE1365"/>
    <w:rsid w:val="00CE17D7"/>
    <w:rsid w:val="00CE1A02"/>
    <w:rsid w:val="00CE1B3E"/>
    <w:rsid w:val="00CE1D96"/>
    <w:rsid w:val="00CE1EAE"/>
    <w:rsid w:val="00CE1EF5"/>
    <w:rsid w:val="00CE2130"/>
    <w:rsid w:val="00CE228F"/>
    <w:rsid w:val="00CE22F5"/>
    <w:rsid w:val="00CE2332"/>
    <w:rsid w:val="00CE2559"/>
    <w:rsid w:val="00CE288A"/>
    <w:rsid w:val="00CE28CB"/>
    <w:rsid w:val="00CE2A20"/>
    <w:rsid w:val="00CE2A87"/>
    <w:rsid w:val="00CE2A9E"/>
    <w:rsid w:val="00CE2B8A"/>
    <w:rsid w:val="00CE2C9A"/>
    <w:rsid w:val="00CE2DD9"/>
    <w:rsid w:val="00CE2ECB"/>
    <w:rsid w:val="00CE2FE7"/>
    <w:rsid w:val="00CE30FF"/>
    <w:rsid w:val="00CE31C9"/>
    <w:rsid w:val="00CE33A2"/>
    <w:rsid w:val="00CE33CF"/>
    <w:rsid w:val="00CE3745"/>
    <w:rsid w:val="00CE37FB"/>
    <w:rsid w:val="00CE3823"/>
    <w:rsid w:val="00CE3875"/>
    <w:rsid w:val="00CE394B"/>
    <w:rsid w:val="00CE3D5B"/>
    <w:rsid w:val="00CE3F48"/>
    <w:rsid w:val="00CE4263"/>
    <w:rsid w:val="00CE4317"/>
    <w:rsid w:val="00CE477A"/>
    <w:rsid w:val="00CE4A57"/>
    <w:rsid w:val="00CE4ADE"/>
    <w:rsid w:val="00CE4B5B"/>
    <w:rsid w:val="00CE4C0E"/>
    <w:rsid w:val="00CE4C2F"/>
    <w:rsid w:val="00CE4DE3"/>
    <w:rsid w:val="00CE505F"/>
    <w:rsid w:val="00CE50DF"/>
    <w:rsid w:val="00CE519A"/>
    <w:rsid w:val="00CE51AC"/>
    <w:rsid w:val="00CE5253"/>
    <w:rsid w:val="00CE5336"/>
    <w:rsid w:val="00CE54FE"/>
    <w:rsid w:val="00CE552B"/>
    <w:rsid w:val="00CE5700"/>
    <w:rsid w:val="00CE5778"/>
    <w:rsid w:val="00CE57A1"/>
    <w:rsid w:val="00CE57D1"/>
    <w:rsid w:val="00CE5B95"/>
    <w:rsid w:val="00CE5E3A"/>
    <w:rsid w:val="00CE5E4A"/>
    <w:rsid w:val="00CE5F13"/>
    <w:rsid w:val="00CE5F5B"/>
    <w:rsid w:val="00CE5FF5"/>
    <w:rsid w:val="00CE6071"/>
    <w:rsid w:val="00CE6127"/>
    <w:rsid w:val="00CE62CB"/>
    <w:rsid w:val="00CE6303"/>
    <w:rsid w:val="00CE64D3"/>
    <w:rsid w:val="00CE69E3"/>
    <w:rsid w:val="00CE6A21"/>
    <w:rsid w:val="00CE6CAE"/>
    <w:rsid w:val="00CE6CE0"/>
    <w:rsid w:val="00CE6CF5"/>
    <w:rsid w:val="00CE6DF0"/>
    <w:rsid w:val="00CE70D5"/>
    <w:rsid w:val="00CE7191"/>
    <w:rsid w:val="00CE71CC"/>
    <w:rsid w:val="00CE7434"/>
    <w:rsid w:val="00CE7593"/>
    <w:rsid w:val="00CE760B"/>
    <w:rsid w:val="00CE7938"/>
    <w:rsid w:val="00CE7B17"/>
    <w:rsid w:val="00CE7CCE"/>
    <w:rsid w:val="00CE7E94"/>
    <w:rsid w:val="00CE7F4E"/>
    <w:rsid w:val="00CE7FF1"/>
    <w:rsid w:val="00CE7FF3"/>
    <w:rsid w:val="00CF0165"/>
    <w:rsid w:val="00CF021C"/>
    <w:rsid w:val="00CF0277"/>
    <w:rsid w:val="00CF0323"/>
    <w:rsid w:val="00CF044F"/>
    <w:rsid w:val="00CF06D2"/>
    <w:rsid w:val="00CF07FC"/>
    <w:rsid w:val="00CF0837"/>
    <w:rsid w:val="00CF0940"/>
    <w:rsid w:val="00CF0B78"/>
    <w:rsid w:val="00CF0BCF"/>
    <w:rsid w:val="00CF0C92"/>
    <w:rsid w:val="00CF0CBA"/>
    <w:rsid w:val="00CF0D55"/>
    <w:rsid w:val="00CF0F7A"/>
    <w:rsid w:val="00CF1066"/>
    <w:rsid w:val="00CF119C"/>
    <w:rsid w:val="00CF1448"/>
    <w:rsid w:val="00CF158F"/>
    <w:rsid w:val="00CF1831"/>
    <w:rsid w:val="00CF19C7"/>
    <w:rsid w:val="00CF1A42"/>
    <w:rsid w:val="00CF1A99"/>
    <w:rsid w:val="00CF1D43"/>
    <w:rsid w:val="00CF1E94"/>
    <w:rsid w:val="00CF2266"/>
    <w:rsid w:val="00CF22C3"/>
    <w:rsid w:val="00CF2449"/>
    <w:rsid w:val="00CF24EF"/>
    <w:rsid w:val="00CF259E"/>
    <w:rsid w:val="00CF26CB"/>
    <w:rsid w:val="00CF26D3"/>
    <w:rsid w:val="00CF27D4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02"/>
    <w:rsid w:val="00CF3CA8"/>
    <w:rsid w:val="00CF3D20"/>
    <w:rsid w:val="00CF3ED8"/>
    <w:rsid w:val="00CF3EF4"/>
    <w:rsid w:val="00CF3F3F"/>
    <w:rsid w:val="00CF4238"/>
    <w:rsid w:val="00CF4273"/>
    <w:rsid w:val="00CF44E1"/>
    <w:rsid w:val="00CF46FF"/>
    <w:rsid w:val="00CF484D"/>
    <w:rsid w:val="00CF486D"/>
    <w:rsid w:val="00CF48D7"/>
    <w:rsid w:val="00CF4926"/>
    <w:rsid w:val="00CF4966"/>
    <w:rsid w:val="00CF4A37"/>
    <w:rsid w:val="00CF4A8E"/>
    <w:rsid w:val="00CF4C89"/>
    <w:rsid w:val="00CF522E"/>
    <w:rsid w:val="00CF5293"/>
    <w:rsid w:val="00CF5324"/>
    <w:rsid w:val="00CF53A3"/>
    <w:rsid w:val="00CF564A"/>
    <w:rsid w:val="00CF575B"/>
    <w:rsid w:val="00CF57F7"/>
    <w:rsid w:val="00CF5B60"/>
    <w:rsid w:val="00CF5EB1"/>
    <w:rsid w:val="00CF5EF6"/>
    <w:rsid w:val="00CF5FE9"/>
    <w:rsid w:val="00CF60A3"/>
    <w:rsid w:val="00CF6297"/>
    <w:rsid w:val="00CF629E"/>
    <w:rsid w:val="00CF62CB"/>
    <w:rsid w:val="00CF62D8"/>
    <w:rsid w:val="00CF6313"/>
    <w:rsid w:val="00CF6807"/>
    <w:rsid w:val="00CF685B"/>
    <w:rsid w:val="00CF689E"/>
    <w:rsid w:val="00CF6BF1"/>
    <w:rsid w:val="00CF6CF1"/>
    <w:rsid w:val="00CF6D15"/>
    <w:rsid w:val="00CF6DE5"/>
    <w:rsid w:val="00CF6EE3"/>
    <w:rsid w:val="00CF6FFA"/>
    <w:rsid w:val="00CF7020"/>
    <w:rsid w:val="00CF7167"/>
    <w:rsid w:val="00CF7188"/>
    <w:rsid w:val="00CF71A6"/>
    <w:rsid w:val="00CF739E"/>
    <w:rsid w:val="00CF7506"/>
    <w:rsid w:val="00CF7511"/>
    <w:rsid w:val="00CF756E"/>
    <w:rsid w:val="00CF75B6"/>
    <w:rsid w:val="00CF761B"/>
    <w:rsid w:val="00CF79A5"/>
    <w:rsid w:val="00CF7BBB"/>
    <w:rsid w:val="00CF7CE2"/>
    <w:rsid w:val="00CF7DD1"/>
    <w:rsid w:val="00D005EC"/>
    <w:rsid w:val="00D006D3"/>
    <w:rsid w:val="00D00B74"/>
    <w:rsid w:val="00D00CF9"/>
    <w:rsid w:val="00D00D06"/>
    <w:rsid w:val="00D00F7A"/>
    <w:rsid w:val="00D00F9B"/>
    <w:rsid w:val="00D01199"/>
    <w:rsid w:val="00D01271"/>
    <w:rsid w:val="00D012A5"/>
    <w:rsid w:val="00D0162B"/>
    <w:rsid w:val="00D01641"/>
    <w:rsid w:val="00D016CF"/>
    <w:rsid w:val="00D01A0E"/>
    <w:rsid w:val="00D01A19"/>
    <w:rsid w:val="00D01A61"/>
    <w:rsid w:val="00D01B3B"/>
    <w:rsid w:val="00D01BD5"/>
    <w:rsid w:val="00D01CAE"/>
    <w:rsid w:val="00D01D22"/>
    <w:rsid w:val="00D01D66"/>
    <w:rsid w:val="00D01D8D"/>
    <w:rsid w:val="00D01DE3"/>
    <w:rsid w:val="00D01E25"/>
    <w:rsid w:val="00D01EFD"/>
    <w:rsid w:val="00D02036"/>
    <w:rsid w:val="00D0239F"/>
    <w:rsid w:val="00D023EE"/>
    <w:rsid w:val="00D02551"/>
    <w:rsid w:val="00D029C4"/>
    <w:rsid w:val="00D029F6"/>
    <w:rsid w:val="00D02A90"/>
    <w:rsid w:val="00D02BBA"/>
    <w:rsid w:val="00D02BE5"/>
    <w:rsid w:val="00D02CEF"/>
    <w:rsid w:val="00D02D68"/>
    <w:rsid w:val="00D0314A"/>
    <w:rsid w:val="00D03178"/>
    <w:rsid w:val="00D03213"/>
    <w:rsid w:val="00D03444"/>
    <w:rsid w:val="00D03593"/>
    <w:rsid w:val="00D036D8"/>
    <w:rsid w:val="00D03AA0"/>
    <w:rsid w:val="00D04018"/>
    <w:rsid w:val="00D04128"/>
    <w:rsid w:val="00D047BD"/>
    <w:rsid w:val="00D048D6"/>
    <w:rsid w:val="00D049BB"/>
    <w:rsid w:val="00D04AAF"/>
    <w:rsid w:val="00D04BBE"/>
    <w:rsid w:val="00D04BE0"/>
    <w:rsid w:val="00D04BE2"/>
    <w:rsid w:val="00D04BE3"/>
    <w:rsid w:val="00D04C59"/>
    <w:rsid w:val="00D04C5D"/>
    <w:rsid w:val="00D04D35"/>
    <w:rsid w:val="00D04DAF"/>
    <w:rsid w:val="00D04DC2"/>
    <w:rsid w:val="00D04F07"/>
    <w:rsid w:val="00D04F46"/>
    <w:rsid w:val="00D04FB8"/>
    <w:rsid w:val="00D053A2"/>
    <w:rsid w:val="00D053C4"/>
    <w:rsid w:val="00D0543F"/>
    <w:rsid w:val="00D054E8"/>
    <w:rsid w:val="00D05724"/>
    <w:rsid w:val="00D05773"/>
    <w:rsid w:val="00D058A3"/>
    <w:rsid w:val="00D0591E"/>
    <w:rsid w:val="00D05D6E"/>
    <w:rsid w:val="00D05EE3"/>
    <w:rsid w:val="00D06332"/>
    <w:rsid w:val="00D06395"/>
    <w:rsid w:val="00D063B0"/>
    <w:rsid w:val="00D0657D"/>
    <w:rsid w:val="00D065A7"/>
    <w:rsid w:val="00D06664"/>
    <w:rsid w:val="00D066B0"/>
    <w:rsid w:val="00D066E4"/>
    <w:rsid w:val="00D06738"/>
    <w:rsid w:val="00D067F0"/>
    <w:rsid w:val="00D067FC"/>
    <w:rsid w:val="00D0699D"/>
    <w:rsid w:val="00D069D5"/>
    <w:rsid w:val="00D069EF"/>
    <w:rsid w:val="00D06A0F"/>
    <w:rsid w:val="00D06B25"/>
    <w:rsid w:val="00D06B33"/>
    <w:rsid w:val="00D07019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821"/>
    <w:rsid w:val="00D07E1F"/>
    <w:rsid w:val="00D07E3E"/>
    <w:rsid w:val="00D07EDF"/>
    <w:rsid w:val="00D07F15"/>
    <w:rsid w:val="00D1000C"/>
    <w:rsid w:val="00D10010"/>
    <w:rsid w:val="00D100D6"/>
    <w:rsid w:val="00D1018C"/>
    <w:rsid w:val="00D102A5"/>
    <w:rsid w:val="00D102C3"/>
    <w:rsid w:val="00D1043A"/>
    <w:rsid w:val="00D104D1"/>
    <w:rsid w:val="00D10533"/>
    <w:rsid w:val="00D1068F"/>
    <w:rsid w:val="00D106BA"/>
    <w:rsid w:val="00D1070A"/>
    <w:rsid w:val="00D10763"/>
    <w:rsid w:val="00D1098A"/>
    <w:rsid w:val="00D10A8C"/>
    <w:rsid w:val="00D10BB8"/>
    <w:rsid w:val="00D10BD0"/>
    <w:rsid w:val="00D10C17"/>
    <w:rsid w:val="00D10CA3"/>
    <w:rsid w:val="00D10D56"/>
    <w:rsid w:val="00D10F7D"/>
    <w:rsid w:val="00D111A6"/>
    <w:rsid w:val="00D11358"/>
    <w:rsid w:val="00D114A3"/>
    <w:rsid w:val="00D115BD"/>
    <w:rsid w:val="00D116A7"/>
    <w:rsid w:val="00D1172D"/>
    <w:rsid w:val="00D11815"/>
    <w:rsid w:val="00D118E2"/>
    <w:rsid w:val="00D11ADF"/>
    <w:rsid w:val="00D11C44"/>
    <w:rsid w:val="00D11C55"/>
    <w:rsid w:val="00D11FA0"/>
    <w:rsid w:val="00D11FB8"/>
    <w:rsid w:val="00D121CD"/>
    <w:rsid w:val="00D12220"/>
    <w:rsid w:val="00D12297"/>
    <w:rsid w:val="00D124DF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12D"/>
    <w:rsid w:val="00D13460"/>
    <w:rsid w:val="00D1390A"/>
    <w:rsid w:val="00D13968"/>
    <w:rsid w:val="00D13B6F"/>
    <w:rsid w:val="00D13C68"/>
    <w:rsid w:val="00D13D30"/>
    <w:rsid w:val="00D13D77"/>
    <w:rsid w:val="00D13E14"/>
    <w:rsid w:val="00D13E23"/>
    <w:rsid w:val="00D14268"/>
    <w:rsid w:val="00D14274"/>
    <w:rsid w:val="00D14439"/>
    <w:rsid w:val="00D144D2"/>
    <w:rsid w:val="00D14604"/>
    <w:rsid w:val="00D14615"/>
    <w:rsid w:val="00D146AE"/>
    <w:rsid w:val="00D148A9"/>
    <w:rsid w:val="00D14A0C"/>
    <w:rsid w:val="00D14A7B"/>
    <w:rsid w:val="00D14EC2"/>
    <w:rsid w:val="00D150C8"/>
    <w:rsid w:val="00D1513C"/>
    <w:rsid w:val="00D15142"/>
    <w:rsid w:val="00D1516D"/>
    <w:rsid w:val="00D15556"/>
    <w:rsid w:val="00D15589"/>
    <w:rsid w:val="00D1558A"/>
    <w:rsid w:val="00D156C0"/>
    <w:rsid w:val="00D15736"/>
    <w:rsid w:val="00D15962"/>
    <w:rsid w:val="00D15A30"/>
    <w:rsid w:val="00D15A47"/>
    <w:rsid w:val="00D15B00"/>
    <w:rsid w:val="00D15C00"/>
    <w:rsid w:val="00D15C81"/>
    <w:rsid w:val="00D15CD9"/>
    <w:rsid w:val="00D16101"/>
    <w:rsid w:val="00D161C0"/>
    <w:rsid w:val="00D1642D"/>
    <w:rsid w:val="00D1643D"/>
    <w:rsid w:val="00D16501"/>
    <w:rsid w:val="00D1662C"/>
    <w:rsid w:val="00D16753"/>
    <w:rsid w:val="00D16870"/>
    <w:rsid w:val="00D169F8"/>
    <w:rsid w:val="00D16D3E"/>
    <w:rsid w:val="00D16DB5"/>
    <w:rsid w:val="00D16DCC"/>
    <w:rsid w:val="00D16F4A"/>
    <w:rsid w:val="00D171A4"/>
    <w:rsid w:val="00D17229"/>
    <w:rsid w:val="00D172A3"/>
    <w:rsid w:val="00D175C9"/>
    <w:rsid w:val="00D1777C"/>
    <w:rsid w:val="00D17791"/>
    <w:rsid w:val="00D177AE"/>
    <w:rsid w:val="00D1781A"/>
    <w:rsid w:val="00D17A1A"/>
    <w:rsid w:val="00D17BD3"/>
    <w:rsid w:val="00D17D77"/>
    <w:rsid w:val="00D17E8F"/>
    <w:rsid w:val="00D17E91"/>
    <w:rsid w:val="00D17ED8"/>
    <w:rsid w:val="00D17FA6"/>
    <w:rsid w:val="00D20053"/>
    <w:rsid w:val="00D203A5"/>
    <w:rsid w:val="00D203CC"/>
    <w:rsid w:val="00D20611"/>
    <w:rsid w:val="00D20963"/>
    <w:rsid w:val="00D20BCC"/>
    <w:rsid w:val="00D20D89"/>
    <w:rsid w:val="00D20DB0"/>
    <w:rsid w:val="00D20DCA"/>
    <w:rsid w:val="00D20F60"/>
    <w:rsid w:val="00D21104"/>
    <w:rsid w:val="00D21237"/>
    <w:rsid w:val="00D213EE"/>
    <w:rsid w:val="00D2140D"/>
    <w:rsid w:val="00D21471"/>
    <w:rsid w:val="00D2158F"/>
    <w:rsid w:val="00D215F4"/>
    <w:rsid w:val="00D2178A"/>
    <w:rsid w:val="00D218A6"/>
    <w:rsid w:val="00D21FCA"/>
    <w:rsid w:val="00D2211A"/>
    <w:rsid w:val="00D2216C"/>
    <w:rsid w:val="00D22386"/>
    <w:rsid w:val="00D224FC"/>
    <w:rsid w:val="00D22515"/>
    <w:rsid w:val="00D228AB"/>
    <w:rsid w:val="00D229D2"/>
    <w:rsid w:val="00D22C6A"/>
    <w:rsid w:val="00D22C7E"/>
    <w:rsid w:val="00D22EF2"/>
    <w:rsid w:val="00D22F0C"/>
    <w:rsid w:val="00D22FF5"/>
    <w:rsid w:val="00D23220"/>
    <w:rsid w:val="00D23245"/>
    <w:rsid w:val="00D23280"/>
    <w:rsid w:val="00D234C0"/>
    <w:rsid w:val="00D2370C"/>
    <w:rsid w:val="00D23798"/>
    <w:rsid w:val="00D2381A"/>
    <w:rsid w:val="00D23881"/>
    <w:rsid w:val="00D23903"/>
    <w:rsid w:val="00D23ABF"/>
    <w:rsid w:val="00D23AFD"/>
    <w:rsid w:val="00D23B1F"/>
    <w:rsid w:val="00D23E46"/>
    <w:rsid w:val="00D23EDC"/>
    <w:rsid w:val="00D23F15"/>
    <w:rsid w:val="00D23F8D"/>
    <w:rsid w:val="00D24048"/>
    <w:rsid w:val="00D24163"/>
    <w:rsid w:val="00D24283"/>
    <w:rsid w:val="00D24332"/>
    <w:rsid w:val="00D245A4"/>
    <w:rsid w:val="00D2464D"/>
    <w:rsid w:val="00D249D3"/>
    <w:rsid w:val="00D24A3A"/>
    <w:rsid w:val="00D24A44"/>
    <w:rsid w:val="00D24B89"/>
    <w:rsid w:val="00D24C87"/>
    <w:rsid w:val="00D24F7B"/>
    <w:rsid w:val="00D252A3"/>
    <w:rsid w:val="00D252F7"/>
    <w:rsid w:val="00D25562"/>
    <w:rsid w:val="00D257A5"/>
    <w:rsid w:val="00D257E1"/>
    <w:rsid w:val="00D25836"/>
    <w:rsid w:val="00D25AA7"/>
    <w:rsid w:val="00D25B2C"/>
    <w:rsid w:val="00D25BCF"/>
    <w:rsid w:val="00D25BD8"/>
    <w:rsid w:val="00D262E2"/>
    <w:rsid w:val="00D26469"/>
    <w:rsid w:val="00D2678C"/>
    <w:rsid w:val="00D2685E"/>
    <w:rsid w:val="00D269C2"/>
    <w:rsid w:val="00D26A8D"/>
    <w:rsid w:val="00D26CB6"/>
    <w:rsid w:val="00D26D93"/>
    <w:rsid w:val="00D27264"/>
    <w:rsid w:val="00D2728D"/>
    <w:rsid w:val="00D27316"/>
    <w:rsid w:val="00D273DD"/>
    <w:rsid w:val="00D27478"/>
    <w:rsid w:val="00D274C6"/>
    <w:rsid w:val="00D27542"/>
    <w:rsid w:val="00D27806"/>
    <w:rsid w:val="00D27A3E"/>
    <w:rsid w:val="00D27A69"/>
    <w:rsid w:val="00D27D3E"/>
    <w:rsid w:val="00D30011"/>
    <w:rsid w:val="00D30060"/>
    <w:rsid w:val="00D302EE"/>
    <w:rsid w:val="00D304F2"/>
    <w:rsid w:val="00D3066B"/>
    <w:rsid w:val="00D306F8"/>
    <w:rsid w:val="00D309E0"/>
    <w:rsid w:val="00D30C88"/>
    <w:rsid w:val="00D30D49"/>
    <w:rsid w:val="00D30D90"/>
    <w:rsid w:val="00D30FE4"/>
    <w:rsid w:val="00D31223"/>
    <w:rsid w:val="00D3123B"/>
    <w:rsid w:val="00D312B3"/>
    <w:rsid w:val="00D31530"/>
    <w:rsid w:val="00D3157F"/>
    <w:rsid w:val="00D316A4"/>
    <w:rsid w:val="00D31771"/>
    <w:rsid w:val="00D31A20"/>
    <w:rsid w:val="00D31BBD"/>
    <w:rsid w:val="00D31E8D"/>
    <w:rsid w:val="00D320CF"/>
    <w:rsid w:val="00D32191"/>
    <w:rsid w:val="00D321DE"/>
    <w:rsid w:val="00D32529"/>
    <w:rsid w:val="00D3252B"/>
    <w:rsid w:val="00D325C3"/>
    <w:rsid w:val="00D326D8"/>
    <w:rsid w:val="00D328CF"/>
    <w:rsid w:val="00D32905"/>
    <w:rsid w:val="00D32B0B"/>
    <w:rsid w:val="00D32B0D"/>
    <w:rsid w:val="00D32C5D"/>
    <w:rsid w:val="00D32C72"/>
    <w:rsid w:val="00D32CF0"/>
    <w:rsid w:val="00D32E48"/>
    <w:rsid w:val="00D33171"/>
    <w:rsid w:val="00D33213"/>
    <w:rsid w:val="00D333B1"/>
    <w:rsid w:val="00D334C4"/>
    <w:rsid w:val="00D3352E"/>
    <w:rsid w:val="00D33547"/>
    <w:rsid w:val="00D335EB"/>
    <w:rsid w:val="00D337CD"/>
    <w:rsid w:val="00D33B34"/>
    <w:rsid w:val="00D33C51"/>
    <w:rsid w:val="00D33E09"/>
    <w:rsid w:val="00D33E87"/>
    <w:rsid w:val="00D33ECB"/>
    <w:rsid w:val="00D33F39"/>
    <w:rsid w:val="00D3406A"/>
    <w:rsid w:val="00D342CE"/>
    <w:rsid w:val="00D34313"/>
    <w:rsid w:val="00D3448C"/>
    <w:rsid w:val="00D34579"/>
    <w:rsid w:val="00D345B8"/>
    <w:rsid w:val="00D347CD"/>
    <w:rsid w:val="00D349C0"/>
    <w:rsid w:val="00D34C64"/>
    <w:rsid w:val="00D34C79"/>
    <w:rsid w:val="00D34C81"/>
    <w:rsid w:val="00D34C86"/>
    <w:rsid w:val="00D34CB6"/>
    <w:rsid w:val="00D34D98"/>
    <w:rsid w:val="00D34F1B"/>
    <w:rsid w:val="00D3521D"/>
    <w:rsid w:val="00D352CB"/>
    <w:rsid w:val="00D354B4"/>
    <w:rsid w:val="00D354E3"/>
    <w:rsid w:val="00D35873"/>
    <w:rsid w:val="00D359B2"/>
    <w:rsid w:val="00D35A45"/>
    <w:rsid w:val="00D35AA5"/>
    <w:rsid w:val="00D35BE9"/>
    <w:rsid w:val="00D35F66"/>
    <w:rsid w:val="00D3601D"/>
    <w:rsid w:val="00D360AC"/>
    <w:rsid w:val="00D36213"/>
    <w:rsid w:val="00D365A9"/>
    <w:rsid w:val="00D36677"/>
    <w:rsid w:val="00D3673C"/>
    <w:rsid w:val="00D36745"/>
    <w:rsid w:val="00D36869"/>
    <w:rsid w:val="00D369AF"/>
    <w:rsid w:val="00D36B0C"/>
    <w:rsid w:val="00D36D24"/>
    <w:rsid w:val="00D36D89"/>
    <w:rsid w:val="00D36DD1"/>
    <w:rsid w:val="00D36F21"/>
    <w:rsid w:val="00D36F71"/>
    <w:rsid w:val="00D371BD"/>
    <w:rsid w:val="00D37337"/>
    <w:rsid w:val="00D3737F"/>
    <w:rsid w:val="00D37399"/>
    <w:rsid w:val="00D373D2"/>
    <w:rsid w:val="00D37527"/>
    <w:rsid w:val="00D37565"/>
    <w:rsid w:val="00D37A59"/>
    <w:rsid w:val="00D37B7E"/>
    <w:rsid w:val="00D37E8E"/>
    <w:rsid w:val="00D4008F"/>
    <w:rsid w:val="00D400C5"/>
    <w:rsid w:val="00D4019B"/>
    <w:rsid w:val="00D402AD"/>
    <w:rsid w:val="00D4037F"/>
    <w:rsid w:val="00D4039A"/>
    <w:rsid w:val="00D406D9"/>
    <w:rsid w:val="00D40968"/>
    <w:rsid w:val="00D409AA"/>
    <w:rsid w:val="00D409D9"/>
    <w:rsid w:val="00D409FD"/>
    <w:rsid w:val="00D40F99"/>
    <w:rsid w:val="00D41019"/>
    <w:rsid w:val="00D41352"/>
    <w:rsid w:val="00D4149B"/>
    <w:rsid w:val="00D4154F"/>
    <w:rsid w:val="00D4155B"/>
    <w:rsid w:val="00D41603"/>
    <w:rsid w:val="00D41897"/>
    <w:rsid w:val="00D41B34"/>
    <w:rsid w:val="00D41C55"/>
    <w:rsid w:val="00D41E38"/>
    <w:rsid w:val="00D41F1E"/>
    <w:rsid w:val="00D42009"/>
    <w:rsid w:val="00D420D4"/>
    <w:rsid w:val="00D422FB"/>
    <w:rsid w:val="00D424CD"/>
    <w:rsid w:val="00D4256B"/>
    <w:rsid w:val="00D4279F"/>
    <w:rsid w:val="00D427BA"/>
    <w:rsid w:val="00D42858"/>
    <w:rsid w:val="00D42863"/>
    <w:rsid w:val="00D428BA"/>
    <w:rsid w:val="00D429FE"/>
    <w:rsid w:val="00D42B49"/>
    <w:rsid w:val="00D42BF6"/>
    <w:rsid w:val="00D42C2E"/>
    <w:rsid w:val="00D42C66"/>
    <w:rsid w:val="00D42C88"/>
    <w:rsid w:val="00D42EC5"/>
    <w:rsid w:val="00D4306F"/>
    <w:rsid w:val="00D430BE"/>
    <w:rsid w:val="00D432A3"/>
    <w:rsid w:val="00D43338"/>
    <w:rsid w:val="00D43387"/>
    <w:rsid w:val="00D4347F"/>
    <w:rsid w:val="00D4349D"/>
    <w:rsid w:val="00D43525"/>
    <w:rsid w:val="00D439DE"/>
    <w:rsid w:val="00D43A3E"/>
    <w:rsid w:val="00D43DC6"/>
    <w:rsid w:val="00D440A8"/>
    <w:rsid w:val="00D4420F"/>
    <w:rsid w:val="00D44265"/>
    <w:rsid w:val="00D4426E"/>
    <w:rsid w:val="00D4430E"/>
    <w:rsid w:val="00D4434F"/>
    <w:rsid w:val="00D4448F"/>
    <w:rsid w:val="00D4453E"/>
    <w:rsid w:val="00D44785"/>
    <w:rsid w:val="00D44820"/>
    <w:rsid w:val="00D448EC"/>
    <w:rsid w:val="00D449C7"/>
    <w:rsid w:val="00D44AEC"/>
    <w:rsid w:val="00D44CC7"/>
    <w:rsid w:val="00D44E4A"/>
    <w:rsid w:val="00D44F4C"/>
    <w:rsid w:val="00D450CA"/>
    <w:rsid w:val="00D4523D"/>
    <w:rsid w:val="00D45261"/>
    <w:rsid w:val="00D45373"/>
    <w:rsid w:val="00D4537F"/>
    <w:rsid w:val="00D45407"/>
    <w:rsid w:val="00D4542B"/>
    <w:rsid w:val="00D455E5"/>
    <w:rsid w:val="00D45A6A"/>
    <w:rsid w:val="00D45ACA"/>
    <w:rsid w:val="00D45C86"/>
    <w:rsid w:val="00D45DCB"/>
    <w:rsid w:val="00D45EC3"/>
    <w:rsid w:val="00D45FB3"/>
    <w:rsid w:val="00D46066"/>
    <w:rsid w:val="00D464AD"/>
    <w:rsid w:val="00D4655A"/>
    <w:rsid w:val="00D4659E"/>
    <w:rsid w:val="00D46617"/>
    <w:rsid w:val="00D469A4"/>
    <w:rsid w:val="00D469B7"/>
    <w:rsid w:val="00D46A40"/>
    <w:rsid w:val="00D46D08"/>
    <w:rsid w:val="00D46EC2"/>
    <w:rsid w:val="00D46F91"/>
    <w:rsid w:val="00D472D2"/>
    <w:rsid w:val="00D4730D"/>
    <w:rsid w:val="00D475D3"/>
    <w:rsid w:val="00D4767D"/>
    <w:rsid w:val="00D47830"/>
    <w:rsid w:val="00D478FE"/>
    <w:rsid w:val="00D47A04"/>
    <w:rsid w:val="00D47A9C"/>
    <w:rsid w:val="00D47CDC"/>
    <w:rsid w:val="00D47F09"/>
    <w:rsid w:val="00D47FBF"/>
    <w:rsid w:val="00D50072"/>
    <w:rsid w:val="00D5009B"/>
    <w:rsid w:val="00D502CB"/>
    <w:rsid w:val="00D5035A"/>
    <w:rsid w:val="00D50417"/>
    <w:rsid w:val="00D504B2"/>
    <w:rsid w:val="00D506F9"/>
    <w:rsid w:val="00D507A6"/>
    <w:rsid w:val="00D50934"/>
    <w:rsid w:val="00D50B36"/>
    <w:rsid w:val="00D50C90"/>
    <w:rsid w:val="00D50CCD"/>
    <w:rsid w:val="00D50E9E"/>
    <w:rsid w:val="00D51310"/>
    <w:rsid w:val="00D5133A"/>
    <w:rsid w:val="00D5141A"/>
    <w:rsid w:val="00D5159A"/>
    <w:rsid w:val="00D51600"/>
    <w:rsid w:val="00D51746"/>
    <w:rsid w:val="00D51B10"/>
    <w:rsid w:val="00D51C01"/>
    <w:rsid w:val="00D51CF9"/>
    <w:rsid w:val="00D51DC4"/>
    <w:rsid w:val="00D521C9"/>
    <w:rsid w:val="00D52264"/>
    <w:rsid w:val="00D52450"/>
    <w:rsid w:val="00D524C7"/>
    <w:rsid w:val="00D52802"/>
    <w:rsid w:val="00D5285E"/>
    <w:rsid w:val="00D528DD"/>
    <w:rsid w:val="00D528E4"/>
    <w:rsid w:val="00D5299D"/>
    <w:rsid w:val="00D52A5C"/>
    <w:rsid w:val="00D52DD2"/>
    <w:rsid w:val="00D52F6D"/>
    <w:rsid w:val="00D52FA0"/>
    <w:rsid w:val="00D53066"/>
    <w:rsid w:val="00D532E4"/>
    <w:rsid w:val="00D533BA"/>
    <w:rsid w:val="00D53570"/>
    <w:rsid w:val="00D53733"/>
    <w:rsid w:val="00D537C7"/>
    <w:rsid w:val="00D53807"/>
    <w:rsid w:val="00D539B4"/>
    <w:rsid w:val="00D53A8E"/>
    <w:rsid w:val="00D53C25"/>
    <w:rsid w:val="00D53EC3"/>
    <w:rsid w:val="00D53F05"/>
    <w:rsid w:val="00D53FC1"/>
    <w:rsid w:val="00D53FD2"/>
    <w:rsid w:val="00D54212"/>
    <w:rsid w:val="00D54300"/>
    <w:rsid w:val="00D543F1"/>
    <w:rsid w:val="00D54461"/>
    <w:rsid w:val="00D54513"/>
    <w:rsid w:val="00D54529"/>
    <w:rsid w:val="00D5456B"/>
    <w:rsid w:val="00D546B2"/>
    <w:rsid w:val="00D546C2"/>
    <w:rsid w:val="00D54802"/>
    <w:rsid w:val="00D548DB"/>
    <w:rsid w:val="00D54C01"/>
    <w:rsid w:val="00D54CA7"/>
    <w:rsid w:val="00D54DF9"/>
    <w:rsid w:val="00D54FB0"/>
    <w:rsid w:val="00D550AA"/>
    <w:rsid w:val="00D550F0"/>
    <w:rsid w:val="00D55160"/>
    <w:rsid w:val="00D555DA"/>
    <w:rsid w:val="00D5562D"/>
    <w:rsid w:val="00D556D2"/>
    <w:rsid w:val="00D55849"/>
    <w:rsid w:val="00D55989"/>
    <w:rsid w:val="00D559CA"/>
    <w:rsid w:val="00D55A42"/>
    <w:rsid w:val="00D55AE0"/>
    <w:rsid w:val="00D55AE9"/>
    <w:rsid w:val="00D55B34"/>
    <w:rsid w:val="00D55B4E"/>
    <w:rsid w:val="00D55D3D"/>
    <w:rsid w:val="00D55D5F"/>
    <w:rsid w:val="00D560FA"/>
    <w:rsid w:val="00D56138"/>
    <w:rsid w:val="00D561EC"/>
    <w:rsid w:val="00D56449"/>
    <w:rsid w:val="00D5657F"/>
    <w:rsid w:val="00D56591"/>
    <w:rsid w:val="00D5660C"/>
    <w:rsid w:val="00D56783"/>
    <w:rsid w:val="00D5690A"/>
    <w:rsid w:val="00D56A74"/>
    <w:rsid w:val="00D56DC0"/>
    <w:rsid w:val="00D56F69"/>
    <w:rsid w:val="00D57199"/>
    <w:rsid w:val="00D571EB"/>
    <w:rsid w:val="00D571FD"/>
    <w:rsid w:val="00D5721A"/>
    <w:rsid w:val="00D5723D"/>
    <w:rsid w:val="00D576C4"/>
    <w:rsid w:val="00D577F4"/>
    <w:rsid w:val="00D578D6"/>
    <w:rsid w:val="00D579AC"/>
    <w:rsid w:val="00D57A37"/>
    <w:rsid w:val="00D57C3B"/>
    <w:rsid w:val="00D57CD6"/>
    <w:rsid w:val="00D57E49"/>
    <w:rsid w:val="00D57EF9"/>
    <w:rsid w:val="00D57F0F"/>
    <w:rsid w:val="00D60000"/>
    <w:rsid w:val="00D60017"/>
    <w:rsid w:val="00D608AE"/>
    <w:rsid w:val="00D60B58"/>
    <w:rsid w:val="00D60F52"/>
    <w:rsid w:val="00D610F4"/>
    <w:rsid w:val="00D61260"/>
    <w:rsid w:val="00D6137D"/>
    <w:rsid w:val="00D61476"/>
    <w:rsid w:val="00D6153B"/>
    <w:rsid w:val="00D61549"/>
    <w:rsid w:val="00D61990"/>
    <w:rsid w:val="00D61A2D"/>
    <w:rsid w:val="00D61D55"/>
    <w:rsid w:val="00D61D66"/>
    <w:rsid w:val="00D61E72"/>
    <w:rsid w:val="00D61ECA"/>
    <w:rsid w:val="00D61EFB"/>
    <w:rsid w:val="00D61F22"/>
    <w:rsid w:val="00D620BC"/>
    <w:rsid w:val="00D6222B"/>
    <w:rsid w:val="00D623A3"/>
    <w:rsid w:val="00D62404"/>
    <w:rsid w:val="00D62A12"/>
    <w:rsid w:val="00D62ABA"/>
    <w:rsid w:val="00D62AEE"/>
    <w:rsid w:val="00D62BB9"/>
    <w:rsid w:val="00D62E14"/>
    <w:rsid w:val="00D62FBC"/>
    <w:rsid w:val="00D632C6"/>
    <w:rsid w:val="00D63526"/>
    <w:rsid w:val="00D6353F"/>
    <w:rsid w:val="00D636A3"/>
    <w:rsid w:val="00D636C3"/>
    <w:rsid w:val="00D638EA"/>
    <w:rsid w:val="00D63A4F"/>
    <w:rsid w:val="00D63AD0"/>
    <w:rsid w:val="00D63BD1"/>
    <w:rsid w:val="00D63C51"/>
    <w:rsid w:val="00D63D59"/>
    <w:rsid w:val="00D63F6E"/>
    <w:rsid w:val="00D63F81"/>
    <w:rsid w:val="00D63FB2"/>
    <w:rsid w:val="00D6400C"/>
    <w:rsid w:val="00D64044"/>
    <w:rsid w:val="00D642F0"/>
    <w:rsid w:val="00D6452C"/>
    <w:rsid w:val="00D6460D"/>
    <w:rsid w:val="00D64B76"/>
    <w:rsid w:val="00D64BDF"/>
    <w:rsid w:val="00D64E4E"/>
    <w:rsid w:val="00D64EA3"/>
    <w:rsid w:val="00D64F0E"/>
    <w:rsid w:val="00D64F22"/>
    <w:rsid w:val="00D64F3B"/>
    <w:rsid w:val="00D650CE"/>
    <w:rsid w:val="00D65449"/>
    <w:rsid w:val="00D6564E"/>
    <w:rsid w:val="00D6566A"/>
    <w:rsid w:val="00D656CC"/>
    <w:rsid w:val="00D659BB"/>
    <w:rsid w:val="00D659C5"/>
    <w:rsid w:val="00D65A36"/>
    <w:rsid w:val="00D65C18"/>
    <w:rsid w:val="00D65E90"/>
    <w:rsid w:val="00D65F53"/>
    <w:rsid w:val="00D66052"/>
    <w:rsid w:val="00D6609E"/>
    <w:rsid w:val="00D6632B"/>
    <w:rsid w:val="00D664F7"/>
    <w:rsid w:val="00D664FF"/>
    <w:rsid w:val="00D66558"/>
    <w:rsid w:val="00D6656B"/>
    <w:rsid w:val="00D66680"/>
    <w:rsid w:val="00D666B0"/>
    <w:rsid w:val="00D66745"/>
    <w:rsid w:val="00D669A2"/>
    <w:rsid w:val="00D66AA2"/>
    <w:rsid w:val="00D66B24"/>
    <w:rsid w:val="00D66BF8"/>
    <w:rsid w:val="00D66C8F"/>
    <w:rsid w:val="00D66D20"/>
    <w:rsid w:val="00D66EDF"/>
    <w:rsid w:val="00D66FA5"/>
    <w:rsid w:val="00D6700E"/>
    <w:rsid w:val="00D6711A"/>
    <w:rsid w:val="00D6730B"/>
    <w:rsid w:val="00D6736D"/>
    <w:rsid w:val="00D67420"/>
    <w:rsid w:val="00D678CF"/>
    <w:rsid w:val="00D67BB6"/>
    <w:rsid w:val="00D67DAE"/>
    <w:rsid w:val="00D67FB6"/>
    <w:rsid w:val="00D70063"/>
    <w:rsid w:val="00D7023C"/>
    <w:rsid w:val="00D702C1"/>
    <w:rsid w:val="00D70516"/>
    <w:rsid w:val="00D7078B"/>
    <w:rsid w:val="00D70859"/>
    <w:rsid w:val="00D7095A"/>
    <w:rsid w:val="00D709EE"/>
    <w:rsid w:val="00D70A50"/>
    <w:rsid w:val="00D70B94"/>
    <w:rsid w:val="00D70C55"/>
    <w:rsid w:val="00D70DC5"/>
    <w:rsid w:val="00D70DC9"/>
    <w:rsid w:val="00D70EBC"/>
    <w:rsid w:val="00D711B9"/>
    <w:rsid w:val="00D71200"/>
    <w:rsid w:val="00D7126C"/>
    <w:rsid w:val="00D71304"/>
    <w:rsid w:val="00D713EA"/>
    <w:rsid w:val="00D716A6"/>
    <w:rsid w:val="00D716B8"/>
    <w:rsid w:val="00D71782"/>
    <w:rsid w:val="00D719BB"/>
    <w:rsid w:val="00D719C4"/>
    <w:rsid w:val="00D719FC"/>
    <w:rsid w:val="00D71ABA"/>
    <w:rsid w:val="00D71C12"/>
    <w:rsid w:val="00D71DA1"/>
    <w:rsid w:val="00D72392"/>
    <w:rsid w:val="00D724F2"/>
    <w:rsid w:val="00D72609"/>
    <w:rsid w:val="00D726FE"/>
    <w:rsid w:val="00D729FB"/>
    <w:rsid w:val="00D72C21"/>
    <w:rsid w:val="00D72DC5"/>
    <w:rsid w:val="00D72E5A"/>
    <w:rsid w:val="00D731A7"/>
    <w:rsid w:val="00D731E6"/>
    <w:rsid w:val="00D732AA"/>
    <w:rsid w:val="00D7354B"/>
    <w:rsid w:val="00D735E8"/>
    <w:rsid w:val="00D73849"/>
    <w:rsid w:val="00D738A6"/>
    <w:rsid w:val="00D738B8"/>
    <w:rsid w:val="00D73E95"/>
    <w:rsid w:val="00D73F0F"/>
    <w:rsid w:val="00D743A0"/>
    <w:rsid w:val="00D74549"/>
    <w:rsid w:val="00D746A9"/>
    <w:rsid w:val="00D74793"/>
    <w:rsid w:val="00D7484F"/>
    <w:rsid w:val="00D7495D"/>
    <w:rsid w:val="00D74B6D"/>
    <w:rsid w:val="00D74BEA"/>
    <w:rsid w:val="00D74D01"/>
    <w:rsid w:val="00D74D69"/>
    <w:rsid w:val="00D75106"/>
    <w:rsid w:val="00D754C1"/>
    <w:rsid w:val="00D7551C"/>
    <w:rsid w:val="00D755B6"/>
    <w:rsid w:val="00D75603"/>
    <w:rsid w:val="00D75995"/>
    <w:rsid w:val="00D75A17"/>
    <w:rsid w:val="00D75F20"/>
    <w:rsid w:val="00D7601C"/>
    <w:rsid w:val="00D76151"/>
    <w:rsid w:val="00D762B1"/>
    <w:rsid w:val="00D763BA"/>
    <w:rsid w:val="00D763FE"/>
    <w:rsid w:val="00D76640"/>
    <w:rsid w:val="00D766D2"/>
    <w:rsid w:val="00D76715"/>
    <w:rsid w:val="00D76743"/>
    <w:rsid w:val="00D76745"/>
    <w:rsid w:val="00D767E2"/>
    <w:rsid w:val="00D768B6"/>
    <w:rsid w:val="00D76C38"/>
    <w:rsid w:val="00D76CC6"/>
    <w:rsid w:val="00D76FD7"/>
    <w:rsid w:val="00D770BD"/>
    <w:rsid w:val="00D77324"/>
    <w:rsid w:val="00D773C9"/>
    <w:rsid w:val="00D773F2"/>
    <w:rsid w:val="00D7745E"/>
    <w:rsid w:val="00D7785E"/>
    <w:rsid w:val="00D778DD"/>
    <w:rsid w:val="00D779D3"/>
    <w:rsid w:val="00D77AA6"/>
    <w:rsid w:val="00D77B69"/>
    <w:rsid w:val="00D77C05"/>
    <w:rsid w:val="00D77C78"/>
    <w:rsid w:val="00D77CC1"/>
    <w:rsid w:val="00D80029"/>
    <w:rsid w:val="00D801DE"/>
    <w:rsid w:val="00D80535"/>
    <w:rsid w:val="00D80622"/>
    <w:rsid w:val="00D80892"/>
    <w:rsid w:val="00D80A22"/>
    <w:rsid w:val="00D80B05"/>
    <w:rsid w:val="00D80CCB"/>
    <w:rsid w:val="00D80F9C"/>
    <w:rsid w:val="00D81036"/>
    <w:rsid w:val="00D81151"/>
    <w:rsid w:val="00D8121A"/>
    <w:rsid w:val="00D81248"/>
    <w:rsid w:val="00D81441"/>
    <w:rsid w:val="00D81492"/>
    <w:rsid w:val="00D815D2"/>
    <w:rsid w:val="00D816A2"/>
    <w:rsid w:val="00D816CF"/>
    <w:rsid w:val="00D8172F"/>
    <w:rsid w:val="00D8194C"/>
    <w:rsid w:val="00D81B43"/>
    <w:rsid w:val="00D81B6E"/>
    <w:rsid w:val="00D81DD1"/>
    <w:rsid w:val="00D81E6E"/>
    <w:rsid w:val="00D81EFE"/>
    <w:rsid w:val="00D81FA6"/>
    <w:rsid w:val="00D82028"/>
    <w:rsid w:val="00D822A2"/>
    <w:rsid w:val="00D82309"/>
    <w:rsid w:val="00D823B4"/>
    <w:rsid w:val="00D823C3"/>
    <w:rsid w:val="00D82403"/>
    <w:rsid w:val="00D8245B"/>
    <w:rsid w:val="00D82629"/>
    <w:rsid w:val="00D826B1"/>
    <w:rsid w:val="00D8290C"/>
    <w:rsid w:val="00D829B9"/>
    <w:rsid w:val="00D82B3A"/>
    <w:rsid w:val="00D82CEC"/>
    <w:rsid w:val="00D82DB7"/>
    <w:rsid w:val="00D82E01"/>
    <w:rsid w:val="00D82EB5"/>
    <w:rsid w:val="00D82FBD"/>
    <w:rsid w:val="00D83103"/>
    <w:rsid w:val="00D8317A"/>
    <w:rsid w:val="00D837AA"/>
    <w:rsid w:val="00D837E4"/>
    <w:rsid w:val="00D83BF8"/>
    <w:rsid w:val="00D841C9"/>
    <w:rsid w:val="00D84439"/>
    <w:rsid w:val="00D8445B"/>
    <w:rsid w:val="00D8468E"/>
    <w:rsid w:val="00D847A1"/>
    <w:rsid w:val="00D847D8"/>
    <w:rsid w:val="00D84818"/>
    <w:rsid w:val="00D84894"/>
    <w:rsid w:val="00D84A63"/>
    <w:rsid w:val="00D84AA4"/>
    <w:rsid w:val="00D84AC9"/>
    <w:rsid w:val="00D84ADB"/>
    <w:rsid w:val="00D84D50"/>
    <w:rsid w:val="00D84DA7"/>
    <w:rsid w:val="00D84E40"/>
    <w:rsid w:val="00D85200"/>
    <w:rsid w:val="00D85274"/>
    <w:rsid w:val="00D85316"/>
    <w:rsid w:val="00D854BD"/>
    <w:rsid w:val="00D8583D"/>
    <w:rsid w:val="00D85B25"/>
    <w:rsid w:val="00D85B72"/>
    <w:rsid w:val="00D85DB5"/>
    <w:rsid w:val="00D85F78"/>
    <w:rsid w:val="00D8618D"/>
    <w:rsid w:val="00D861A5"/>
    <w:rsid w:val="00D86214"/>
    <w:rsid w:val="00D8635A"/>
    <w:rsid w:val="00D863AF"/>
    <w:rsid w:val="00D8658C"/>
    <w:rsid w:val="00D865DD"/>
    <w:rsid w:val="00D86621"/>
    <w:rsid w:val="00D8663B"/>
    <w:rsid w:val="00D8666D"/>
    <w:rsid w:val="00D86724"/>
    <w:rsid w:val="00D86739"/>
    <w:rsid w:val="00D86A47"/>
    <w:rsid w:val="00D86AE4"/>
    <w:rsid w:val="00D86C73"/>
    <w:rsid w:val="00D8704F"/>
    <w:rsid w:val="00D870DF"/>
    <w:rsid w:val="00D87605"/>
    <w:rsid w:val="00D876F7"/>
    <w:rsid w:val="00D87843"/>
    <w:rsid w:val="00D8795E"/>
    <w:rsid w:val="00D879D1"/>
    <w:rsid w:val="00D87ADD"/>
    <w:rsid w:val="00D87C48"/>
    <w:rsid w:val="00D87D47"/>
    <w:rsid w:val="00D87E31"/>
    <w:rsid w:val="00D87EE1"/>
    <w:rsid w:val="00D87F0B"/>
    <w:rsid w:val="00D9005C"/>
    <w:rsid w:val="00D901E1"/>
    <w:rsid w:val="00D9030C"/>
    <w:rsid w:val="00D90328"/>
    <w:rsid w:val="00D9047C"/>
    <w:rsid w:val="00D90564"/>
    <w:rsid w:val="00D90566"/>
    <w:rsid w:val="00D90B01"/>
    <w:rsid w:val="00D90BFE"/>
    <w:rsid w:val="00D90C86"/>
    <w:rsid w:val="00D90E89"/>
    <w:rsid w:val="00D90EC1"/>
    <w:rsid w:val="00D90FC1"/>
    <w:rsid w:val="00D91017"/>
    <w:rsid w:val="00D912F9"/>
    <w:rsid w:val="00D9135C"/>
    <w:rsid w:val="00D91364"/>
    <w:rsid w:val="00D915AB"/>
    <w:rsid w:val="00D91673"/>
    <w:rsid w:val="00D91835"/>
    <w:rsid w:val="00D91A5E"/>
    <w:rsid w:val="00D91E62"/>
    <w:rsid w:val="00D91E6F"/>
    <w:rsid w:val="00D91F1A"/>
    <w:rsid w:val="00D91F2C"/>
    <w:rsid w:val="00D92045"/>
    <w:rsid w:val="00D921E2"/>
    <w:rsid w:val="00D92345"/>
    <w:rsid w:val="00D92474"/>
    <w:rsid w:val="00D92654"/>
    <w:rsid w:val="00D9283C"/>
    <w:rsid w:val="00D92958"/>
    <w:rsid w:val="00D92A61"/>
    <w:rsid w:val="00D92B85"/>
    <w:rsid w:val="00D92C77"/>
    <w:rsid w:val="00D92C97"/>
    <w:rsid w:val="00D92CAE"/>
    <w:rsid w:val="00D9307A"/>
    <w:rsid w:val="00D93311"/>
    <w:rsid w:val="00D93565"/>
    <w:rsid w:val="00D936F8"/>
    <w:rsid w:val="00D93B24"/>
    <w:rsid w:val="00D93B52"/>
    <w:rsid w:val="00D93DED"/>
    <w:rsid w:val="00D93EE7"/>
    <w:rsid w:val="00D93F68"/>
    <w:rsid w:val="00D93F99"/>
    <w:rsid w:val="00D9421C"/>
    <w:rsid w:val="00D942B2"/>
    <w:rsid w:val="00D942C5"/>
    <w:rsid w:val="00D94404"/>
    <w:rsid w:val="00D94495"/>
    <w:rsid w:val="00D945D2"/>
    <w:rsid w:val="00D94639"/>
    <w:rsid w:val="00D948C4"/>
    <w:rsid w:val="00D94BD9"/>
    <w:rsid w:val="00D94C7E"/>
    <w:rsid w:val="00D94D3F"/>
    <w:rsid w:val="00D94D87"/>
    <w:rsid w:val="00D95080"/>
    <w:rsid w:val="00D95617"/>
    <w:rsid w:val="00D95710"/>
    <w:rsid w:val="00D959BC"/>
    <w:rsid w:val="00D95A0D"/>
    <w:rsid w:val="00D9601A"/>
    <w:rsid w:val="00D9606F"/>
    <w:rsid w:val="00D961FB"/>
    <w:rsid w:val="00D963DE"/>
    <w:rsid w:val="00D9646B"/>
    <w:rsid w:val="00D964F6"/>
    <w:rsid w:val="00D96523"/>
    <w:rsid w:val="00D9678C"/>
    <w:rsid w:val="00D96A98"/>
    <w:rsid w:val="00D96B6E"/>
    <w:rsid w:val="00D96BD7"/>
    <w:rsid w:val="00D96CFF"/>
    <w:rsid w:val="00D96D4F"/>
    <w:rsid w:val="00D96F4B"/>
    <w:rsid w:val="00D9707F"/>
    <w:rsid w:val="00D970DF"/>
    <w:rsid w:val="00D973AB"/>
    <w:rsid w:val="00D9745E"/>
    <w:rsid w:val="00D97613"/>
    <w:rsid w:val="00D97648"/>
    <w:rsid w:val="00D9776B"/>
    <w:rsid w:val="00D9789C"/>
    <w:rsid w:val="00D979B8"/>
    <w:rsid w:val="00D979CA"/>
    <w:rsid w:val="00D97A2E"/>
    <w:rsid w:val="00D97B4C"/>
    <w:rsid w:val="00D97C5C"/>
    <w:rsid w:val="00D97CFA"/>
    <w:rsid w:val="00D97D00"/>
    <w:rsid w:val="00D97D25"/>
    <w:rsid w:val="00D97E86"/>
    <w:rsid w:val="00D97EF4"/>
    <w:rsid w:val="00DA000B"/>
    <w:rsid w:val="00DA0085"/>
    <w:rsid w:val="00DA02D0"/>
    <w:rsid w:val="00DA03C5"/>
    <w:rsid w:val="00DA0489"/>
    <w:rsid w:val="00DA0500"/>
    <w:rsid w:val="00DA065D"/>
    <w:rsid w:val="00DA0713"/>
    <w:rsid w:val="00DA07D3"/>
    <w:rsid w:val="00DA095D"/>
    <w:rsid w:val="00DA09A1"/>
    <w:rsid w:val="00DA0D04"/>
    <w:rsid w:val="00DA0D7F"/>
    <w:rsid w:val="00DA0E6C"/>
    <w:rsid w:val="00DA0E82"/>
    <w:rsid w:val="00DA0EFB"/>
    <w:rsid w:val="00DA0FEF"/>
    <w:rsid w:val="00DA10AB"/>
    <w:rsid w:val="00DA1197"/>
    <w:rsid w:val="00DA11D5"/>
    <w:rsid w:val="00DA1433"/>
    <w:rsid w:val="00DA1606"/>
    <w:rsid w:val="00DA1612"/>
    <w:rsid w:val="00DA17F1"/>
    <w:rsid w:val="00DA1AED"/>
    <w:rsid w:val="00DA1BBD"/>
    <w:rsid w:val="00DA1C35"/>
    <w:rsid w:val="00DA1CC3"/>
    <w:rsid w:val="00DA1EFF"/>
    <w:rsid w:val="00DA1F40"/>
    <w:rsid w:val="00DA1FF3"/>
    <w:rsid w:val="00DA2448"/>
    <w:rsid w:val="00DA2453"/>
    <w:rsid w:val="00DA2520"/>
    <w:rsid w:val="00DA298A"/>
    <w:rsid w:val="00DA29BC"/>
    <w:rsid w:val="00DA2B23"/>
    <w:rsid w:val="00DA2D43"/>
    <w:rsid w:val="00DA2E52"/>
    <w:rsid w:val="00DA2ED2"/>
    <w:rsid w:val="00DA2EF4"/>
    <w:rsid w:val="00DA3091"/>
    <w:rsid w:val="00DA330A"/>
    <w:rsid w:val="00DA345F"/>
    <w:rsid w:val="00DA36A1"/>
    <w:rsid w:val="00DA3B46"/>
    <w:rsid w:val="00DA3CAA"/>
    <w:rsid w:val="00DA3E4C"/>
    <w:rsid w:val="00DA3E56"/>
    <w:rsid w:val="00DA3E82"/>
    <w:rsid w:val="00DA3F40"/>
    <w:rsid w:val="00DA3F52"/>
    <w:rsid w:val="00DA3F84"/>
    <w:rsid w:val="00DA4481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A0F"/>
    <w:rsid w:val="00DA5D18"/>
    <w:rsid w:val="00DA5E8D"/>
    <w:rsid w:val="00DA5FF5"/>
    <w:rsid w:val="00DA604E"/>
    <w:rsid w:val="00DA61C5"/>
    <w:rsid w:val="00DA6238"/>
    <w:rsid w:val="00DA697A"/>
    <w:rsid w:val="00DA6991"/>
    <w:rsid w:val="00DA7175"/>
    <w:rsid w:val="00DA71B1"/>
    <w:rsid w:val="00DA71C7"/>
    <w:rsid w:val="00DA73E2"/>
    <w:rsid w:val="00DA7698"/>
    <w:rsid w:val="00DA76B5"/>
    <w:rsid w:val="00DA7DD6"/>
    <w:rsid w:val="00DB0111"/>
    <w:rsid w:val="00DB0145"/>
    <w:rsid w:val="00DB01A2"/>
    <w:rsid w:val="00DB038C"/>
    <w:rsid w:val="00DB0408"/>
    <w:rsid w:val="00DB0528"/>
    <w:rsid w:val="00DB057D"/>
    <w:rsid w:val="00DB0585"/>
    <w:rsid w:val="00DB05FE"/>
    <w:rsid w:val="00DB06E8"/>
    <w:rsid w:val="00DB08DE"/>
    <w:rsid w:val="00DB09D7"/>
    <w:rsid w:val="00DB0B5D"/>
    <w:rsid w:val="00DB0B9A"/>
    <w:rsid w:val="00DB0BC1"/>
    <w:rsid w:val="00DB0C4A"/>
    <w:rsid w:val="00DB0C76"/>
    <w:rsid w:val="00DB0F75"/>
    <w:rsid w:val="00DB10A9"/>
    <w:rsid w:val="00DB10D2"/>
    <w:rsid w:val="00DB14BE"/>
    <w:rsid w:val="00DB1769"/>
    <w:rsid w:val="00DB1C38"/>
    <w:rsid w:val="00DB1D1B"/>
    <w:rsid w:val="00DB1DBC"/>
    <w:rsid w:val="00DB1E29"/>
    <w:rsid w:val="00DB20A1"/>
    <w:rsid w:val="00DB20FF"/>
    <w:rsid w:val="00DB2764"/>
    <w:rsid w:val="00DB27A7"/>
    <w:rsid w:val="00DB281B"/>
    <w:rsid w:val="00DB28B5"/>
    <w:rsid w:val="00DB2902"/>
    <w:rsid w:val="00DB2986"/>
    <w:rsid w:val="00DB29A1"/>
    <w:rsid w:val="00DB2A2A"/>
    <w:rsid w:val="00DB2B7F"/>
    <w:rsid w:val="00DB2D8F"/>
    <w:rsid w:val="00DB2E15"/>
    <w:rsid w:val="00DB2E9C"/>
    <w:rsid w:val="00DB32D3"/>
    <w:rsid w:val="00DB3684"/>
    <w:rsid w:val="00DB3730"/>
    <w:rsid w:val="00DB3889"/>
    <w:rsid w:val="00DB38EA"/>
    <w:rsid w:val="00DB3CDA"/>
    <w:rsid w:val="00DB3E71"/>
    <w:rsid w:val="00DB4486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0EA"/>
    <w:rsid w:val="00DB519A"/>
    <w:rsid w:val="00DB5265"/>
    <w:rsid w:val="00DB53F9"/>
    <w:rsid w:val="00DB5508"/>
    <w:rsid w:val="00DB55CD"/>
    <w:rsid w:val="00DB58C5"/>
    <w:rsid w:val="00DB59BF"/>
    <w:rsid w:val="00DB5A6F"/>
    <w:rsid w:val="00DB5AD8"/>
    <w:rsid w:val="00DB5DE6"/>
    <w:rsid w:val="00DB6028"/>
    <w:rsid w:val="00DB62EA"/>
    <w:rsid w:val="00DB6509"/>
    <w:rsid w:val="00DB651C"/>
    <w:rsid w:val="00DB6774"/>
    <w:rsid w:val="00DB6930"/>
    <w:rsid w:val="00DB696B"/>
    <w:rsid w:val="00DB6AAF"/>
    <w:rsid w:val="00DB6BEC"/>
    <w:rsid w:val="00DB6C41"/>
    <w:rsid w:val="00DB6DA9"/>
    <w:rsid w:val="00DB7446"/>
    <w:rsid w:val="00DB744D"/>
    <w:rsid w:val="00DB74C6"/>
    <w:rsid w:val="00DB76E4"/>
    <w:rsid w:val="00DB777F"/>
    <w:rsid w:val="00DB7810"/>
    <w:rsid w:val="00DB784E"/>
    <w:rsid w:val="00DB7AC3"/>
    <w:rsid w:val="00DB7ADE"/>
    <w:rsid w:val="00DB7E44"/>
    <w:rsid w:val="00DB7FA5"/>
    <w:rsid w:val="00DC0237"/>
    <w:rsid w:val="00DC0331"/>
    <w:rsid w:val="00DC054B"/>
    <w:rsid w:val="00DC06F0"/>
    <w:rsid w:val="00DC06F5"/>
    <w:rsid w:val="00DC0776"/>
    <w:rsid w:val="00DC07C5"/>
    <w:rsid w:val="00DC07F7"/>
    <w:rsid w:val="00DC0881"/>
    <w:rsid w:val="00DC0B28"/>
    <w:rsid w:val="00DC0B71"/>
    <w:rsid w:val="00DC0C8D"/>
    <w:rsid w:val="00DC0D0A"/>
    <w:rsid w:val="00DC0D83"/>
    <w:rsid w:val="00DC0E40"/>
    <w:rsid w:val="00DC0FAE"/>
    <w:rsid w:val="00DC119C"/>
    <w:rsid w:val="00DC169C"/>
    <w:rsid w:val="00DC16C0"/>
    <w:rsid w:val="00DC16F5"/>
    <w:rsid w:val="00DC195A"/>
    <w:rsid w:val="00DC1A36"/>
    <w:rsid w:val="00DC1B28"/>
    <w:rsid w:val="00DC1B34"/>
    <w:rsid w:val="00DC1BCA"/>
    <w:rsid w:val="00DC1F45"/>
    <w:rsid w:val="00DC2256"/>
    <w:rsid w:val="00DC23CB"/>
    <w:rsid w:val="00DC24C8"/>
    <w:rsid w:val="00DC28E7"/>
    <w:rsid w:val="00DC2959"/>
    <w:rsid w:val="00DC2EB9"/>
    <w:rsid w:val="00DC2F42"/>
    <w:rsid w:val="00DC3025"/>
    <w:rsid w:val="00DC30E3"/>
    <w:rsid w:val="00DC3452"/>
    <w:rsid w:val="00DC34DF"/>
    <w:rsid w:val="00DC35AB"/>
    <w:rsid w:val="00DC369F"/>
    <w:rsid w:val="00DC36B5"/>
    <w:rsid w:val="00DC36BE"/>
    <w:rsid w:val="00DC37E8"/>
    <w:rsid w:val="00DC3859"/>
    <w:rsid w:val="00DC38E0"/>
    <w:rsid w:val="00DC394D"/>
    <w:rsid w:val="00DC3A5D"/>
    <w:rsid w:val="00DC3BF1"/>
    <w:rsid w:val="00DC3E0A"/>
    <w:rsid w:val="00DC402F"/>
    <w:rsid w:val="00DC4093"/>
    <w:rsid w:val="00DC42A4"/>
    <w:rsid w:val="00DC4545"/>
    <w:rsid w:val="00DC45F0"/>
    <w:rsid w:val="00DC47DE"/>
    <w:rsid w:val="00DC48FF"/>
    <w:rsid w:val="00DC4939"/>
    <w:rsid w:val="00DC49B2"/>
    <w:rsid w:val="00DC49D0"/>
    <w:rsid w:val="00DC4B68"/>
    <w:rsid w:val="00DC4B9E"/>
    <w:rsid w:val="00DC4C71"/>
    <w:rsid w:val="00DC4D74"/>
    <w:rsid w:val="00DC4E68"/>
    <w:rsid w:val="00DC4EBE"/>
    <w:rsid w:val="00DC5060"/>
    <w:rsid w:val="00DC5572"/>
    <w:rsid w:val="00DC5583"/>
    <w:rsid w:val="00DC559D"/>
    <w:rsid w:val="00DC587A"/>
    <w:rsid w:val="00DC5A0D"/>
    <w:rsid w:val="00DC5B6D"/>
    <w:rsid w:val="00DC5D88"/>
    <w:rsid w:val="00DC5E4D"/>
    <w:rsid w:val="00DC5EA8"/>
    <w:rsid w:val="00DC5F91"/>
    <w:rsid w:val="00DC60FE"/>
    <w:rsid w:val="00DC6182"/>
    <w:rsid w:val="00DC61AC"/>
    <w:rsid w:val="00DC6319"/>
    <w:rsid w:val="00DC6666"/>
    <w:rsid w:val="00DC66DB"/>
    <w:rsid w:val="00DC682F"/>
    <w:rsid w:val="00DC68A7"/>
    <w:rsid w:val="00DC68F7"/>
    <w:rsid w:val="00DC6969"/>
    <w:rsid w:val="00DC6A5C"/>
    <w:rsid w:val="00DC6ACB"/>
    <w:rsid w:val="00DC6D72"/>
    <w:rsid w:val="00DC70F6"/>
    <w:rsid w:val="00DC7267"/>
    <w:rsid w:val="00DC7386"/>
    <w:rsid w:val="00DC74B3"/>
    <w:rsid w:val="00DC7523"/>
    <w:rsid w:val="00DC75D1"/>
    <w:rsid w:val="00DC762F"/>
    <w:rsid w:val="00DC77FD"/>
    <w:rsid w:val="00DC78D7"/>
    <w:rsid w:val="00DC7AF9"/>
    <w:rsid w:val="00DC7D03"/>
    <w:rsid w:val="00DC7FAE"/>
    <w:rsid w:val="00DD002B"/>
    <w:rsid w:val="00DD0065"/>
    <w:rsid w:val="00DD0104"/>
    <w:rsid w:val="00DD01F1"/>
    <w:rsid w:val="00DD02B7"/>
    <w:rsid w:val="00DD02D2"/>
    <w:rsid w:val="00DD0355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1E9"/>
    <w:rsid w:val="00DD131B"/>
    <w:rsid w:val="00DD15C1"/>
    <w:rsid w:val="00DD169F"/>
    <w:rsid w:val="00DD171D"/>
    <w:rsid w:val="00DD1817"/>
    <w:rsid w:val="00DD1A09"/>
    <w:rsid w:val="00DD1A36"/>
    <w:rsid w:val="00DD1AD4"/>
    <w:rsid w:val="00DD1BBE"/>
    <w:rsid w:val="00DD1ED9"/>
    <w:rsid w:val="00DD20CC"/>
    <w:rsid w:val="00DD2203"/>
    <w:rsid w:val="00DD2285"/>
    <w:rsid w:val="00DD246A"/>
    <w:rsid w:val="00DD2620"/>
    <w:rsid w:val="00DD2A74"/>
    <w:rsid w:val="00DD2ADA"/>
    <w:rsid w:val="00DD2EF7"/>
    <w:rsid w:val="00DD2F38"/>
    <w:rsid w:val="00DD3077"/>
    <w:rsid w:val="00DD3199"/>
    <w:rsid w:val="00DD31E9"/>
    <w:rsid w:val="00DD3306"/>
    <w:rsid w:val="00DD3445"/>
    <w:rsid w:val="00DD34C5"/>
    <w:rsid w:val="00DD34FE"/>
    <w:rsid w:val="00DD36CC"/>
    <w:rsid w:val="00DD373A"/>
    <w:rsid w:val="00DD377A"/>
    <w:rsid w:val="00DD3794"/>
    <w:rsid w:val="00DD392B"/>
    <w:rsid w:val="00DD3A79"/>
    <w:rsid w:val="00DD3DE0"/>
    <w:rsid w:val="00DD3E0B"/>
    <w:rsid w:val="00DD3EBB"/>
    <w:rsid w:val="00DD3EFC"/>
    <w:rsid w:val="00DD3F72"/>
    <w:rsid w:val="00DD3F8B"/>
    <w:rsid w:val="00DD3FC0"/>
    <w:rsid w:val="00DD4287"/>
    <w:rsid w:val="00DD431E"/>
    <w:rsid w:val="00DD43E3"/>
    <w:rsid w:val="00DD4685"/>
    <w:rsid w:val="00DD46CA"/>
    <w:rsid w:val="00DD4AD6"/>
    <w:rsid w:val="00DD4C0E"/>
    <w:rsid w:val="00DD4C5E"/>
    <w:rsid w:val="00DD4C73"/>
    <w:rsid w:val="00DD4D43"/>
    <w:rsid w:val="00DD4D72"/>
    <w:rsid w:val="00DD4DEC"/>
    <w:rsid w:val="00DD4EAB"/>
    <w:rsid w:val="00DD50EA"/>
    <w:rsid w:val="00DD51BA"/>
    <w:rsid w:val="00DD52CE"/>
    <w:rsid w:val="00DD5444"/>
    <w:rsid w:val="00DD5482"/>
    <w:rsid w:val="00DD556F"/>
    <w:rsid w:val="00DD57A6"/>
    <w:rsid w:val="00DD5D99"/>
    <w:rsid w:val="00DD5DE5"/>
    <w:rsid w:val="00DD5E4A"/>
    <w:rsid w:val="00DD5E6B"/>
    <w:rsid w:val="00DD61C7"/>
    <w:rsid w:val="00DD62DE"/>
    <w:rsid w:val="00DD6465"/>
    <w:rsid w:val="00DD6717"/>
    <w:rsid w:val="00DD6979"/>
    <w:rsid w:val="00DD6C1D"/>
    <w:rsid w:val="00DD6CB0"/>
    <w:rsid w:val="00DD6D2B"/>
    <w:rsid w:val="00DD6E37"/>
    <w:rsid w:val="00DD6EE9"/>
    <w:rsid w:val="00DD6F65"/>
    <w:rsid w:val="00DD70B1"/>
    <w:rsid w:val="00DD7114"/>
    <w:rsid w:val="00DD726B"/>
    <w:rsid w:val="00DD754A"/>
    <w:rsid w:val="00DD7550"/>
    <w:rsid w:val="00DD78F8"/>
    <w:rsid w:val="00DD79DC"/>
    <w:rsid w:val="00DD7A24"/>
    <w:rsid w:val="00DD7C82"/>
    <w:rsid w:val="00DD7CCB"/>
    <w:rsid w:val="00DD7D09"/>
    <w:rsid w:val="00DD7D24"/>
    <w:rsid w:val="00DD7F0E"/>
    <w:rsid w:val="00DE00C5"/>
    <w:rsid w:val="00DE020B"/>
    <w:rsid w:val="00DE0633"/>
    <w:rsid w:val="00DE0842"/>
    <w:rsid w:val="00DE0B35"/>
    <w:rsid w:val="00DE0C48"/>
    <w:rsid w:val="00DE0D33"/>
    <w:rsid w:val="00DE0E29"/>
    <w:rsid w:val="00DE0EEE"/>
    <w:rsid w:val="00DE0EF4"/>
    <w:rsid w:val="00DE0F71"/>
    <w:rsid w:val="00DE11F8"/>
    <w:rsid w:val="00DE121B"/>
    <w:rsid w:val="00DE1319"/>
    <w:rsid w:val="00DE132D"/>
    <w:rsid w:val="00DE1339"/>
    <w:rsid w:val="00DE1343"/>
    <w:rsid w:val="00DE1741"/>
    <w:rsid w:val="00DE1840"/>
    <w:rsid w:val="00DE1852"/>
    <w:rsid w:val="00DE18AD"/>
    <w:rsid w:val="00DE199D"/>
    <w:rsid w:val="00DE1BC4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2CDA"/>
    <w:rsid w:val="00DE3102"/>
    <w:rsid w:val="00DE3111"/>
    <w:rsid w:val="00DE33F9"/>
    <w:rsid w:val="00DE3446"/>
    <w:rsid w:val="00DE3499"/>
    <w:rsid w:val="00DE36B3"/>
    <w:rsid w:val="00DE3825"/>
    <w:rsid w:val="00DE390C"/>
    <w:rsid w:val="00DE3972"/>
    <w:rsid w:val="00DE3B40"/>
    <w:rsid w:val="00DE3B83"/>
    <w:rsid w:val="00DE3DBE"/>
    <w:rsid w:val="00DE3DEA"/>
    <w:rsid w:val="00DE3E8B"/>
    <w:rsid w:val="00DE3F3A"/>
    <w:rsid w:val="00DE4172"/>
    <w:rsid w:val="00DE430C"/>
    <w:rsid w:val="00DE44B6"/>
    <w:rsid w:val="00DE4518"/>
    <w:rsid w:val="00DE4532"/>
    <w:rsid w:val="00DE453C"/>
    <w:rsid w:val="00DE45BE"/>
    <w:rsid w:val="00DE47B0"/>
    <w:rsid w:val="00DE4813"/>
    <w:rsid w:val="00DE4934"/>
    <w:rsid w:val="00DE4EAC"/>
    <w:rsid w:val="00DE4EBA"/>
    <w:rsid w:val="00DE5065"/>
    <w:rsid w:val="00DE50B4"/>
    <w:rsid w:val="00DE5238"/>
    <w:rsid w:val="00DE5251"/>
    <w:rsid w:val="00DE5386"/>
    <w:rsid w:val="00DE5399"/>
    <w:rsid w:val="00DE53A0"/>
    <w:rsid w:val="00DE5747"/>
    <w:rsid w:val="00DE581B"/>
    <w:rsid w:val="00DE5AA7"/>
    <w:rsid w:val="00DE5BE5"/>
    <w:rsid w:val="00DE5C6D"/>
    <w:rsid w:val="00DE5CED"/>
    <w:rsid w:val="00DE5D97"/>
    <w:rsid w:val="00DE5E8D"/>
    <w:rsid w:val="00DE5EF6"/>
    <w:rsid w:val="00DE5FC7"/>
    <w:rsid w:val="00DE6017"/>
    <w:rsid w:val="00DE605E"/>
    <w:rsid w:val="00DE61E8"/>
    <w:rsid w:val="00DE62A2"/>
    <w:rsid w:val="00DE62F4"/>
    <w:rsid w:val="00DE6322"/>
    <w:rsid w:val="00DE65ED"/>
    <w:rsid w:val="00DE67F5"/>
    <w:rsid w:val="00DE684F"/>
    <w:rsid w:val="00DE6880"/>
    <w:rsid w:val="00DE6BF2"/>
    <w:rsid w:val="00DE6C8C"/>
    <w:rsid w:val="00DE6D81"/>
    <w:rsid w:val="00DE6E3F"/>
    <w:rsid w:val="00DE6ECE"/>
    <w:rsid w:val="00DE6FD6"/>
    <w:rsid w:val="00DE701C"/>
    <w:rsid w:val="00DE70F0"/>
    <w:rsid w:val="00DE7240"/>
    <w:rsid w:val="00DE734E"/>
    <w:rsid w:val="00DE7369"/>
    <w:rsid w:val="00DE742B"/>
    <w:rsid w:val="00DE74F1"/>
    <w:rsid w:val="00DE78C9"/>
    <w:rsid w:val="00DE79BA"/>
    <w:rsid w:val="00DE7A4D"/>
    <w:rsid w:val="00DE7AE8"/>
    <w:rsid w:val="00DE7BF3"/>
    <w:rsid w:val="00DE7C7C"/>
    <w:rsid w:val="00DE7DB0"/>
    <w:rsid w:val="00DE7F71"/>
    <w:rsid w:val="00DF0124"/>
    <w:rsid w:val="00DF022B"/>
    <w:rsid w:val="00DF023D"/>
    <w:rsid w:val="00DF040C"/>
    <w:rsid w:val="00DF0450"/>
    <w:rsid w:val="00DF072F"/>
    <w:rsid w:val="00DF074B"/>
    <w:rsid w:val="00DF0758"/>
    <w:rsid w:val="00DF0894"/>
    <w:rsid w:val="00DF098B"/>
    <w:rsid w:val="00DF0EB6"/>
    <w:rsid w:val="00DF1116"/>
    <w:rsid w:val="00DF111B"/>
    <w:rsid w:val="00DF111F"/>
    <w:rsid w:val="00DF1121"/>
    <w:rsid w:val="00DF121A"/>
    <w:rsid w:val="00DF12B8"/>
    <w:rsid w:val="00DF12C2"/>
    <w:rsid w:val="00DF1310"/>
    <w:rsid w:val="00DF1355"/>
    <w:rsid w:val="00DF14DC"/>
    <w:rsid w:val="00DF16BC"/>
    <w:rsid w:val="00DF182D"/>
    <w:rsid w:val="00DF19D0"/>
    <w:rsid w:val="00DF1CD6"/>
    <w:rsid w:val="00DF1CF7"/>
    <w:rsid w:val="00DF1E43"/>
    <w:rsid w:val="00DF1F03"/>
    <w:rsid w:val="00DF1F67"/>
    <w:rsid w:val="00DF204A"/>
    <w:rsid w:val="00DF267F"/>
    <w:rsid w:val="00DF276F"/>
    <w:rsid w:val="00DF2794"/>
    <w:rsid w:val="00DF296B"/>
    <w:rsid w:val="00DF2C04"/>
    <w:rsid w:val="00DF2DAE"/>
    <w:rsid w:val="00DF2E57"/>
    <w:rsid w:val="00DF2F02"/>
    <w:rsid w:val="00DF2F2F"/>
    <w:rsid w:val="00DF3065"/>
    <w:rsid w:val="00DF310A"/>
    <w:rsid w:val="00DF32D8"/>
    <w:rsid w:val="00DF33F8"/>
    <w:rsid w:val="00DF3491"/>
    <w:rsid w:val="00DF3581"/>
    <w:rsid w:val="00DF3608"/>
    <w:rsid w:val="00DF360D"/>
    <w:rsid w:val="00DF3865"/>
    <w:rsid w:val="00DF39E0"/>
    <w:rsid w:val="00DF3BDE"/>
    <w:rsid w:val="00DF41E3"/>
    <w:rsid w:val="00DF42FA"/>
    <w:rsid w:val="00DF44BD"/>
    <w:rsid w:val="00DF45D9"/>
    <w:rsid w:val="00DF4652"/>
    <w:rsid w:val="00DF46A4"/>
    <w:rsid w:val="00DF478A"/>
    <w:rsid w:val="00DF4847"/>
    <w:rsid w:val="00DF48F8"/>
    <w:rsid w:val="00DF4A2B"/>
    <w:rsid w:val="00DF4B13"/>
    <w:rsid w:val="00DF4C22"/>
    <w:rsid w:val="00DF4C8F"/>
    <w:rsid w:val="00DF4F04"/>
    <w:rsid w:val="00DF4F31"/>
    <w:rsid w:val="00DF4FCC"/>
    <w:rsid w:val="00DF501E"/>
    <w:rsid w:val="00DF5196"/>
    <w:rsid w:val="00DF5236"/>
    <w:rsid w:val="00DF539B"/>
    <w:rsid w:val="00DF5471"/>
    <w:rsid w:val="00DF54D4"/>
    <w:rsid w:val="00DF5596"/>
    <w:rsid w:val="00DF55EF"/>
    <w:rsid w:val="00DF569D"/>
    <w:rsid w:val="00DF569E"/>
    <w:rsid w:val="00DF5D16"/>
    <w:rsid w:val="00DF5D82"/>
    <w:rsid w:val="00DF5E06"/>
    <w:rsid w:val="00DF614A"/>
    <w:rsid w:val="00DF6233"/>
    <w:rsid w:val="00DF6477"/>
    <w:rsid w:val="00DF64C7"/>
    <w:rsid w:val="00DF65D0"/>
    <w:rsid w:val="00DF65DF"/>
    <w:rsid w:val="00DF6755"/>
    <w:rsid w:val="00DF67F3"/>
    <w:rsid w:val="00DF6814"/>
    <w:rsid w:val="00DF6827"/>
    <w:rsid w:val="00DF6BE7"/>
    <w:rsid w:val="00DF6C8E"/>
    <w:rsid w:val="00DF6E2A"/>
    <w:rsid w:val="00DF7040"/>
    <w:rsid w:val="00DF7170"/>
    <w:rsid w:val="00DF7216"/>
    <w:rsid w:val="00DF727D"/>
    <w:rsid w:val="00DF729D"/>
    <w:rsid w:val="00DF7548"/>
    <w:rsid w:val="00DF758F"/>
    <w:rsid w:val="00DF7636"/>
    <w:rsid w:val="00DF77F6"/>
    <w:rsid w:val="00DF7815"/>
    <w:rsid w:val="00DF788A"/>
    <w:rsid w:val="00DF7B50"/>
    <w:rsid w:val="00DF7B92"/>
    <w:rsid w:val="00DF7C15"/>
    <w:rsid w:val="00DF7CB8"/>
    <w:rsid w:val="00E00168"/>
    <w:rsid w:val="00E001B2"/>
    <w:rsid w:val="00E00383"/>
    <w:rsid w:val="00E003B1"/>
    <w:rsid w:val="00E006F0"/>
    <w:rsid w:val="00E00788"/>
    <w:rsid w:val="00E00ACA"/>
    <w:rsid w:val="00E00B27"/>
    <w:rsid w:val="00E00B5B"/>
    <w:rsid w:val="00E00B89"/>
    <w:rsid w:val="00E00C03"/>
    <w:rsid w:val="00E00E23"/>
    <w:rsid w:val="00E01050"/>
    <w:rsid w:val="00E01150"/>
    <w:rsid w:val="00E011A5"/>
    <w:rsid w:val="00E01227"/>
    <w:rsid w:val="00E013A8"/>
    <w:rsid w:val="00E014EF"/>
    <w:rsid w:val="00E01552"/>
    <w:rsid w:val="00E0158C"/>
    <w:rsid w:val="00E017EB"/>
    <w:rsid w:val="00E0192C"/>
    <w:rsid w:val="00E019CA"/>
    <w:rsid w:val="00E01B61"/>
    <w:rsid w:val="00E01B81"/>
    <w:rsid w:val="00E01B88"/>
    <w:rsid w:val="00E01D26"/>
    <w:rsid w:val="00E01DB3"/>
    <w:rsid w:val="00E021DB"/>
    <w:rsid w:val="00E02248"/>
    <w:rsid w:val="00E02533"/>
    <w:rsid w:val="00E02554"/>
    <w:rsid w:val="00E02749"/>
    <w:rsid w:val="00E027FA"/>
    <w:rsid w:val="00E02B47"/>
    <w:rsid w:val="00E02BBA"/>
    <w:rsid w:val="00E02BE9"/>
    <w:rsid w:val="00E02D4C"/>
    <w:rsid w:val="00E02EED"/>
    <w:rsid w:val="00E02F3D"/>
    <w:rsid w:val="00E030CA"/>
    <w:rsid w:val="00E03340"/>
    <w:rsid w:val="00E0339F"/>
    <w:rsid w:val="00E034B4"/>
    <w:rsid w:val="00E034FF"/>
    <w:rsid w:val="00E03516"/>
    <w:rsid w:val="00E0352C"/>
    <w:rsid w:val="00E03CDC"/>
    <w:rsid w:val="00E03CFE"/>
    <w:rsid w:val="00E04123"/>
    <w:rsid w:val="00E041D0"/>
    <w:rsid w:val="00E04231"/>
    <w:rsid w:val="00E0432A"/>
    <w:rsid w:val="00E04387"/>
    <w:rsid w:val="00E046FC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03F"/>
    <w:rsid w:val="00E052E5"/>
    <w:rsid w:val="00E055F5"/>
    <w:rsid w:val="00E057A3"/>
    <w:rsid w:val="00E058AE"/>
    <w:rsid w:val="00E059BB"/>
    <w:rsid w:val="00E05A64"/>
    <w:rsid w:val="00E05ABE"/>
    <w:rsid w:val="00E05B82"/>
    <w:rsid w:val="00E05BE6"/>
    <w:rsid w:val="00E05C70"/>
    <w:rsid w:val="00E05D90"/>
    <w:rsid w:val="00E05F48"/>
    <w:rsid w:val="00E05FF5"/>
    <w:rsid w:val="00E060FC"/>
    <w:rsid w:val="00E0611C"/>
    <w:rsid w:val="00E06169"/>
    <w:rsid w:val="00E061AA"/>
    <w:rsid w:val="00E0622F"/>
    <w:rsid w:val="00E063DF"/>
    <w:rsid w:val="00E065CA"/>
    <w:rsid w:val="00E06660"/>
    <w:rsid w:val="00E0671C"/>
    <w:rsid w:val="00E06747"/>
    <w:rsid w:val="00E068CE"/>
    <w:rsid w:val="00E06B0E"/>
    <w:rsid w:val="00E06B3C"/>
    <w:rsid w:val="00E06B67"/>
    <w:rsid w:val="00E06BD9"/>
    <w:rsid w:val="00E06D0D"/>
    <w:rsid w:val="00E06D11"/>
    <w:rsid w:val="00E06EBD"/>
    <w:rsid w:val="00E06EC6"/>
    <w:rsid w:val="00E06F02"/>
    <w:rsid w:val="00E0701A"/>
    <w:rsid w:val="00E070B5"/>
    <w:rsid w:val="00E07598"/>
    <w:rsid w:val="00E075B6"/>
    <w:rsid w:val="00E076B4"/>
    <w:rsid w:val="00E077E1"/>
    <w:rsid w:val="00E07832"/>
    <w:rsid w:val="00E07AEC"/>
    <w:rsid w:val="00E07FE0"/>
    <w:rsid w:val="00E1005E"/>
    <w:rsid w:val="00E10062"/>
    <w:rsid w:val="00E10438"/>
    <w:rsid w:val="00E1056B"/>
    <w:rsid w:val="00E10572"/>
    <w:rsid w:val="00E1061F"/>
    <w:rsid w:val="00E10627"/>
    <w:rsid w:val="00E10782"/>
    <w:rsid w:val="00E10994"/>
    <w:rsid w:val="00E10AFA"/>
    <w:rsid w:val="00E10B02"/>
    <w:rsid w:val="00E10CAB"/>
    <w:rsid w:val="00E10E5E"/>
    <w:rsid w:val="00E11320"/>
    <w:rsid w:val="00E1139E"/>
    <w:rsid w:val="00E11488"/>
    <w:rsid w:val="00E11546"/>
    <w:rsid w:val="00E11871"/>
    <w:rsid w:val="00E11B0C"/>
    <w:rsid w:val="00E11EC7"/>
    <w:rsid w:val="00E11F47"/>
    <w:rsid w:val="00E120E0"/>
    <w:rsid w:val="00E12143"/>
    <w:rsid w:val="00E121F9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A14"/>
    <w:rsid w:val="00E12B7E"/>
    <w:rsid w:val="00E12BEA"/>
    <w:rsid w:val="00E12FA3"/>
    <w:rsid w:val="00E13322"/>
    <w:rsid w:val="00E13440"/>
    <w:rsid w:val="00E1378C"/>
    <w:rsid w:val="00E137E0"/>
    <w:rsid w:val="00E13993"/>
    <w:rsid w:val="00E13DE3"/>
    <w:rsid w:val="00E140AF"/>
    <w:rsid w:val="00E143BA"/>
    <w:rsid w:val="00E14451"/>
    <w:rsid w:val="00E14720"/>
    <w:rsid w:val="00E147A6"/>
    <w:rsid w:val="00E14946"/>
    <w:rsid w:val="00E14AC8"/>
    <w:rsid w:val="00E14B18"/>
    <w:rsid w:val="00E14C36"/>
    <w:rsid w:val="00E14D05"/>
    <w:rsid w:val="00E14E6E"/>
    <w:rsid w:val="00E1500C"/>
    <w:rsid w:val="00E1532A"/>
    <w:rsid w:val="00E154E0"/>
    <w:rsid w:val="00E1567E"/>
    <w:rsid w:val="00E1586C"/>
    <w:rsid w:val="00E158A0"/>
    <w:rsid w:val="00E15946"/>
    <w:rsid w:val="00E159AA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581"/>
    <w:rsid w:val="00E1688F"/>
    <w:rsid w:val="00E16B14"/>
    <w:rsid w:val="00E16B1E"/>
    <w:rsid w:val="00E16D79"/>
    <w:rsid w:val="00E16E31"/>
    <w:rsid w:val="00E16F1B"/>
    <w:rsid w:val="00E16F53"/>
    <w:rsid w:val="00E16FC8"/>
    <w:rsid w:val="00E171F5"/>
    <w:rsid w:val="00E1721E"/>
    <w:rsid w:val="00E17422"/>
    <w:rsid w:val="00E174CF"/>
    <w:rsid w:val="00E174F7"/>
    <w:rsid w:val="00E176A8"/>
    <w:rsid w:val="00E1789F"/>
    <w:rsid w:val="00E17914"/>
    <w:rsid w:val="00E17935"/>
    <w:rsid w:val="00E17948"/>
    <w:rsid w:val="00E17ABB"/>
    <w:rsid w:val="00E17C88"/>
    <w:rsid w:val="00E2056D"/>
    <w:rsid w:val="00E20766"/>
    <w:rsid w:val="00E209E3"/>
    <w:rsid w:val="00E20C1B"/>
    <w:rsid w:val="00E20E08"/>
    <w:rsid w:val="00E21025"/>
    <w:rsid w:val="00E210BC"/>
    <w:rsid w:val="00E210BE"/>
    <w:rsid w:val="00E21177"/>
    <w:rsid w:val="00E213FD"/>
    <w:rsid w:val="00E2171B"/>
    <w:rsid w:val="00E218F8"/>
    <w:rsid w:val="00E21C01"/>
    <w:rsid w:val="00E21C39"/>
    <w:rsid w:val="00E21CCE"/>
    <w:rsid w:val="00E21D37"/>
    <w:rsid w:val="00E21DFB"/>
    <w:rsid w:val="00E21EB1"/>
    <w:rsid w:val="00E22038"/>
    <w:rsid w:val="00E226D0"/>
    <w:rsid w:val="00E2286C"/>
    <w:rsid w:val="00E22A3E"/>
    <w:rsid w:val="00E22A41"/>
    <w:rsid w:val="00E22A6A"/>
    <w:rsid w:val="00E22D42"/>
    <w:rsid w:val="00E22DC8"/>
    <w:rsid w:val="00E22EAC"/>
    <w:rsid w:val="00E22EC6"/>
    <w:rsid w:val="00E22F6B"/>
    <w:rsid w:val="00E2300C"/>
    <w:rsid w:val="00E23130"/>
    <w:rsid w:val="00E234B2"/>
    <w:rsid w:val="00E236B0"/>
    <w:rsid w:val="00E23731"/>
    <w:rsid w:val="00E2389D"/>
    <w:rsid w:val="00E238D5"/>
    <w:rsid w:val="00E23AEF"/>
    <w:rsid w:val="00E23BAC"/>
    <w:rsid w:val="00E23D5D"/>
    <w:rsid w:val="00E23F73"/>
    <w:rsid w:val="00E24011"/>
    <w:rsid w:val="00E24198"/>
    <w:rsid w:val="00E244B6"/>
    <w:rsid w:val="00E24654"/>
    <w:rsid w:val="00E24905"/>
    <w:rsid w:val="00E249D0"/>
    <w:rsid w:val="00E24D45"/>
    <w:rsid w:val="00E25173"/>
    <w:rsid w:val="00E25188"/>
    <w:rsid w:val="00E2519A"/>
    <w:rsid w:val="00E252F0"/>
    <w:rsid w:val="00E25510"/>
    <w:rsid w:val="00E258AE"/>
    <w:rsid w:val="00E259BE"/>
    <w:rsid w:val="00E25AAC"/>
    <w:rsid w:val="00E25CDC"/>
    <w:rsid w:val="00E262C7"/>
    <w:rsid w:val="00E262F3"/>
    <w:rsid w:val="00E26708"/>
    <w:rsid w:val="00E26AA3"/>
    <w:rsid w:val="00E26AC9"/>
    <w:rsid w:val="00E26C15"/>
    <w:rsid w:val="00E26CCE"/>
    <w:rsid w:val="00E26D1B"/>
    <w:rsid w:val="00E26D43"/>
    <w:rsid w:val="00E26FF0"/>
    <w:rsid w:val="00E2705B"/>
    <w:rsid w:val="00E27353"/>
    <w:rsid w:val="00E27447"/>
    <w:rsid w:val="00E276F5"/>
    <w:rsid w:val="00E277D2"/>
    <w:rsid w:val="00E27899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5F1"/>
    <w:rsid w:val="00E30BF7"/>
    <w:rsid w:val="00E30DE0"/>
    <w:rsid w:val="00E30E6B"/>
    <w:rsid w:val="00E30F46"/>
    <w:rsid w:val="00E30FAA"/>
    <w:rsid w:val="00E3121F"/>
    <w:rsid w:val="00E313B8"/>
    <w:rsid w:val="00E3143E"/>
    <w:rsid w:val="00E31464"/>
    <w:rsid w:val="00E314A6"/>
    <w:rsid w:val="00E3187D"/>
    <w:rsid w:val="00E319FD"/>
    <w:rsid w:val="00E31B62"/>
    <w:rsid w:val="00E31E9B"/>
    <w:rsid w:val="00E3211D"/>
    <w:rsid w:val="00E322DD"/>
    <w:rsid w:val="00E32486"/>
    <w:rsid w:val="00E325AF"/>
    <w:rsid w:val="00E32885"/>
    <w:rsid w:val="00E3292A"/>
    <w:rsid w:val="00E32A95"/>
    <w:rsid w:val="00E32B26"/>
    <w:rsid w:val="00E32BC8"/>
    <w:rsid w:val="00E32C5F"/>
    <w:rsid w:val="00E3349F"/>
    <w:rsid w:val="00E33628"/>
    <w:rsid w:val="00E338A0"/>
    <w:rsid w:val="00E33951"/>
    <w:rsid w:val="00E339C8"/>
    <w:rsid w:val="00E33A76"/>
    <w:rsid w:val="00E33AE6"/>
    <w:rsid w:val="00E33B1C"/>
    <w:rsid w:val="00E33B1D"/>
    <w:rsid w:val="00E33BA1"/>
    <w:rsid w:val="00E33C36"/>
    <w:rsid w:val="00E33DEB"/>
    <w:rsid w:val="00E34207"/>
    <w:rsid w:val="00E3425C"/>
    <w:rsid w:val="00E34297"/>
    <w:rsid w:val="00E34334"/>
    <w:rsid w:val="00E346B0"/>
    <w:rsid w:val="00E34758"/>
    <w:rsid w:val="00E347E4"/>
    <w:rsid w:val="00E34895"/>
    <w:rsid w:val="00E349EA"/>
    <w:rsid w:val="00E34E3D"/>
    <w:rsid w:val="00E35053"/>
    <w:rsid w:val="00E35139"/>
    <w:rsid w:val="00E3538E"/>
    <w:rsid w:val="00E3545A"/>
    <w:rsid w:val="00E35558"/>
    <w:rsid w:val="00E3558B"/>
    <w:rsid w:val="00E35595"/>
    <w:rsid w:val="00E358AA"/>
    <w:rsid w:val="00E3594E"/>
    <w:rsid w:val="00E35A34"/>
    <w:rsid w:val="00E35AA7"/>
    <w:rsid w:val="00E35AAB"/>
    <w:rsid w:val="00E35ADE"/>
    <w:rsid w:val="00E35D58"/>
    <w:rsid w:val="00E35D73"/>
    <w:rsid w:val="00E35FA0"/>
    <w:rsid w:val="00E360BD"/>
    <w:rsid w:val="00E360C0"/>
    <w:rsid w:val="00E36372"/>
    <w:rsid w:val="00E364E6"/>
    <w:rsid w:val="00E366F1"/>
    <w:rsid w:val="00E3680A"/>
    <w:rsid w:val="00E36948"/>
    <w:rsid w:val="00E369D7"/>
    <w:rsid w:val="00E36BAC"/>
    <w:rsid w:val="00E36D87"/>
    <w:rsid w:val="00E36DED"/>
    <w:rsid w:val="00E36F54"/>
    <w:rsid w:val="00E371AD"/>
    <w:rsid w:val="00E37260"/>
    <w:rsid w:val="00E372DD"/>
    <w:rsid w:val="00E40152"/>
    <w:rsid w:val="00E4032B"/>
    <w:rsid w:val="00E4032D"/>
    <w:rsid w:val="00E4038F"/>
    <w:rsid w:val="00E4044E"/>
    <w:rsid w:val="00E4061E"/>
    <w:rsid w:val="00E40982"/>
    <w:rsid w:val="00E409D4"/>
    <w:rsid w:val="00E40AC4"/>
    <w:rsid w:val="00E40ADD"/>
    <w:rsid w:val="00E40B73"/>
    <w:rsid w:val="00E40B9B"/>
    <w:rsid w:val="00E40EEA"/>
    <w:rsid w:val="00E411AD"/>
    <w:rsid w:val="00E41298"/>
    <w:rsid w:val="00E4136C"/>
    <w:rsid w:val="00E41400"/>
    <w:rsid w:val="00E4150D"/>
    <w:rsid w:val="00E41645"/>
    <w:rsid w:val="00E4185E"/>
    <w:rsid w:val="00E41942"/>
    <w:rsid w:val="00E41A1F"/>
    <w:rsid w:val="00E41BDF"/>
    <w:rsid w:val="00E41CFF"/>
    <w:rsid w:val="00E41DBE"/>
    <w:rsid w:val="00E42198"/>
    <w:rsid w:val="00E42391"/>
    <w:rsid w:val="00E4243F"/>
    <w:rsid w:val="00E42472"/>
    <w:rsid w:val="00E424A8"/>
    <w:rsid w:val="00E42682"/>
    <w:rsid w:val="00E42A9F"/>
    <w:rsid w:val="00E42ED3"/>
    <w:rsid w:val="00E43035"/>
    <w:rsid w:val="00E430CB"/>
    <w:rsid w:val="00E43263"/>
    <w:rsid w:val="00E433C4"/>
    <w:rsid w:val="00E43650"/>
    <w:rsid w:val="00E43731"/>
    <w:rsid w:val="00E438A2"/>
    <w:rsid w:val="00E43C27"/>
    <w:rsid w:val="00E43CC8"/>
    <w:rsid w:val="00E43EB6"/>
    <w:rsid w:val="00E4401C"/>
    <w:rsid w:val="00E443C1"/>
    <w:rsid w:val="00E449B5"/>
    <w:rsid w:val="00E44AE4"/>
    <w:rsid w:val="00E44B55"/>
    <w:rsid w:val="00E44C3C"/>
    <w:rsid w:val="00E44E6E"/>
    <w:rsid w:val="00E44EB5"/>
    <w:rsid w:val="00E44EFB"/>
    <w:rsid w:val="00E4508A"/>
    <w:rsid w:val="00E45245"/>
    <w:rsid w:val="00E45498"/>
    <w:rsid w:val="00E455DE"/>
    <w:rsid w:val="00E456BC"/>
    <w:rsid w:val="00E4581F"/>
    <w:rsid w:val="00E4585E"/>
    <w:rsid w:val="00E45AF6"/>
    <w:rsid w:val="00E45B38"/>
    <w:rsid w:val="00E45B70"/>
    <w:rsid w:val="00E45E81"/>
    <w:rsid w:val="00E46048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7E"/>
    <w:rsid w:val="00E46BB6"/>
    <w:rsid w:val="00E46C45"/>
    <w:rsid w:val="00E46CAF"/>
    <w:rsid w:val="00E46D65"/>
    <w:rsid w:val="00E46D6F"/>
    <w:rsid w:val="00E46E8F"/>
    <w:rsid w:val="00E46E91"/>
    <w:rsid w:val="00E46FC1"/>
    <w:rsid w:val="00E4714F"/>
    <w:rsid w:val="00E47267"/>
    <w:rsid w:val="00E474A7"/>
    <w:rsid w:val="00E474F8"/>
    <w:rsid w:val="00E4758C"/>
    <w:rsid w:val="00E47611"/>
    <w:rsid w:val="00E476D5"/>
    <w:rsid w:val="00E4776B"/>
    <w:rsid w:val="00E4778C"/>
    <w:rsid w:val="00E477F4"/>
    <w:rsid w:val="00E4782A"/>
    <w:rsid w:val="00E47A86"/>
    <w:rsid w:val="00E47B39"/>
    <w:rsid w:val="00E47B5D"/>
    <w:rsid w:val="00E47C68"/>
    <w:rsid w:val="00E500E3"/>
    <w:rsid w:val="00E502DE"/>
    <w:rsid w:val="00E502E7"/>
    <w:rsid w:val="00E5051D"/>
    <w:rsid w:val="00E50650"/>
    <w:rsid w:val="00E50857"/>
    <w:rsid w:val="00E509AF"/>
    <w:rsid w:val="00E50B45"/>
    <w:rsid w:val="00E50BBB"/>
    <w:rsid w:val="00E50C7E"/>
    <w:rsid w:val="00E510B7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8FC"/>
    <w:rsid w:val="00E51A95"/>
    <w:rsid w:val="00E51BED"/>
    <w:rsid w:val="00E51E46"/>
    <w:rsid w:val="00E51E77"/>
    <w:rsid w:val="00E51EB4"/>
    <w:rsid w:val="00E51F13"/>
    <w:rsid w:val="00E51FA5"/>
    <w:rsid w:val="00E5207E"/>
    <w:rsid w:val="00E52132"/>
    <w:rsid w:val="00E52151"/>
    <w:rsid w:val="00E52160"/>
    <w:rsid w:val="00E52211"/>
    <w:rsid w:val="00E52416"/>
    <w:rsid w:val="00E524FD"/>
    <w:rsid w:val="00E52A86"/>
    <w:rsid w:val="00E52A91"/>
    <w:rsid w:val="00E52CFE"/>
    <w:rsid w:val="00E52D46"/>
    <w:rsid w:val="00E52D5C"/>
    <w:rsid w:val="00E52DA7"/>
    <w:rsid w:val="00E52FA8"/>
    <w:rsid w:val="00E52FD5"/>
    <w:rsid w:val="00E52FF8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092"/>
    <w:rsid w:val="00E540D6"/>
    <w:rsid w:val="00E541C5"/>
    <w:rsid w:val="00E54446"/>
    <w:rsid w:val="00E544C2"/>
    <w:rsid w:val="00E544DC"/>
    <w:rsid w:val="00E545CA"/>
    <w:rsid w:val="00E548F2"/>
    <w:rsid w:val="00E54D08"/>
    <w:rsid w:val="00E54EE0"/>
    <w:rsid w:val="00E550C2"/>
    <w:rsid w:val="00E55179"/>
    <w:rsid w:val="00E5526A"/>
    <w:rsid w:val="00E55461"/>
    <w:rsid w:val="00E55609"/>
    <w:rsid w:val="00E55635"/>
    <w:rsid w:val="00E55782"/>
    <w:rsid w:val="00E558F8"/>
    <w:rsid w:val="00E55AAD"/>
    <w:rsid w:val="00E55AFC"/>
    <w:rsid w:val="00E55BC8"/>
    <w:rsid w:val="00E55C60"/>
    <w:rsid w:val="00E55CCF"/>
    <w:rsid w:val="00E55D47"/>
    <w:rsid w:val="00E55E30"/>
    <w:rsid w:val="00E56189"/>
    <w:rsid w:val="00E56466"/>
    <w:rsid w:val="00E564DF"/>
    <w:rsid w:val="00E566C4"/>
    <w:rsid w:val="00E56765"/>
    <w:rsid w:val="00E56768"/>
    <w:rsid w:val="00E56924"/>
    <w:rsid w:val="00E56980"/>
    <w:rsid w:val="00E56AC4"/>
    <w:rsid w:val="00E56C97"/>
    <w:rsid w:val="00E571CA"/>
    <w:rsid w:val="00E574A6"/>
    <w:rsid w:val="00E575CE"/>
    <w:rsid w:val="00E57609"/>
    <w:rsid w:val="00E576CC"/>
    <w:rsid w:val="00E5776B"/>
    <w:rsid w:val="00E57902"/>
    <w:rsid w:val="00E57B6F"/>
    <w:rsid w:val="00E57CA6"/>
    <w:rsid w:val="00E600F6"/>
    <w:rsid w:val="00E60196"/>
    <w:rsid w:val="00E6039B"/>
    <w:rsid w:val="00E60407"/>
    <w:rsid w:val="00E60522"/>
    <w:rsid w:val="00E6055E"/>
    <w:rsid w:val="00E60586"/>
    <w:rsid w:val="00E6078D"/>
    <w:rsid w:val="00E60824"/>
    <w:rsid w:val="00E60D0B"/>
    <w:rsid w:val="00E60D2A"/>
    <w:rsid w:val="00E60EEF"/>
    <w:rsid w:val="00E610DB"/>
    <w:rsid w:val="00E6119B"/>
    <w:rsid w:val="00E61228"/>
    <w:rsid w:val="00E612DE"/>
    <w:rsid w:val="00E6138B"/>
    <w:rsid w:val="00E61448"/>
    <w:rsid w:val="00E6160A"/>
    <w:rsid w:val="00E61666"/>
    <w:rsid w:val="00E61ABA"/>
    <w:rsid w:val="00E61B01"/>
    <w:rsid w:val="00E61C02"/>
    <w:rsid w:val="00E61C46"/>
    <w:rsid w:val="00E61CDE"/>
    <w:rsid w:val="00E61DA2"/>
    <w:rsid w:val="00E61DE2"/>
    <w:rsid w:val="00E62030"/>
    <w:rsid w:val="00E620C3"/>
    <w:rsid w:val="00E62111"/>
    <w:rsid w:val="00E62249"/>
    <w:rsid w:val="00E62276"/>
    <w:rsid w:val="00E623B4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A5"/>
    <w:rsid w:val="00E63AD0"/>
    <w:rsid w:val="00E63BD2"/>
    <w:rsid w:val="00E63C39"/>
    <w:rsid w:val="00E63C6E"/>
    <w:rsid w:val="00E63CEA"/>
    <w:rsid w:val="00E63D37"/>
    <w:rsid w:val="00E63DB4"/>
    <w:rsid w:val="00E63DE4"/>
    <w:rsid w:val="00E63EA6"/>
    <w:rsid w:val="00E643B2"/>
    <w:rsid w:val="00E6454C"/>
    <w:rsid w:val="00E6456B"/>
    <w:rsid w:val="00E646FC"/>
    <w:rsid w:val="00E6473F"/>
    <w:rsid w:val="00E64852"/>
    <w:rsid w:val="00E64962"/>
    <w:rsid w:val="00E64D89"/>
    <w:rsid w:val="00E6514C"/>
    <w:rsid w:val="00E653A6"/>
    <w:rsid w:val="00E654B6"/>
    <w:rsid w:val="00E6550F"/>
    <w:rsid w:val="00E6561A"/>
    <w:rsid w:val="00E65632"/>
    <w:rsid w:val="00E659EB"/>
    <w:rsid w:val="00E659F3"/>
    <w:rsid w:val="00E65A73"/>
    <w:rsid w:val="00E65A7D"/>
    <w:rsid w:val="00E65AFD"/>
    <w:rsid w:val="00E65C69"/>
    <w:rsid w:val="00E65CD8"/>
    <w:rsid w:val="00E65CFA"/>
    <w:rsid w:val="00E65D20"/>
    <w:rsid w:val="00E65D8D"/>
    <w:rsid w:val="00E65E9C"/>
    <w:rsid w:val="00E65F48"/>
    <w:rsid w:val="00E66031"/>
    <w:rsid w:val="00E66068"/>
    <w:rsid w:val="00E661FD"/>
    <w:rsid w:val="00E6650A"/>
    <w:rsid w:val="00E6656A"/>
    <w:rsid w:val="00E6666A"/>
    <w:rsid w:val="00E666CC"/>
    <w:rsid w:val="00E666EF"/>
    <w:rsid w:val="00E66757"/>
    <w:rsid w:val="00E667C0"/>
    <w:rsid w:val="00E668D1"/>
    <w:rsid w:val="00E66CA8"/>
    <w:rsid w:val="00E66D72"/>
    <w:rsid w:val="00E66E12"/>
    <w:rsid w:val="00E66F88"/>
    <w:rsid w:val="00E6704B"/>
    <w:rsid w:val="00E672FE"/>
    <w:rsid w:val="00E673A2"/>
    <w:rsid w:val="00E67590"/>
    <w:rsid w:val="00E6765F"/>
    <w:rsid w:val="00E67674"/>
    <w:rsid w:val="00E67736"/>
    <w:rsid w:val="00E677F0"/>
    <w:rsid w:val="00E678C6"/>
    <w:rsid w:val="00E67BB6"/>
    <w:rsid w:val="00E67C7E"/>
    <w:rsid w:val="00E67D63"/>
    <w:rsid w:val="00E700F3"/>
    <w:rsid w:val="00E70331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109F"/>
    <w:rsid w:val="00E710CF"/>
    <w:rsid w:val="00E714B0"/>
    <w:rsid w:val="00E7162C"/>
    <w:rsid w:val="00E71689"/>
    <w:rsid w:val="00E719F6"/>
    <w:rsid w:val="00E71D63"/>
    <w:rsid w:val="00E71EB0"/>
    <w:rsid w:val="00E71EE3"/>
    <w:rsid w:val="00E7207E"/>
    <w:rsid w:val="00E721FB"/>
    <w:rsid w:val="00E723F1"/>
    <w:rsid w:val="00E7244C"/>
    <w:rsid w:val="00E724A5"/>
    <w:rsid w:val="00E726EB"/>
    <w:rsid w:val="00E7276A"/>
    <w:rsid w:val="00E727D8"/>
    <w:rsid w:val="00E72941"/>
    <w:rsid w:val="00E72A3A"/>
    <w:rsid w:val="00E72AE5"/>
    <w:rsid w:val="00E72CC4"/>
    <w:rsid w:val="00E72D86"/>
    <w:rsid w:val="00E72E42"/>
    <w:rsid w:val="00E72F45"/>
    <w:rsid w:val="00E73204"/>
    <w:rsid w:val="00E7326B"/>
    <w:rsid w:val="00E732C1"/>
    <w:rsid w:val="00E737B0"/>
    <w:rsid w:val="00E7385F"/>
    <w:rsid w:val="00E738D1"/>
    <w:rsid w:val="00E738E2"/>
    <w:rsid w:val="00E73945"/>
    <w:rsid w:val="00E739EB"/>
    <w:rsid w:val="00E73C0B"/>
    <w:rsid w:val="00E73C90"/>
    <w:rsid w:val="00E73CE4"/>
    <w:rsid w:val="00E74018"/>
    <w:rsid w:val="00E740E8"/>
    <w:rsid w:val="00E745C1"/>
    <w:rsid w:val="00E7472F"/>
    <w:rsid w:val="00E7477E"/>
    <w:rsid w:val="00E749F7"/>
    <w:rsid w:val="00E74A21"/>
    <w:rsid w:val="00E74AA2"/>
    <w:rsid w:val="00E74B33"/>
    <w:rsid w:val="00E74BB5"/>
    <w:rsid w:val="00E74C9B"/>
    <w:rsid w:val="00E74CFF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997"/>
    <w:rsid w:val="00E76AA7"/>
    <w:rsid w:val="00E76CFD"/>
    <w:rsid w:val="00E76D70"/>
    <w:rsid w:val="00E771AD"/>
    <w:rsid w:val="00E772B0"/>
    <w:rsid w:val="00E775B5"/>
    <w:rsid w:val="00E77617"/>
    <w:rsid w:val="00E77709"/>
    <w:rsid w:val="00E77ACD"/>
    <w:rsid w:val="00E77D4D"/>
    <w:rsid w:val="00E80051"/>
    <w:rsid w:val="00E803B0"/>
    <w:rsid w:val="00E8063E"/>
    <w:rsid w:val="00E808CA"/>
    <w:rsid w:val="00E80951"/>
    <w:rsid w:val="00E80A01"/>
    <w:rsid w:val="00E80AEF"/>
    <w:rsid w:val="00E80C01"/>
    <w:rsid w:val="00E80C48"/>
    <w:rsid w:val="00E80C7C"/>
    <w:rsid w:val="00E80CEC"/>
    <w:rsid w:val="00E80E5B"/>
    <w:rsid w:val="00E80F08"/>
    <w:rsid w:val="00E80F57"/>
    <w:rsid w:val="00E80FAE"/>
    <w:rsid w:val="00E8101B"/>
    <w:rsid w:val="00E81152"/>
    <w:rsid w:val="00E81313"/>
    <w:rsid w:val="00E81378"/>
    <w:rsid w:val="00E81385"/>
    <w:rsid w:val="00E81389"/>
    <w:rsid w:val="00E8138E"/>
    <w:rsid w:val="00E81511"/>
    <w:rsid w:val="00E81525"/>
    <w:rsid w:val="00E815B9"/>
    <w:rsid w:val="00E81657"/>
    <w:rsid w:val="00E8170D"/>
    <w:rsid w:val="00E81A1E"/>
    <w:rsid w:val="00E81BA8"/>
    <w:rsid w:val="00E81CDE"/>
    <w:rsid w:val="00E81D59"/>
    <w:rsid w:val="00E81DD5"/>
    <w:rsid w:val="00E81EF6"/>
    <w:rsid w:val="00E81F00"/>
    <w:rsid w:val="00E820F2"/>
    <w:rsid w:val="00E8212D"/>
    <w:rsid w:val="00E82390"/>
    <w:rsid w:val="00E8257F"/>
    <w:rsid w:val="00E82584"/>
    <w:rsid w:val="00E8280F"/>
    <w:rsid w:val="00E8286D"/>
    <w:rsid w:val="00E828E7"/>
    <w:rsid w:val="00E82C5C"/>
    <w:rsid w:val="00E82CE5"/>
    <w:rsid w:val="00E82D20"/>
    <w:rsid w:val="00E82E0E"/>
    <w:rsid w:val="00E82EC8"/>
    <w:rsid w:val="00E82FD9"/>
    <w:rsid w:val="00E830ED"/>
    <w:rsid w:val="00E83272"/>
    <w:rsid w:val="00E8355F"/>
    <w:rsid w:val="00E835A2"/>
    <w:rsid w:val="00E836BE"/>
    <w:rsid w:val="00E83755"/>
    <w:rsid w:val="00E8386A"/>
    <w:rsid w:val="00E839F4"/>
    <w:rsid w:val="00E839FF"/>
    <w:rsid w:val="00E83C4B"/>
    <w:rsid w:val="00E83D42"/>
    <w:rsid w:val="00E8401D"/>
    <w:rsid w:val="00E841D3"/>
    <w:rsid w:val="00E843B4"/>
    <w:rsid w:val="00E84592"/>
    <w:rsid w:val="00E8477B"/>
    <w:rsid w:val="00E848BF"/>
    <w:rsid w:val="00E84A72"/>
    <w:rsid w:val="00E84B87"/>
    <w:rsid w:val="00E84BBB"/>
    <w:rsid w:val="00E84F16"/>
    <w:rsid w:val="00E850B9"/>
    <w:rsid w:val="00E8536F"/>
    <w:rsid w:val="00E85515"/>
    <w:rsid w:val="00E85524"/>
    <w:rsid w:val="00E859ED"/>
    <w:rsid w:val="00E85C9A"/>
    <w:rsid w:val="00E86051"/>
    <w:rsid w:val="00E8633F"/>
    <w:rsid w:val="00E86613"/>
    <w:rsid w:val="00E8662F"/>
    <w:rsid w:val="00E86751"/>
    <w:rsid w:val="00E8678E"/>
    <w:rsid w:val="00E869D4"/>
    <w:rsid w:val="00E86B6D"/>
    <w:rsid w:val="00E86D25"/>
    <w:rsid w:val="00E86DE3"/>
    <w:rsid w:val="00E86EFC"/>
    <w:rsid w:val="00E8705C"/>
    <w:rsid w:val="00E8725C"/>
    <w:rsid w:val="00E873DA"/>
    <w:rsid w:val="00E875B9"/>
    <w:rsid w:val="00E87632"/>
    <w:rsid w:val="00E876C1"/>
    <w:rsid w:val="00E878E1"/>
    <w:rsid w:val="00E8796F"/>
    <w:rsid w:val="00E879DE"/>
    <w:rsid w:val="00E879F3"/>
    <w:rsid w:val="00E879F4"/>
    <w:rsid w:val="00E87AC1"/>
    <w:rsid w:val="00E87B31"/>
    <w:rsid w:val="00E87C11"/>
    <w:rsid w:val="00E87D6E"/>
    <w:rsid w:val="00E87F19"/>
    <w:rsid w:val="00E900B7"/>
    <w:rsid w:val="00E900E9"/>
    <w:rsid w:val="00E902EA"/>
    <w:rsid w:val="00E9030D"/>
    <w:rsid w:val="00E9041D"/>
    <w:rsid w:val="00E9048A"/>
    <w:rsid w:val="00E904B8"/>
    <w:rsid w:val="00E908C9"/>
    <w:rsid w:val="00E909CF"/>
    <w:rsid w:val="00E90B72"/>
    <w:rsid w:val="00E90CB4"/>
    <w:rsid w:val="00E90D54"/>
    <w:rsid w:val="00E90D65"/>
    <w:rsid w:val="00E910A2"/>
    <w:rsid w:val="00E9110C"/>
    <w:rsid w:val="00E911B3"/>
    <w:rsid w:val="00E913E2"/>
    <w:rsid w:val="00E914DB"/>
    <w:rsid w:val="00E91664"/>
    <w:rsid w:val="00E918E1"/>
    <w:rsid w:val="00E91ACE"/>
    <w:rsid w:val="00E91B66"/>
    <w:rsid w:val="00E9208D"/>
    <w:rsid w:val="00E920C1"/>
    <w:rsid w:val="00E9210E"/>
    <w:rsid w:val="00E9237C"/>
    <w:rsid w:val="00E92712"/>
    <w:rsid w:val="00E92787"/>
    <w:rsid w:val="00E928C1"/>
    <w:rsid w:val="00E92BD0"/>
    <w:rsid w:val="00E92D05"/>
    <w:rsid w:val="00E92F79"/>
    <w:rsid w:val="00E92FB1"/>
    <w:rsid w:val="00E93031"/>
    <w:rsid w:val="00E9305B"/>
    <w:rsid w:val="00E9342C"/>
    <w:rsid w:val="00E934A4"/>
    <w:rsid w:val="00E9350A"/>
    <w:rsid w:val="00E9353D"/>
    <w:rsid w:val="00E9390C"/>
    <w:rsid w:val="00E93CD3"/>
    <w:rsid w:val="00E93D90"/>
    <w:rsid w:val="00E93DB1"/>
    <w:rsid w:val="00E93F0A"/>
    <w:rsid w:val="00E9405E"/>
    <w:rsid w:val="00E94093"/>
    <w:rsid w:val="00E943BC"/>
    <w:rsid w:val="00E94400"/>
    <w:rsid w:val="00E94624"/>
    <w:rsid w:val="00E946E4"/>
    <w:rsid w:val="00E94A2E"/>
    <w:rsid w:val="00E94A99"/>
    <w:rsid w:val="00E94B8F"/>
    <w:rsid w:val="00E94BD6"/>
    <w:rsid w:val="00E94F83"/>
    <w:rsid w:val="00E951C9"/>
    <w:rsid w:val="00E95297"/>
    <w:rsid w:val="00E952AF"/>
    <w:rsid w:val="00E9537F"/>
    <w:rsid w:val="00E9547A"/>
    <w:rsid w:val="00E9565D"/>
    <w:rsid w:val="00E957F2"/>
    <w:rsid w:val="00E95C30"/>
    <w:rsid w:val="00E95CB0"/>
    <w:rsid w:val="00E95D57"/>
    <w:rsid w:val="00E95D97"/>
    <w:rsid w:val="00E95E6A"/>
    <w:rsid w:val="00E95F5E"/>
    <w:rsid w:val="00E95FB4"/>
    <w:rsid w:val="00E96053"/>
    <w:rsid w:val="00E96203"/>
    <w:rsid w:val="00E96226"/>
    <w:rsid w:val="00E96277"/>
    <w:rsid w:val="00E965A8"/>
    <w:rsid w:val="00E96A67"/>
    <w:rsid w:val="00E96D8D"/>
    <w:rsid w:val="00E96F8A"/>
    <w:rsid w:val="00E96FFB"/>
    <w:rsid w:val="00E970E1"/>
    <w:rsid w:val="00E970FC"/>
    <w:rsid w:val="00E97C67"/>
    <w:rsid w:val="00E97DA2"/>
    <w:rsid w:val="00E97F8B"/>
    <w:rsid w:val="00EA0008"/>
    <w:rsid w:val="00EA0356"/>
    <w:rsid w:val="00EA0517"/>
    <w:rsid w:val="00EA05AF"/>
    <w:rsid w:val="00EA0620"/>
    <w:rsid w:val="00EA08AF"/>
    <w:rsid w:val="00EA08CB"/>
    <w:rsid w:val="00EA098D"/>
    <w:rsid w:val="00EA09C8"/>
    <w:rsid w:val="00EA0A09"/>
    <w:rsid w:val="00EA0A60"/>
    <w:rsid w:val="00EA0A83"/>
    <w:rsid w:val="00EA0ADE"/>
    <w:rsid w:val="00EA0B1E"/>
    <w:rsid w:val="00EA0BCF"/>
    <w:rsid w:val="00EA0CD0"/>
    <w:rsid w:val="00EA0CF3"/>
    <w:rsid w:val="00EA0D17"/>
    <w:rsid w:val="00EA0D1F"/>
    <w:rsid w:val="00EA0EC7"/>
    <w:rsid w:val="00EA0FE8"/>
    <w:rsid w:val="00EA100C"/>
    <w:rsid w:val="00EA107F"/>
    <w:rsid w:val="00EA10D4"/>
    <w:rsid w:val="00EA130C"/>
    <w:rsid w:val="00EA1421"/>
    <w:rsid w:val="00EA14F1"/>
    <w:rsid w:val="00EA15CD"/>
    <w:rsid w:val="00EA1641"/>
    <w:rsid w:val="00EA1748"/>
    <w:rsid w:val="00EA178F"/>
    <w:rsid w:val="00EA18D9"/>
    <w:rsid w:val="00EA1A3B"/>
    <w:rsid w:val="00EA1A8B"/>
    <w:rsid w:val="00EA1A96"/>
    <w:rsid w:val="00EA1DF1"/>
    <w:rsid w:val="00EA1ED2"/>
    <w:rsid w:val="00EA1F75"/>
    <w:rsid w:val="00EA21A5"/>
    <w:rsid w:val="00EA255D"/>
    <w:rsid w:val="00EA26DD"/>
    <w:rsid w:val="00EA2960"/>
    <w:rsid w:val="00EA2C32"/>
    <w:rsid w:val="00EA2CAA"/>
    <w:rsid w:val="00EA2CF3"/>
    <w:rsid w:val="00EA2D20"/>
    <w:rsid w:val="00EA2DCD"/>
    <w:rsid w:val="00EA2F8C"/>
    <w:rsid w:val="00EA314B"/>
    <w:rsid w:val="00EA3163"/>
    <w:rsid w:val="00EA33B7"/>
    <w:rsid w:val="00EA340B"/>
    <w:rsid w:val="00EA342C"/>
    <w:rsid w:val="00EA34E4"/>
    <w:rsid w:val="00EA3546"/>
    <w:rsid w:val="00EA35DD"/>
    <w:rsid w:val="00EA3975"/>
    <w:rsid w:val="00EA3AC8"/>
    <w:rsid w:val="00EA3B77"/>
    <w:rsid w:val="00EA3C38"/>
    <w:rsid w:val="00EA3CD4"/>
    <w:rsid w:val="00EA3ED6"/>
    <w:rsid w:val="00EA3FC5"/>
    <w:rsid w:val="00EA3FE7"/>
    <w:rsid w:val="00EA410B"/>
    <w:rsid w:val="00EA4473"/>
    <w:rsid w:val="00EA4684"/>
    <w:rsid w:val="00EA49A2"/>
    <w:rsid w:val="00EA4A00"/>
    <w:rsid w:val="00EA4B3B"/>
    <w:rsid w:val="00EA4CF1"/>
    <w:rsid w:val="00EA4D79"/>
    <w:rsid w:val="00EA4E13"/>
    <w:rsid w:val="00EA4FBB"/>
    <w:rsid w:val="00EA5166"/>
    <w:rsid w:val="00EA51F1"/>
    <w:rsid w:val="00EA5250"/>
    <w:rsid w:val="00EA56CE"/>
    <w:rsid w:val="00EA56FD"/>
    <w:rsid w:val="00EA5715"/>
    <w:rsid w:val="00EA57C1"/>
    <w:rsid w:val="00EA5ADE"/>
    <w:rsid w:val="00EA5B1B"/>
    <w:rsid w:val="00EA5DC3"/>
    <w:rsid w:val="00EA5E37"/>
    <w:rsid w:val="00EA5EC2"/>
    <w:rsid w:val="00EA60B2"/>
    <w:rsid w:val="00EA60EB"/>
    <w:rsid w:val="00EA6368"/>
    <w:rsid w:val="00EA63B1"/>
    <w:rsid w:val="00EA63F8"/>
    <w:rsid w:val="00EA64F5"/>
    <w:rsid w:val="00EA6543"/>
    <w:rsid w:val="00EA6657"/>
    <w:rsid w:val="00EA6714"/>
    <w:rsid w:val="00EA676D"/>
    <w:rsid w:val="00EA67D6"/>
    <w:rsid w:val="00EA67E4"/>
    <w:rsid w:val="00EA6BC8"/>
    <w:rsid w:val="00EA6EA5"/>
    <w:rsid w:val="00EA6F43"/>
    <w:rsid w:val="00EA7068"/>
    <w:rsid w:val="00EA71A7"/>
    <w:rsid w:val="00EA7289"/>
    <w:rsid w:val="00EA74F8"/>
    <w:rsid w:val="00EA75F1"/>
    <w:rsid w:val="00EA7652"/>
    <w:rsid w:val="00EA76FA"/>
    <w:rsid w:val="00EA77E4"/>
    <w:rsid w:val="00EA77F5"/>
    <w:rsid w:val="00EA7809"/>
    <w:rsid w:val="00EA7D72"/>
    <w:rsid w:val="00EA7DA7"/>
    <w:rsid w:val="00EA7DC5"/>
    <w:rsid w:val="00EA7E6F"/>
    <w:rsid w:val="00EA7F7B"/>
    <w:rsid w:val="00EA7FC7"/>
    <w:rsid w:val="00EB00DB"/>
    <w:rsid w:val="00EB0363"/>
    <w:rsid w:val="00EB0370"/>
    <w:rsid w:val="00EB05BC"/>
    <w:rsid w:val="00EB05E9"/>
    <w:rsid w:val="00EB08F8"/>
    <w:rsid w:val="00EB0982"/>
    <w:rsid w:val="00EB0B37"/>
    <w:rsid w:val="00EB0C19"/>
    <w:rsid w:val="00EB0D1C"/>
    <w:rsid w:val="00EB0DE2"/>
    <w:rsid w:val="00EB0F1E"/>
    <w:rsid w:val="00EB11CA"/>
    <w:rsid w:val="00EB1470"/>
    <w:rsid w:val="00EB151A"/>
    <w:rsid w:val="00EB181F"/>
    <w:rsid w:val="00EB18F8"/>
    <w:rsid w:val="00EB195F"/>
    <w:rsid w:val="00EB198B"/>
    <w:rsid w:val="00EB1A9F"/>
    <w:rsid w:val="00EB1F63"/>
    <w:rsid w:val="00EB201C"/>
    <w:rsid w:val="00EB215C"/>
    <w:rsid w:val="00EB2373"/>
    <w:rsid w:val="00EB23CC"/>
    <w:rsid w:val="00EB250F"/>
    <w:rsid w:val="00EB256E"/>
    <w:rsid w:val="00EB270C"/>
    <w:rsid w:val="00EB2A21"/>
    <w:rsid w:val="00EB2A8B"/>
    <w:rsid w:val="00EB2AED"/>
    <w:rsid w:val="00EB2DCA"/>
    <w:rsid w:val="00EB2E22"/>
    <w:rsid w:val="00EB2FA7"/>
    <w:rsid w:val="00EB30A0"/>
    <w:rsid w:val="00EB33EE"/>
    <w:rsid w:val="00EB3446"/>
    <w:rsid w:val="00EB3551"/>
    <w:rsid w:val="00EB3762"/>
    <w:rsid w:val="00EB3801"/>
    <w:rsid w:val="00EB39D2"/>
    <w:rsid w:val="00EB3B9B"/>
    <w:rsid w:val="00EB3BA4"/>
    <w:rsid w:val="00EB3CEA"/>
    <w:rsid w:val="00EB3FE9"/>
    <w:rsid w:val="00EB3FF9"/>
    <w:rsid w:val="00EB41FA"/>
    <w:rsid w:val="00EB432D"/>
    <w:rsid w:val="00EB447C"/>
    <w:rsid w:val="00EB44D3"/>
    <w:rsid w:val="00EB457D"/>
    <w:rsid w:val="00EB4695"/>
    <w:rsid w:val="00EB46EF"/>
    <w:rsid w:val="00EB4A0C"/>
    <w:rsid w:val="00EB4AD0"/>
    <w:rsid w:val="00EB4BCB"/>
    <w:rsid w:val="00EB4D52"/>
    <w:rsid w:val="00EB4E2C"/>
    <w:rsid w:val="00EB5061"/>
    <w:rsid w:val="00EB506A"/>
    <w:rsid w:val="00EB5074"/>
    <w:rsid w:val="00EB5442"/>
    <w:rsid w:val="00EB55B9"/>
    <w:rsid w:val="00EB55E9"/>
    <w:rsid w:val="00EB562D"/>
    <w:rsid w:val="00EB56A4"/>
    <w:rsid w:val="00EB5899"/>
    <w:rsid w:val="00EB5927"/>
    <w:rsid w:val="00EB5A31"/>
    <w:rsid w:val="00EB5BFF"/>
    <w:rsid w:val="00EB5C19"/>
    <w:rsid w:val="00EB5F41"/>
    <w:rsid w:val="00EB5FAE"/>
    <w:rsid w:val="00EB5FC6"/>
    <w:rsid w:val="00EB6109"/>
    <w:rsid w:val="00EB61E9"/>
    <w:rsid w:val="00EB6347"/>
    <w:rsid w:val="00EB68E9"/>
    <w:rsid w:val="00EB6923"/>
    <w:rsid w:val="00EB6988"/>
    <w:rsid w:val="00EB69C8"/>
    <w:rsid w:val="00EB6C04"/>
    <w:rsid w:val="00EB70B1"/>
    <w:rsid w:val="00EB7601"/>
    <w:rsid w:val="00EB767B"/>
    <w:rsid w:val="00EB76CF"/>
    <w:rsid w:val="00EB76EE"/>
    <w:rsid w:val="00EB783B"/>
    <w:rsid w:val="00EB79EB"/>
    <w:rsid w:val="00EB7CC9"/>
    <w:rsid w:val="00EB7EC0"/>
    <w:rsid w:val="00EB7FAE"/>
    <w:rsid w:val="00EC0118"/>
    <w:rsid w:val="00EC01CE"/>
    <w:rsid w:val="00EC023F"/>
    <w:rsid w:val="00EC068A"/>
    <w:rsid w:val="00EC06F3"/>
    <w:rsid w:val="00EC08A7"/>
    <w:rsid w:val="00EC0D8D"/>
    <w:rsid w:val="00EC0DC7"/>
    <w:rsid w:val="00EC13D8"/>
    <w:rsid w:val="00EC14E7"/>
    <w:rsid w:val="00EC17FD"/>
    <w:rsid w:val="00EC1BD8"/>
    <w:rsid w:val="00EC1BE4"/>
    <w:rsid w:val="00EC1C28"/>
    <w:rsid w:val="00EC1E2C"/>
    <w:rsid w:val="00EC2114"/>
    <w:rsid w:val="00EC236E"/>
    <w:rsid w:val="00EC255C"/>
    <w:rsid w:val="00EC26AF"/>
    <w:rsid w:val="00EC2743"/>
    <w:rsid w:val="00EC27C7"/>
    <w:rsid w:val="00EC2A27"/>
    <w:rsid w:val="00EC2B8A"/>
    <w:rsid w:val="00EC2D16"/>
    <w:rsid w:val="00EC2F1C"/>
    <w:rsid w:val="00EC3216"/>
    <w:rsid w:val="00EC32BF"/>
    <w:rsid w:val="00EC34D0"/>
    <w:rsid w:val="00EC35E3"/>
    <w:rsid w:val="00EC3684"/>
    <w:rsid w:val="00EC3753"/>
    <w:rsid w:val="00EC37D0"/>
    <w:rsid w:val="00EC37EF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1C9"/>
    <w:rsid w:val="00EC41DD"/>
    <w:rsid w:val="00EC456A"/>
    <w:rsid w:val="00EC45A2"/>
    <w:rsid w:val="00EC4646"/>
    <w:rsid w:val="00EC46AC"/>
    <w:rsid w:val="00EC474C"/>
    <w:rsid w:val="00EC4752"/>
    <w:rsid w:val="00EC4915"/>
    <w:rsid w:val="00EC4A36"/>
    <w:rsid w:val="00EC4BCE"/>
    <w:rsid w:val="00EC4D80"/>
    <w:rsid w:val="00EC51E4"/>
    <w:rsid w:val="00EC520B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69"/>
    <w:rsid w:val="00EC5E75"/>
    <w:rsid w:val="00EC5F9E"/>
    <w:rsid w:val="00EC5FE3"/>
    <w:rsid w:val="00EC5FF6"/>
    <w:rsid w:val="00EC631B"/>
    <w:rsid w:val="00EC63F5"/>
    <w:rsid w:val="00EC64B0"/>
    <w:rsid w:val="00EC6B6D"/>
    <w:rsid w:val="00EC6D3E"/>
    <w:rsid w:val="00EC6DC7"/>
    <w:rsid w:val="00EC6E1A"/>
    <w:rsid w:val="00EC6E67"/>
    <w:rsid w:val="00EC6F4E"/>
    <w:rsid w:val="00EC700E"/>
    <w:rsid w:val="00EC7018"/>
    <w:rsid w:val="00EC705D"/>
    <w:rsid w:val="00EC712C"/>
    <w:rsid w:val="00EC7186"/>
    <w:rsid w:val="00EC7205"/>
    <w:rsid w:val="00EC72B2"/>
    <w:rsid w:val="00EC72D7"/>
    <w:rsid w:val="00EC72DF"/>
    <w:rsid w:val="00EC7371"/>
    <w:rsid w:val="00EC7563"/>
    <w:rsid w:val="00EC7600"/>
    <w:rsid w:val="00EC7883"/>
    <w:rsid w:val="00EC7937"/>
    <w:rsid w:val="00EC79C2"/>
    <w:rsid w:val="00EC7AB6"/>
    <w:rsid w:val="00EC7C9E"/>
    <w:rsid w:val="00EC7D32"/>
    <w:rsid w:val="00EC7ED2"/>
    <w:rsid w:val="00ED0044"/>
    <w:rsid w:val="00ED02F2"/>
    <w:rsid w:val="00ED03BD"/>
    <w:rsid w:val="00ED0727"/>
    <w:rsid w:val="00ED082B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1C0"/>
    <w:rsid w:val="00ED2338"/>
    <w:rsid w:val="00ED23DF"/>
    <w:rsid w:val="00ED2470"/>
    <w:rsid w:val="00ED24EE"/>
    <w:rsid w:val="00ED260C"/>
    <w:rsid w:val="00ED26B0"/>
    <w:rsid w:val="00ED282B"/>
    <w:rsid w:val="00ED28DC"/>
    <w:rsid w:val="00ED28F6"/>
    <w:rsid w:val="00ED2A15"/>
    <w:rsid w:val="00ED2AA6"/>
    <w:rsid w:val="00ED2EA0"/>
    <w:rsid w:val="00ED2EF1"/>
    <w:rsid w:val="00ED2FE8"/>
    <w:rsid w:val="00ED316C"/>
    <w:rsid w:val="00ED3313"/>
    <w:rsid w:val="00ED3330"/>
    <w:rsid w:val="00ED3337"/>
    <w:rsid w:val="00ED335B"/>
    <w:rsid w:val="00ED3A26"/>
    <w:rsid w:val="00ED3B2B"/>
    <w:rsid w:val="00ED3C7C"/>
    <w:rsid w:val="00ED3E47"/>
    <w:rsid w:val="00ED3FA9"/>
    <w:rsid w:val="00ED4063"/>
    <w:rsid w:val="00ED420D"/>
    <w:rsid w:val="00ED427E"/>
    <w:rsid w:val="00ED43BA"/>
    <w:rsid w:val="00ED4419"/>
    <w:rsid w:val="00ED44EA"/>
    <w:rsid w:val="00ED4707"/>
    <w:rsid w:val="00ED50B4"/>
    <w:rsid w:val="00ED5161"/>
    <w:rsid w:val="00ED5203"/>
    <w:rsid w:val="00ED52C0"/>
    <w:rsid w:val="00ED557A"/>
    <w:rsid w:val="00ED55DF"/>
    <w:rsid w:val="00ED594D"/>
    <w:rsid w:val="00ED599F"/>
    <w:rsid w:val="00ED5B90"/>
    <w:rsid w:val="00ED5B97"/>
    <w:rsid w:val="00ED5CCF"/>
    <w:rsid w:val="00ED5D1C"/>
    <w:rsid w:val="00ED5DEA"/>
    <w:rsid w:val="00ED6204"/>
    <w:rsid w:val="00ED629B"/>
    <w:rsid w:val="00ED62E4"/>
    <w:rsid w:val="00ED643D"/>
    <w:rsid w:val="00ED6441"/>
    <w:rsid w:val="00ED664D"/>
    <w:rsid w:val="00ED664F"/>
    <w:rsid w:val="00ED6676"/>
    <w:rsid w:val="00ED66D5"/>
    <w:rsid w:val="00ED69B3"/>
    <w:rsid w:val="00ED6A55"/>
    <w:rsid w:val="00ED6B48"/>
    <w:rsid w:val="00ED6ED0"/>
    <w:rsid w:val="00ED6F11"/>
    <w:rsid w:val="00ED7048"/>
    <w:rsid w:val="00ED732B"/>
    <w:rsid w:val="00ED747B"/>
    <w:rsid w:val="00ED7622"/>
    <w:rsid w:val="00ED7871"/>
    <w:rsid w:val="00ED7901"/>
    <w:rsid w:val="00ED797B"/>
    <w:rsid w:val="00ED7A28"/>
    <w:rsid w:val="00ED7C7A"/>
    <w:rsid w:val="00ED7CAB"/>
    <w:rsid w:val="00ED7ECD"/>
    <w:rsid w:val="00EE0177"/>
    <w:rsid w:val="00EE0210"/>
    <w:rsid w:val="00EE02F0"/>
    <w:rsid w:val="00EE0354"/>
    <w:rsid w:val="00EE0404"/>
    <w:rsid w:val="00EE0801"/>
    <w:rsid w:val="00EE09D0"/>
    <w:rsid w:val="00EE0B50"/>
    <w:rsid w:val="00EE0B7B"/>
    <w:rsid w:val="00EE10A4"/>
    <w:rsid w:val="00EE1174"/>
    <w:rsid w:val="00EE1273"/>
    <w:rsid w:val="00EE1282"/>
    <w:rsid w:val="00EE12DD"/>
    <w:rsid w:val="00EE132E"/>
    <w:rsid w:val="00EE15C5"/>
    <w:rsid w:val="00EE185A"/>
    <w:rsid w:val="00EE1878"/>
    <w:rsid w:val="00EE1895"/>
    <w:rsid w:val="00EE1D74"/>
    <w:rsid w:val="00EE1DBD"/>
    <w:rsid w:val="00EE1E76"/>
    <w:rsid w:val="00EE1F40"/>
    <w:rsid w:val="00EE2399"/>
    <w:rsid w:val="00EE24A2"/>
    <w:rsid w:val="00EE24D2"/>
    <w:rsid w:val="00EE27BE"/>
    <w:rsid w:val="00EE282E"/>
    <w:rsid w:val="00EE285E"/>
    <w:rsid w:val="00EE2918"/>
    <w:rsid w:val="00EE2CE2"/>
    <w:rsid w:val="00EE2DD6"/>
    <w:rsid w:val="00EE2E40"/>
    <w:rsid w:val="00EE2F17"/>
    <w:rsid w:val="00EE33CD"/>
    <w:rsid w:val="00EE33F2"/>
    <w:rsid w:val="00EE34E9"/>
    <w:rsid w:val="00EE34EB"/>
    <w:rsid w:val="00EE3836"/>
    <w:rsid w:val="00EE38C1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869"/>
    <w:rsid w:val="00EE4A0F"/>
    <w:rsid w:val="00EE4B35"/>
    <w:rsid w:val="00EE4DDD"/>
    <w:rsid w:val="00EE4ED1"/>
    <w:rsid w:val="00EE537A"/>
    <w:rsid w:val="00EE53D7"/>
    <w:rsid w:val="00EE55AC"/>
    <w:rsid w:val="00EE580F"/>
    <w:rsid w:val="00EE5BF4"/>
    <w:rsid w:val="00EE5CF0"/>
    <w:rsid w:val="00EE5EA3"/>
    <w:rsid w:val="00EE5EFE"/>
    <w:rsid w:val="00EE5F50"/>
    <w:rsid w:val="00EE60B2"/>
    <w:rsid w:val="00EE6219"/>
    <w:rsid w:val="00EE629D"/>
    <w:rsid w:val="00EE64F8"/>
    <w:rsid w:val="00EE6516"/>
    <w:rsid w:val="00EE68BD"/>
    <w:rsid w:val="00EE6A21"/>
    <w:rsid w:val="00EE6AAA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5DA"/>
    <w:rsid w:val="00EE76DE"/>
    <w:rsid w:val="00EE77F6"/>
    <w:rsid w:val="00EE79FF"/>
    <w:rsid w:val="00EE7A48"/>
    <w:rsid w:val="00EE7E36"/>
    <w:rsid w:val="00EE7F1D"/>
    <w:rsid w:val="00EE7FD1"/>
    <w:rsid w:val="00EF00DD"/>
    <w:rsid w:val="00EF03B9"/>
    <w:rsid w:val="00EF03D3"/>
    <w:rsid w:val="00EF05FE"/>
    <w:rsid w:val="00EF0609"/>
    <w:rsid w:val="00EF068B"/>
    <w:rsid w:val="00EF0954"/>
    <w:rsid w:val="00EF098A"/>
    <w:rsid w:val="00EF0A4B"/>
    <w:rsid w:val="00EF0AA3"/>
    <w:rsid w:val="00EF0B05"/>
    <w:rsid w:val="00EF0BF7"/>
    <w:rsid w:val="00EF0CC7"/>
    <w:rsid w:val="00EF0CEB"/>
    <w:rsid w:val="00EF0EE7"/>
    <w:rsid w:val="00EF1176"/>
    <w:rsid w:val="00EF151B"/>
    <w:rsid w:val="00EF1528"/>
    <w:rsid w:val="00EF1538"/>
    <w:rsid w:val="00EF1926"/>
    <w:rsid w:val="00EF19E4"/>
    <w:rsid w:val="00EF1B19"/>
    <w:rsid w:val="00EF1B8B"/>
    <w:rsid w:val="00EF1BAB"/>
    <w:rsid w:val="00EF1C07"/>
    <w:rsid w:val="00EF1DB2"/>
    <w:rsid w:val="00EF2663"/>
    <w:rsid w:val="00EF26A3"/>
    <w:rsid w:val="00EF26F1"/>
    <w:rsid w:val="00EF2797"/>
    <w:rsid w:val="00EF2816"/>
    <w:rsid w:val="00EF2A29"/>
    <w:rsid w:val="00EF2A96"/>
    <w:rsid w:val="00EF2ACE"/>
    <w:rsid w:val="00EF2BE6"/>
    <w:rsid w:val="00EF2F43"/>
    <w:rsid w:val="00EF2FFA"/>
    <w:rsid w:val="00EF3078"/>
    <w:rsid w:val="00EF3157"/>
    <w:rsid w:val="00EF31EF"/>
    <w:rsid w:val="00EF31FF"/>
    <w:rsid w:val="00EF361C"/>
    <w:rsid w:val="00EF36E5"/>
    <w:rsid w:val="00EF395D"/>
    <w:rsid w:val="00EF3A53"/>
    <w:rsid w:val="00EF3B9E"/>
    <w:rsid w:val="00EF3BFE"/>
    <w:rsid w:val="00EF3C4B"/>
    <w:rsid w:val="00EF3CBA"/>
    <w:rsid w:val="00EF3CDC"/>
    <w:rsid w:val="00EF3D26"/>
    <w:rsid w:val="00EF3DC0"/>
    <w:rsid w:val="00EF3E95"/>
    <w:rsid w:val="00EF3EFD"/>
    <w:rsid w:val="00EF3F0D"/>
    <w:rsid w:val="00EF4173"/>
    <w:rsid w:val="00EF42B7"/>
    <w:rsid w:val="00EF43B9"/>
    <w:rsid w:val="00EF4620"/>
    <w:rsid w:val="00EF470D"/>
    <w:rsid w:val="00EF49AB"/>
    <w:rsid w:val="00EF4CBB"/>
    <w:rsid w:val="00EF4E11"/>
    <w:rsid w:val="00EF500F"/>
    <w:rsid w:val="00EF504C"/>
    <w:rsid w:val="00EF5094"/>
    <w:rsid w:val="00EF50B3"/>
    <w:rsid w:val="00EF5426"/>
    <w:rsid w:val="00EF54C0"/>
    <w:rsid w:val="00EF552D"/>
    <w:rsid w:val="00EF566F"/>
    <w:rsid w:val="00EF5738"/>
    <w:rsid w:val="00EF576F"/>
    <w:rsid w:val="00EF57B6"/>
    <w:rsid w:val="00EF580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5C0"/>
    <w:rsid w:val="00EF672B"/>
    <w:rsid w:val="00EF6851"/>
    <w:rsid w:val="00EF68A2"/>
    <w:rsid w:val="00EF6B78"/>
    <w:rsid w:val="00EF6C25"/>
    <w:rsid w:val="00EF6E57"/>
    <w:rsid w:val="00EF6F13"/>
    <w:rsid w:val="00EF6F8C"/>
    <w:rsid w:val="00EF70DE"/>
    <w:rsid w:val="00EF70F7"/>
    <w:rsid w:val="00EF7192"/>
    <w:rsid w:val="00EF722D"/>
    <w:rsid w:val="00EF7230"/>
    <w:rsid w:val="00EF73D2"/>
    <w:rsid w:val="00EF73D3"/>
    <w:rsid w:val="00EF755A"/>
    <w:rsid w:val="00EF76AE"/>
    <w:rsid w:val="00EF76B6"/>
    <w:rsid w:val="00EF7AEC"/>
    <w:rsid w:val="00EF7B2E"/>
    <w:rsid w:val="00EF7B89"/>
    <w:rsid w:val="00EF7CC1"/>
    <w:rsid w:val="00F0001D"/>
    <w:rsid w:val="00F0013F"/>
    <w:rsid w:val="00F00361"/>
    <w:rsid w:val="00F00727"/>
    <w:rsid w:val="00F0081F"/>
    <w:rsid w:val="00F00E7A"/>
    <w:rsid w:val="00F00F1D"/>
    <w:rsid w:val="00F00F85"/>
    <w:rsid w:val="00F01263"/>
    <w:rsid w:val="00F015F4"/>
    <w:rsid w:val="00F01811"/>
    <w:rsid w:val="00F01C06"/>
    <w:rsid w:val="00F01C4B"/>
    <w:rsid w:val="00F01DC4"/>
    <w:rsid w:val="00F020A8"/>
    <w:rsid w:val="00F02130"/>
    <w:rsid w:val="00F02293"/>
    <w:rsid w:val="00F023E9"/>
    <w:rsid w:val="00F0241F"/>
    <w:rsid w:val="00F02442"/>
    <w:rsid w:val="00F024D1"/>
    <w:rsid w:val="00F024EA"/>
    <w:rsid w:val="00F02703"/>
    <w:rsid w:val="00F02723"/>
    <w:rsid w:val="00F027C7"/>
    <w:rsid w:val="00F02970"/>
    <w:rsid w:val="00F02A8F"/>
    <w:rsid w:val="00F02AA3"/>
    <w:rsid w:val="00F02DD1"/>
    <w:rsid w:val="00F02DF2"/>
    <w:rsid w:val="00F02F84"/>
    <w:rsid w:val="00F02FAA"/>
    <w:rsid w:val="00F030C7"/>
    <w:rsid w:val="00F0322D"/>
    <w:rsid w:val="00F0324F"/>
    <w:rsid w:val="00F034C0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820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6C2"/>
    <w:rsid w:val="00F0575F"/>
    <w:rsid w:val="00F058E5"/>
    <w:rsid w:val="00F059E3"/>
    <w:rsid w:val="00F05A91"/>
    <w:rsid w:val="00F05BCE"/>
    <w:rsid w:val="00F05C1E"/>
    <w:rsid w:val="00F05FF0"/>
    <w:rsid w:val="00F06392"/>
    <w:rsid w:val="00F0643A"/>
    <w:rsid w:val="00F064BF"/>
    <w:rsid w:val="00F066D4"/>
    <w:rsid w:val="00F06706"/>
    <w:rsid w:val="00F0673A"/>
    <w:rsid w:val="00F0693C"/>
    <w:rsid w:val="00F0695C"/>
    <w:rsid w:val="00F07079"/>
    <w:rsid w:val="00F0726A"/>
    <w:rsid w:val="00F075FE"/>
    <w:rsid w:val="00F0763D"/>
    <w:rsid w:val="00F07707"/>
    <w:rsid w:val="00F077E7"/>
    <w:rsid w:val="00F07809"/>
    <w:rsid w:val="00F07887"/>
    <w:rsid w:val="00F07AF0"/>
    <w:rsid w:val="00F07B1E"/>
    <w:rsid w:val="00F07D1D"/>
    <w:rsid w:val="00F07D66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C14"/>
    <w:rsid w:val="00F10D7C"/>
    <w:rsid w:val="00F10E1D"/>
    <w:rsid w:val="00F10EFA"/>
    <w:rsid w:val="00F115ED"/>
    <w:rsid w:val="00F116BA"/>
    <w:rsid w:val="00F1184B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D82"/>
    <w:rsid w:val="00F12ECD"/>
    <w:rsid w:val="00F13078"/>
    <w:rsid w:val="00F130B0"/>
    <w:rsid w:val="00F13456"/>
    <w:rsid w:val="00F13A12"/>
    <w:rsid w:val="00F13AFE"/>
    <w:rsid w:val="00F13B14"/>
    <w:rsid w:val="00F13CEB"/>
    <w:rsid w:val="00F13D0E"/>
    <w:rsid w:val="00F13F4E"/>
    <w:rsid w:val="00F13F80"/>
    <w:rsid w:val="00F1407C"/>
    <w:rsid w:val="00F1408D"/>
    <w:rsid w:val="00F140DE"/>
    <w:rsid w:val="00F140F9"/>
    <w:rsid w:val="00F1437C"/>
    <w:rsid w:val="00F14389"/>
    <w:rsid w:val="00F1444D"/>
    <w:rsid w:val="00F14464"/>
    <w:rsid w:val="00F1450A"/>
    <w:rsid w:val="00F1469B"/>
    <w:rsid w:val="00F1484D"/>
    <w:rsid w:val="00F14864"/>
    <w:rsid w:val="00F14884"/>
    <w:rsid w:val="00F1490C"/>
    <w:rsid w:val="00F14BC4"/>
    <w:rsid w:val="00F14E42"/>
    <w:rsid w:val="00F14EBB"/>
    <w:rsid w:val="00F14F14"/>
    <w:rsid w:val="00F14FB5"/>
    <w:rsid w:val="00F150B6"/>
    <w:rsid w:val="00F150EE"/>
    <w:rsid w:val="00F15171"/>
    <w:rsid w:val="00F151A7"/>
    <w:rsid w:val="00F153F2"/>
    <w:rsid w:val="00F15522"/>
    <w:rsid w:val="00F156D6"/>
    <w:rsid w:val="00F15800"/>
    <w:rsid w:val="00F15A33"/>
    <w:rsid w:val="00F15AAF"/>
    <w:rsid w:val="00F15C1F"/>
    <w:rsid w:val="00F15F78"/>
    <w:rsid w:val="00F16019"/>
    <w:rsid w:val="00F1629F"/>
    <w:rsid w:val="00F1635D"/>
    <w:rsid w:val="00F16611"/>
    <w:rsid w:val="00F16633"/>
    <w:rsid w:val="00F16929"/>
    <w:rsid w:val="00F16A16"/>
    <w:rsid w:val="00F16A7C"/>
    <w:rsid w:val="00F16C7F"/>
    <w:rsid w:val="00F16D86"/>
    <w:rsid w:val="00F1729A"/>
    <w:rsid w:val="00F1739C"/>
    <w:rsid w:val="00F1755F"/>
    <w:rsid w:val="00F17598"/>
    <w:rsid w:val="00F17692"/>
    <w:rsid w:val="00F17870"/>
    <w:rsid w:val="00F17883"/>
    <w:rsid w:val="00F178C6"/>
    <w:rsid w:val="00F1798A"/>
    <w:rsid w:val="00F17C39"/>
    <w:rsid w:val="00F17DEB"/>
    <w:rsid w:val="00F17E40"/>
    <w:rsid w:val="00F17E7B"/>
    <w:rsid w:val="00F17FBC"/>
    <w:rsid w:val="00F2016B"/>
    <w:rsid w:val="00F201AD"/>
    <w:rsid w:val="00F2038B"/>
    <w:rsid w:val="00F204C1"/>
    <w:rsid w:val="00F20584"/>
    <w:rsid w:val="00F20B2F"/>
    <w:rsid w:val="00F20C79"/>
    <w:rsid w:val="00F20CBB"/>
    <w:rsid w:val="00F20D2F"/>
    <w:rsid w:val="00F20DE3"/>
    <w:rsid w:val="00F20F54"/>
    <w:rsid w:val="00F20FFE"/>
    <w:rsid w:val="00F21032"/>
    <w:rsid w:val="00F21038"/>
    <w:rsid w:val="00F21095"/>
    <w:rsid w:val="00F21260"/>
    <w:rsid w:val="00F219FF"/>
    <w:rsid w:val="00F21B1E"/>
    <w:rsid w:val="00F21E71"/>
    <w:rsid w:val="00F21F58"/>
    <w:rsid w:val="00F21FC5"/>
    <w:rsid w:val="00F2238A"/>
    <w:rsid w:val="00F2251C"/>
    <w:rsid w:val="00F226A0"/>
    <w:rsid w:val="00F227AE"/>
    <w:rsid w:val="00F227DA"/>
    <w:rsid w:val="00F22C11"/>
    <w:rsid w:val="00F22D85"/>
    <w:rsid w:val="00F22E0E"/>
    <w:rsid w:val="00F22F3F"/>
    <w:rsid w:val="00F233BD"/>
    <w:rsid w:val="00F23619"/>
    <w:rsid w:val="00F236D8"/>
    <w:rsid w:val="00F23904"/>
    <w:rsid w:val="00F2393D"/>
    <w:rsid w:val="00F23E78"/>
    <w:rsid w:val="00F23F32"/>
    <w:rsid w:val="00F23F6E"/>
    <w:rsid w:val="00F24230"/>
    <w:rsid w:val="00F24455"/>
    <w:rsid w:val="00F24475"/>
    <w:rsid w:val="00F244D5"/>
    <w:rsid w:val="00F246D8"/>
    <w:rsid w:val="00F24741"/>
    <w:rsid w:val="00F2475B"/>
    <w:rsid w:val="00F24983"/>
    <w:rsid w:val="00F249A3"/>
    <w:rsid w:val="00F24ADE"/>
    <w:rsid w:val="00F24B08"/>
    <w:rsid w:val="00F24C20"/>
    <w:rsid w:val="00F24CF2"/>
    <w:rsid w:val="00F24D13"/>
    <w:rsid w:val="00F24E05"/>
    <w:rsid w:val="00F25109"/>
    <w:rsid w:val="00F25411"/>
    <w:rsid w:val="00F25808"/>
    <w:rsid w:val="00F258F9"/>
    <w:rsid w:val="00F2595D"/>
    <w:rsid w:val="00F25B8F"/>
    <w:rsid w:val="00F25C14"/>
    <w:rsid w:val="00F25C29"/>
    <w:rsid w:val="00F25D4A"/>
    <w:rsid w:val="00F25E87"/>
    <w:rsid w:val="00F25F93"/>
    <w:rsid w:val="00F2608F"/>
    <w:rsid w:val="00F2624F"/>
    <w:rsid w:val="00F2644E"/>
    <w:rsid w:val="00F26451"/>
    <w:rsid w:val="00F264E2"/>
    <w:rsid w:val="00F2667D"/>
    <w:rsid w:val="00F266AA"/>
    <w:rsid w:val="00F2694D"/>
    <w:rsid w:val="00F26AB7"/>
    <w:rsid w:val="00F26AC9"/>
    <w:rsid w:val="00F26C10"/>
    <w:rsid w:val="00F26CB9"/>
    <w:rsid w:val="00F26FB5"/>
    <w:rsid w:val="00F270DD"/>
    <w:rsid w:val="00F275BE"/>
    <w:rsid w:val="00F27607"/>
    <w:rsid w:val="00F2773D"/>
    <w:rsid w:val="00F279CA"/>
    <w:rsid w:val="00F27B10"/>
    <w:rsid w:val="00F27C15"/>
    <w:rsid w:val="00F27E34"/>
    <w:rsid w:val="00F27E38"/>
    <w:rsid w:val="00F27EB0"/>
    <w:rsid w:val="00F30045"/>
    <w:rsid w:val="00F30076"/>
    <w:rsid w:val="00F30122"/>
    <w:rsid w:val="00F30458"/>
    <w:rsid w:val="00F304B6"/>
    <w:rsid w:val="00F3075D"/>
    <w:rsid w:val="00F3093A"/>
    <w:rsid w:val="00F30977"/>
    <w:rsid w:val="00F309D0"/>
    <w:rsid w:val="00F30B59"/>
    <w:rsid w:val="00F30B60"/>
    <w:rsid w:val="00F30C95"/>
    <w:rsid w:val="00F31083"/>
    <w:rsid w:val="00F31179"/>
    <w:rsid w:val="00F311B3"/>
    <w:rsid w:val="00F312A5"/>
    <w:rsid w:val="00F31429"/>
    <w:rsid w:val="00F315F0"/>
    <w:rsid w:val="00F31670"/>
    <w:rsid w:val="00F318CB"/>
    <w:rsid w:val="00F3192F"/>
    <w:rsid w:val="00F319F1"/>
    <w:rsid w:val="00F31A76"/>
    <w:rsid w:val="00F31B54"/>
    <w:rsid w:val="00F31BFE"/>
    <w:rsid w:val="00F31E91"/>
    <w:rsid w:val="00F31FA8"/>
    <w:rsid w:val="00F32062"/>
    <w:rsid w:val="00F3211E"/>
    <w:rsid w:val="00F3230A"/>
    <w:rsid w:val="00F32496"/>
    <w:rsid w:val="00F3256D"/>
    <w:rsid w:val="00F326C9"/>
    <w:rsid w:val="00F327BF"/>
    <w:rsid w:val="00F329EE"/>
    <w:rsid w:val="00F32BE1"/>
    <w:rsid w:val="00F3352F"/>
    <w:rsid w:val="00F335D5"/>
    <w:rsid w:val="00F33649"/>
    <w:rsid w:val="00F33667"/>
    <w:rsid w:val="00F33681"/>
    <w:rsid w:val="00F33798"/>
    <w:rsid w:val="00F3388B"/>
    <w:rsid w:val="00F33BAF"/>
    <w:rsid w:val="00F33E8E"/>
    <w:rsid w:val="00F340EC"/>
    <w:rsid w:val="00F3437B"/>
    <w:rsid w:val="00F3449B"/>
    <w:rsid w:val="00F3488A"/>
    <w:rsid w:val="00F348BE"/>
    <w:rsid w:val="00F34A83"/>
    <w:rsid w:val="00F34AF4"/>
    <w:rsid w:val="00F34E4A"/>
    <w:rsid w:val="00F34F7F"/>
    <w:rsid w:val="00F350CD"/>
    <w:rsid w:val="00F35125"/>
    <w:rsid w:val="00F353C8"/>
    <w:rsid w:val="00F35686"/>
    <w:rsid w:val="00F357A2"/>
    <w:rsid w:val="00F35AA7"/>
    <w:rsid w:val="00F35B92"/>
    <w:rsid w:val="00F35D20"/>
    <w:rsid w:val="00F35E8A"/>
    <w:rsid w:val="00F35EB1"/>
    <w:rsid w:val="00F35EE6"/>
    <w:rsid w:val="00F3600C"/>
    <w:rsid w:val="00F3602A"/>
    <w:rsid w:val="00F360D4"/>
    <w:rsid w:val="00F3617C"/>
    <w:rsid w:val="00F363CD"/>
    <w:rsid w:val="00F363F2"/>
    <w:rsid w:val="00F363F4"/>
    <w:rsid w:val="00F36495"/>
    <w:rsid w:val="00F36729"/>
    <w:rsid w:val="00F3674B"/>
    <w:rsid w:val="00F36885"/>
    <w:rsid w:val="00F3688D"/>
    <w:rsid w:val="00F3689A"/>
    <w:rsid w:val="00F368D2"/>
    <w:rsid w:val="00F36BC2"/>
    <w:rsid w:val="00F37019"/>
    <w:rsid w:val="00F3703B"/>
    <w:rsid w:val="00F371F5"/>
    <w:rsid w:val="00F37203"/>
    <w:rsid w:val="00F37214"/>
    <w:rsid w:val="00F3721B"/>
    <w:rsid w:val="00F3728E"/>
    <w:rsid w:val="00F37552"/>
    <w:rsid w:val="00F37C49"/>
    <w:rsid w:val="00F37CB9"/>
    <w:rsid w:val="00F37D25"/>
    <w:rsid w:val="00F37E44"/>
    <w:rsid w:val="00F40191"/>
    <w:rsid w:val="00F401CA"/>
    <w:rsid w:val="00F401D0"/>
    <w:rsid w:val="00F40264"/>
    <w:rsid w:val="00F40298"/>
    <w:rsid w:val="00F4032D"/>
    <w:rsid w:val="00F4043B"/>
    <w:rsid w:val="00F405E7"/>
    <w:rsid w:val="00F408C2"/>
    <w:rsid w:val="00F408FF"/>
    <w:rsid w:val="00F409FC"/>
    <w:rsid w:val="00F40A7A"/>
    <w:rsid w:val="00F40AE5"/>
    <w:rsid w:val="00F40D7A"/>
    <w:rsid w:val="00F40EC9"/>
    <w:rsid w:val="00F412DD"/>
    <w:rsid w:val="00F4160C"/>
    <w:rsid w:val="00F416A7"/>
    <w:rsid w:val="00F41750"/>
    <w:rsid w:val="00F4191E"/>
    <w:rsid w:val="00F41A14"/>
    <w:rsid w:val="00F41A6C"/>
    <w:rsid w:val="00F41AD3"/>
    <w:rsid w:val="00F41E12"/>
    <w:rsid w:val="00F41F9F"/>
    <w:rsid w:val="00F4214A"/>
    <w:rsid w:val="00F4218B"/>
    <w:rsid w:val="00F424DE"/>
    <w:rsid w:val="00F424E5"/>
    <w:rsid w:val="00F4260E"/>
    <w:rsid w:val="00F4284D"/>
    <w:rsid w:val="00F4289C"/>
    <w:rsid w:val="00F42919"/>
    <w:rsid w:val="00F42992"/>
    <w:rsid w:val="00F42AEA"/>
    <w:rsid w:val="00F42CED"/>
    <w:rsid w:val="00F42D5C"/>
    <w:rsid w:val="00F42E24"/>
    <w:rsid w:val="00F42F54"/>
    <w:rsid w:val="00F43169"/>
    <w:rsid w:val="00F43549"/>
    <w:rsid w:val="00F435E8"/>
    <w:rsid w:val="00F43720"/>
    <w:rsid w:val="00F43858"/>
    <w:rsid w:val="00F438D4"/>
    <w:rsid w:val="00F43A4D"/>
    <w:rsid w:val="00F43DAB"/>
    <w:rsid w:val="00F43E8F"/>
    <w:rsid w:val="00F4406F"/>
    <w:rsid w:val="00F440C7"/>
    <w:rsid w:val="00F44270"/>
    <w:rsid w:val="00F442A9"/>
    <w:rsid w:val="00F44359"/>
    <w:rsid w:val="00F444C9"/>
    <w:rsid w:val="00F445FD"/>
    <w:rsid w:val="00F44628"/>
    <w:rsid w:val="00F44690"/>
    <w:rsid w:val="00F44718"/>
    <w:rsid w:val="00F44777"/>
    <w:rsid w:val="00F447D3"/>
    <w:rsid w:val="00F4482D"/>
    <w:rsid w:val="00F4484A"/>
    <w:rsid w:val="00F44A09"/>
    <w:rsid w:val="00F44C04"/>
    <w:rsid w:val="00F44C66"/>
    <w:rsid w:val="00F44DA2"/>
    <w:rsid w:val="00F44F16"/>
    <w:rsid w:val="00F44F20"/>
    <w:rsid w:val="00F450C4"/>
    <w:rsid w:val="00F4513F"/>
    <w:rsid w:val="00F45151"/>
    <w:rsid w:val="00F452C4"/>
    <w:rsid w:val="00F453F3"/>
    <w:rsid w:val="00F45516"/>
    <w:rsid w:val="00F45562"/>
    <w:rsid w:val="00F455FE"/>
    <w:rsid w:val="00F457D9"/>
    <w:rsid w:val="00F458B2"/>
    <w:rsid w:val="00F45B34"/>
    <w:rsid w:val="00F45C1A"/>
    <w:rsid w:val="00F45E93"/>
    <w:rsid w:val="00F46095"/>
    <w:rsid w:val="00F4614D"/>
    <w:rsid w:val="00F46170"/>
    <w:rsid w:val="00F461D1"/>
    <w:rsid w:val="00F46236"/>
    <w:rsid w:val="00F466F5"/>
    <w:rsid w:val="00F4684F"/>
    <w:rsid w:val="00F468DF"/>
    <w:rsid w:val="00F469B5"/>
    <w:rsid w:val="00F46A92"/>
    <w:rsid w:val="00F46B3D"/>
    <w:rsid w:val="00F46BEB"/>
    <w:rsid w:val="00F46C0F"/>
    <w:rsid w:val="00F470A9"/>
    <w:rsid w:val="00F47413"/>
    <w:rsid w:val="00F47615"/>
    <w:rsid w:val="00F47625"/>
    <w:rsid w:val="00F4771A"/>
    <w:rsid w:val="00F477CE"/>
    <w:rsid w:val="00F47923"/>
    <w:rsid w:val="00F47CE7"/>
    <w:rsid w:val="00F47D03"/>
    <w:rsid w:val="00F47EB0"/>
    <w:rsid w:val="00F5000C"/>
    <w:rsid w:val="00F503D9"/>
    <w:rsid w:val="00F504D0"/>
    <w:rsid w:val="00F507BC"/>
    <w:rsid w:val="00F507F5"/>
    <w:rsid w:val="00F50818"/>
    <w:rsid w:val="00F50854"/>
    <w:rsid w:val="00F509B2"/>
    <w:rsid w:val="00F50AA2"/>
    <w:rsid w:val="00F50ADC"/>
    <w:rsid w:val="00F50BB3"/>
    <w:rsid w:val="00F50BCA"/>
    <w:rsid w:val="00F50C79"/>
    <w:rsid w:val="00F511AF"/>
    <w:rsid w:val="00F51257"/>
    <w:rsid w:val="00F51284"/>
    <w:rsid w:val="00F515BF"/>
    <w:rsid w:val="00F51680"/>
    <w:rsid w:val="00F517C1"/>
    <w:rsid w:val="00F51F23"/>
    <w:rsid w:val="00F51FD1"/>
    <w:rsid w:val="00F5232F"/>
    <w:rsid w:val="00F5250F"/>
    <w:rsid w:val="00F5256B"/>
    <w:rsid w:val="00F5271D"/>
    <w:rsid w:val="00F5273E"/>
    <w:rsid w:val="00F527F8"/>
    <w:rsid w:val="00F52AAF"/>
    <w:rsid w:val="00F52C5B"/>
    <w:rsid w:val="00F52CED"/>
    <w:rsid w:val="00F52F88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3ED2"/>
    <w:rsid w:val="00F54058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317"/>
    <w:rsid w:val="00F553FF"/>
    <w:rsid w:val="00F557A7"/>
    <w:rsid w:val="00F5597B"/>
    <w:rsid w:val="00F55987"/>
    <w:rsid w:val="00F55AFE"/>
    <w:rsid w:val="00F55CBC"/>
    <w:rsid w:val="00F55EAE"/>
    <w:rsid w:val="00F565E3"/>
    <w:rsid w:val="00F5660C"/>
    <w:rsid w:val="00F5670F"/>
    <w:rsid w:val="00F56820"/>
    <w:rsid w:val="00F56889"/>
    <w:rsid w:val="00F56A07"/>
    <w:rsid w:val="00F56AD0"/>
    <w:rsid w:val="00F56AE1"/>
    <w:rsid w:val="00F56B86"/>
    <w:rsid w:val="00F56CB4"/>
    <w:rsid w:val="00F56CEE"/>
    <w:rsid w:val="00F57045"/>
    <w:rsid w:val="00F57075"/>
    <w:rsid w:val="00F571A0"/>
    <w:rsid w:val="00F571DF"/>
    <w:rsid w:val="00F57420"/>
    <w:rsid w:val="00F57694"/>
    <w:rsid w:val="00F5769F"/>
    <w:rsid w:val="00F577E8"/>
    <w:rsid w:val="00F577ED"/>
    <w:rsid w:val="00F57803"/>
    <w:rsid w:val="00F57AC4"/>
    <w:rsid w:val="00F57C53"/>
    <w:rsid w:val="00F57C77"/>
    <w:rsid w:val="00F57C91"/>
    <w:rsid w:val="00F57F19"/>
    <w:rsid w:val="00F600DD"/>
    <w:rsid w:val="00F600FC"/>
    <w:rsid w:val="00F601FF"/>
    <w:rsid w:val="00F60272"/>
    <w:rsid w:val="00F60438"/>
    <w:rsid w:val="00F604EE"/>
    <w:rsid w:val="00F605E2"/>
    <w:rsid w:val="00F608E5"/>
    <w:rsid w:val="00F609AB"/>
    <w:rsid w:val="00F609C6"/>
    <w:rsid w:val="00F609D5"/>
    <w:rsid w:val="00F60A20"/>
    <w:rsid w:val="00F60BC4"/>
    <w:rsid w:val="00F60C49"/>
    <w:rsid w:val="00F60D59"/>
    <w:rsid w:val="00F60E1B"/>
    <w:rsid w:val="00F60F17"/>
    <w:rsid w:val="00F60F48"/>
    <w:rsid w:val="00F610DD"/>
    <w:rsid w:val="00F61173"/>
    <w:rsid w:val="00F612B0"/>
    <w:rsid w:val="00F612FE"/>
    <w:rsid w:val="00F613CC"/>
    <w:rsid w:val="00F615B9"/>
    <w:rsid w:val="00F6170F"/>
    <w:rsid w:val="00F617B8"/>
    <w:rsid w:val="00F6187B"/>
    <w:rsid w:val="00F61B8A"/>
    <w:rsid w:val="00F61BD3"/>
    <w:rsid w:val="00F61C2C"/>
    <w:rsid w:val="00F61C4F"/>
    <w:rsid w:val="00F61C8D"/>
    <w:rsid w:val="00F61D70"/>
    <w:rsid w:val="00F61DA0"/>
    <w:rsid w:val="00F61EA1"/>
    <w:rsid w:val="00F61F6B"/>
    <w:rsid w:val="00F62005"/>
    <w:rsid w:val="00F620EC"/>
    <w:rsid w:val="00F62135"/>
    <w:rsid w:val="00F62160"/>
    <w:rsid w:val="00F622E0"/>
    <w:rsid w:val="00F62391"/>
    <w:rsid w:val="00F623A1"/>
    <w:rsid w:val="00F62401"/>
    <w:rsid w:val="00F624A5"/>
    <w:rsid w:val="00F6267D"/>
    <w:rsid w:val="00F626D1"/>
    <w:rsid w:val="00F62B25"/>
    <w:rsid w:val="00F62BE9"/>
    <w:rsid w:val="00F62C00"/>
    <w:rsid w:val="00F62C77"/>
    <w:rsid w:val="00F62D3D"/>
    <w:rsid w:val="00F62DB9"/>
    <w:rsid w:val="00F62E0B"/>
    <w:rsid w:val="00F62ED9"/>
    <w:rsid w:val="00F63275"/>
    <w:rsid w:val="00F63490"/>
    <w:rsid w:val="00F63776"/>
    <w:rsid w:val="00F638E7"/>
    <w:rsid w:val="00F63918"/>
    <w:rsid w:val="00F63930"/>
    <w:rsid w:val="00F63BB5"/>
    <w:rsid w:val="00F63C71"/>
    <w:rsid w:val="00F63E87"/>
    <w:rsid w:val="00F64003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F7B"/>
    <w:rsid w:val="00F65479"/>
    <w:rsid w:val="00F654F5"/>
    <w:rsid w:val="00F65955"/>
    <w:rsid w:val="00F65999"/>
    <w:rsid w:val="00F65A99"/>
    <w:rsid w:val="00F65AAA"/>
    <w:rsid w:val="00F65B9E"/>
    <w:rsid w:val="00F660BA"/>
    <w:rsid w:val="00F66198"/>
    <w:rsid w:val="00F66347"/>
    <w:rsid w:val="00F664EA"/>
    <w:rsid w:val="00F66638"/>
    <w:rsid w:val="00F666C7"/>
    <w:rsid w:val="00F66746"/>
    <w:rsid w:val="00F66823"/>
    <w:rsid w:val="00F66D3D"/>
    <w:rsid w:val="00F66D3E"/>
    <w:rsid w:val="00F66D7E"/>
    <w:rsid w:val="00F66DB0"/>
    <w:rsid w:val="00F66DD8"/>
    <w:rsid w:val="00F66EA3"/>
    <w:rsid w:val="00F66EA5"/>
    <w:rsid w:val="00F66EF7"/>
    <w:rsid w:val="00F66F57"/>
    <w:rsid w:val="00F66FC7"/>
    <w:rsid w:val="00F6703E"/>
    <w:rsid w:val="00F67071"/>
    <w:rsid w:val="00F6714D"/>
    <w:rsid w:val="00F67164"/>
    <w:rsid w:val="00F6724F"/>
    <w:rsid w:val="00F6731C"/>
    <w:rsid w:val="00F67456"/>
    <w:rsid w:val="00F67611"/>
    <w:rsid w:val="00F67828"/>
    <w:rsid w:val="00F679B4"/>
    <w:rsid w:val="00F67A4D"/>
    <w:rsid w:val="00F67BB5"/>
    <w:rsid w:val="00F67CDD"/>
    <w:rsid w:val="00F67EB6"/>
    <w:rsid w:val="00F700F3"/>
    <w:rsid w:val="00F70290"/>
    <w:rsid w:val="00F702ED"/>
    <w:rsid w:val="00F7048A"/>
    <w:rsid w:val="00F704BC"/>
    <w:rsid w:val="00F7055B"/>
    <w:rsid w:val="00F706B4"/>
    <w:rsid w:val="00F708EF"/>
    <w:rsid w:val="00F709FF"/>
    <w:rsid w:val="00F70AD7"/>
    <w:rsid w:val="00F70B65"/>
    <w:rsid w:val="00F70BDB"/>
    <w:rsid w:val="00F70CF9"/>
    <w:rsid w:val="00F70D46"/>
    <w:rsid w:val="00F70D9D"/>
    <w:rsid w:val="00F70DAD"/>
    <w:rsid w:val="00F70E24"/>
    <w:rsid w:val="00F71098"/>
    <w:rsid w:val="00F7115E"/>
    <w:rsid w:val="00F7119E"/>
    <w:rsid w:val="00F71262"/>
    <w:rsid w:val="00F71383"/>
    <w:rsid w:val="00F71403"/>
    <w:rsid w:val="00F71666"/>
    <w:rsid w:val="00F716D8"/>
    <w:rsid w:val="00F71778"/>
    <w:rsid w:val="00F71D93"/>
    <w:rsid w:val="00F71DD4"/>
    <w:rsid w:val="00F71DEB"/>
    <w:rsid w:val="00F71E49"/>
    <w:rsid w:val="00F7206C"/>
    <w:rsid w:val="00F7237E"/>
    <w:rsid w:val="00F7257D"/>
    <w:rsid w:val="00F72676"/>
    <w:rsid w:val="00F727B2"/>
    <w:rsid w:val="00F727D0"/>
    <w:rsid w:val="00F72843"/>
    <w:rsid w:val="00F72CF2"/>
    <w:rsid w:val="00F72DF3"/>
    <w:rsid w:val="00F72EB1"/>
    <w:rsid w:val="00F72F3F"/>
    <w:rsid w:val="00F72F4E"/>
    <w:rsid w:val="00F72FFB"/>
    <w:rsid w:val="00F72FFF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3DE1"/>
    <w:rsid w:val="00F73E32"/>
    <w:rsid w:val="00F740DB"/>
    <w:rsid w:val="00F7422B"/>
    <w:rsid w:val="00F7424B"/>
    <w:rsid w:val="00F74527"/>
    <w:rsid w:val="00F74729"/>
    <w:rsid w:val="00F7475B"/>
    <w:rsid w:val="00F7488C"/>
    <w:rsid w:val="00F748EA"/>
    <w:rsid w:val="00F7492F"/>
    <w:rsid w:val="00F749AC"/>
    <w:rsid w:val="00F74A6D"/>
    <w:rsid w:val="00F74A72"/>
    <w:rsid w:val="00F74B03"/>
    <w:rsid w:val="00F750C2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C19"/>
    <w:rsid w:val="00F75C41"/>
    <w:rsid w:val="00F75DCC"/>
    <w:rsid w:val="00F75E58"/>
    <w:rsid w:val="00F75F0B"/>
    <w:rsid w:val="00F75F91"/>
    <w:rsid w:val="00F76124"/>
    <w:rsid w:val="00F761D9"/>
    <w:rsid w:val="00F7627D"/>
    <w:rsid w:val="00F76283"/>
    <w:rsid w:val="00F762C2"/>
    <w:rsid w:val="00F76487"/>
    <w:rsid w:val="00F76585"/>
    <w:rsid w:val="00F76613"/>
    <w:rsid w:val="00F76797"/>
    <w:rsid w:val="00F76C25"/>
    <w:rsid w:val="00F76C8A"/>
    <w:rsid w:val="00F76F6B"/>
    <w:rsid w:val="00F76F82"/>
    <w:rsid w:val="00F76FC3"/>
    <w:rsid w:val="00F76FC7"/>
    <w:rsid w:val="00F770C8"/>
    <w:rsid w:val="00F77133"/>
    <w:rsid w:val="00F7714E"/>
    <w:rsid w:val="00F771E0"/>
    <w:rsid w:val="00F773D9"/>
    <w:rsid w:val="00F77414"/>
    <w:rsid w:val="00F77417"/>
    <w:rsid w:val="00F775A1"/>
    <w:rsid w:val="00F77622"/>
    <w:rsid w:val="00F77693"/>
    <w:rsid w:val="00F777D7"/>
    <w:rsid w:val="00F778D6"/>
    <w:rsid w:val="00F778F6"/>
    <w:rsid w:val="00F779CD"/>
    <w:rsid w:val="00F77B64"/>
    <w:rsid w:val="00F77C2C"/>
    <w:rsid w:val="00F77DCE"/>
    <w:rsid w:val="00F77DF6"/>
    <w:rsid w:val="00F77ED5"/>
    <w:rsid w:val="00F80130"/>
    <w:rsid w:val="00F801D2"/>
    <w:rsid w:val="00F80514"/>
    <w:rsid w:val="00F80ABB"/>
    <w:rsid w:val="00F80C25"/>
    <w:rsid w:val="00F80E8A"/>
    <w:rsid w:val="00F80EB1"/>
    <w:rsid w:val="00F80F4F"/>
    <w:rsid w:val="00F81225"/>
    <w:rsid w:val="00F8127D"/>
    <w:rsid w:val="00F812F9"/>
    <w:rsid w:val="00F8131C"/>
    <w:rsid w:val="00F81631"/>
    <w:rsid w:val="00F81732"/>
    <w:rsid w:val="00F817A6"/>
    <w:rsid w:val="00F817B1"/>
    <w:rsid w:val="00F818EA"/>
    <w:rsid w:val="00F81A25"/>
    <w:rsid w:val="00F81B6C"/>
    <w:rsid w:val="00F81BF5"/>
    <w:rsid w:val="00F81C27"/>
    <w:rsid w:val="00F81C4C"/>
    <w:rsid w:val="00F81D3C"/>
    <w:rsid w:val="00F81DE3"/>
    <w:rsid w:val="00F822BC"/>
    <w:rsid w:val="00F82327"/>
    <w:rsid w:val="00F82393"/>
    <w:rsid w:val="00F82434"/>
    <w:rsid w:val="00F824E8"/>
    <w:rsid w:val="00F82578"/>
    <w:rsid w:val="00F825B5"/>
    <w:rsid w:val="00F827A5"/>
    <w:rsid w:val="00F82A95"/>
    <w:rsid w:val="00F82AF5"/>
    <w:rsid w:val="00F82B9F"/>
    <w:rsid w:val="00F82C05"/>
    <w:rsid w:val="00F82DB4"/>
    <w:rsid w:val="00F82E09"/>
    <w:rsid w:val="00F82FC1"/>
    <w:rsid w:val="00F83004"/>
    <w:rsid w:val="00F83091"/>
    <w:rsid w:val="00F83171"/>
    <w:rsid w:val="00F832DD"/>
    <w:rsid w:val="00F83310"/>
    <w:rsid w:val="00F83353"/>
    <w:rsid w:val="00F833E8"/>
    <w:rsid w:val="00F834CA"/>
    <w:rsid w:val="00F834FF"/>
    <w:rsid w:val="00F8365E"/>
    <w:rsid w:val="00F8370B"/>
    <w:rsid w:val="00F837BC"/>
    <w:rsid w:val="00F83989"/>
    <w:rsid w:val="00F839A9"/>
    <w:rsid w:val="00F83CAF"/>
    <w:rsid w:val="00F83F5B"/>
    <w:rsid w:val="00F83FE4"/>
    <w:rsid w:val="00F8416D"/>
    <w:rsid w:val="00F84272"/>
    <w:rsid w:val="00F84319"/>
    <w:rsid w:val="00F84765"/>
    <w:rsid w:val="00F848ED"/>
    <w:rsid w:val="00F8494E"/>
    <w:rsid w:val="00F850A3"/>
    <w:rsid w:val="00F850CE"/>
    <w:rsid w:val="00F852D7"/>
    <w:rsid w:val="00F8538F"/>
    <w:rsid w:val="00F853DF"/>
    <w:rsid w:val="00F85419"/>
    <w:rsid w:val="00F8572F"/>
    <w:rsid w:val="00F858C1"/>
    <w:rsid w:val="00F85E00"/>
    <w:rsid w:val="00F85F1F"/>
    <w:rsid w:val="00F85F86"/>
    <w:rsid w:val="00F85F91"/>
    <w:rsid w:val="00F85FCE"/>
    <w:rsid w:val="00F8602D"/>
    <w:rsid w:val="00F861AC"/>
    <w:rsid w:val="00F862E9"/>
    <w:rsid w:val="00F867DC"/>
    <w:rsid w:val="00F867E1"/>
    <w:rsid w:val="00F867F7"/>
    <w:rsid w:val="00F86ADA"/>
    <w:rsid w:val="00F86C54"/>
    <w:rsid w:val="00F86C7D"/>
    <w:rsid w:val="00F86D45"/>
    <w:rsid w:val="00F86DB1"/>
    <w:rsid w:val="00F86E72"/>
    <w:rsid w:val="00F86F59"/>
    <w:rsid w:val="00F86FA9"/>
    <w:rsid w:val="00F8722C"/>
    <w:rsid w:val="00F8765A"/>
    <w:rsid w:val="00F87662"/>
    <w:rsid w:val="00F87866"/>
    <w:rsid w:val="00F87B90"/>
    <w:rsid w:val="00F87BB9"/>
    <w:rsid w:val="00F87CD5"/>
    <w:rsid w:val="00F87E33"/>
    <w:rsid w:val="00F904CB"/>
    <w:rsid w:val="00F90735"/>
    <w:rsid w:val="00F90751"/>
    <w:rsid w:val="00F9076E"/>
    <w:rsid w:val="00F9094A"/>
    <w:rsid w:val="00F90969"/>
    <w:rsid w:val="00F909B6"/>
    <w:rsid w:val="00F90DD5"/>
    <w:rsid w:val="00F90E6A"/>
    <w:rsid w:val="00F91003"/>
    <w:rsid w:val="00F91081"/>
    <w:rsid w:val="00F91215"/>
    <w:rsid w:val="00F91387"/>
    <w:rsid w:val="00F914A6"/>
    <w:rsid w:val="00F916A1"/>
    <w:rsid w:val="00F91871"/>
    <w:rsid w:val="00F9190D"/>
    <w:rsid w:val="00F9191B"/>
    <w:rsid w:val="00F9197A"/>
    <w:rsid w:val="00F91993"/>
    <w:rsid w:val="00F9199E"/>
    <w:rsid w:val="00F91C09"/>
    <w:rsid w:val="00F91E41"/>
    <w:rsid w:val="00F91F32"/>
    <w:rsid w:val="00F91FC4"/>
    <w:rsid w:val="00F91FC6"/>
    <w:rsid w:val="00F921CC"/>
    <w:rsid w:val="00F921F1"/>
    <w:rsid w:val="00F9224D"/>
    <w:rsid w:val="00F9229E"/>
    <w:rsid w:val="00F922B3"/>
    <w:rsid w:val="00F928E9"/>
    <w:rsid w:val="00F92A79"/>
    <w:rsid w:val="00F92BAA"/>
    <w:rsid w:val="00F92EDD"/>
    <w:rsid w:val="00F92FC5"/>
    <w:rsid w:val="00F9337E"/>
    <w:rsid w:val="00F93527"/>
    <w:rsid w:val="00F938AC"/>
    <w:rsid w:val="00F93BAE"/>
    <w:rsid w:val="00F93BFC"/>
    <w:rsid w:val="00F93CD1"/>
    <w:rsid w:val="00F93D14"/>
    <w:rsid w:val="00F9417B"/>
    <w:rsid w:val="00F941DD"/>
    <w:rsid w:val="00F941E8"/>
    <w:rsid w:val="00F942D3"/>
    <w:rsid w:val="00F946BC"/>
    <w:rsid w:val="00F948EA"/>
    <w:rsid w:val="00F94B25"/>
    <w:rsid w:val="00F94B3C"/>
    <w:rsid w:val="00F94C41"/>
    <w:rsid w:val="00F94F6F"/>
    <w:rsid w:val="00F952C4"/>
    <w:rsid w:val="00F952CA"/>
    <w:rsid w:val="00F953A9"/>
    <w:rsid w:val="00F95456"/>
    <w:rsid w:val="00F9545C"/>
    <w:rsid w:val="00F9548B"/>
    <w:rsid w:val="00F9554C"/>
    <w:rsid w:val="00F957DE"/>
    <w:rsid w:val="00F958A3"/>
    <w:rsid w:val="00F95DD1"/>
    <w:rsid w:val="00F95E72"/>
    <w:rsid w:val="00F95F0F"/>
    <w:rsid w:val="00F95FFB"/>
    <w:rsid w:val="00F9627B"/>
    <w:rsid w:val="00F962D0"/>
    <w:rsid w:val="00F963A3"/>
    <w:rsid w:val="00F965E0"/>
    <w:rsid w:val="00F9661F"/>
    <w:rsid w:val="00F966CF"/>
    <w:rsid w:val="00F967CA"/>
    <w:rsid w:val="00F968DD"/>
    <w:rsid w:val="00F9691C"/>
    <w:rsid w:val="00F96B4B"/>
    <w:rsid w:val="00F96CE9"/>
    <w:rsid w:val="00F96FBD"/>
    <w:rsid w:val="00F97217"/>
    <w:rsid w:val="00F9754C"/>
    <w:rsid w:val="00F97680"/>
    <w:rsid w:val="00F976B0"/>
    <w:rsid w:val="00F976F5"/>
    <w:rsid w:val="00F9778C"/>
    <w:rsid w:val="00F978A9"/>
    <w:rsid w:val="00F978E6"/>
    <w:rsid w:val="00F979DB"/>
    <w:rsid w:val="00F97A4E"/>
    <w:rsid w:val="00F97ABE"/>
    <w:rsid w:val="00F97B07"/>
    <w:rsid w:val="00F97B9D"/>
    <w:rsid w:val="00F97D76"/>
    <w:rsid w:val="00F97EE0"/>
    <w:rsid w:val="00F97F94"/>
    <w:rsid w:val="00FA0030"/>
    <w:rsid w:val="00FA00BD"/>
    <w:rsid w:val="00FA0178"/>
    <w:rsid w:val="00FA0291"/>
    <w:rsid w:val="00FA02B7"/>
    <w:rsid w:val="00FA0348"/>
    <w:rsid w:val="00FA035B"/>
    <w:rsid w:val="00FA056A"/>
    <w:rsid w:val="00FA06E8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5AF"/>
    <w:rsid w:val="00FA176B"/>
    <w:rsid w:val="00FA184A"/>
    <w:rsid w:val="00FA188E"/>
    <w:rsid w:val="00FA1AEA"/>
    <w:rsid w:val="00FA1B4E"/>
    <w:rsid w:val="00FA1FB9"/>
    <w:rsid w:val="00FA201E"/>
    <w:rsid w:val="00FA226A"/>
    <w:rsid w:val="00FA24D9"/>
    <w:rsid w:val="00FA2655"/>
    <w:rsid w:val="00FA26BA"/>
    <w:rsid w:val="00FA273D"/>
    <w:rsid w:val="00FA27E2"/>
    <w:rsid w:val="00FA2861"/>
    <w:rsid w:val="00FA290B"/>
    <w:rsid w:val="00FA298A"/>
    <w:rsid w:val="00FA2BD5"/>
    <w:rsid w:val="00FA2C73"/>
    <w:rsid w:val="00FA2EEB"/>
    <w:rsid w:val="00FA3245"/>
    <w:rsid w:val="00FA3271"/>
    <w:rsid w:val="00FA3422"/>
    <w:rsid w:val="00FA34B8"/>
    <w:rsid w:val="00FA367F"/>
    <w:rsid w:val="00FA37E8"/>
    <w:rsid w:val="00FA3A68"/>
    <w:rsid w:val="00FA3CAF"/>
    <w:rsid w:val="00FA3D19"/>
    <w:rsid w:val="00FA4015"/>
    <w:rsid w:val="00FA416B"/>
    <w:rsid w:val="00FA41A4"/>
    <w:rsid w:val="00FA41ED"/>
    <w:rsid w:val="00FA4320"/>
    <w:rsid w:val="00FA449B"/>
    <w:rsid w:val="00FA4724"/>
    <w:rsid w:val="00FA4851"/>
    <w:rsid w:val="00FA4A7A"/>
    <w:rsid w:val="00FA4E3D"/>
    <w:rsid w:val="00FA4EE7"/>
    <w:rsid w:val="00FA4EFC"/>
    <w:rsid w:val="00FA4F3D"/>
    <w:rsid w:val="00FA50FD"/>
    <w:rsid w:val="00FA5222"/>
    <w:rsid w:val="00FA528A"/>
    <w:rsid w:val="00FA5616"/>
    <w:rsid w:val="00FA57A2"/>
    <w:rsid w:val="00FA5902"/>
    <w:rsid w:val="00FA5983"/>
    <w:rsid w:val="00FA5AA9"/>
    <w:rsid w:val="00FA5B46"/>
    <w:rsid w:val="00FA5C30"/>
    <w:rsid w:val="00FA5E04"/>
    <w:rsid w:val="00FA5F65"/>
    <w:rsid w:val="00FA6056"/>
    <w:rsid w:val="00FA60E4"/>
    <w:rsid w:val="00FA6102"/>
    <w:rsid w:val="00FA6218"/>
    <w:rsid w:val="00FA6644"/>
    <w:rsid w:val="00FA66B9"/>
    <w:rsid w:val="00FA68A8"/>
    <w:rsid w:val="00FA6907"/>
    <w:rsid w:val="00FA698A"/>
    <w:rsid w:val="00FA6A0C"/>
    <w:rsid w:val="00FA6A26"/>
    <w:rsid w:val="00FA6A29"/>
    <w:rsid w:val="00FA6C7C"/>
    <w:rsid w:val="00FA719A"/>
    <w:rsid w:val="00FA71C0"/>
    <w:rsid w:val="00FA72FF"/>
    <w:rsid w:val="00FA7412"/>
    <w:rsid w:val="00FA74B4"/>
    <w:rsid w:val="00FA7550"/>
    <w:rsid w:val="00FA7594"/>
    <w:rsid w:val="00FA77AE"/>
    <w:rsid w:val="00FA7A77"/>
    <w:rsid w:val="00FA7F34"/>
    <w:rsid w:val="00FA7FB2"/>
    <w:rsid w:val="00FA7FC7"/>
    <w:rsid w:val="00FB04F7"/>
    <w:rsid w:val="00FB0605"/>
    <w:rsid w:val="00FB074B"/>
    <w:rsid w:val="00FB07FE"/>
    <w:rsid w:val="00FB0886"/>
    <w:rsid w:val="00FB08B8"/>
    <w:rsid w:val="00FB08C4"/>
    <w:rsid w:val="00FB0D57"/>
    <w:rsid w:val="00FB0F90"/>
    <w:rsid w:val="00FB0FBE"/>
    <w:rsid w:val="00FB1180"/>
    <w:rsid w:val="00FB1313"/>
    <w:rsid w:val="00FB1491"/>
    <w:rsid w:val="00FB1538"/>
    <w:rsid w:val="00FB1585"/>
    <w:rsid w:val="00FB1617"/>
    <w:rsid w:val="00FB17B7"/>
    <w:rsid w:val="00FB17BB"/>
    <w:rsid w:val="00FB1899"/>
    <w:rsid w:val="00FB1A50"/>
    <w:rsid w:val="00FB1CF6"/>
    <w:rsid w:val="00FB1D67"/>
    <w:rsid w:val="00FB1E60"/>
    <w:rsid w:val="00FB1F9E"/>
    <w:rsid w:val="00FB220A"/>
    <w:rsid w:val="00FB22A3"/>
    <w:rsid w:val="00FB22DD"/>
    <w:rsid w:val="00FB2391"/>
    <w:rsid w:val="00FB2509"/>
    <w:rsid w:val="00FB2633"/>
    <w:rsid w:val="00FB263B"/>
    <w:rsid w:val="00FB2661"/>
    <w:rsid w:val="00FB26CF"/>
    <w:rsid w:val="00FB281B"/>
    <w:rsid w:val="00FB2AA9"/>
    <w:rsid w:val="00FB2B5D"/>
    <w:rsid w:val="00FB2F5A"/>
    <w:rsid w:val="00FB2F7F"/>
    <w:rsid w:val="00FB2FBF"/>
    <w:rsid w:val="00FB30A8"/>
    <w:rsid w:val="00FB3970"/>
    <w:rsid w:val="00FB3AAB"/>
    <w:rsid w:val="00FB3B89"/>
    <w:rsid w:val="00FB3C36"/>
    <w:rsid w:val="00FB3C87"/>
    <w:rsid w:val="00FB3CAB"/>
    <w:rsid w:val="00FB3CEE"/>
    <w:rsid w:val="00FB3DD9"/>
    <w:rsid w:val="00FB4049"/>
    <w:rsid w:val="00FB40C8"/>
    <w:rsid w:val="00FB40D6"/>
    <w:rsid w:val="00FB41F5"/>
    <w:rsid w:val="00FB420A"/>
    <w:rsid w:val="00FB443A"/>
    <w:rsid w:val="00FB44E5"/>
    <w:rsid w:val="00FB4532"/>
    <w:rsid w:val="00FB48A8"/>
    <w:rsid w:val="00FB4B6A"/>
    <w:rsid w:val="00FB4BBD"/>
    <w:rsid w:val="00FB50CF"/>
    <w:rsid w:val="00FB51B6"/>
    <w:rsid w:val="00FB53BD"/>
    <w:rsid w:val="00FB55A0"/>
    <w:rsid w:val="00FB5720"/>
    <w:rsid w:val="00FB5851"/>
    <w:rsid w:val="00FB592A"/>
    <w:rsid w:val="00FB5A7D"/>
    <w:rsid w:val="00FB5B12"/>
    <w:rsid w:val="00FB5FA0"/>
    <w:rsid w:val="00FB604A"/>
    <w:rsid w:val="00FB635A"/>
    <w:rsid w:val="00FB66FA"/>
    <w:rsid w:val="00FB672A"/>
    <w:rsid w:val="00FB678D"/>
    <w:rsid w:val="00FB67C0"/>
    <w:rsid w:val="00FB68E7"/>
    <w:rsid w:val="00FB6A03"/>
    <w:rsid w:val="00FB6A20"/>
    <w:rsid w:val="00FB6B75"/>
    <w:rsid w:val="00FB6B7D"/>
    <w:rsid w:val="00FB6BA4"/>
    <w:rsid w:val="00FB6D3B"/>
    <w:rsid w:val="00FB6DF3"/>
    <w:rsid w:val="00FB6E2E"/>
    <w:rsid w:val="00FB6F05"/>
    <w:rsid w:val="00FB6FA0"/>
    <w:rsid w:val="00FB700F"/>
    <w:rsid w:val="00FB71DE"/>
    <w:rsid w:val="00FB726C"/>
    <w:rsid w:val="00FB73E1"/>
    <w:rsid w:val="00FB74A8"/>
    <w:rsid w:val="00FB759E"/>
    <w:rsid w:val="00FB76E9"/>
    <w:rsid w:val="00FB770D"/>
    <w:rsid w:val="00FB7874"/>
    <w:rsid w:val="00FB7963"/>
    <w:rsid w:val="00FB7D2F"/>
    <w:rsid w:val="00FB7D56"/>
    <w:rsid w:val="00FB7EF9"/>
    <w:rsid w:val="00FC017F"/>
    <w:rsid w:val="00FC01E1"/>
    <w:rsid w:val="00FC0414"/>
    <w:rsid w:val="00FC04B5"/>
    <w:rsid w:val="00FC04F4"/>
    <w:rsid w:val="00FC05EC"/>
    <w:rsid w:val="00FC0613"/>
    <w:rsid w:val="00FC0623"/>
    <w:rsid w:val="00FC06F6"/>
    <w:rsid w:val="00FC07D3"/>
    <w:rsid w:val="00FC08FD"/>
    <w:rsid w:val="00FC09A9"/>
    <w:rsid w:val="00FC0A6D"/>
    <w:rsid w:val="00FC0B0D"/>
    <w:rsid w:val="00FC0E0C"/>
    <w:rsid w:val="00FC1110"/>
    <w:rsid w:val="00FC11B6"/>
    <w:rsid w:val="00FC13AA"/>
    <w:rsid w:val="00FC1895"/>
    <w:rsid w:val="00FC1952"/>
    <w:rsid w:val="00FC1C9C"/>
    <w:rsid w:val="00FC1EFC"/>
    <w:rsid w:val="00FC22EF"/>
    <w:rsid w:val="00FC2412"/>
    <w:rsid w:val="00FC264B"/>
    <w:rsid w:val="00FC2DEB"/>
    <w:rsid w:val="00FC2E08"/>
    <w:rsid w:val="00FC3192"/>
    <w:rsid w:val="00FC3248"/>
    <w:rsid w:val="00FC3286"/>
    <w:rsid w:val="00FC32E3"/>
    <w:rsid w:val="00FC34BE"/>
    <w:rsid w:val="00FC37DB"/>
    <w:rsid w:val="00FC38C8"/>
    <w:rsid w:val="00FC3919"/>
    <w:rsid w:val="00FC3987"/>
    <w:rsid w:val="00FC39B2"/>
    <w:rsid w:val="00FC39DD"/>
    <w:rsid w:val="00FC3C78"/>
    <w:rsid w:val="00FC3D56"/>
    <w:rsid w:val="00FC3D64"/>
    <w:rsid w:val="00FC3E05"/>
    <w:rsid w:val="00FC3E1A"/>
    <w:rsid w:val="00FC3EA4"/>
    <w:rsid w:val="00FC3F23"/>
    <w:rsid w:val="00FC3F59"/>
    <w:rsid w:val="00FC3F7B"/>
    <w:rsid w:val="00FC405F"/>
    <w:rsid w:val="00FC4067"/>
    <w:rsid w:val="00FC4081"/>
    <w:rsid w:val="00FC419A"/>
    <w:rsid w:val="00FC42D9"/>
    <w:rsid w:val="00FC43B7"/>
    <w:rsid w:val="00FC4481"/>
    <w:rsid w:val="00FC46A5"/>
    <w:rsid w:val="00FC46F3"/>
    <w:rsid w:val="00FC48DD"/>
    <w:rsid w:val="00FC4B84"/>
    <w:rsid w:val="00FC4BF5"/>
    <w:rsid w:val="00FC4DE2"/>
    <w:rsid w:val="00FC4F6C"/>
    <w:rsid w:val="00FC52FB"/>
    <w:rsid w:val="00FC53FD"/>
    <w:rsid w:val="00FC548C"/>
    <w:rsid w:val="00FC565C"/>
    <w:rsid w:val="00FC5729"/>
    <w:rsid w:val="00FC5AEF"/>
    <w:rsid w:val="00FC5B37"/>
    <w:rsid w:val="00FC5C55"/>
    <w:rsid w:val="00FC5D3C"/>
    <w:rsid w:val="00FC5EAF"/>
    <w:rsid w:val="00FC5F05"/>
    <w:rsid w:val="00FC6101"/>
    <w:rsid w:val="00FC664E"/>
    <w:rsid w:val="00FC6746"/>
    <w:rsid w:val="00FC6787"/>
    <w:rsid w:val="00FC6869"/>
    <w:rsid w:val="00FC6889"/>
    <w:rsid w:val="00FC6898"/>
    <w:rsid w:val="00FC68F4"/>
    <w:rsid w:val="00FC6A96"/>
    <w:rsid w:val="00FC6CF8"/>
    <w:rsid w:val="00FC6E63"/>
    <w:rsid w:val="00FC7026"/>
    <w:rsid w:val="00FC70A6"/>
    <w:rsid w:val="00FC714C"/>
    <w:rsid w:val="00FC7177"/>
    <w:rsid w:val="00FC7215"/>
    <w:rsid w:val="00FC7387"/>
    <w:rsid w:val="00FC7448"/>
    <w:rsid w:val="00FC749E"/>
    <w:rsid w:val="00FC7623"/>
    <w:rsid w:val="00FC77D2"/>
    <w:rsid w:val="00FC7AA8"/>
    <w:rsid w:val="00FC7BEC"/>
    <w:rsid w:val="00FC7C6F"/>
    <w:rsid w:val="00FC7E65"/>
    <w:rsid w:val="00FD009D"/>
    <w:rsid w:val="00FD01DF"/>
    <w:rsid w:val="00FD0397"/>
    <w:rsid w:val="00FD043F"/>
    <w:rsid w:val="00FD063F"/>
    <w:rsid w:val="00FD0743"/>
    <w:rsid w:val="00FD083D"/>
    <w:rsid w:val="00FD09C6"/>
    <w:rsid w:val="00FD0B68"/>
    <w:rsid w:val="00FD0DAB"/>
    <w:rsid w:val="00FD0E18"/>
    <w:rsid w:val="00FD0F26"/>
    <w:rsid w:val="00FD101F"/>
    <w:rsid w:val="00FD11E9"/>
    <w:rsid w:val="00FD1200"/>
    <w:rsid w:val="00FD1229"/>
    <w:rsid w:val="00FD12DD"/>
    <w:rsid w:val="00FD137E"/>
    <w:rsid w:val="00FD1439"/>
    <w:rsid w:val="00FD14D2"/>
    <w:rsid w:val="00FD1583"/>
    <w:rsid w:val="00FD172C"/>
    <w:rsid w:val="00FD19EB"/>
    <w:rsid w:val="00FD1A13"/>
    <w:rsid w:val="00FD1A64"/>
    <w:rsid w:val="00FD1CD9"/>
    <w:rsid w:val="00FD1D05"/>
    <w:rsid w:val="00FD1D2F"/>
    <w:rsid w:val="00FD1DAC"/>
    <w:rsid w:val="00FD1E88"/>
    <w:rsid w:val="00FD1EDB"/>
    <w:rsid w:val="00FD2216"/>
    <w:rsid w:val="00FD2253"/>
    <w:rsid w:val="00FD2282"/>
    <w:rsid w:val="00FD242A"/>
    <w:rsid w:val="00FD24DC"/>
    <w:rsid w:val="00FD24FC"/>
    <w:rsid w:val="00FD25E7"/>
    <w:rsid w:val="00FD2807"/>
    <w:rsid w:val="00FD289D"/>
    <w:rsid w:val="00FD28B6"/>
    <w:rsid w:val="00FD2A41"/>
    <w:rsid w:val="00FD2E28"/>
    <w:rsid w:val="00FD31A2"/>
    <w:rsid w:val="00FD351D"/>
    <w:rsid w:val="00FD3527"/>
    <w:rsid w:val="00FD35FF"/>
    <w:rsid w:val="00FD3A04"/>
    <w:rsid w:val="00FD3ADA"/>
    <w:rsid w:val="00FD3BEB"/>
    <w:rsid w:val="00FD3C41"/>
    <w:rsid w:val="00FD3CB2"/>
    <w:rsid w:val="00FD3DB0"/>
    <w:rsid w:val="00FD3FB5"/>
    <w:rsid w:val="00FD408E"/>
    <w:rsid w:val="00FD437B"/>
    <w:rsid w:val="00FD449F"/>
    <w:rsid w:val="00FD471B"/>
    <w:rsid w:val="00FD47A7"/>
    <w:rsid w:val="00FD4B91"/>
    <w:rsid w:val="00FD4B95"/>
    <w:rsid w:val="00FD4B9A"/>
    <w:rsid w:val="00FD4EE4"/>
    <w:rsid w:val="00FD504B"/>
    <w:rsid w:val="00FD514A"/>
    <w:rsid w:val="00FD519B"/>
    <w:rsid w:val="00FD5254"/>
    <w:rsid w:val="00FD534C"/>
    <w:rsid w:val="00FD537F"/>
    <w:rsid w:val="00FD545C"/>
    <w:rsid w:val="00FD56E3"/>
    <w:rsid w:val="00FD5776"/>
    <w:rsid w:val="00FD5853"/>
    <w:rsid w:val="00FD588A"/>
    <w:rsid w:val="00FD58E4"/>
    <w:rsid w:val="00FD5985"/>
    <w:rsid w:val="00FD5991"/>
    <w:rsid w:val="00FD5A81"/>
    <w:rsid w:val="00FD5CE1"/>
    <w:rsid w:val="00FD5D51"/>
    <w:rsid w:val="00FD5E1D"/>
    <w:rsid w:val="00FD5EC1"/>
    <w:rsid w:val="00FD5F2B"/>
    <w:rsid w:val="00FD62E6"/>
    <w:rsid w:val="00FD63CC"/>
    <w:rsid w:val="00FD6429"/>
    <w:rsid w:val="00FD657D"/>
    <w:rsid w:val="00FD659E"/>
    <w:rsid w:val="00FD65E7"/>
    <w:rsid w:val="00FD6627"/>
    <w:rsid w:val="00FD678D"/>
    <w:rsid w:val="00FD68DC"/>
    <w:rsid w:val="00FD69AD"/>
    <w:rsid w:val="00FD69B4"/>
    <w:rsid w:val="00FD6CF6"/>
    <w:rsid w:val="00FD6FCE"/>
    <w:rsid w:val="00FD705A"/>
    <w:rsid w:val="00FD705D"/>
    <w:rsid w:val="00FD707D"/>
    <w:rsid w:val="00FD7258"/>
    <w:rsid w:val="00FD7343"/>
    <w:rsid w:val="00FD73C1"/>
    <w:rsid w:val="00FD73C8"/>
    <w:rsid w:val="00FD7443"/>
    <w:rsid w:val="00FD7601"/>
    <w:rsid w:val="00FD7A42"/>
    <w:rsid w:val="00FD7B25"/>
    <w:rsid w:val="00FD7DB3"/>
    <w:rsid w:val="00FD7EF5"/>
    <w:rsid w:val="00FD7F60"/>
    <w:rsid w:val="00FE0026"/>
    <w:rsid w:val="00FE027F"/>
    <w:rsid w:val="00FE02D1"/>
    <w:rsid w:val="00FE041F"/>
    <w:rsid w:val="00FE04EE"/>
    <w:rsid w:val="00FE0501"/>
    <w:rsid w:val="00FE0689"/>
    <w:rsid w:val="00FE080B"/>
    <w:rsid w:val="00FE0997"/>
    <w:rsid w:val="00FE0A2F"/>
    <w:rsid w:val="00FE0B5C"/>
    <w:rsid w:val="00FE0B7E"/>
    <w:rsid w:val="00FE0CD3"/>
    <w:rsid w:val="00FE0D9F"/>
    <w:rsid w:val="00FE0DB3"/>
    <w:rsid w:val="00FE10C4"/>
    <w:rsid w:val="00FE13A2"/>
    <w:rsid w:val="00FE15C4"/>
    <w:rsid w:val="00FE169F"/>
    <w:rsid w:val="00FE1A19"/>
    <w:rsid w:val="00FE1B13"/>
    <w:rsid w:val="00FE1D35"/>
    <w:rsid w:val="00FE1DA5"/>
    <w:rsid w:val="00FE2142"/>
    <w:rsid w:val="00FE214F"/>
    <w:rsid w:val="00FE2180"/>
    <w:rsid w:val="00FE21AF"/>
    <w:rsid w:val="00FE2304"/>
    <w:rsid w:val="00FE246E"/>
    <w:rsid w:val="00FE24DE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227"/>
    <w:rsid w:val="00FE3360"/>
    <w:rsid w:val="00FE3398"/>
    <w:rsid w:val="00FE33CD"/>
    <w:rsid w:val="00FE355F"/>
    <w:rsid w:val="00FE3680"/>
    <w:rsid w:val="00FE36D6"/>
    <w:rsid w:val="00FE38E7"/>
    <w:rsid w:val="00FE39D3"/>
    <w:rsid w:val="00FE3A49"/>
    <w:rsid w:val="00FE3AD8"/>
    <w:rsid w:val="00FE3AF6"/>
    <w:rsid w:val="00FE3BA7"/>
    <w:rsid w:val="00FE3D55"/>
    <w:rsid w:val="00FE3D61"/>
    <w:rsid w:val="00FE3D90"/>
    <w:rsid w:val="00FE3E4F"/>
    <w:rsid w:val="00FE3FAA"/>
    <w:rsid w:val="00FE41C7"/>
    <w:rsid w:val="00FE44DB"/>
    <w:rsid w:val="00FE458D"/>
    <w:rsid w:val="00FE4698"/>
    <w:rsid w:val="00FE46DA"/>
    <w:rsid w:val="00FE474A"/>
    <w:rsid w:val="00FE487A"/>
    <w:rsid w:val="00FE4888"/>
    <w:rsid w:val="00FE48B4"/>
    <w:rsid w:val="00FE48C6"/>
    <w:rsid w:val="00FE498D"/>
    <w:rsid w:val="00FE4AC3"/>
    <w:rsid w:val="00FE4C36"/>
    <w:rsid w:val="00FE4DF2"/>
    <w:rsid w:val="00FE4E8E"/>
    <w:rsid w:val="00FE4EC9"/>
    <w:rsid w:val="00FE4F69"/>
    <w:rsid w:val="00FE4F6B"/>
    <w:rsid w:val="00FE5011"/>
    <w:rsid w:val="00FE501A"/>
    <w:rsid w:val="00FE53AE"/>
    <w:rsid w:val="00FE547F"/>
    <w:rsid w:val="00FE5484"/>
    <w:rsid w:val="00FE5519"/>
    <w:rsid w:val="00FE55F0"/>
    <w:rsid w:val="00FE589E"/>
    <w:rsid w:val="00FE593B"/>
    <w:rsid w:val="00FE5969"/>
    <w:rsid w:val="00FE599D"/>
    <w:rsid w:val="00FE59BA"/>
    <w:rsid w:val="00FE5A44"/>
    <w:rsid w:val="00FE5A65"/>
    <w:rsid w:val="00FE5AA2"/>
    <w:rsid w:val="00FE5C1E"/>
    <w:rsid w:val="00FE5D42"/>
    <w:rsid w:val="00FE5DC6"/>
    <w:rsid w:val="00FE63B6"/>
    <w:rsid w:val="00FE650C"/>
    <w:rsid w:val="00FE663A"/>
    <w:rsid w:val="00FE6688"/>
    <w:rsid w:val="00FE66FE"/>
    <w:rsid w:val="00FE67ED"/>
    <w:rsid w:val="00FE685C"/>
    <w:rsid w:val="00FE689D"/>
    <w:rsid w:val="00FE6997"/>
    <w:rsid w:val="00FE6CE8"/>
    <w:rsid w:val="00FE6D67"/>
    <w:rsid w:val="00FE6EB3"/>
    <w:rsid w:val="00FE6F83"/>
    <w:rsid w:val="00FE6FE9"/>
    <w:rsid w:val="00FE713F"/>
    <w:rsid w:val="00FE71FA"/>
    <w:rsid w:val="00FE72C4"/>
    <w:rsid w:val="00FE743C"/>
    <w:rsid w:val="00FE750F"/>
    <w:rsid w:val="00FE7595"/>
    <w:rsid w:val="00FE75D1"/>
    <w:rsid w:val="00FE771E"/>
    <w:rsid w:val="00FE7918"/>
    <w:rsid w:val="00FE7CC9"/>
    <w:rsid w:val="00FE7D9C"/>
    <w:rsid w:val="00FE7E93"/>
    <w:rsid w:val="00FE7FCA"/>
    <w:rsid w:val="00FF0021"/>
    <w:rsid w:val="00FF0104"/>
    <w:rsid w:val="00FF0315"/>
    <w:rsid w:val="00FF03F1"/>
    <w:rsid w:val="00FF0767"/>
    <w:rsid w:val="00FF0911"/>
    <w:rsid w:val="00FF0BD8"/>
    <w:rsid w:val="00FF0C24"/>
    <w:rsid w:val="00FF0E4C"/>
    <w:rsid w:val="00FF0F75"/>
    <w:rsid w:val="00FF0F7A"/>
    <w:rsid w:val="00FF1027"/>
    <w:rsid w:val="00FF1459"/>
    <w:rsid w:val="00FF1923"/>
    <w:rsid w:val="00FF1D51"/>
    <w:rsid w:val="00FF1EBB"/>
    <w:rsid w:val="00FF20CA"/>
    <w:rsid w:val="00FF2129"/>
    <w:rsid w:val="00FF21E2"/>
    <w:rsid w:val="00FF21E9"/>
    <w:rsid w:val="00FF226C"/>
    <w:rsid w:val="00FF2360"/>
    <w:rsid w:val="00FF23CD"/>
    <w:rsid w:val="00FF2454"/>
    <w:rsid w:val="00FF260B"/>
    <w:rsid w:val="00FF2F35"/>
    <w:rsid w:val="00FF300C"/>
    <w:rsid w:val="00FF3100"/>
    <w:rsid w:val="00FF31A7"/>
    <w:rsid w:val="00FF33A2"/>
    <w:rsid w:val="00FF33B1"/>
    <w:rsid w:val="00FF33E2"/>
    <w:rsid w:val="00FF345E"/>
    <w:rsid w:val="00FF34F0"/>
    <w:rsid w:val="00FF34FE"/>
    <w:rsid w:val="00FF3607"/>
    <w:rsid w:val="00FF3844"/>
    <w:rsid w:val="00FF3E31"/>
    <w:rsid w:val="00FF3FE1"/>
    <w:rsid w:val="00FF40F1"/>
    <w:rsid w:val="00FF420C"/>
    <w:rsid w:val="00FF4618"/>
    <w:rsid w:val="00FF48E9"/>
    <w:rsid w:val="00FF4912"/>
    <w:rsid w:val="00FF4986"/>
    <w:rsid w:val="00FF4B21"/>
    <w:rsid w:val="00FF4C1E"/>
    <w:rsid w:val="00FF4C95"/>
    <w:rsid w:val="00FF4DA6"/>
    <w:rsid w:val="00FF5126"/>
    <w:rsid w:val="00FF51B1"/>
    <w:rsid w:val="00FF52D6"/>
    <w:rsid w:val="00FF54B6"/>
    <w:rsid w:val="00FF5535"/>
    <w:rsid w:val="00FF55C4"/>
    <w:rsid w:val="00FF56E9"/>
    <w:rsid w:val="00FF5A16"/>
    <w:rsid w:val="00FF5A30"/>
    <w:rsid w:val="00FF5AFC"/>
    <w:rsid w:val="00FF5B6A"/>
    <w:rsid w:val="00FF5BA1"/>
    <w:rsid w:val="00FF5D16"/>
    <w:rsid w:val="00FF5E26"/>
    <w:rsid w:val="00FF60DB"/>
    <w:rsid w:val="00FF6107"/>
    <w:rsid w:val="00FF614F"/>
    <w:rsid w:val="00FF61A3"/>
    <w:rsid w:val="00FF62CC"/>
    <w:rsid w:val="00FF630A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4D6"/>
    <w:rsid w:val="00FF771F"/>
    <w:rsid w:val="00FF783C"/>
    <w:rsid w:val="00FF789E"/>
    <w:rsid w:val="00FF7BE3"/>
    <w:rsid w:val="00FF7C4B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Kaiti TC" w:eastAsia="Kaiti TC" w:hAnsi="Kaiti TC" w:cs="新細明體"/>
        <w:color w:val="000000" w:themeColor="text1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2D5C"/>
    <w:rPr>
      <w:rFonts w:ascii="新細明體" w:eastAsia="新細明體" w:hAnsi="新細明體"/>
      <w:color w:val="auto"/>
    </w:rPr>
  </w:style>
  <w:style w:type="paragraph" w:styleId="1">
    <w:name w:val="heading 1"/>
    <w:basedOn w:val="a"/>
    <w:next w:val="a"/>
    <w:link w:val="10"/>
    <w:uiPriority w:val="9"/>
    <w:qFormat/>
    <w:rsid w:val="00A47462"/>
    <w:pPr>
      <w:keepNext/>
      <w:widowControl w:val="0"/>
      <w:spacing w:beforeLines="50" w:before="180" w:after="180" w:line="720" w:lineRule="auto"/>
      <w:outlineLvl w:val="0"/>
    </w:pPr>
    <w:rPr>
      <w:rFonts w:ascii="Cambria" w:eastAsia="Kaiti TC" w:hAnsi="Cambria"/>
      <w:b/>
      <w:bCs/>
      <w:color w:val="000000" w:themeColor="text1"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77F82"/>
    <w:pPr>
      <w:keepNext/>
      <w:spacing w:line="720" w:lineRule="auto"/>
      <w:outlineLvl w:val="1"/>
    </w:pPr>
    <w:rPr>
      <w:rFonts w:ascii="Cambria" w:eastAsia="Kaiti TC" w:hAnsi="Cambria"/>
      <w:b/>
      <w:bCs/>
      <w:color w:val="000000" w:themeColor="text1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136D"/>
    <w:pPr>
      <w:spacing w:before="100" w:beforeAutospacing="1" w:after="100" w:afterAutospacing="1"/>
      <w:outlineLvl w:val="2"/>
    </w:pPr>
    <w:rPr>
      <w:rFonts w:ascii="Kaiti TC" w:eastAsia="Kaiti TC" w:hAnsi="Kaiti TC"/>
      <w:b/>
      <w:bCs/>
      <w:color w:val="000000" w:themeColor="text1"/>
      <w:sz w:val="27"/>
      <w:szCs w:val="27"/>
    </w:rPr>
  </w:style>
  <w:style w:type="paragraph" w:styleId="4">
    <w:name w:val="heading 4"/>
    <w:basedOn w:val="a"/>
    <w:link w:val="40"/>
    <w:uiPriority w:val="9"/>
    <w:qFormat/>
    <w:rsid w:val="006A353B"/>
    <w:pPr>
      <w:spacing w:beforeAutospacing="1" w:after="100" w:afterAutospacing="1"/>
      <w:outlineLvl w:val="3"/>
    </w:pPr>
    <w:rPr>
      <w:rFonts w:ascii="Kaiti TC" w:eastAsia="Kaiti TC" w:hAnsi="Kaiti TC"/>
      <w:b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uiPriority w:val="99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10">
    <w:name w:val="標題 1 字元"/>
    <w:basedOn w:val="a0"/>
    <w:link w:val="1"/>
    <w:uiPriority w:val="9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uiPriority w:val="9"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widowControl w:val="0"/>
      <w:spacing w:beforeLines="50"/>
      <w:ind w:leftChars="200" w:left="480"/>
    </w:pPr>
    <w:rPr>
      <w:rFonts w:ascii="Kaiti TC" w:eastAsia="Kaiti TC" w:hAnsi="Kaiti TC"/>
      <w:color w:val="000000" w:themeColor="text1"/>
      <w:kern w:val="2"/>
    </w:r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pPr>
      <w:widowControl w:val="0"/>
      <w:spacing w:beforeLines="50"/>
    </w:pPr>
    <w:rPr>
      <w:rFonts w:asciiTheme="majorHAnsi" w:eastAsiaTheme="majorEastAsia" w:hAnsiTheme="majorHAnsi" w:cstheme="majorBidi"/>
      <w:color w:val="000000" w:themeColor="text1"/>
      <w:kern w:val="2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  <w:pPr>
      <w:widowControl w:val="0"/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  <w:style w:type="character" w:customStyle="1" w:styleId="apple-converted-space">
    <w:name w:val="apple-converted-space"/>
    <w:basedOn w:val="a0"/>
    <w:rsid w:val="00C8704B"/>
  </w:style>
  <w:style w:type="character" w:styleId="af1">
    <w:name w:val="page number"/>
    <w:basedOn w:val="a0"/>
    <w:semiHidden/>
    <w:unhideWhenUsed/>
    <w:rsid w:val="002F67BB"/>
  </w:style>
  <w:style w:type="character" w:customStyle="1" w:styleId="yjdirectslinkhl">
    <w:name w:val="yjdirectslinkhl"/>
    <w:basedOn w:val="a0"/>
    <w:rsid w:val="0003771F"/>
  </w:style>
  <w:style w:type="paragraph" w:styleId="af2">
    <w:name w:val="footnote text"/>
    <w:basedOn w:val="a"/>
    <w:link w:val="af3"/>
    <w:unhideWhenUsed/>
    <w:rsid w:val="0003771F"/>
    <w:pPr>
      <w:snapToGrid w:val="0"/>
    </w:pPr>
    <w:rPr>
      <w:rFonts w:ascii="Kaiti TC" w:eastAsia="Kaiti TC" w:hAnsi="Kaiti TC"/>
      <w:color w:val="000000" w:themeColor="text1"/>
      <w:sz w:val="20"/>
      <w:szCs w:val="20"/>
    </w:rPr>
  </w:style>
  <w:style w:type="character" w:customStyle="1" w:styleId="af3">
    <w:name w:val="註腳文字 字元"/>
    <w:basedOn w:val="a0"/>
    <w:link w:val="af2"/>
    <w:rsid w:val="0003771F"/>
  </w:style>
  <w:style w:type="character" w:styleId="af4">
    <w:name w:val="footnote reference"/>
    <w:basedOn w:val="a0"/>
    <w:unhideWhenUsed/>
    <w:rsid w:val="0003771F"/>
    <w:rPr>
      <w:vertAlign w:val="superscript"/>
    </w:rPr>
  </w:style>
  <w:style w:type="character" w:customStyle="1" w:styleId="ch">
    <w:name w:val="ch"/>
    <w:basedOn w:val="a0"/>
    <w:rsid w:val="00267E06"/>
  </w:style>
  <w:style w:type="character" w:customStyle="1" w:styleId="11">
    <w:name w:val="標題1"/>
    <w:basedOn w:val="a0"/>
    <w:rsid w:val="00267E06"/>
  </w:style>
  <w:style w:type="character" w:styleId="af5">
    <w:name w:val="FollowedHyperlink"/>
    <w:basedOn w:val="a0"/>
    <w:rsid w:val="004F3B93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13136D"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C67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 w:themeColor="text1"/>
    </w:rPr>
  </w:style>
  <w:style w:type="character" w:customStyle="1" w:styleId="HTML0">
    <w:name w:val="HTML 預設格式 字元"/>
    <w:basedOn w:val="a0"/>
    <w:link w:val="HTML"/>
    <w:uiPriority w:val="99"/>
    <w:rsid w:val="00C67FCC"/>
    <w:rPr>
      <w:rFonts w:ascii="細明體" w:eastAsia="細明體" w:hAnsi="細明體" w:cs="細明體"/>
      <w:sz w:val="24"/>
      <w:szCs w:val="24"/>
    </w:rPr>
  </w:style>
  <w:style w:type="character" w:customStyle="1" w:styleId="entry-date">
    <w:name w:val="entry-date"/>
    <w:basedOn w:val="a0"/>
    <w:rsid w:val="00FD0B68"/>
  </w:style>
  <w:style w:type="character" w:customStyle="1" w:styleId="meta-sep">
    <w:name w:val="meta-sep"/>
    <w:basedOn w:val="a0"/>
    <w:rsid w:val="00FD0B68"/>
  </w:style>
  <w:style w:type="character" w:customStyle="1" w:styleId="author">
    <w:name w:val="author"/>
    <w:basedOn w:val="a0"/>
    <w:rsid w:val="00FD0B68"/>
  </w:style>
  <w:style w:type="character" w:customStyle="1" w:styleId="comments-link">
    <w:name w:val="comments-link"/>
    <w:basedOn w:val="a0"/>
    <w:rsid w:val="00FD0B68"/>
  </w:style>
  <w:style w:type="paragraph" w:customStyle="1" w:styleId="added-to-list1">
    <w:name w:val="added-to-list1"/>
    <w:basedOn w:val="a"/>
    <w:rsid w:val="0015578E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sourcelogo">
    <w:name w:val="sourcelogo"/>
    <w:basedOn w:val="a0"/>
    <w:rsid w:val="00170B54"/>
  </w:style>
  <w:style w:type="character" w:styleId="af6">
    <w:name w:val="annotation reference"/>
    <w:basedOn w:val="a0"/>
    <w:semiHidden/>
    <w:unhideWhenUsed/>
    <w:rsid w:val="00E10438"/>
    <w:rPr>
      <w:sz w:val="18"/>
      <w:szCs w:val="18"/>
    </w:rPr>
  </w:style>
  <w:style w:type="paragraph" w:styleId="af7">
    <w:name w:val="annotation text"/>
    <w:basedOn w:val="a"/>
    <w:link w:val="af8"/>
    <w:semiHidden/>
    <w:unhideWhenUsed/>
    <w:rsid w:val="00E10438"/>
  </w:style>
  <w:style w:type="character" w:customStyle="1" w:styleId="af8">
    <w:name w:val="註解文字 字元"/>
    <w:basedOn w:val="a0"/>
    <w:link w:val="af7"/>
    <w:semiHidden/>
    <w:rsid w:val="00E10438"/>
    <w:rPr>
      <w:rFonts w:ascii="新細明體" w:hAnsi="新細明體" w:cs="新細明體"/>
      <w:sz w:val="24"/>
      <w:szCs w:val="24"/>
    </w:rPr>
  </w:style>
  <w:style w:type="paragraph" w:styleId="af9">
    <w:name w:val="annotation subject"/>
    <w:basedOn w:val="af7"/>
    <w:next w:val="af7"/>
    <w:link w:val="afa"/>
    <w:semiHidden/>
    <w:unhideWhenUsed/>
    <w:rsid w:val="00E10438"/>
    <w:rPr>
      <w:b/>
      <w:bCs/>
    </w:rPr>
  </w:style>
  <w:style w:type="character" w:customStyle="1" w:styleId="afa">
    <w:name w:val="註解主旨 字元"/>
    <w:basedOn w:val="af8"/>
    <w:link w:val="af9"/>
    <w:semiHidden/>
    <w:rsid w:val="00E10438"/>
    <w:rPr>
      <w:rFonts w:ascii="新細明體" w:hAnsi="新細明體" w:cs="新細明體"/>
      <w:b/>
      <w:bCs/>
      <w:sz w:val="24"/>
      <w:szCs w:val="24"/>
    </w:rPr>
  </w:style>
  <w:style w:type="character" w:customStyle="1" w:styleId="body-txt">
    <w:name w:val="body-txt"/>
    <w:basedOn w:val="a0"/>
    <w:rsid w:val="003E2879"/>
  </w:style>
  <w:style w:type="paragraph" w:customStyle="1" w:styleId="snsgp">
    <w:name w:val="snsgp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w">
    <w:name w:val="snstw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c">
    <w:name w:val="snstc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pr">
    <w:name w:val="snspr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ubttl">
    <w:name w:val="sub_ttl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5">
    <w:name w:val="日期5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publisher">
    <w:name w:val="publisher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webrupee">
    <w:name w:val="webrupee"/>
    <w:basedOn w:val="a0"/>
    <w:rsid w:val="00196537"/>
  </w:style>
  <w:style w:type="character" w:customStyle="1" w:styleId="fdtitle">
    <w:name w:val="fdtitle"/>
    <w:basedOn w:val="a0"/>
    <w:rsid w:val="00775B94"/>
  </w:style>
  <w:style w:type="character" w:customStyle="1" w:styleId="orangetext">
    <w:name w:val="orangetext"/>
    <w:basedOn w:val="a0"/>
    <w:rsid w:val="00775B94"/>
  </w:style>
  <w:style w:type="character" w:customStyle="1" w:styleId="whitetext">
    <w:name w:val="whitetext"/>
    <w:basedOn w:val="a0"/>
    <w:rsid w:val="00775B94"/>
  </w:style>
  <w:style w:type="character" w:styleId="HTML1">
    <w:name w:val="HTML Cite"/>
    <w:basedOn w:val="a0"/>
    <w:uiPriority w:val="99"/>
    <w:semiHidden/>
    <w:unhideWhenUsed/>
    <w:rsid w:val="007A1FA7"/>
    <w:rPr>
      <w:i/>
      <w:iCs/>
    </w:rPr>
  </w:style>
  <w:style w:type="character" w:customStyle="1" w:styleId="print-footnote">
    <w:name w:val="print-footnote"/>
    <w:basedOn w:val="a0"/>
    <w:rsid w:val="007247B2"/>
  </w:style>
  <w:style w:type="character" w:customStyle="1" w:styleId="textcaption">
    <w:name w:val="text_caption"/>
    <w:basedOn w:val="a0"/>
    <w:rsid w:val="007247B2"/>
  </w:style>
  <w:style w:type="character" w:customStyle="1" w:styleId="palm-block-level">
    <w:name w:val="palm-block-level"/>
    <w:basedOn w:val="a0"/>
    <w:rsid w:val="00463E14"/>
  </w:style>
  <w:style w:type="paragraph" w:customStyle="1" w:styleId="share-buttonsitem">
    <w:name w:val="share-buttons__item"/>
    <w:basedOn w:val="a"/>
    <w:rsid w:val="00463E14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text-node">
    <w:name w:val="text-node"/>
    <w:basedOn w:val="a0"/>
    <w:rsid w:val="00E3211D"/>
  </w:style>
  <w:style w:type="paragraph" w:customStyle="1" w:styleId="yndetailtext">
    <w:name w:val="yndetailtext"/>
    <w:basedOn w:val="a"/>
    <w:rsid w:val="00332BE3"/>
    <w:pPr>
      <w:spacing w:before="100" w:beforeAutospacing="1" w:after="100" w:afterAutospacing="1"/>
    </w:pPr>
  </w:style>
  <w:style w:type="paragraph" w:customStyle="1" w:styleId="print">
    <w:name w:val="print"/>
    <w:basedOn w:val="a"/>
    <w:rsid w:val="00D269C2"/>
    <w:pPr>
      <w:spacing w:before="100" w:beforeAutospacing="1" w:after="100" w:afterAutospacing="1"/>
    </w:pPr>
  </w:style>
  <w:style w:type="paragraph" w:customStyle="1" w:styleId="clipboard">
    <w:name w:val="clipboard"/>
    <w:basedOn w:val="a"/>
    <w:rsid w:val="00D269C2"/>
    <w:pPr>
      <w:spacing w:before="100" w:beforeAutospacing="1" w:after="100" w:afterAutospacing="1"/>
    </w:pPr>
  </w:style>
  <w:style w:type="paragraph" w:customStyle="1" w:styleId="snsfb">
    <w:name w:val="snsfb"/>
    <w:basedOn w:val="a"/>
    <w:rsid w:val="00D269C2"/>
    <w:pPr>
      <w:spacing w:before="100" w:beforeAutospacing="1" w:after="100" w:afterAutospacing="1"/>
    </w:pPr>
  </w:style>
  <w:style w:type="paragraph" w:customStyle="1" w:styleId="snsli">
    <w:name w:val="snsli"/>
    <w:basedOn w:val="a"/>
    <w:rsid w:val="00D269C2"/>
    <w:pPr>
      <w:spacing w:before="100" w:beforeAutospacing="1" w:after="100" w:afterAutospacing="1"/>
    </w:pPr>
  </w:style>
  <w:style w:type="character" w:customStyle="1" w:styleId="text-dst">
    <w:name w:val="text-dst"/>
    <w:basedOn w:val="a0"/>
    <w:rsid w:val="00313077"/>
  </w:style>
  <w:style w:type="paragraph" w:customStyle="1" w:styleId="item">
    <w:name w:val="_item"/>
    <w:basedOn w:val="a"/>
    <w:rsid w:val="00057230"/>
    <w:pPr>
      <w:spacing w:before="100" w:beforeAutospacing="1" w:after="100" w:afterAutospacing="1"/>
    </w:pPr>
  </w:style>
  <w:style w:type="paragraph" w:customStyle="1" w:styleId="mid-author">
    <w:name w:val="mid-author"/>
    <w:basedOn w:val="a"/>
    <w:rsid w:val="00D94404"/>
    <w:pPr>
      <w:spacing w:before="100" w:beforeAutospacing="1" w:after="100" w:afterAutospacing="1"/>
    </w:pPr>
  </w:style>
  <w:style w:type="character" w:customStyle="1" w:styleId="hs-cta-wrapper">
    <w:name w:val="hs-cta-wrapper"/>
    <w:basedOn w:val="a0"/>
    <w:rsid w:val="00121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9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96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7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575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50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19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20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22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8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6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88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3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59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4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795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8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200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7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976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2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13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0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93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1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9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1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88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6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776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1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6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03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6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678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4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640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6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6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89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1105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1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0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210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3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76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4112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42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76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9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519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5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5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0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01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4819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67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7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565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6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9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233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17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7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195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9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2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8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1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7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033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90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42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3278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7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6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1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97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8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1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5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608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14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25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836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52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19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430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49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6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955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3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4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6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0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7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24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4632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1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7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03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94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9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9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2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1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1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92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6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29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89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1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4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00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3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8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90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1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14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6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8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6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6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8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9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4107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661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352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2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25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91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854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2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214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8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6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3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5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012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4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823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0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924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94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5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7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1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1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62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9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66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470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72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1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3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801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3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78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3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04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2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4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8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20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9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29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0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151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63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64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679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17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1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159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2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2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68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1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53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51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29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586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1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09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82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9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755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7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4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8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5683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6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1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7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7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5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0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7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927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055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4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8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0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3182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92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6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7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2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30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386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3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140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8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969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654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3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59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4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70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1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12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62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2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918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9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3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260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4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935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60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51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0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68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1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3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43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89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1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3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506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4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9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12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3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49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8536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0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0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6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8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8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505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5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49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6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370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6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37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80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3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2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2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91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00245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7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4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44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1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8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130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0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7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9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5248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1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5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4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57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324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9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0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3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3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586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347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1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5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8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993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9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9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358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8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4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234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1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92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5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1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356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23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5725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5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99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5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7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9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98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7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8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69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09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8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597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2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5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7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29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3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482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8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98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861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6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1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923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9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8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1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230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5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4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35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8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4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6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71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38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8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889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39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31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90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5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1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0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7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3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4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9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29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13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8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4215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3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4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4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12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71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7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176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4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7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1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45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4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043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612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7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7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964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5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6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9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52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3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25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8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804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9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68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3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3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7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4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09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374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8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5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542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27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40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6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01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42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2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32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3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29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2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5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192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5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7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9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30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1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298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2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97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916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58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82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8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271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5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8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16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8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178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7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09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6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701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8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07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1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047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0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6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8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27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2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124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1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52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4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034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5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0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9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833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1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49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5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1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06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7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8322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0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2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4109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4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769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7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6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14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34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6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1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1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25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8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5481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31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97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3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98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5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70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79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436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11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309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0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2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45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7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824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3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06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86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9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2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281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5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90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341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5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3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4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5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3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5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3629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1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7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9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1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59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2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331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7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57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06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4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90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0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23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8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1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3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3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911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50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25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0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9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1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5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427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20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49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21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9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3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3304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88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6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9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521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1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330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30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3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3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8541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9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1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54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0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8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5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90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62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1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74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070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30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7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6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7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3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4152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0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86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5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210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14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390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91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00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0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603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0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092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854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3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96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6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0385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3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778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3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02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2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827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6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298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1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19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80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900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68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4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4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8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3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3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348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7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4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509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4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70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64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72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35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0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106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5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9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996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2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85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70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144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8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178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9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5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7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069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27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8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0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7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5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976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319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41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18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8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7925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46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8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60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3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1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28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48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71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937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7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87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1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528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5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60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7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640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0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2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6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70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750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3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45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6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84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9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9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68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23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01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94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</w:divsChild>
    </w:div>
    <w:div w:id="1399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2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7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1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7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7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4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564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0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8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461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5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17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2446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9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694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4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7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490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7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31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0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07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3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349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365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2170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4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1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33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614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68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37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5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04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57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874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7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8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8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6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3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95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1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7366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6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930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7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150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25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7539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7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0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3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1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82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2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73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7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4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62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955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4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5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14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459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89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5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190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17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83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257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1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0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4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335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7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6791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98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9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6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194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7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7951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9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4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89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3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6463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7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6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050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0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9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2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2181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61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8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360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7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0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1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2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403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0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9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18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8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9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138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9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73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9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73991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9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1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50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504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13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9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9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741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9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7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93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82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9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69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3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9946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595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2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6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254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7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5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718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9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6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977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109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0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78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9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4469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97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49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3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42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564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1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87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0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287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4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603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38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868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2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2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3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1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759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5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5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08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3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3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7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1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26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0370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9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22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23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03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8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328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0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7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5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0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37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7826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80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77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8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54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6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4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1490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1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79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5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87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51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84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7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317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796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1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150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0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5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82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39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18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6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3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543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9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8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73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17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9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186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0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46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23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8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8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06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4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46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2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5300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2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2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203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11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15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0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595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86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3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6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2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713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49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84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839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31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8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11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7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7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991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9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2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6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561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4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12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83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6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800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2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8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65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9326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5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85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7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20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03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50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0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1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6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39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23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2453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5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2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24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8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2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9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3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7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84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7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376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0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7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95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7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8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18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0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102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9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52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793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7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64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3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290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1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3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2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49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0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5835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27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43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9258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81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1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83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3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61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890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5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9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09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0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7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9467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3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1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591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71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5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272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3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48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4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513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3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9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701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9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0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9737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5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399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09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85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2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3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2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40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0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5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726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0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1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1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42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9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8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23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331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9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52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7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98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6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252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85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24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1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376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1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2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3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39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2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9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077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75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88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15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2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28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6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9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0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17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8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94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9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5456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6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9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8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5985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3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0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045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8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5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8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08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79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8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31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0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8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0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5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801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6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82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5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685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9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5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3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6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8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67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0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0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4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3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929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1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9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242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5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56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49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3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4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22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798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8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136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2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4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821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0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2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3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4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241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7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6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019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42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443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51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2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064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4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7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4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847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199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7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98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1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9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40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14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3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39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316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55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0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878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62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7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344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3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00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920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1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4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96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0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1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48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6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9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2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787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66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91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5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733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03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6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234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8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34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6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7470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0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80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79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5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71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1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5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49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6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66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8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78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47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2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57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69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265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5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9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6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56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9942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4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4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58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11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7605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9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5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01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4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7243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9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97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7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2211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83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6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161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4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94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81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9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4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5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32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664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38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089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23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283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3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533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04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3066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26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1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50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3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953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6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72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8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158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1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46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0545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0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0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0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483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7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5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4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578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7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38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06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635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007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0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8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9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0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633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41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3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1278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08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11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1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202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769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65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8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5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1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7984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3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83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517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29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17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4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6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6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4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7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6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7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5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004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88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27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1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72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2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7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8270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7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4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8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3750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11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3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1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2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15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3978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91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2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6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44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758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8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286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3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6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4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610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0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4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063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02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13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9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1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14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0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09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068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4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956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7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10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217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6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607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9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9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6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3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5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673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39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450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47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8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598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2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5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8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819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9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2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0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00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69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4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50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2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72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73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185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69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1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55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96390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6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364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6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10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424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4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87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0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001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0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0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4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41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758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7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82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8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11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715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92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9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4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3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95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787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5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80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93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41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0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459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9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4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9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66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224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8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548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5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756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9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7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473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1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74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0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544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8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3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282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1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07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3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40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3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9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569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63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3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8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60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0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6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5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224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7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9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055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7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59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5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309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35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4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110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0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2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549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942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29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248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089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9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6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22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82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961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4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2513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9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3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95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506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4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06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073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9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4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1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864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92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2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7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91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55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66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841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81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9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425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0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29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823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0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1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8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81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7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0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71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9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6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86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1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12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9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28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81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6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54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1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5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6011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7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2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1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177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5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2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69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655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38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9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5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16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2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9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1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2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8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465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55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1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9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36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69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0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9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37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7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72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0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7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9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924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12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7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9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5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3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06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69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87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2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14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6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682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40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625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9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16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6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2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4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98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7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73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49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3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481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9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1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4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7815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4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64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31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6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6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8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671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6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4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79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395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4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6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8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84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971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6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04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48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77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83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8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4124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2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169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2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3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961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3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795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5838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5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6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7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4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582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9352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05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6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47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8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23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5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75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5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2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1826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3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21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1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8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3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7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6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9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95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93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29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27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560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9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579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8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8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9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66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8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94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890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7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55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9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79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287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7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4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959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71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07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59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5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794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217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4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9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5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4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57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25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436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8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128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42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640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48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69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0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951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7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730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1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1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3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866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0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2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356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1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42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2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6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194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62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98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7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52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86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5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2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7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88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50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73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2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4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6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74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9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26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598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4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8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7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8562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3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55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604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547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6376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6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62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4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795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4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3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9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3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05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47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7895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3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5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53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6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2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666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8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8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5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95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93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31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9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16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0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4798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9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91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9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625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8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24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40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922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1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4448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60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58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642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1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3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1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72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278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5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7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069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2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5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460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0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5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6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4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925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8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56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8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330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8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1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1857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9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9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9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7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4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6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47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42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61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38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83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6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46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7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1225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6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2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6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7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03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68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5878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1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440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25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3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45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1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0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32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81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6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1604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4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17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27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1227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44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4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74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8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9751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3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63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343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92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3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43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9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0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1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2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1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99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7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43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2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3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6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182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3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4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38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25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09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82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1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563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648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94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0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050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6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2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5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41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8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8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6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5390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2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1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07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2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2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06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5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180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34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02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236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54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5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3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8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85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9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03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4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9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5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800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1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4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49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95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329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702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2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94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534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2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185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9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24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2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13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12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94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774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1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4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956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4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27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8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04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1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5476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94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81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7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06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63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2701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6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7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6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0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583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3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3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4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0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674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2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0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3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376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4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1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8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665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0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2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7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7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23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0857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81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1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8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3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6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6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9952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9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41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927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8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331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194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6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9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38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43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89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50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51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6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4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3032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89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45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2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5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80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39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20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2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713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24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1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5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8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1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52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02328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97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7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2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591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92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2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44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2195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5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8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8564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4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282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2101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1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467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92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8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703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60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8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0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400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74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950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093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6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09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6534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21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622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0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796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58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60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6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00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00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2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6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38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4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9829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5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3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42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003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6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26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307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5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60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05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4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18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4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839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46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96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2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3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1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01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4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989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3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2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50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5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45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176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8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2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958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27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5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05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2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3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88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197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1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5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479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91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5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071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8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176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3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317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0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11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947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137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7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292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2624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0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95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2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7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1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0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8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367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1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9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52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8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17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230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64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3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1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0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845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8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2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726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9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8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2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92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0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9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7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21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0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114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76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9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130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6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9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9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629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2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97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3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3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9853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216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7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12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3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563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3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72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8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1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705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7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1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99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285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67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0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0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86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3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784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699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6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5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630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9504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0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07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9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933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7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01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521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12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67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9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3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4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3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057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60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4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138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036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1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09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211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9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4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1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9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4473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31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8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2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6796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3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5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24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5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5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4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693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27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1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6880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64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02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612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42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46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7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3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81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40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07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884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0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0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4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87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2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6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0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0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6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7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9759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7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22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1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1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4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84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36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1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025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3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7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34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236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3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50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2786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65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5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7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3678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7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8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060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3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64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2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04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3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6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4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79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672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7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1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98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202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61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0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612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046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11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83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75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8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5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6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6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47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496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8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70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221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9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5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6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7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8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45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7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798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83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430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51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118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7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20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466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9153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1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9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8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459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898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18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0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1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9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61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7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1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823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332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275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8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8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5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4395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5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6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1114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4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7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25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263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77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572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7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679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0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42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9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256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0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4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068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4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10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124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2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458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2839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3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9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44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158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1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311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40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7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8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9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8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5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2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3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0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769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0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33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89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9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545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92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1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1857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3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6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2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108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32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1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10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5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06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8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18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7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958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65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6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1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1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2528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5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12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6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749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6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7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455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4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1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33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2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2706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26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8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5642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91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791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2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6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62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295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7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9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5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4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91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2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23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1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050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50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2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367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907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3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42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38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24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6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46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1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56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1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9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242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3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93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532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9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4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7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09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528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0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627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4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446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20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3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2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48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9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610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5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9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3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7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5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40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20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0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3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2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357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5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044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883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3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6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150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7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169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1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5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84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83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164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2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551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69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7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43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8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60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6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5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2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70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3551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12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666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60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9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6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8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4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19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9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98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0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99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7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4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86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9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2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150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33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3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5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7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30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0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38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56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2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6633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4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3078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5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0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7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5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2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53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39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660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5392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92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431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5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1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9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43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7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6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4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06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3204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19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19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2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5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5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3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4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11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7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04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1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7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6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6922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5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6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2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94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4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4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23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78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9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0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11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107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02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9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3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785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6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0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3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2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8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3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8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81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64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16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77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5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59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0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993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99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7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6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1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356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11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44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98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4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2651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94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255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3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5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2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41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7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150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2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53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960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6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871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3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27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3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36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9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9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8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5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2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38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6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71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7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8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6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189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0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5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8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516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16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7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221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46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81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0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9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61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3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6569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8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38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905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8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8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1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3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6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2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2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78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2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968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9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14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0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2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0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9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8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2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88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725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7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24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86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0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3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9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4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0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71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14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4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4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5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417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3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2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866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2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7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0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325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4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7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8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0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8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436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0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26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7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1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34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774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83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4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4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101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00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4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20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2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3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535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5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84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509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9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5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1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0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6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5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232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09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86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6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0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47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707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97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98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2472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8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3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1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70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20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6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6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3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2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5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3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460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9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5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4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249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1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9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107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2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74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2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305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3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3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1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26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2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51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5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3856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029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284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75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468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7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3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6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04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185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17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78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187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8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9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70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25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6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0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0252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0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0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4116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75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25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0633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95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9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4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8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86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3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15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04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940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39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71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7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6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4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28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9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6605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55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5877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3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9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9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7560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1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1140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53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7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1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3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634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6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55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151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1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7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74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3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516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3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6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0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18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1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2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92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0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97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33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734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36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1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079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5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1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7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1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278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396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3389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52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682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1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158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9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6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85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5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8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530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8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4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4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738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18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65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3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562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3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4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770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3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4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070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24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9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0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642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3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08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429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5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3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4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6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90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92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37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935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4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26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5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8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73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7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90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3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18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56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852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7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7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792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57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39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3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827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4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8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649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4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91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51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5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013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32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34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782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8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29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05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1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03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5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81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1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8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6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89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962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60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4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893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14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2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60266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8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1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486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99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9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922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58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5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1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2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53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15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4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8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8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39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9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81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877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9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8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3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69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6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2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0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7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5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0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789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3784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4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99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0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87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779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3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76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494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2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1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2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5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614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9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46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663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77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9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5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69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0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111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2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52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1035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6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4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4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398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1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711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2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58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8921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0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1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75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7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78747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11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4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8129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5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674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59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35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7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2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3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01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3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379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3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44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1771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6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295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3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676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39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4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0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31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8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29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320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24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1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902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7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25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408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4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3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8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1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0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6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77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8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16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9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7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2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143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37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1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033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84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7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8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5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00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4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674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8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073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297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98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0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6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1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4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4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76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18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616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65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95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9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339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5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3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9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54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20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1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813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75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0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002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9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68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1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8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0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843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2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8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0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368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6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69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13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22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1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934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568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7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2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4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0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5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35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4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879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4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7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4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92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6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6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40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6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7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01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4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50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80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28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1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341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814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9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8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101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73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2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8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81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1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2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1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24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0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996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6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663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591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2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3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0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8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6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99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150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0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5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78944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5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560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9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4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6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3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032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39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8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1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4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938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3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6418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61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9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3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47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4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8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9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76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42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7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25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3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29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47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989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2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0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9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8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6793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7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742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3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978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2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064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988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9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2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02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20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5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4151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0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0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051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19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2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3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54724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4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9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2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8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2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9090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08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3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73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7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403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4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09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5387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9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5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3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2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13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3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16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88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483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1225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5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1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9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96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09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6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7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2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4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13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8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50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4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1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2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6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29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0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1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080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7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8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8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7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7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6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6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6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26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50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0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1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19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5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1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7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3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3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4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616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96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28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1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617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8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0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5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02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2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90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37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8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1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557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4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2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70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4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56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5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637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8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83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26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8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53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05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711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7967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0420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5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59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2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1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968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0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5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24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74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74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6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3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81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3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08592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6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55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4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14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2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8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8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55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82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21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82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366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8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58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3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783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3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7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9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92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1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49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5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77219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8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03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3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2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2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1376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8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44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941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37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2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7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53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8536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5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4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7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844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35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7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83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165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3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45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9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90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8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53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8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8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3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4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55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9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9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81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55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7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14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60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4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3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861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82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7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949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778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251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5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8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6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561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8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4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61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9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636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1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5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75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16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2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78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2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02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9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2484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1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3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0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7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899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8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83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8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8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6750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2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39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3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1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08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38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6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87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4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8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1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77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3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1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4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9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852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7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174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9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46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1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87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5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560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1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5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5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0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79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2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728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2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88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431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8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62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653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2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15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600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5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0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2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2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6972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52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812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1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23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0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9637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3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86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6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51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73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604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62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198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7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9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54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31240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9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42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026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6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31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9067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0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3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597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3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54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856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40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9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2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8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49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87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1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4800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7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51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7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965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82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524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867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772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5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3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03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63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2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5329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4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1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113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086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2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9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11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60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6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2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2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4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12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1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20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42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1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79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8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246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3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56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8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6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899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2710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7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86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162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10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8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433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84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50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6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3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73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08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85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0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38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772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96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52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2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3642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7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6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69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12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92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6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13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30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220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6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26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8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5848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3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05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08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1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9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6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043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4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2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338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9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8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5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9059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84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43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0275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0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1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755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1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3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3119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383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04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4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14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761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8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7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5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93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5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9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280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9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6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477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135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59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45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38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05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491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776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5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685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9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5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2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8495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7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85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8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79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6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1603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12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9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4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67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33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2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532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68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7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982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7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5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11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3222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2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4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4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1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1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2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5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250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823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1969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2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8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41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54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5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7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1905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1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856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8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9823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5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637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50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0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4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2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8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05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57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5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070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0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743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4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1802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7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0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040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345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4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18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2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969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9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422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1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09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8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0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99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5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324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968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3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3120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8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4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09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6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5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2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837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50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2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2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4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96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2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5329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5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4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7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80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789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42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69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9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5264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965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7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10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244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0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77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40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3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683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7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4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1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222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17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588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0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0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557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68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8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8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962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9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93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2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0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060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66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91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5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9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6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48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1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5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0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429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5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096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9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8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1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224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3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159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791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4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9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8600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10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93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5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328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36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2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3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11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9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76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68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58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91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5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2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94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4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2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5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17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7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8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583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1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2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3525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7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95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227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22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3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461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2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25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36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70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81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8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6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1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53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4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07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9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393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9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55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1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50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2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132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6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9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8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6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3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2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12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8342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57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48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1591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5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39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27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8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748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1797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4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3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5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57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7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1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964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33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476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3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921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79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893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8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5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5670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9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849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2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18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7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60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89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7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8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57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373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9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5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743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49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18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4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056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1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3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9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226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1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27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90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5123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5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22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10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5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513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5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7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6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99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36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2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0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86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930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9891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83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7945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1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01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01570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41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5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1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9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7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7880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5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9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16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3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2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463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9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9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8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2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3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468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3375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8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2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634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1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10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045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03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637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8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16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81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7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763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0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0084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64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9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90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1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8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3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06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7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869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0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7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67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99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87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9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1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4787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3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9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2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61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9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57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32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1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68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80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105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363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2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8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5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6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29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2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5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74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667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420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0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5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9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1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0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01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9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5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87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9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170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72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26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90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21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2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7359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0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94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0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71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6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056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1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5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6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0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3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453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9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3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9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764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8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81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629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9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9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9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08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92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71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623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6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0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5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4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1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9574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5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96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35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163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0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91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78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53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759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7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74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5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72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145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00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54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47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5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4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75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3003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17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9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8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6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6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432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8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1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26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98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234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4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7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384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3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8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6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643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2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9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2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602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46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47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6669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57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7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1254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8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92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3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191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9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3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5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25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58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469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3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3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09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4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00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7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46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5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0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4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0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59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14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23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9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72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76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69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6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064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67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0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4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0830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58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227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0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5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64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974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94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189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3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33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7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695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6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95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0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9240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7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0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5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5468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1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7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03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0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4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06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1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1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7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18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49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21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0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96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310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52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5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6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617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6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093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41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046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59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3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40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9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666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9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96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587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1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6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84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3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6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258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5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8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31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5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091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0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7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4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16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8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66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1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099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9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9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10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8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89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4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90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4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816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8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147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0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8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5050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9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7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24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3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4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507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3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295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2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9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5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22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832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79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5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1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352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9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26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63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7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7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9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29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5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90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6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594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9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1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17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9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9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20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94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3497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035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2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94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4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096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0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7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49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4215">
              <w:blockQuote w:val="1"/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single" w:sz="18" w:space="31" w:color="DDDDDD"/>
                <w:bottom w:val="none" w:sz="0" w:space="0" w:color="auto"/>
                <w:right w:val="none" w:sz="0" w:space="0" w:color="auto"/>
              </w:divBdr>
            </w:div>
            <w:div w:id="3516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0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8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14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2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1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8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77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5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6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812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7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2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8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01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94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8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2646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28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373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043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3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1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6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1110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4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569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60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2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3335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667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6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430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4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760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942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61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5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53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6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69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8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008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8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6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47108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2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48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76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53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5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28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5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663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55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8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4138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4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9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0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469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8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880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2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7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690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9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10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0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689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5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15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6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3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09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0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1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771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5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30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1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01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2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692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961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1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462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82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5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6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65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8450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66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15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878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4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36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067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08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8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6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8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822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3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439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59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8463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6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482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5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6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2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173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10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67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37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80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2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606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6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80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8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5066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5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4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82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2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885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5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67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96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0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507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6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4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248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0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0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24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7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657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0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3625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2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978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05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36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46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04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04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1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0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53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999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08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5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5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249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8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735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7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36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31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26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7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40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8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2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797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6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5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38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688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7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36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601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1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52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1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291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8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02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3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569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0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98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715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2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89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10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58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191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7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5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7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9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504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738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88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39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83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24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5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385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54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8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8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8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486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2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623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0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795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4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1061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53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6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446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9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6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343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8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43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091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7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13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88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7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361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8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8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8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3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1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3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61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969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6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128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3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15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4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450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2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5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8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99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8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57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5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01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8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9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666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57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039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560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2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58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1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5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8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177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3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68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042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9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4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8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83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358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35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0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0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196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713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19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1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32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51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9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13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5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6731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6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44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6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8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1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4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53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63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9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44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3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97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8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523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9843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5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2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3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23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79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22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3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81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65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9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2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59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0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0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35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44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4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1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0385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4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5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413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3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7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135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6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12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6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18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5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85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4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5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6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72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2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5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3397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1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8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9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53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498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96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8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30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53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95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24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4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3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1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24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8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5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4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417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4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708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4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1550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90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3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2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54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20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8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6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18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2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75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1654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3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67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91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1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64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612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19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2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926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6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7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3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538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65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1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2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31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5512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991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51291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6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22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97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41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79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29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0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281653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8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22930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449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3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711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910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53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0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7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0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0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0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7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68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53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75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4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96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1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6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12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5144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582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2148997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42784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700096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40198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233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691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44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2089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55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66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91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1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62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3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7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7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20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8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853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27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4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191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46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94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078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72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8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19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00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5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1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3603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6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01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0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4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08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8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71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68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5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8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01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0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4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9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21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90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05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5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50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8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37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5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46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783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18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0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27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17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3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5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670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0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02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07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9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59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7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06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4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6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808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23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54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606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8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7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79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4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9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0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2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721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7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4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9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901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2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60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7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9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4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568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9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7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4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2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5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151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872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696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5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194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64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5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498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5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5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0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989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6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0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17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667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6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0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15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2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9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9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102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2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1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573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702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7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6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11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4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28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9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1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3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481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7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51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62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4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08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920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5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26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0231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5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94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0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33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4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6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581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3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8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45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6465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2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94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366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9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979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741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635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3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37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852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6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90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1932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3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4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0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2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3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5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520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6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0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7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387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7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77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0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333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6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7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7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4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6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6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8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3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436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9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0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0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3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2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27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56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4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68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9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0058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98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8719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6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85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3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519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46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7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45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5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7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9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536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4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39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265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71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09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3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2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2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0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87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3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73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9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61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00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4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59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411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5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471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3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1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0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41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220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4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95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0779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87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4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6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46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07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625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1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9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714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496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9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519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1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80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4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069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47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7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38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6064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8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0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89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6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854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13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423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6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10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5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9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2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8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7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61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471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4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1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3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79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5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94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97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0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3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1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8044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8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11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0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3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2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8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9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4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75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5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4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728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2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38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65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5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0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23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5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545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09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0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132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49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007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8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12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10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7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1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16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340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68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2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07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57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17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3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87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18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7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6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9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8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1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88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1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0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85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8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895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902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9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8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670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34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3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486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7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57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55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4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9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0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6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7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7260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0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6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6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0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55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7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424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06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1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5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510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8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05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040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05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6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5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2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2871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767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5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33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04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798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2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1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384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1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2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5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510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597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344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6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25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733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0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44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5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138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3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2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095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23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160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0531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5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6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73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1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8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3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24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8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79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485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8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7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208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8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08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088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95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3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9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9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13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8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816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3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265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279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6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47262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6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6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2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73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0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67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01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0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6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0612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7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90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031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8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3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89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3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92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103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7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4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440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8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6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870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8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32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65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0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6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94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5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9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6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7582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11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729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9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2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9504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7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28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0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9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69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82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301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961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20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86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2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80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5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19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4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646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8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3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00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97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419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1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93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2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8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2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174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9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724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22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128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1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5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11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4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71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4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622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9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050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4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3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3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90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9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428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17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90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8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405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85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2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50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3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4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92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26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8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340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0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0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9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6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352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3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199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979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4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5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66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8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2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852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90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15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1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64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463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5411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5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4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731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981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7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607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3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435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1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6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876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6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37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8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40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793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4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5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550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8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00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934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9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2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33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3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8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893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2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7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128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8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49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248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9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6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9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7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9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639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7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37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9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990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78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4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737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89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9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5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89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8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6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0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682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8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5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296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2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561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466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8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5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7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854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3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87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091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7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5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43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90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5563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6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9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3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8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54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1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483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5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3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73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6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8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2965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9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5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32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33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863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9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3279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9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1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3933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9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6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2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864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5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09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2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369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0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65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6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7606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8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1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87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9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5432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5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6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2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9127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8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7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27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64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2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327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6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1373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16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137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6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25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09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30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602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7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9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443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8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750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0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600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3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4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0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787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82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9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46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2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846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2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59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5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0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4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789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9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033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87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19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30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40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492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9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2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9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32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598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7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1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0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665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2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90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9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3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6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4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19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945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5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858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77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43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0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286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9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8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51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909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040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51506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7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8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6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3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3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6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4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829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3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81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567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0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75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2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7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3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8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9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5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929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21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757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887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04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831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076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4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5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9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9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340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2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6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6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29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4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9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7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2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95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8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4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645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8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4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1364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0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63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4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0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0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5115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48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4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90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52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4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9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260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63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721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2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28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8102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2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9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1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378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1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36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8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216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4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20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489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6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1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9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53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9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3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0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65781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4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6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6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6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262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56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82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875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80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9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142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1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1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4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5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5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1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8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052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09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80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3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53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9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13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729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9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1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9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3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527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8984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9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0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082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45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2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93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3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3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87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858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11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9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3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67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48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25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9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37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8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7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8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1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5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4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8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6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4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736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5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9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8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81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8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055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7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7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3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997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959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11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78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8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342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5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8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7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3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0327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5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3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9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2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7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20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28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1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89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755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8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7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3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36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8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6160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158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08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400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761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05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51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90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4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995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3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1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895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5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962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28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1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3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474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7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9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1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1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12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217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19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5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20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87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2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2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87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965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08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4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580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3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9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2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225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4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7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455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81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3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38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31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6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32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4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16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237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2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787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1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4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3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4979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0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0829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28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8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531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3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3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2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6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322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7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8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30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1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03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7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73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90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6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24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76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35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4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9768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2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171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2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4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4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01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137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9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5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2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0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8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84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5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33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8836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0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09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5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72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02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71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14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0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7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20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530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2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8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569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35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4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64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55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19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65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5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241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945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9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9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8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3497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0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2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03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1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1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33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5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09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361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2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900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85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6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11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07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9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876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8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96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2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6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72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86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3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85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0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328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5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78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8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253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21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7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879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98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7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5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985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11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0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96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7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1101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60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034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8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6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4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19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5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432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9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2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1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53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802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7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3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592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459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3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0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229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55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0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22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5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86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8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7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7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27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3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02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5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32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3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11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9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45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4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427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31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70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496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0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87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0118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3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4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6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672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0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979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8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49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9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11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14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5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642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9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1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85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8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49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634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0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53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8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1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578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09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7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43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33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61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4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00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00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02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35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096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59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1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36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0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04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582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5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2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404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3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93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8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3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575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0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7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6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0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2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9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928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65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851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730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55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7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6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09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13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0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2011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4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6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6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48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98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20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1160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4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8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5314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2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58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339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5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2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34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82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519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6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5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8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7643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6368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2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3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9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7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7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5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0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4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73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5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0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2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3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34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6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8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94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4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9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321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4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8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7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00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77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317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69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12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39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427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77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1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0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8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2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5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26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7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4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84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24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7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1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38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543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9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7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2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08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286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0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5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617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4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8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66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55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37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7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9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29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6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6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8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0749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0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85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1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623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46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5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368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7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18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8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6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819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7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0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6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7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86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3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462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31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8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5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2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9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727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0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832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3267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138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9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577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254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3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1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8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742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70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47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0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713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53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6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3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48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01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76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9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200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34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49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181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49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06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4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762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264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36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4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8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46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351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1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8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7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81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1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433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260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3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25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2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5855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5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166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4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338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08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2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0098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10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7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7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033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10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3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2412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0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5845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3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7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784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9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285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7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382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37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7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866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7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4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295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13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382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7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631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9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060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2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035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295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70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23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9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7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1152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4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83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1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9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3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52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7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296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1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8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8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90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3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32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205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0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03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006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70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504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7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78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4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502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8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7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4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3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4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0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7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1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7354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8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41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2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922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0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2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7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43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1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9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8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1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91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959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0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7803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8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4964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8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90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6580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70279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1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21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1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954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9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5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1792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7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064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1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594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3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96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548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1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7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8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2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4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9380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21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755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7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85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291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6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5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1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01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270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61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6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64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3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25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4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399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8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2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4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56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1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642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23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8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05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11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1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9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374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2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3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848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1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297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18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485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9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531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45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5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8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59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5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61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730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75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4138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7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3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457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52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854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6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434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7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4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0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7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2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86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132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99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3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444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1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46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21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057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2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1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77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72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26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1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20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99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6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238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1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01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4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9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9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4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682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5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63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064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15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53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022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84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459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14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0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68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1677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6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80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495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7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3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585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5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36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3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24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35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165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2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4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2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80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7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3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2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1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31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62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03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7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679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283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04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5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428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7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5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4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75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2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3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791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9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61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1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27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6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51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4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7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987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4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108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3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5233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0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2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0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6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8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000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1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26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625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3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40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515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35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297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3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3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3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97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6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9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4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7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9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8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4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2436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20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8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7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041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04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2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774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7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0413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4193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59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1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5893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8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8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25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181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6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66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9287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72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1930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10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4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577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5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3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1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7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22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6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890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56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5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423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20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463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857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9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5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58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63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25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0585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3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158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42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697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9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6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4970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6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7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951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92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9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7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9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5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5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652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5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6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7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99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6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1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09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0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7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88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96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46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8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21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437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3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9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9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2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3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01465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01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5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9424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565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5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09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2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4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2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7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5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45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722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0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849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7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040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0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8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2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9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44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06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1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14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0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3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453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5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7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44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7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83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09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8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419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80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622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4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83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6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1501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18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1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6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81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2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3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0377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5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6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3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04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093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2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05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674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3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73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5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974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598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1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312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15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4594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389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0181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79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612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0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35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802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1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4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2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35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46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7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5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6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433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0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27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10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81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313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36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5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6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0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61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84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258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46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2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961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9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2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7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3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0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98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2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657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7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04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963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2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89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8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8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0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2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66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13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3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0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808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2396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9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5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41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439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146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395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95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469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8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170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01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1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9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19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1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5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6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85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7578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8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1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0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476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783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7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52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23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0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3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6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02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6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03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4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770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2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58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3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96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5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9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7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756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9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8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6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215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3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803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6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432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4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737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5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07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6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387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9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10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0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8045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6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2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0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7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3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336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0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1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2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407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98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7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7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8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4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324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87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8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0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7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4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3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07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77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4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5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65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28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96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7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9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3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7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149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9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6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0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2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6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9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08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358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2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6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1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548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1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3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85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7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6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241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8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91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7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427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5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11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1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238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81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242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9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4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2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3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770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3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85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9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396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0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0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334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8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7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767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8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4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7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3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4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4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302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35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4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44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97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593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43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5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28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7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8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9773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759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3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0378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7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9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99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2918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9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2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467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897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99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58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1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122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52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2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55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7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6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076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1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6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4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31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5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4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90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8380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9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23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4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2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304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04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76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9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4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9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76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7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5928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8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97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60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5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5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0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674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9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76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78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2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3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3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83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1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307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9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15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5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5959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59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5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5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9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7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5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440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37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800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0395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7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00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5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864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64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03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1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1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044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8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335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0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413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2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88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2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22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6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2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383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2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5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0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0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2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70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987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4363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72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1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79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0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27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6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980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09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540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8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8461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29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50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802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9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965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6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7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4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7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815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9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452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39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392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57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846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6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408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72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8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20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3314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7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0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0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456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1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84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8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3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0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954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09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4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3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1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4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91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78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98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9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93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99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9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7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3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6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482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1625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6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29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051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79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9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8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441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9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85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6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8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96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706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8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352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922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32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5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993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0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1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9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5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05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3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608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3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6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5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14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12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01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2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065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0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6058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10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4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27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12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1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9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691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66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2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829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8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716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8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7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1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67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25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0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64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7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0772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3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12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7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8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5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853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6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06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857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89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70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0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77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3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46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2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7726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1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85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2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94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5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00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52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1544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1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2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9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3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7953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6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4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1137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2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201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78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7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6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39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3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554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5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72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95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44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6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97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293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5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7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7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94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10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2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146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3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6617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73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834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6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35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3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3532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08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4691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94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36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0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9295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7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78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9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642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6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4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5645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8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24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7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981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92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3343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6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4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361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4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3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3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2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854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5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64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154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7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1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3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6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7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5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651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9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7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26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4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67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533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459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0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93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176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5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5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8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7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267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68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4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49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2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8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22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20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8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05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691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7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3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3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250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4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03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3913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74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4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874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7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61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50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0918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48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62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6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3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8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6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8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76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45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9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1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27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7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57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71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7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966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5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9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4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629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31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3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82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1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841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9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0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5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372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52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0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23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78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59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2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0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6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49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4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1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4718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4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03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4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5078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19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356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4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13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124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8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4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35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563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3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07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2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77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3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036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686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28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80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5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78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79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7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5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9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987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48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79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56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5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504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5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3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26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2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853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727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0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77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97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350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8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1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8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8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6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7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84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7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22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78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2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774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97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19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5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4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7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192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071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03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45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73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595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76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3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80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4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49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70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883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15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104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6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0389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7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1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7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88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81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3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6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654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06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7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09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78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2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1070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192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2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9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69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692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9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63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2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1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6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6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7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6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2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8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51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20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7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6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7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5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211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37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9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0865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32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98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134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0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4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7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2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2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95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455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5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4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4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9159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8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5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3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7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6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6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9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99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2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66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9879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3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20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9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608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9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97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077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5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8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7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63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1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52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39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910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1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303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3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84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276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1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8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9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0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239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45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085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7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66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06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4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231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9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114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14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14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7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2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4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1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420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55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21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2524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594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307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1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91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565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3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7910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7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3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870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2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120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2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24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148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8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8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7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543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76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1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66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09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97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46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0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5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1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9803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5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767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4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978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4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3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08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6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629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23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17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4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84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5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1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502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9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50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2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1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458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4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1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5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159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7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46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85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95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466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6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1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4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2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2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346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2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5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4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6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39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5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00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7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61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97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80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5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746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77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1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5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15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23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6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971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6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1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92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42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4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4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9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6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6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55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5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2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15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5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79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5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0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1553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7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2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8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68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51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7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0988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4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742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55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7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6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1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0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589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6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17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449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7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018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6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7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20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17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9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2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4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18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38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6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9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911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46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6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7007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682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6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960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1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3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3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4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8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18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313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05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0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77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7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83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3111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75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320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975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2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5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17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7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5934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6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40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04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0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6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46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221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8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2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0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9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929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7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1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99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9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9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44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89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4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34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03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8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18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048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3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573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87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7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383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5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5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2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74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4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8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2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3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898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03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6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234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4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12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806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7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3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37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2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993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70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6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4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1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9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2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497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2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70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8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20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5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7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10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250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94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74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4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79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9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2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72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4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6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47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29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20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59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60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81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5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9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020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92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833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77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78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6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2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9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2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870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07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49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4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3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7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8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30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2760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29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02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149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21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30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4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851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38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347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5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85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8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5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8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73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584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98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94551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13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160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3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3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0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5275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22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8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772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2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074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1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3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43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3987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9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716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02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5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700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7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03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4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147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6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63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235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69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0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6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731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05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290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8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8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7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4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28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60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107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6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20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8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4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8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46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3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42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5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25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5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02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75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446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7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515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8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5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3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5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8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5024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4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4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76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5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15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755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58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3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7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823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937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3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3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9686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8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662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6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3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7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1985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2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6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57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7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310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0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6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476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32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573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653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10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172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63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940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2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0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7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2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7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527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1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4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7359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7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8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717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5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2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14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704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0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51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4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142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9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49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662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05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203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2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7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6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0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280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0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90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7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01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26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78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61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6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1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55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2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0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924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9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8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2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3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30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844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72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9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6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2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0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92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650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23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03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3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9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707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66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106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10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4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7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6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6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915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4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2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1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0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63981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94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8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4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13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5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748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6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3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559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0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948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043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6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4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3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318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1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49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762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1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073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6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78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8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8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4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20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529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874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1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358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3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7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8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9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5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060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3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90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0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4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6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11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29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8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5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8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3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530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941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4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15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3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00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2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89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6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0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0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6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377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88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602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2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32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885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79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2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4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7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81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402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48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589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0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639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1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4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0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23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21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6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1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9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4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4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469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7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12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973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49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49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94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37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244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867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0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2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0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2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0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4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60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2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3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2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68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9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0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03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389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6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20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88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6418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7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83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7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0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7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8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677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2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9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7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9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537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90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97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163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2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04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7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35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240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2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65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56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67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5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59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81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7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7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128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9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76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8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120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7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3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96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7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589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6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5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38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1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26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1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549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7634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0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8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6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7792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61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63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2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9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07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47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7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1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86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7858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9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1959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9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1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728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6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31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91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6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2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5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2081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2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2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5849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28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5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081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5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1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7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121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9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2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22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1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88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616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25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13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2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25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0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2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78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24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427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19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5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4341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4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642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5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3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661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4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05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4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1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223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3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06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4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8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5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9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523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7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4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7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7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560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90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3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068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81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7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018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0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46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423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4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7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3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70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125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98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8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3804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7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2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165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24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2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70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4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3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0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9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9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12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85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31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6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27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5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40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7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014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95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91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1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1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21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7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0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937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4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79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331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7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5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8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330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9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611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62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160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61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2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3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205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1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1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916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4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7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72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1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44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882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90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18799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2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973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26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0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27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11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0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10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3844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5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509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4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1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408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199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4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10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10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571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3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8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9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786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2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7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2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9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10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8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760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2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35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5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02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7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1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89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1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3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76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7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22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420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1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670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3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1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8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69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722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5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27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2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157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1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54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402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1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8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3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7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863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7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938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5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167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85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717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99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8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530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4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0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7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558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96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585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58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1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1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26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3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61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8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9523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6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55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284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73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87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2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198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709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3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5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2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9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015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6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71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1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553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3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1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22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4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09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730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7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0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6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25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9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8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801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7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7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44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4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506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54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4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2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9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0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7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225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6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406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55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1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3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3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2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06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3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58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72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480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3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4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8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8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8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92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0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745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2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6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2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1550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77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48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5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008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0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7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14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57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1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96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633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512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6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9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143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59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93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5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8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40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2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945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6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50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5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69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1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4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9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28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4253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3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5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1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642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8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03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923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1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86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037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0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057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2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808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18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5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34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8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7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055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65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7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4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4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4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01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2369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4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7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0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68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1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085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768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1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00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4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78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31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9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8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8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00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535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03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250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2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1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1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40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3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549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137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78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78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5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29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934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0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66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6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09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2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84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9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4573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1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1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886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9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8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8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8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0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4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444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7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0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4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54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41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4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2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407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6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476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57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89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2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69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742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2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5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2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80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5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689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8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21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954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8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6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678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1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4827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2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3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11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134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7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05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6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001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6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42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0660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4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917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26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4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3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7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273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4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10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6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8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142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9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571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0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2921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7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1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041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8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00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3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3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9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1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3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68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3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9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2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15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1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029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55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2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7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55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96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3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828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970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4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29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887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97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966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9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7318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6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2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2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15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5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01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6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69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2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19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2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92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1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213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6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65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9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3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8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87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9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210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7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01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0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3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60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5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8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55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46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2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477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4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13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49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7000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8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7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6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45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0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42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5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094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8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4095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28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653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3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5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1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2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4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52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3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8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50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2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6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3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1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849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8554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4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98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79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1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263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23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80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7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755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1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98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92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7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01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9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5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2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901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2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5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1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2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0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6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476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2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46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2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30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7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3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9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1661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75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9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3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58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8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6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4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18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003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8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07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4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24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1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9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1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625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3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1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0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851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5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360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0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802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4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1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03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8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6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85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8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7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4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5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405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9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931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4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6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1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4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843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93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575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5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8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13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104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03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4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0202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3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8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78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054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11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4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7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8585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9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50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6512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0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0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3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969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03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237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1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7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0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5844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7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6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5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5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64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772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4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187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5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1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3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80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887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6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457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132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26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5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2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20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9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8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47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2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56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1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22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699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443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123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47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5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765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83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0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8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984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0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57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6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30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03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1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181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6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14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0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022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0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4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0108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1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2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78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3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793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87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57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7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809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23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044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9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449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73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2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41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4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3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300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5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0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4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509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2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33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916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3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6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72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0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643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4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41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197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5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896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95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4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94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90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490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1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02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5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837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9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3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229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4064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2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9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293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39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351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053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7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599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2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0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904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67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5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113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8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7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8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469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51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301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76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7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2997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10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1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75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9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625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4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4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228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002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4945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5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06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42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6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22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4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693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4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8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7842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0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7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7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3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4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2989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3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5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3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41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396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90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32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9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943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2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91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695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4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7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19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4649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2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792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3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263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89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9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782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5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7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380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8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9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57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4578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9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19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9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14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6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827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96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3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2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90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694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9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8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073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7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91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994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5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2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343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8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0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067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9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229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28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69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403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27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0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71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8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40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05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6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12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77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7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036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8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9013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135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7063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6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98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5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6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1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08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7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59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2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0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043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8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20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581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5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6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9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3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4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5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2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3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3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6307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59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3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0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89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465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4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984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1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3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5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5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2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3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80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352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1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0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744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14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7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08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2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43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63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6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2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7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6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66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514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18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3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14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5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4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1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02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6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5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2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723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7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9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8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80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9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3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7836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86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6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2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3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8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0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3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97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5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087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48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745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4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89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94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3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0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395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226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2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6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39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222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71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6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1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84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352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8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6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01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3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6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67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89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7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3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414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0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91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80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18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09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3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553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1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28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4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3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5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24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454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3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8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4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28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4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81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3290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1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3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595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7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2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4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021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44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151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2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794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3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65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2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6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0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951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6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028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48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8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4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30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22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4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4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340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8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963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8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26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05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8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93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0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515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79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65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2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71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59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097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4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8162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3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5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9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688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0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9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482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3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4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37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94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86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5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3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1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754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20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8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2048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0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3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090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4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6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37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6264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7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045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4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262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1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2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25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1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5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57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17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5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948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94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12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1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422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7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26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8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0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07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9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1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1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54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52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71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0279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45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88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7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9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9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4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945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87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7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145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7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6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651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5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5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956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2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11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7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92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8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21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35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79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8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321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0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3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0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1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87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2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643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8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14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73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7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24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5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3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44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6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73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704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8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9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6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48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698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7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18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87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45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5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11999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71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1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25279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6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6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60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9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498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6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52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47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04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39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6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5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93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9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74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0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6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03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0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87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06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955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3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598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84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9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3614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67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1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1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369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52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9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3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789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54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0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17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1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6273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2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78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6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75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1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8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457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5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562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9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5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93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110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25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6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803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0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60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1191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6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97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669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7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2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87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91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84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5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9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161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9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83390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0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3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31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7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623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87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67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3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14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32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9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4951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6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47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20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2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4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55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30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22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4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113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4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4464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07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8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42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1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971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3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2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8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5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9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48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2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8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2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0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8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78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1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5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0279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9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13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3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61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296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6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5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4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3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7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7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1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3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2302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4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1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26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2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5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4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3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077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3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23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5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3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454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2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7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3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45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86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8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4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1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9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2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1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38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2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27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8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1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2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553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246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2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58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61616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48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41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6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8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9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6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800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6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0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7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43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1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9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16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9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9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1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7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13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489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2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37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5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43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9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6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870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7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7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8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547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50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6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902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09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1605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5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6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7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3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8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15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7212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107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777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0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1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340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89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6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3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44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1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916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70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5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43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43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2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6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8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8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9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47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1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54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0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2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679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1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636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6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535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90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16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9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9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463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4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74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91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329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6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055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4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71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967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5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575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89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39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648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7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4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22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5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859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94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2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9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5871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2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115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75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1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504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8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4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85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9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247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9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4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28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830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8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09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3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0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838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8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2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637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9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539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430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7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308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3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08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9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4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6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244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4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508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2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5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6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700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3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72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9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06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6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3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2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5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075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3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26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5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7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139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73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18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97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9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25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5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168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5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7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87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596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8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33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9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609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6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2354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83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75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7707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5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3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7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5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679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7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05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371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5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93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6558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4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2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6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7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6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2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34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21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29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4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8312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0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830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5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9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8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2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019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3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16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8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8327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17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1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22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0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9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161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845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3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9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1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69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048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9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864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5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44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98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41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289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2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974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535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8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39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4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730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99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4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556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8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5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4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923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9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6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1181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4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82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0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98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80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93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1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0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2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4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15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5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83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1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26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37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832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98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29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607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9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4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3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40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6197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6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6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5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464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0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8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61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66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6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9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1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689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28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668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9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129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3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9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242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76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7955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13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96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2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4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53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6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897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55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3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807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4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2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03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13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901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2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3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23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10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8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8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393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6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40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927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0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8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1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646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99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4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6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2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3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201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9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5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09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9831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9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9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0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4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8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693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252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45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23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5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226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3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3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56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2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3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24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4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87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566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2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23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3726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0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5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539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5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74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84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6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5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06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83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861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87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08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595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3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1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8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9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2089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7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4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7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127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2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8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159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1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0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9809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50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4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48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3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519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8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245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1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7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00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11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79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2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61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17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3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798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8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9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6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73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1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5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96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1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3442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8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6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3796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5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5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1000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35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0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50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8640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9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104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14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06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8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3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22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9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455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6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4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9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2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1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8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237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85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4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32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3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86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5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13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0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1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8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6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25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8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21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9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76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3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746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2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2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3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3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2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407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14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30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03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09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05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6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2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2638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41C5E-FC13-DD4B-85D5-4D5494851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4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營銷策略的Hint</vt:lpstr>
    </vt:vector>
  </TitlesOfParts>
  <Company>Astellas</Company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126</cp:revision>
  <cp:lastPrinted>2020-02-02T09:36:00Z</cp:lastPrinted>
  <dcterms:created xsi:type="dcterms:W3CDTF">2020-01-28T13:50:00Z</dcterms:created>
  <dcterms:modified xsi:type="dcterms:W3CDTF">2020-02-02T09:53:00Z</dcterms:modified>
</cp:coreProperties>
</file>