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36B19887" w:rsidR="00345C13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color w:val="000000" w:themeColor="text1"/>
        </w:rPr>
        <w:t>20</w:t>
      </w:r>
      <w:r w:rsidR="00957F85">
        <w:rPr>
          <w:rFonts w:ascii="Kaiti TC" w:eastAsia="Kaiti TC" w:hAnsi="Kaiti TC"/>
          <w:color w:val="000000" w:themeColor="text1"/>
        </w:rPr>
        <w:t>20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957F85">
        <w:rPr>
          <w:rFonts w:ascii="Kaiti TC" w:eastAsia="Kaiti TC" w:hAnsi="Kaiti TC"/>
          <w:color w:val="000000" w:themeColor="text1"/>
        </w:rPr>
        <w:t>0</w:t>
      </w:r>
      <w:r w:rsidR="002528DA" w:rsidRPr="00BA60E0">
        <w:rPr>
          <w:rFonts w:ascii="Kaiti TC" w:eastAsia="Kaiti TC" w:hAnsi="Kaiti TC"/>
          <w:color w:val="000000" w:themeColor="text1"/>
        </w:rPr>
        <w:t>1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957F85">
        <w:rPr>
          <w:rFonts w:ascii="Kaiti TC" w:eastAsia="Kaiti TC" w:hAnsi="Kaiti TC"/>
          <w:color w:val="000000" w:themeColor="text1"/>
        </w:rPr>
        <w:t>06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5C5CB498" w:rsidR="00E900B7" w:rsidRDefault="00D12EAA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CE1ED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藥品銷售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代表的</w:t>
      </w:r>
      <w:r w:rsidRPr="00CE1ED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職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涯</w:t>
      </w:r>
      <w:r w:rsidRPr="00CE1ED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發展</w:t>
      </w:r>
      <w:r w:rsidR="0015566D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建議</w:t>
      </w:r>
    </w:p>
    <w:p w14:paraId="4ED5E39A" w14:textId="006DF6BB" w:rsidR="00B70EF8" w:rsidRDefault="0094547F" w:rsidP="00EB43C5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B70EF8">
        <w:rPr>
          <w:rFonts w:ascii="Kaiti TC" w:eastAsia="Kaiti TC" w:hAnsi="Kaiti TC"/>
        </w:rPr>
        <w:t>多年來，</w:t>
      </w:r>
      <w:r w:rsidRPr="00B70EF8">
        <w:rPr>
          <w:rFonts w:ascii="Kaiti TC" w:eastAsia="Kaiti TC" w:hAnsi="Kaiti TC" w:hint="eastAsia"/>
        </w:rPr>
        <w:t>你一直在實現你的職涯夢想</w:t>
      </w:r>
      <w:r w:rsidR="00516616" w:rsidRPr="00B70EF8">
        <w:rPr>
          <w:rFonts w:ascii="Kaiti TC" w:eastAsia="Kaiti TC" w:hAnsi="Kaiti TC" w:cs="PingFang TC" w:hint="eastAsia"/>
          <w:color w:val="000000"/>
        </w:rPr>
        <w:t>，</w:t>
      </w:r>
      <w:r w:rsidRPr="00B70EF8">
        <w:rPr>
          <w:rFonts w:ascii="Kaiti TC" w:eastAsia="Kaiti TC" w:hAnsi="Kaiti TC"/>
        </w:rPr>
        <w:t>在充滿挑戰和</w:t>
      </w:r>
      <w:r w:rsidR="00EB43C5">
        <w:rPr>
          <w:rFonts w:ascii="Kaiti TC" w:eastAsia="Kaiti TC" w:hAnsi="Kaiti TC" w:hint="eastAsia"/>
        </w:rPr>
        <w:t>優渥</w:t>
      </w:r>
      <w:r w:rsidRPr="00B70EF8">
        <w:rPr>
          <w:rFonts w:ascii="Kaiti TC" w:eastAsia="Kaiti TC" w:hAnsi="Kaiti TC"/>
        </w:rPr>
        <w:t>報</w:t>
      </w:r>
      <w:r w:rsidR="004263F2">
        <w:rPr>
          <w:rFonts w:ascii="Kaiti TC" w:eastAsia="Kaiti TC" w:hAnsi="Kaiti TC" w:hint="eastAsia"/>
        </w:rPr>
        <w:t>酬</w:t>
      </w:r>
      <w:r w:rsidRPr="00B70EF8">
        <w:rPr>
          <w:rFonts w:ascii="Kaiti TC" w:eastAsia="Kaiti TC" w:hAnsi="Kaiti TC"/>
        </w:rPr>
        <w:t>的生物製藥行業努力工作。</w:t>
      </w:r>
      <w:r w:rsidR="00B70EF8" w:rsidRPr="00B70EF8">
        <w:rPr>
          <w:rFonts w:ascii="Kaiti TC" w:eastAsia="Kaiti TC" w:hAnsi="Kaiti TC"/>
        </w:rPr>
        <w:t>在仔細考慮了職</w:t>
      </w:r>
      <w:r w:rsidR="00957F85">
        <w:rPr>
          <w:rFonts w:ascii="Kaiti TC" w:eastAsia="Kaiti TC" w:hAnsi="Kaiti TC" w:hint="eastAsia"/>
        </w:rPr>
        <w:t>涯</w:t>
      </w:r>
      <w:r w:rsidR="00B70EF8" w:rsidRPr="00B70EF8">
        <w:rPr>
          <w:rFonts w:ascii="Kaiti TC" w:eastAsia="Kaiti TC" w:hAnsi="Kaiti TC"/>
        </w:rPr>
        <w:t>選擇之後，</w:t>
      </w:r>
      <w:r w:rsidR="00B70EF8" w:rsidRPr="00B70EF8">
        <w:rPr>
          <w:rFonts w:ascii="Kaiti TC" w:eastAsia="Kaiti TC" w:hAnsi="Kaiti TC" w:hint="eastAsia"/>
        </w:rPr>
        <w:t>你</w:t>
      </w:r>
      <w:r w:rsidR="00B70EF8" w:rsidRPr="00B70EF8">
        <w:rPr>
          <w:rFonts w:ascii="Kaiti TC" w:eastAsia="Kaiti TC" w:hAnsi="Kaiti TC"/>
        </w:rPr>
        <w:t>決定從事醫藥銷售代表的職業。現在，是時候開始</w:t>
      </w:r>
      <w:r w:rsidR="00B70EF8" w:rsidRPr="00B70EF8">
        <w:rPr>
          <w:rFonts w:ascii="Kaiti TC" w:eastAsia="Kaiti TC" w:hAnsi="Kaiti TC" w:hint="eastAsia"/>
        </w:rPr>
        <w:t>你</w:t>
      </w:r>
      <w:r w:rsidR="00B70EF8" w:rsidRPr="00B70EF8">
        <w:rPr>
          <w:rFonts w:ascii="Kaiti TC" w:eastAsia="Kaiti TC" w:hAnsi="Kaiti TC"/>
        </w:rPr>
        <w:t>的職涯</w:t>
      </w:r>
      <w:r w:rsidR="00E966BA">
        <w:rPr>
          <w:rFonts w:ascii="Kaiti TC" w:eastAsia="Kaiti TC" w:hAnsi="Kaiti TC" w:hint="eastAsia"/>
        </w:rPr>
        <w:t>旅程</w:t>
      </w:r>
      <w:r w:rsidR="00B70EF8" w:rsidRPr="00B70EF8">
        <w:rPr>
          <w:rFonts w:ascii="Kaiti TC" w:eastAsia="Kaiti TC" w:hAnsi="Kaiti TC"/>
        </w:rPr>
        <w:t>了，包括了解</w:t>
      </w:r>
      <w:r w:rsidR="00B70EF8" w:rsidRPr="00B70EF8">
        <w:rPr>
          <w:rFonts w:ascii="Kaiti TC" w:eastAsia="Kaiti TC" w:hAnsi="Kaiti TC" w:hint="eastAsia"/>
        </w:rPr>
        <w:t>如何</w:t>
      </w:r>
      <w:r w:rsidR="00B70EF8" w:rsidRPr="00B70EF8">
        <w:rPr>
          <w:rFonts w:ascii="Kaiti TC" w:eastAsia="Kaiti TC" w:hAnsi="Kaiti TC"/>
        </w:rPr>
        <w:t>成為</w:t>
      </w:r>
      <w:r w:rsidR="00B70EF8" w:rsidRPr="00B70EF8">
        <w:rPr>
          <w:rFonts w:ascii="Kaiti TC" w:eastAsia="Kaiti TC" w:hAnsi="Kaiti TC" w:hint="eastAsia"/>
        </w:rPr>
        <w:t>一名成功的藥品銷售代表</w:t>
      </w:r>
      <w:r w:rsidR="00516616" w:rsidRPr="00B70EF8">
        <w:rPr>
          <w:rFonts w:ascii="Kaiti TC" w:eastAsia="Kaiti TC" w:hAnsi="Kaiti TC" w:cs="PingFang TC" w:hint="eastAsia"/>
          <w:color w:val="000000"/>
        </w:rPr>
        <w:t>，</w:t>
      </w:r>
      <w:r w:rsidR="00B70EF8" w:rsidRPr="00B70EF8">
        <w:rPr>
          <w:rFonts w:ascii="Kaiti TC" w:eastAsia="Kaiti TC" w:hAnsi="Kaiti TC" w:cs="PingFang TC" w:hint="eastAsia"/>
          <w:color w:val="000000"/>
        </w:rPr>
        <w:t>以及學</w:t>
      </w:r>
      <w:r w:rsidR="00210CAE">
        <w:rPr>
          <w:rFonts w:ascii="Kaiti TC" w:eastAsia="Kaiti TC" w:hAnsi="Kaiti TC" w:cs="PingFang TC" w:hint="eastAsia"/>
          <w:color w:val="000000"/>
        </w:rPr>
        <w:t>習</w:t>
      </w:r>
      <w:r w:rsidR="00B70EF8" w:rsidRPr="00B70EF8">
        <w:rPr>
          <w:rFonts w:ascii="Kaiti TC" w:eastAsia="Kaiti TC" w:hAnsi="Kaiti TC" w:cs="PingFang TC" w:hint="eastAsia"/>
          <w:color w:val="000000"/>
        </w:rPr>
        <w:t>藥</w:t>
      </w:r>
      <w:r w:rsidR="00210CAE">
        <w:rPr>
          <w:rFonts w:ascii="Kaiti TC" w:eastAsia="Kaiti TC" w:hAnsi="Kaiti TC" w:cs="PingFang TC" w:hint="eastAsia"/>
          <w:color w:val="000000"/>
        </w:rPr>
        <w:t>品</w:t>
      </w:r>
      <w:r w:rsidR="00B70EF8" w:rsidRPr="00B70EF8">
        <w:rPr>
          <w:rFonts w:ascii="Kaiti TC" w:eastAsia="Kaiti TC" w:hAnsi="Kaiti TC" w:cs="PingFang TC" w:hint="eastAsia"/>
          <w:color w:val="000000"/>
        </w:rPr>
        <w:t>銷售人員的職</w:t>
      </w:r>
      <w:r w:rsidR="00210CAE">
        <w:rPr>
          <w:rFonts w:ascii="Kaiti TC" w:eastAsia="Kaiti TC" w:hAnsi="Kaiti TC" w:cs="PingFang TC" w:hint="eastAsia"/>
          <w:color w:val="000000"/>
        </w:rPr>
        <w:t>涯</w:t>
      </w:r>
      <w:r w:rsidR="00B70EF8" w:rsidRPr="00B70EF8">
        <w:rPr>
          <w:rFonts w:ascii="Kaiti TC" w:eastAsia="Kaiti TC" w:hAnsi="Kaiti TC" w:cs="PingFang TC" w:hint="eastAsia"/>
          <w:color w:val="000000"/>
        </w:rPr>
        <w:t>發展技能。</w:t>
      </w:r>
    </w:p>
    <w:p w14:paraId="61651004" w14:textId="6A22954E" w:rsidR="009710C1" w:rsidRDefault="009710C1" w:rsidP="007774D6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藥品銷售工作</w:t>
      </w:r>
      <w:r>
        <w:rPr>
          <w:rStyle w:val="a5"/>
          <w:rFonts w:ascii="inherit" w:hAnsi="inherit" w:hint="eastAsia"/>
          <w:bdr w:val="none" w:sz="0" w:space="0" w:color="auto" w:frame="1"/>
        </w:rPr>
        <w:t>概述</w:t>
      </w:r>
    </w:p>
    <w:p w14:paraId="65E01A7D" w14:textId="7C25E709" w:rsidR="009710C1" w:rsidRDefault="00DB32F0" w:rsidP="00B70EF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7774D6">
        <w:rPr>
          <w:rFonts w:ascii="Kaiti TC" w:eastAsia="Kaiti TC" w:hAnsi="Kaiti TC"/>
        </w:rPr>
        <w:t>作為</w:t>
      </w:r>
      <w:r w:rsidRPr="007774D6">
        <w:rPr>
          <w:rFonts w:ascii="Kaiti TC" w:eastAsia="Kaiti TC" w:hAnsi="Kaiti TC" w:hint="eastAsia"/>
        </w:rPr>
        <w:t>一名入門</w:t>
      </w:r>
      <w:r w:rsidR="007774D6" w:rsidRPr="007774D6">
        <w:rPr>
          <w:rFonts w:ascii="Kaiti TC" w:eastAsia="Kaiti TC" w:hAnsi="Kaiti TC" w:hint="eastAsia"/>
        </w:rPr>
        <w:t>的</w:t>
      </w:r>
      <w:r w:rsidRPr="007774D6">
        <w:rPr>
          <w:rFonts w:ascii="Kaiti TC" w:eastAsia="Kaiti TC" w:hAnsi="Kaiti TC"/>
        </w:rPr>
        <w:t>藥品銷售代表</w:t>
      </w:r>
      <w:r w:rsidR="003E37E3">
        <w:rPr>
          <w:rFonts w:ascii="Kaiti TC" w:eastAsia="Kaiti TC" w:hAnsi="Kaiti TC" w:hint="eastAsia"/>
        </w:rPr>
        <w:t>新人</w:t>
      </w:r>
      <w:r w:rsidRPr="007774D6">
        <w:rPr>
          <w:rFonts w:ascii="Kaiti TC" w:eastAsia="Kaiti TC" w:hAnsi="Kaiti TC"/>
        </w:rPr>
        <w:t>，</w:t>
      </w:r>
      <w:r w:rsidRPr="007774D6">
        <w:rPr>
          <w:rFonts w:ascii="Kaiti TC" w:eastAsia="Kaiti TC" w:hAnsi="Kaiti TC" w:hint="eastAsia"/>
        </w:rPr>
        <w:t>你</w:t>
      </w:r>
      <w:r w:rsidRPr="007774D6">
        <w:rPr>
          <w:rFonts w:ascii="Kaiti TC" w:eastAsia="Kaiti TC" w:hAnsi="Kaiti TC"/>
        </w:rPr>
        <w:t>可以期</w:t>
      </w:r>
      <w:r w:rsidRPr="007774D6">
        <w:rPr>
          <w:rFonts w:ascii="Kaiti TC" w:eastAsia="Kaiti TC" w:hAnsi="Kaiti TC" w:hint="eastAsia"/>
        </w:rPr>
        <w:t>待</w:t>
      </w:r>
      <w:r w:rsidRPr="007774D6">
        <w:rPr>
          <w:rFonts w:ascii="Kaiti TC" w:eastAsia="Kaiti TC" w:hAnsi="Kaiti TC"/>
        </w:rPr>
        <w:t>為藥</w:t>
      </w:r>
      <w:r w:rsidR="00B23702" w:rsidRPr="007774D6">
        <w:rPr>
          <w:rFonts w:ascii="Kaiti TC" w:eastAsia="Kaiti TC" w:hAnsi="Kaiti TC" w:hint="eastAsia"/>
        </w:rPr>
        <w:t>廠</w:t>
      </w:r>
      <w:r w:rsidRPr="007774D6">
        <w:rPr>
          <w:rFonts w:ascii="Kaiti TC" w:eastAsia="Kaiti TC" w:hAnsi="Kaiti TC" w:hint="eastAsia"/>
        </w:rPr>
        <w:t>工</w:t>
      </w:r>
      <w:r w:rsidRPr="007774D6">
        <w:rPr>
          <w:rFonts w:ascii="Kaiti TC" w:eastAsia="Kaiti TC" w:hAnsi="Kaiti TC"/>
        </w:rPr>
        <w:t>作。</w:t>
      </w:r>
      <w:r w:rsidR="00B23702" w:rsidRPr="007774D6">
        <w:rPr>
          <w:rFonts w:ascii="Kaiti TC" w:eastAsia="Kaiti TC" w:hAnsi="Kaiti TC" w:hint="eastAsia"/>
        </w:rPr>
        <w:t>你</w:t>
      </w:r>
      <w:r w:rsidR="00B23702" w:rsidRPr="007774D6">
        <w:rPr>
          <w:rFonts w:ascii="Kaiti TC" w:eastAsia="Kaiti TC" w:hAnsi="Kaiti TC"/>
        </w:rPr>
        <w:t>的主要工作職責是</w:t>
      </w:r>
      <w:r w:rsidR="00CF3BCB" w:rsidRPr="007774D6">
        <w:rPr>
          <w:rFonts w:ascii="Kaiti TC" w:eastAsia="Kaiti TC" w:hAnsi="Kaiti TC"/>
        </w:rPr>
        <w:t>向獲得許可開</w:t>
      </w:r>
      <w:r w:rsidR="00CF3BCB" w:rsidRPr="007774D6">
        <w:rPr>
          <w:rFonts w:ascii="Kaiti TC" w:eastAsia="Kaiti TC" w:hAnsi="Kaiti TC" w:hint="eastAsia"/>
        </w:rPr>
        <w:t>立</w:t>
      </w:r>
      <w:r w:rsidR="00CF3BCB" w:rsidRPr="007774D6">
        <w:rPr>
          <w:rFonts w:ascii="Kaiti TC" w:eastAsia="Kaiti TC" w:hAnsi="Kaiti TC"/>
        </w:rPr>
        <w:t>處方的</w:t>
      </w:r>
      <w:r w:rsidR="00CF3BCB" w:rsidRPr="007774D6">
        <w:rPr>
          <w:rFonts w:ascii="Kaiti TC" w:eastAsia="Kaiti TC" w:hAnsi="Kaiti TC" w:cs="Songti TC" w:hint="eastAsia"/>
          <w:color w:val="000000"/>
        </w:rPr>
        <w:t>醫療保健專業人士</w:t>
      </w:r>
      <w:r w:rsidR="00CF3BCB" w:rsidRPr="007774D6">
        <w:rPr>
          <w:rFonts w:ascii="Kaiti TC" w:eastAsia="Kaiti TC" w:hAnsi="Kaiti TC"/>
        </w:rPr>
        <w:t>介紹藥</w:t>
      </w:r>
      <w:r w:rsidR="00CF3BCB" w:rsidRPr="007774D6">
        <w:rPr>
          <w:rFonts w:ascii="Kaiti TC" w:eastAsia="Kaiti TC" w:hAnsi="Kaiti TC" w:hint="eastAsia"/>
        </w:rPr>
        <w:t>品資訊</w:t>
      </w:r>
      <w:r w:rsidR="00CF3BCB" w:rsidRPr="007774D6">
        <w:rPr>
          <w:rFonts w:ascii="Kaiti TC" w:eastAsia="Kaiti TC" w:hAnsi="Kaiti TC"/>
        </w:rPr>
        <w:t>和</w:t>
      </w:r>
      <w:r w:rsidR="00CF3BCB" w:rsidRPr="007774D6">
        <w:rPr>
          <w:rFonts w:ascii="Kaiti TC" w:eastAsia="Kaiti TC" w:hAnsi="Kaiti TC" w:hint="eastAsia"/>
        </w:rPr>
        <w:t>行銷素</w:t>
      </w:r>
      <w:r w:rsidR="00CF3BCB" w:rsidRPr="007774D6">
        <w:rPr>
          <w:rFonts w:ascii="Kaiti TC" w:eastAsia="Kaiti TC" w:hAnsi="Kaiti TC"/>
        </w:rPr>
        <w:t>材。</w:t>
      </w:r>
      <w:r w:rsidR="009D1BF2" w:rsidRPr="007774D6">
        <w:rPr>
          <w:rFonts w:ascii="Kaiti TC" w:eastAsia="Kaiti TC" w:hAnsi="Kaiti TC" w:hint="eastAsia"/>
        </w:rPr>
        <w:t>你</w:t>
      </w:r>
      <w:r w:rsidR="009D1BF2" w:rsidRPr="007774D6">
        <w:rPr>
          <w:rFonts w:ascii="Kaiti TC" w:eastAsia="Kaiti TC" w:hAnsi="Kaiti TC"/>
        </w:rPr>
        <w:t>將與專家</w:t>
      </w:r>
      <w:r w:rsidR="009D1BF2" w:rsidRPr="007774D6">
        <w:rPr>
          <w:rFonts w:ascii="Kaiti TC" w:eastAsia="Kaiti TC" w:hAnsi="Kaiti TC" w:cs="PingFang TC" w:hint="eastAsia"/>
          <w:color w:val="000000"/>
        </w:rPr>
        <w:t>、一般</w:t>
      </w:r>
      <w:r w:rsidR="009D1BF2" w:rsidRPr="007774D6">
        <w:rPr>
          <w:rFonts w:ascii="Kaiti TC" w:eastAsia="Kaiti TC" w:hAnsi="Kaiti TC"/>
        </w:rPr>
        <w:t>醫師和藥師互動，</w:t>
      </w:r>
      <w:r w:rsidR="007774D6">
        <w:rPr>
          <w:rFonts w:ascii="Kaiti TC" w:eastAsia="Kaiti TC" w:hAnsi="Kaiti TC" w:hint="eastAsia"/>
        </w:rPr>
        <w:t>說明</w:t>
      </w:r>
      <w:r w:rsidR="009D1BF2" w:rsidRPr="007774D6">
        <w:rPr>
          <w:rFonts w:ascii="Kaiti TC" w:eastAsia="Kaiti TC" w:hAnsi="Kaiti TC"/>
        </w:rPr>
        <w:t>新產品，並確定當前藥業</w:t>
      </w:r>
      <w:r w:rsidR="009D1BF2" w:rsidRPr="007774D6">
        <w:rPr>
          <w:rFonts w:ascii="Kaiti TC" w:eastAsia="Kaiti TC" w:hAnsi="Kaiti TC" w:hint="eastAsia"/>
        </w:rPr>
        <w:t>研發線</w:t>
      </w:r>
      <w:r w:rsidR="009D1BF2" w:rsidRPr="007774D6">
        <w:rPr>
          <w:rFonts w:ascii="Kaiti TC" w:eastAsia="Kaiti TC" w:hAnsi="Kaiti TC"/>
        </w:rPr>
        <w:t>中對藥物的需求。</w:t>
      </w:r>
      <w:r w:rsidR="007774D6" w:rsidRPr="007774D6">
        <w:rPr>
          <w:rFonts w:ascii="Kaiti TC" w:eastAsia="Kaiti TC" w:hAnsi="Kaiti TC"/>
        </w:rPr>
        <w:t>藥品銷售代表還</w:t>
      </w:r>
      <w:r w:rsidR="007774D6" w:rsidRPr="007774D6">
        <w:rPr>
          <w:rFonts w:ascii="Kaiti TC" w:eastAsia="Kaiti TC" w:hAnsi="Kaiti TC" w:hint="eastAsia"/>
        </w:rPr>
        <w:t>要提交</w:t>
      </w:r>
      <w:r w:rsidR="003E37E3">
        <w:rPr>
          <w:rFonts w:ascii="Kaiti TC" w:eastAsia="Kaiti TC" w:hAnsi="Kaiti TC" w:hint="eastAsia"/>
        </w:rPr>
        <w:t>經</w:t>
      </w:r>
      <w:r w:rsidR="007774D6" w:rsidRPr="007774D6">
        <w:rPr>
          <w:rFonts w:ascii="Kaiti TC" w:eastAsia="Kaiti TC" w:hAnsi="Kaiti TC" w:hint="eastAsia"/>
        </w:rPr>
        <w:t>費報告</w:t>
      </w:r>
      <w:r w:rsidR="007774D6" w:rsidRPr="007774D6">
        <w:rPr>
          <w:rFonts w:ascii="Kaiti TC" w:eastAsia="Kaiti TC" w:hAnsi="Kaiti TC" w:cs="PingFang TC" w:hint="eastAsia"/>
          <w:color w:val="000000"/>
        </w:rPr>
        <w:t>，並</w:t>
      </w:r>
      <w:r w:rsidR="007774D6" w:rsidRPr="007774D6">
        <w:rPr>
          <w:rFonts w:ascii="Kaiti TC" w:eastAsia="Kaiti TC" w:hAnsi="Kaiti TC"/>
        </w:rPr>
        <w:t>使用</w:t>
      </w:r>
      <w:r w:rsidR="007774D6" w:rsidRPr="007774D6">
        <w:rPr>
          <w:rFonts w:ascii="Kaiti TC" w:eastAsia="Kaiti TC" w:hAnsi="Kaiti TC" w:hint="eastAsia"/>
        </w:rPr>
        <w:t>先進的資料庫管理客戶資訊</w:t>
      </w:r>
      <w:r w:rsidR="007774D6" w:rsidRPr="007774D6">
        <w:rPr>
          <w:rFonts w:ascii="Kaiti TC" w:eastAsia="Kaiti TC" w:hAnsi="Kaiti TC" w:cs="PingFang TC" w:hint="eastAsia"/>
          <w:color w:val="000000"/>
        </w:rPr>
        <w:t>。</w:t>
      </w:r>
    </w:p>
    <w:p w14:paraId="3255AEE5" w14:textId="5B9B0A8D" w:rsidR="007774D6" w:rsidRPr="008952E6" w:rsidRDefault="007774D6" w:rsidP="008952E6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rPr>
          <w:rFonts w:ascii="inherit" w:hAnsi="inherit" w:hint="eastAsia"/>
          <w:b/>
          <w:bCs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工作環境</w:t>
      </w:r>
    </w:p>
    <w:p w14:paraId="5FFD7090" w14:textId="7396EE28" w:rsidR="00020038" w:rsidRDefault="006E1E8B" w:rsidP="0050595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50595F">
        <w:rPr>
          <w:rFonts w:ascii="Kaiti TC" w:eastAsia="Kaiti TC" w:hAnsi="Kaiti TC"/>
        </w:rPr>
        <w:t>這</w:t>
      </w:r>
      <w:r w:rsidR="004F55FA">
        <w:rPr>
          <w:rFonts w:ascii="Kaiti TC" w:eastAsia="Kaiti TC" w:hAnsi="Kaiti TC" w:hint="eastAsia"/>
        </w:rPr>
        <w:t>並</w:t>
      </w:r>
      <w:r w:rsidRPr="0050595F">
        <w:rPr>
          <w:rFonts w:ascii="Kaiti TC" w:eastAsia="Kaiti TC" w:hAnsi="Kaiti TC"/>
        </w:rPr>
        <w:t>不是</w:t>
      </w:r>
      <w:r w:rsidR="00210CAE">
        <w:rPr>
          <w:rFonts w:ascii="Kaiti TC" w:eastAsia="Kaiti TC" w:hAnsi="Kaiti TC" w:hint="eastAsia"/>
        </w:rPr>
        <w:t>內勤</w:t>
      </w:r>
      <w:r w:rsidRPr="0050595F">
        <w:rPr>
          <w:rFonts w:ascii="Kaiti TC" w:eastAsia="Kaiti TC" w:hAnsi="Kaiti TC"/>
        </w:rPr>
        <w:t>工作，因為</w:t>
      </w:r>
      <w:r w:rsidRPr="0050595F">
        <w:rPr>
          <w:rFonts w:ascii="Kaiti TC" w:eastAsia="Kaiti TC" w:hAnsi="Kaiti TC" w:hint="eastAsia"/>
        </w:rPr>
        <w:t>你會把</w:t>
      </w:r>
      <w:r w:rsidRPr="0050595F">
        <w:rPr>
          <w:rFonts w:ascii="Kaiti TC" w:eastAsia="Kaiti TC" w:hAnsi="Kaiti TC"/>
        </w:rPr>
        <w:t>大部分</w:t>
      </w:r>
      <w:r w:rsidR="00E966BA">
        <w:rPr>
          <w:rFonts w:ascii="Kaiti TC" w:eastAsia="Kaiti TC" w:hAnsi="Kaiti TC" w:hint="eastAsia"/>
        </w:rPr>
        <w:t>的</w:t>
      </w:r>
      <w:r w:rsidRPr="0050595F">
        <w:rPr>
          <w:rFonts w:ascii="Kaiti TC" w:eastAsia="Kaiti TC" w:hAnsi="Kaiti TC"/>
        </w:rPr>
        <w:t>時間花在辦公室</w:t>
      </w:r>
      <w:r w:rsidRPr="0050595F">
        <w:rPr>
          <w:rFonts w:ascii="Kaiti TC" w:eastAsia="Kaiti TC" w:hAnsi="Kaiti TC" w:hint="eastAsia"/>
        </w:rPr>
        <w:t>外，</w:t>
      </w:r>
      <w:r w:rsidR="00E966BA">
        <w:rPr>
          <w:rFonts w:ascii="Kaiti TC" w:eastAsia="Kaiti TC" w:hAnsi="Kaiti TC" w:hint="eastAsia"/>
        </w:rPr>
        <w:t>穿梭在</w:t>
      </w:r>
      <w:r w:rsidRPr="0050595F">
        <w:rPr>
          <w:rFonts w:ascii="Kaiti TC" w:eastAsia="Kaiti TC" w:hAnsi="Kaiti TC"/>
        </w:rPr>
        <w:t>醫院</w:t>
      </w:r>
      <w:r w:rsidR="00B60C70" w:rsidRPr="0050595F">
        <w:rPr>
          <w:rFonts w:ascii="Kaiti TC" w:eastAsia="Kaiti TC" w:hAnsi="Kaiti TC"/>
        </w:rPr>
        <w:t>和</w:t>
      </w:r>
      <w:r w:rsidRPr="0050595F">
        <w:rPr>
          <w:rFonts w:ascii="Kaiti TC" w:eastAsia="Kaiti TC" w:hAnsi="Kaiti TC"/>
        </w:rPr>
        <w:t>診所</w:t>
      </w:r>
      <w:r w:rsidRPr="0050595F">
        <w:rPr>
          <w:rFonts w:ascii="Kaiti TC" w:eastAsia="Kaiti TC" w:hAnsi="Kaiti TC" w:cs="PingFang TC" w:hint="eastAsia"/>
          <w:color w:val="000000"/>
        </w:rPr>
        <w:t>。</w:t>
      </w:r>
      <w:r w:rsidR="0050595F" w:rsidRPr="0050595F">
        <w:rPr>
          <w:rFonts w:ascii="Kaiti TC" w:eastAsia="Kaiti TC" w:hAnsi="Kaiti TC" w:cs="PingFang TC" w:hint="eastAsia"/>
          <w:color w:val="000000"/>
        </w:rPr>
        <w:t>約訪</w:t>
      </w:r>
      <w:r w:rsidR="0050595F" w:rsidRPr="0050595F">
        <w:rPr>
          <w:rFonts w:ascii="Kaiti TC" w:eastAsia="Kaiti TC" w:hAnsi="Kaiti TC"/>
        </w:rPr>
        <w:t>通常在正常工作時間進行。但是，</w:t>
      </w:r>
      <w:r w:rsidR="0050595F" w:rsidRPr="0050595F">
        <w:rPr>
          <w:rFonts w:ascii="Kaiti TC" w:eastAsia="Kaiti TC" w:hAnsi="Kaiti TC" w:hint="eastAsia"/>
        </w:rPr>
        <w:t>要完成規定的</w:t>
      </w:r>
      <w:r w:rsidR="0050595F" w:rsidRPr="0050595F">
        <w:rPr>
          <w:rFonts w:ascii="Kaiti TC" w:eastAsia="Kaiti TC" w:hAnsi="Kaiti TC"/>
        </w:rPr>
        <w:t>文書工作將需要</w:t>
      </w:r>
      <w:r w:rsidR="0050595F" w:rsidRPr="0050595F">
        <w:rPr>
          <w:rFonts w:ascii="Kaiti TC" w:eastAsia="Kaiti TC" w:hAnsi="Kaiti TC" w:hint="eastAsia"/>
        </w:rPr>
        <w:t>你</w:t>
      </w:r>
      <w:r w:rsidR="0050595F" w:rsidRPr="0050595F">
        <w:rPr>
          <w:rFonts w:ascii="Kaiti TC" w:eastAsia="Kaiti TC" w:hAnsi="Kaiti TC"/>
        </w:rPr>
        <w:t>在一周</w:t>
      </w:r>
      <w:r w:rsidR="0050595F" w:rsidRPr="0050595F">
        <w:rPr>
          <w:rFonts w:ascii="Kaiti TC" w:eastAsia="Kaiti TC" w:hAnsi="Kaiti TC" w:hint="eastAsia"/>
        </w:rPr>
        <w:t>內</w:t>
      </w:r>
      <w:r w:rsidR="0050595F" w:rsidRPr="0050595F">
        <w:rPr>
          <w:rFonts w:ascii="Kaiti TC" w:eastAsia="Kaiti TC" w:hAnsi="Kaiti TC"/>
        </w:rPr>
        <w:t>工作幾個晚上。</w:t>
      </w:r>
      <w:r w:rsidR="0050595F" w:rsidRPr="0050595F">
        <w:rPr>
          <w:rFonts w:ascii="Kaiti TC" w:eastAsia="Kaiti TC" w:hAnsi="Kaiti TC" w:hint="eastAsia"/>
        </w:rPr>
        <w:t>你</w:t>
      </w:r>
      <w:r w:rsidR="0050595F" w:rsidRPr="0050595F">
        <w:rPr>
          <w:rFonts w:ascii="Kaiti TC" w:eastAsia="Kaiti TC" w:hAnsi="Kaiti TC"/>
        </w:rPr>
        <w:t>可能還需要</w:t>
      </w:r>
      <w:r w:rsidR="0050595F" w:rsidRPr="0050595F">
        <w:rPr>
          <w:rFonts w:ascii="Kaiti TC" w:eastAsia="Kaiti TC" w:hAnsi="Kaiti TC" w:hint="eastAsia"/>
        </w:rPr>
        <w:t>在晚上去不同的市場</w:t>
      </w:r>
      <w:r w:rsidR="0050595F" w:rsidRPr="0050595F">
        <w:rPr>
          <w:rFonts w:ascii="Kaiti TC" w:eastAsia="Kaiti TC" w:hAnsi="Kaiti TC" w:cs="PingFang TC" w:hint="eastAsia"/>
          <w:color w:val="000000"/>
        </w:rPr>
        <w:t>。</w:t>
      </w:r>
    </w:p>
    <w:p w14:paraId="33C1BCAF" w14:textId="6C27A258" w:rsidR="00020038" w:rsidRDefault="00020038" w:rsidP="00020038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所需</w:t>
      </w:r>
      <w:r>
        <w:rPr>
          <w:rStyle w:val="a5"/>
          <w:rFonts w:ascii="inherit" w:hAnsi="inherit" w:hint="eastAsia"/>
          <w:bdr w:val="none" w:sz="0" w:space="0" w:color="auto" w:frame="1"/>
        </w:rPr>
        <w:t>資歷</w:t>
      </w:r>
    </w:p>
    <w:p w14:paraId="200B87F0" w14:textId="19100650" w:rsidR="004B1E70" w:rsidRDefault="00204889" w:rsidP="004B1E7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B1E70">
        <w:rPr>
          <w:rFonts w:ascii="Kaiti TC" w:eastAsia="Kaiti TC" w:hAnsi="Kaiti TC"/>
          <w:color w:val="000000" w:themeColor="text1"/>
        </w:rPr>
        <w:t>藥品銷售代表的最低學歷要求是學士學位，最好是銷售或市場</w:t>
      </w:r>
      <w:r w:rsidRPr="004B1E70">
        <w:rPr>
          <w:rFonts w:ascii="Kaiti TC" w:eastAsia="Kaiti TC" w:hAnsi="Kaiti TC" w:hint="eastAsia"/>
          <w:color w:val="000000" w:themeColor="text1"/>
        </w:rPr>
        <w:t>行</w:t>
      </w:r>
      <w:r w:rsidRPr="004B1E70">
        <w:rPr>
          <w:rFonts w:ascii="Kaiti TC" w:eastAsia="Kaiti TC" w:hAnsi="Kaiti TC"/>
          <w:color w:val="000000" w:themeColor="text1"/>
        </w:rPr>
        <w:t>銷專業。</w:t>
      </w:r>
      <w:r w:rsidR="004B1E70" w:rsidRPr="004B1E70">
        <w:rPr>
          <w:rFonts w:ascii="Kaiti TC" w:eastAsia="Kaiti TC" w:hAnsi="Kaiti TC"/>
          <w:color w:val="000000" w:themeColor="text1"/>
        </w:rPr>
        <w:t>科學或醫療保健專業的學士學位也是有抱負的醫藥銷售代表的選</w:t>
      </w:r>
      <w:r w:rsidR="004B1E70" w:rsidRPr="004B1E70">
        <w:rPr>
          <w:rFonts w:ascii="Kaiti TC" w:eastAsia="Kaiti TC" w:hAnsi="Kaiti TC" w:hint="eastAsia"/>
          <w:color w:val="000000" w:themeColor="text1"/>
        </w:rPr>
        <w:t>項</w:t>
      </w:r>
      <w:r w:rsidR="004B1E70" w:rsidRPr="004B1E70">
        <w:rPr>
          <w:rFonts w:ascii="Kaiti TC" w:eastAsia="Kaiti TC" w:hAnsi="Kaiti TC"/>
          <w:color w:val="000000" w:themeColor="text1"/>
        </w:rPr>
        <w:t>。許多大學提供專門課程，其中包括藥品</w:t>
      </w:r>
      <w:r w:rsidR="004B1E70" w:rsidRPr="004B1E70">
        <w:rPr>
          <w:rFonts w:ascii="Kaiti TC" w:eastAsia="Kaiti TC" w:hAnsi="Kaiti TC" w:hint="eastAsia"/>
          <w:color w:val="000000" w:themeColor="text1"/>
        </w:rPr>
        <w:t>行</w:t>
      </w:r>
      <w:r w:rsidR="004B1E70" w:rsidRPr="004B1E70">
        <w:rPr>
          <w:rFonts w:ascii="Kaiti TC" w:eastAsia="Kaiti TC" w:hAnsi="Kaiti TC"/>
          <w:color w:val="000000" w:themeColor="text1"/>
        </w:rPr>
        <w:t>銷學士學位。</w:t>
      </w:r>
    </w:p>
    <w:p w14:paraId="412A6EA5" w14:textId="1D63FD3F" w:rsidR="009A6785" w:rsidRDefault="009A6785" w:rsidP="009A678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>
        <w:rPr>
          <w:rFonts w:ascii="inherit" w:hAnsi="inherit" w:hint="eastAsia"/>
        </w:rPr>
        <w:t>作</w:t>
      </w:r>
      <w:r w:rsidRPr="00CE1ED7">
        <w:rPr>
          <w:rFonts w:ascii="inherit" w:hAnsi="inherit"/>
        </w:rPr>
        <w:t>為</w:t>
      </w:r>
      <w:r>
        <w:rPr>
          <w:rFonts w:ascii="inherit" w:hAnsi="inherit" w:hint="eastAsia"/>
        </w:rPr>
        <w:t>一名</w:t>
      </w:r>
      <w:r w:rsidRPr="00CE1ED7">
        <w:rPr>
          <w:rFonts w:ascii="inherit" w:hAnsi="inherit"/>
        </w:rPr>
        <w:t>藥品銷售代表</w:t>
      </w:r>
      <w:r w:rsidRPr="00204889">
        <w:rPr>
          <w:rFonts w:cs="PingFang TC" w:hint="eastAsia"/>
          <w:color w:val="000000"/>
        </w:rPr>
        <w:t>，</w:t>
      </w:r>
      <w:r>
        <w:rPr>
          <w:rFonts w:cs="PingFang TC" w:hint="eastAsia"/>
          <w:color w:val="000000"/>
        </w:rPr>
        <w:t>取得成功</w:t>
      </w:r>
      <w:r w:rsidRPr="00CE1ED7">
        <w:rPr>
          <w:rFonts w:ascii="inherit" w:hAnsi="inherit"/>
        </w:rPr>
        <w:t>所需的專業技能包括強大的銷售和溝通能力。</w:t>
      </w:r>
      <w:r>
        <w:rPr>
          <w:rFonts w:ascii="inherit" w:hAnsi="inherit" w:hint="eastAsia"/>
        </w:rPr>
        <w:t>你</w:t>
      </w:r>
      <w:r w:rsidRPr="00CE1ED7">
        <w:rPr>
          <w:rFonts w:ascii="inherit" w:hAnsi="inherit"/>
        </w:rPr>
        <w:t>必須具備一定的人際交往能力，才能與負責處方食藥</w:t>
      </w:r>
      <w:r>
        <w:rPr>
          <w:rFonts w:ascii="inherit" w:hAnsi="inherit" w:hint="eastAsia"/>
        </w:rPr>
        <w:t>署核</w:t>
      </w:r>
      <w:r w:rsidRPr="00CE1ED7">
        <w:rPr>
          <w:rFonts w:ascii="inherit" w:hAnsi="inherit"/>
        </w:rPr>
        <w:t>准的藥</w:t>
      </w:r>
      <w:r>
        <w:rPr>
          <w:rFonts w:ascii="inherit" w:hAnsi="inherit" w:hint="eastAsia"/>
        </w:rPr>
        <w:t>品</w:t>
      </w:r>
      <w:r w:rsidRPr="00CE1ED7">
        <w:rPr>
          <w:rFonts w:ascii="inherit" w:hAnsi="inherit"/>
        </w:rPr>
        <w:t>的</w:t>
      </w:r>
      <w:r w:rsidRPr="007774D6">
        <w:rPr>
          <w:rFonts w:cs="Songti TC" w:hint="eastAsia"/>
          <w:color w:val="000000"/>
        </w:rPr>
        <w:t>醫療保健專業人士</w:t>
      </w:r>
      <w:r w:rsidRPr="00CE1ED7">
        <w:rPr>
          <w:rFonts w:ascii="inherit" w:hAnsi="inherit"/>
        </w:rPr>
        <w:t>建立</w:t>
      </w:r>
      <w:r>
        <w:rPr>
          <w:rFonts w:ascii="inherit" w:hAnsi="inherit" w:hint="eastAsia"/>
        </w:rPr>
        <w:t>起</w:t>
      </w:r>
      <w:r w:rsidR="00A12F16">
        <w:rPr>
          <w:rFonts w:ascii="inherit" w:hAnsi="inherit" w:hint="eastAsia"/>
        </w:rPr>
        <w:t>個</w:t>
      </w:r>
      <w:r w:rsidRPr="00CE1ED7">
        <w:rPr>
          <w:rFonts w:ascii="inherit" w:hAnsi="inherit"/>
        </w:rPr>
        <w:t>人和專業的融洽關係。</w:t>
      </w:r>
    </w:p>
    <w:p w14:paraId="11C330F2" w14:textId="3EB084AD" w:rsidR="00B43A2E" w:rsidRDefault="00B43A2E" w:rsidP="007A4EFA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如何</w:t>
      </w:r>
      <w:r>
        <w:rPr>
          <w:rStyle w:val="a5"/>
          <w:rFonts w:ascii="inherit" w:hAnsi="inherit" w:hint="eastAsia"/>
          <w:bdr w:val="none" w:sz="0" w:space="0" w:color="auto" w:frame="1"/>
        </w:rPr>
        <w:t>推進你</w:t>
      </w:r>
      <w:r w:rsidRPr="00CE1ED7">
        <w:rPr>
          <w:rStyle w:val="a5"/>
          <w:rFonts w:ascii="inherit" w:hAnsi="inherit" w:hint="eastAsia"/>
          <w:bdr w:val="none" w:sz="0" w:space="0" w:color="auto" w:frame="1"/>
        </w:rPr>
        <w:t>的</w:t>
      </w:r>
      <w:r w:rsidRPr="00CE1ED7">
        <w:rPr>
          <w:rStyle w:val="a5"/>
          <w:rFonts w:ascii="inherit" w:hAnsi="inherit"/>
          <w:bdr w:val="none" w:sz="0" w:space="0" w:color="auto" w:frame="1"/>
        </w:rPr>
        <w:t>藥品銷售職</w:t>
      </w:r>
      <w:r>
        <w:rPr>
          <w:rStyle w:val="a5"/>
          <w:rFonts w:ascii="inherit" w:hAnsi="inherit" w:hint="eastAsia"/>
          <w:bdr w:val="none" w:sz="0" w:space="0" w:color="auto" w:frame="1"/>
        </w:rPr>
        <w:t>涯</w:t>
      </w:r>
    </w:p>
    <w:p w14:paraId="1A08977D" w14:textId="4A3D10D0" w:rsidR="007A4EFA" w:rsidRDefault="00F4700C" w:rsidP="007A4EF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CE1ED7">
        <w:rPr>
          <w:rFonts w:ascii="inherit" w:hAnsi="inherit"/>
        </w:rPr>
        <w:lastRenderedPageBreak/>
        <w:t>在入門級藥品銷售代表職位之外，還有哪些</w:t>
      </w:r>
      <w:r>
        <w:rPr>
          <w:rFonts w:ascii="inherit" w:hAnsi="inherit" w:hint="eastAsia"/>
        </w:rPr>
        <w:t>職業</w:t>
      </w:r>
      <w:r w:rsidRPr="00CE1ED7">
        <w:rPr>
          <w:rFonts w:ascii="inherit" w:hAnsi="inherit"/>
        </w:rPr>
        <w:t>機會等著</w:t>
      </w:r>
      <w:r>
        <w:rPr>
          <w:rFonts w:ascii="inherit" w:hAnsi="inherit" w:hint="eastAsia"/>
        </w:rPr>
        <w:t>你</w:t>
      </w:r>
      <w:r w:rsidRPr="00CE1ED7">
        <w:rPr>
          <w:rFonts w:ascii="inherit" w:hAnsi="inherit"/>
        </w:rPr>
        <w:t>？</w:t>
      </w:r>
      <w:r w:rsidR="00FB4BD6" w:rsidRPr="00CE1ED7">
        <w:rPr>
          <w:rFonts w:ascii="inherit" w:hAnsi="inherit"/>
        </w:rPr>
        <w:t>快速發展的生物製藥行業需要領導者在</w:t>
      </w:r>
      <w:r w:rsidR="00FB4BD6">
        <w:rPr>
          <w:rFonts w:ascii="inherit" w:hAnsi="inherit" w:hint="eastAsia"/>
        </w:rPr>
        <w:t>當</w:t>
      </w:r>
      <w:r w:rsidR="00FB4BD6" w:rsidRPr="00CE1ED7">
        <w:rPr>
          <w:rFonts w:ascii="inherit" w:hAnsi="inherit"/>
        </w:rPr>
        <w:t>地</w:t>
      </w:r>
      <w:r w:rsidR="00FB4BD6" w:rsidRPr="00204889">
        <w:rPr>
          <w:rFonts w:cs="PingFang TC" w:hint="eastAsia"/>
          <w:color w:val="000000"/>
        </w:rPr>
        <w:t>、</w:t>
      </w:r>
      <w:r w:rsidR="00FB4BD6" w:rsidRPr="00CE1ED7">
        <w:rPr>
          <w:rFonts w:ascii="inherit" w:hAnsi="inherit"/>
        </w:rPr>
        <w:t>地區和區域</w:t>
      </w:r>
      <w:r w:rsidR="00FB4BD6">
        <w:rPr>
          <w:rFonts w:cs="PingFang TC" w:hint="eastAsia"/>
          <w:color w:val="000000"/>
        </w:rPr>
        <w:t>層面管理銷售團隊</w:t>
      </w:r>
      <w:r w:rsidR="00FB4BD6" w:rsidRPr="00D455E5">
        <w:rPr>
          <w:rFonts w:cs="PingFang TC" w:hint="eastAsia"/>
          <w:color w:val="000000"/>
        </w:rPr>
        <w:t>。</w:t>
      </w:r>
      <w:r w:rsidR="007A4EFA" w:rsidRPr="00CE1ED7">
        <w:rPr>
          <w:rFonts w:ascii="inherit" w:hAnsi="inherit"/>
        </w:rPr>
        <w:t>如果</w:t>
      </w:r>
      <w:r w:rsidR="00A12F16">
        <w:rPr>
          <w:rFonts w:ascii="inherit" w:hAnsi="inherit" w:hint="eastAsia"/>
        </w:rPr>
        <w:t>你</w:t>
      </w:r>
      <w:r w:rsidR="007A4EFA">
        <w:rPr>
          <w:rFonts w:ascii="inherit" w:hAnsi="inherit" w:hint="eastAsia"/>
        </w:rPr>
        <w:t>想追求銷售方面的管理職位</w:t>
      </w:r>
      <w:r w:rsidR="007A4EFA" w:rsidRPr="00204889">
        <w:rPr>
          <w:rFonts w:cs="PingFang TC" w:hint="eastAsia"/>
          <w:color w:val="000000"/>
        </w:rPr>
        <w:t>，</w:t>
      </w:r>
      <w:r w:rsidR="007A4EFA" w:rsidRPr="00CE1ED7">
        <w:rPr>
          <w:rFonts w:ascii="inherit" w:hAnsi="inherit"/>
        </w:rPr>
        <w:t>則必須</w:t>
      </w:r>
      <w:r w:rsidR="00A71A3A">
        <w:rPr>
          <w:rFonts w:ascii="inherit" w:hAnsi="inherit" w:hint="eastAsia"/>
        </w:rPr>
        <w:t>精進</w:t>
      </w:r>
      <w:r w:rsidR="004D7FFE">
        <w:rPr>
          <w:rFonts w:ascii="inherit" w:hAnsi="inherit" w:hint="eastAsia"/>
        </w:rPr>
        <w:t>師徒式輔導</w:t>
      </w:r>
      <w:r w:rsidR="00A71A3A">
        <w:rPr>
          <w:rFonts w:ascii="inherit" w:hAnsi="inherit" w:hint="eastAsia"/>
        </w:rPr>
        <w:t>與</w:t>
      </w:r>
      <w:r w:rsidR="007A4EFA" w:rsidRPr="00CE1ED7">
        <w:rPr>
          <w:rFonts w:ascii="inherit" w:hAnsi="inherit"/>
        </w:rPr>
        <w:t>培養經驗不足的銷售代表所需的領導技能。</w:t>
      </w:r>
      <w:r w:rsidR="007A4EFA">
        <w:rPr>
          <w:rFonts w:ascii="inherit" w:hAnsi="inherit" w:hint="eastAsia"/>
        </w:rPr>
        <w:t>你</w:t>
      </w:r>
      <w:r w:rsidR="007A4EFA" w:rsidRPr="00CE1ED7">
        <w:rPr>
          <w:rFonts w:ascii="inherit" w:hAnsi="inherit"/>
        </w:rPr>
        <w:t>也可以</w:t>
      </w:r>
      <w:r w:rsidR="007A4EFA">
        <w:rPr>
          <w:rFonts w:ascii="inherit" w:hAnsi="inherit" w:hint="eastAsia"/>
        </w:rPr>
        <w:t>透</w:t>
      </w:r>
      <w:r w:rsidR="007A4EFA" w:rsidRPr="00CE1ED7">
        <w:rPr>
          <w:rFonts w:ascii="inherit" w:hAnsi="inherit"/>
        </w:rPr>
        <w:t>過進</w:t>
      </w:r>
      <w:r w:rsidR="007A4EFA">
        <w:rPr>
          <w:rFonts w:ascii="inherit" w:hAnsi="inherit" w:hint="eastAsia"/>
        </w:rPr>
        <w:t>入</w:t>
      </w:r>
      <w:r w:rsidR="007A4EFA" w:rsidRPr="00CE1ED7">
        <w:rPr>
          <w:rFonts w:ascii="inherit" w:hAnsi="inherit"/>
        </w:rPr>
        <w:t>更大的市場</w:t>
      </w:r>
      <w:r w:rsidR="007A4EFA" w:rsidRPr="00204889">
        <w:rPr>
          <w:rFonts w:cs="PingFang TC" w:hint="eastAsia"/>
          <w:color w:val="000000"/>
        </w:rPr>
        <w:t>，</w:t>
      </w:r>
      <w:r w:rsidR="007A4EFA" w:rsidRPr="00CE1ED7">
        <w:rPr>
          <w:rFonts w:ascii="inherit" w:hAnsi="inherit"/>
        </w:rPr>
        <w:t>以及</w:t>
      </w:r>
      <w:r w:rsidR="007A4EFA">
        <w:rPr>
          <w:rFonts w:ascii="inherit" w:hAnsi="inherit" w:hint="eastAsia"/>
        </w:rPr>
        <w:t>行</w:t>
      </w:r>
      <w:r w:rsidR="007A4EFA" w:rsidRPr="00CE1ED7">
        <w:rPr>
          <w:rFonts w:ascii="inherit" w:hAnsi="inherit"/>
        </w:rPr>
        <w:t>銷更多不同的藥</w:t>
      </w:r>
      <w:r w:rsidR="007A4EFA">
        <w:rPr>
          <w:rFonts w:ascii="inherit" w:hAnsi="inherit" w:hint="eastAsia"/>
        </w:rPr>
        <w:t>品</w:t>
      </w:r>
      <w:r w:rsidR="007A4EFA" w:rsidRPr="00204889">
        <w:rPr>
          <w:rFonts w:cs="PingFang TC" w:hint="eastAsia"/>
          <w:color w:val="000000"/>
        </w:rPr>
        <w:t>，</w:t>
      </w:r>
      <w:r w:rsidR="007A4EFA" w:rsidRPr="00CE1ED7">
        <w:rPr>
          <w:rFonts w:ascii="inherit" w:hAnsi="inherit"/>
        </w:rPr>
        <w:t>在藥品銷售行業中</w:t>
      </w:r>
      <w:r w:rsidR="00A12F16">
        <w:rPr>
          <w:rFonts w:ascii="inherit" w:hAnsi="inherit" w:hint="eastAsia"/>
        </w:rPr>
        <w:t>高陞</w:t>
      </w:r>
      <w:r w:rsidR="007A4EFA" w:rsidRPr="00CE1ED7">
        <w:rPr>
          <w:rFonts w:ascii="inherit" w:hAnsi="inherit"/>
        </w:rPr>
        <w:t>。</w:t>
      </w:r>
    </w:p>
    <w:p w14:paraId="56ED59C1" w14:textId="0C0CB269" w:rsidR="00395ADD" w:rsidRPr="00395ADD" w:rsidRDefault="00395ADD" w:rsidP="00210C66">
      <w:pPr>
        <w:pStyle w:val="Web"/>
        <w:spacing w:beforeLines="50" w:before="180" w:beforeAutospacing="0" w:after="0" w:afterAutospacing="0" w:line="0" w:lineRule="atLeast"/>
        <w:ind w:firstLineChars="100" w:firstLine="240"/>
      </w:pPr>
      <w:r w:rsidRPr="00395ADD">
        <w:t>讓我們</w:t>
      </w:r>
      <w:r w:rsidR="00701C72">
        <w:rPr>
          <w:rFonts w:hint="eastAsia"/>
        </w:rPr>
        <w:t>重新探討</w:t>
      </w:r>
      <w:r w:rsidRPr="00395ADD">
        <w:t>藥品銷售專業人員的職</w:t>
      </w:r>
      <w:r w:rsidR="00701C72">
        <w:rPr>
          <w:rFonts w:hint="eastAsia"/>
        </w:rPr>
        <w:t>涯</w:t>
      </w:r>
      <w:r w:rsidRPr="00395ADD">
        <w:t>發展</w:t>
      </w:r>
      <w:r w:rsidRPr="00395ADD">
        <w:rPr>
          <w:rFonts w:hint="eastAsia"/>
        </w:rPr>
        <w:t>建議</w:t>
      </w:r>
      <w:r w:rsidRPr="00395ADD">
        <w:rPr>
          <w:rFonts w:cs="PingFang TC" w:hint="eastAsia"/>
          <w:color w:val="000000"/>
        </w:rPr>
        <w:t>。</w:t>
      </w:r>
    </w:p>
    <w:p w14:paraId="53CE96A6" w14:textId="77777777" w:rsidR="00BB7454" w:rsidRDefault="00FF420E" w:rsidP="00BB7454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建立目標</w:t>
      </w:r>
    </w:p>
    <w:p w14:paraId="1CC7BDBE" w14:textId="4BD1508C" w:rsidR="00BB7454" w:rsidRPr="00BB7454" w:rsidRDefault="00BB7454" w:rsidP="00BB745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inherit" w:hAnsi="inherit" w:hint="eastAsia"/>
          <w:bdr w:val="none" w:sz="0" w:space="0" w:color="auto" w:frame="1"/>
        </w:rPr>
      </w:pPr>
      <w:r w:rsidRPr="00BB7454">
        <w:t>現在似乎不是設定職業目標的合適時機，但當你開始做一名</w:t>
      </w:r>
      <w:r w:rsidRPr="00BB7454">
        <w:rPr>
          <w:rFonts w:hint="eastAsia"/>
        </w:rPr>
        <w:t>入門</w:t>
      </w:r>
      <w:r w:rsidRPr="00BB7454">
        <w:t>初級銷售代表時，你至少應該對自己的職</w:t>
      </w:r>
      <w:r w:rsidR="00F47A75">
        <w:rPr>
          <w:rFonts w:hint="eastAsia"/>
        </w:rPr>
        <w:t>涯</w:t>
      </w:r>
      <w:r w:rsidRPr="00BB7454">
        <w:t>發展有一個大致的</w:t>
      </w:r>
      <w:r w:rsidRPr="00BB7454">
        <w:rPr>
          <w:rFonts w:hint="eastAsia"/>
        </w:rPr>
        <w:t>想法</w:t>
      </w:r>
      <w:r w:rsidRPr="00BB7454">
        <w:t>。</w:t>
      </w:r>
      <w:r w:rsidRPr="00BB7454">
        <w:rPr>
          <w:rFonts w:hint="eastAsia"/>
        </w:rPr>
        <w:t>你不必對想成為一名醫藥銷售專業人員的時間加以限制</w:t>
      </w:r>
      <w:r w:rsidRPr="00BB7454">
        <w:rPr>
          <w:rStyle w:val="a5"/>
          <w:rFonts w:hint="eastAsia"/>
          <w:b w:val="0"/>
          <w:bCs w:val="0"/>
          <w:bdr w:val="none" w:sz="0" w:space="0" w:color="auto" w:frame="1"/>
        </w:rPr>
        <w:t>；</w:t>
      </w:r>
      <w:r w:rsidRPr="00BB7454">
        <w:rPr>
          <w:rFonts w:hint="eastAsia"/>
        </w:rPr>
        <w:t>你</w:t>
      </w:r>
      <w:r w:rsidRPr="00BB7454">
        <w:t>只需要草擬</w:t>
      </w:r>
      <w:r w:rsidRPr="00BB7454">
        <w:rPr>
          <w:rFonts w:hint="eastAsia"/>
        </w:rPr>
        <w:t>一份</w:t>
      </w:r>
      <w:r w:rsidRPr="00BB7454">
        <w:t>關於</w:t>
      </w:r>
      <w:r w:rsidRPr="00BB7454">
        <w:rPr>
          <w:rFonts w:hint="eastAsia"/>
        </w:rPr>
        <w:t>你想去哪裡</w:t>
      </w:r>
      <w:r w:rsidRPr="00BB7454">
        <w:t xml:space="preserve">以及如何計劃到達那裡的草稿。 </w:t>
      </w:r>
    </w:p>
    <w:p w14:paraId="66473CE9" w14:textId="31C2E10E" w:rsidR="00FF420E" w:rsidRDefault="00FF420E" w:rsidP="00FF420E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  <w:lang w:eastAsia="zh-CN"/>
        </w:rPr>
      </w:pPr>
      <w:r w:rsidRPr="00CE1ED7">
        <w:rPr>
          <w:rStyle w:val="a5"/>
          <w:rFonts w:ascii="inherit" w:hAnsi="inherit"/>
          <w:bdr w:val="none" w:sz="0" w:space="0" w:color="auto" w:frame="1"/>
          <w:lang w:eastAsia="zh-CN"/>
        </w:rPr>
        <w:t>創建自己的職</w:t>
      </w:r>
      <w:r>
        <w:rPr>
          <w:rStyle w:val="a5"/>
          <w:rFonts w:ascii="inherit" w:hAnsi="inherit" w:hint="eastAsia"/>
          <w:bdr w:val="none" w:sz="0" w:space="0" w:color="auto" w:frame="1"/>
          <w:lang w:eastAsia="zh-CN"/>
        </w:rPr>
        <w:t>涯路徑</w:t>
      </w:r>
    </w:p>
    <w:p w14:paraId="1C40A9A2" w14:textId="6F0CA770" w:rsidR="006F712F" w:rsidRDefault="006F712F" w:rsidP="00401CF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CE1ED7">
        <w:rPr>
          <w:rFonts w:ascii="inherit" w:hAnsi="inherit"/>
        </w:rPr>
        <w:t>儘管向</w:t>
      </w:r>
      <w:r>
        <w:rPr>
          <w:rFonts w:ascii="inherit" w:hAnsi="inherit" w:hint="eastAsia"/>
        </w:rPr>
        <w:t>這一領域的</w:t>
      </w:r>
      <w:r w:rsidRPr="00CE1ED7">
        <w:rPr>
          <w:rFonts w:ascii="inherit" w:hAnsi="inherit"/>
        </w:rPr>
        <w:t>其他專業人士學習很重要，</w:t>
      </w:r>
      <w:r>
        <w:rPr>
          <w:rFonts w:ascii="inherit" w:hAnsi="inherit" w:hint="eastAsia"/>
        </w:rPr>
        <w:t>但重點是</w:t>
      </w:r>
      <w:r w:rsidRPr="00CE1ED7">
        <w:rPr>
          <w:rFonts w:ascii="inherit" w:hAnsi="inherit"/>
        </w:rPr>
        <w:t>除非</w:t>
      </w:r>
      <w:r>
        <w:rPr>
          <w:rFonts w:ascii="inherit" w:hAnsi="inherit" w:hint="eastAsia"/>
        </w:rPr>
        <w:t>你</w:t>
      </w:r>
      <w:r w:rsidRPr="00CE1ED7">
        <w:rPr>
          <w:rFonts w:ascii="inherit" w:hAnsi="inherit"/>
        </w:rPr>
        <w:t>創</w:t>
      </w:r>
      <w:r>
        <w:rPr>
          <w:rFonts w:ascii="inherit" w:hAnsi="inherit" w:hint="eastAsia"/>
        </w:rPr>
        <w:t>造出</w:t>
      </w:r>
      <w:r w:rsidRPr="00CE1ED7">
        <w:rPr>
          <w:rFonts w:ascii="inherit" w:hAnsi="inherit"/>
        </w:rPr>
        <w:t>自己獨特的職</w:t>
      </w:r>
      <w:r>
        <w:rPr>
          <w:rFonts w:ascii="inherit" w:hAnsi="inherit" w:hint="eastAsia"/>
        </w:rPr>
        <w:t>涯</w:t>
      </w:r>
      <w:r w:rsidRPr="00CE1ED7">
        <w:rPr>
          <w:rFonts w:ascii="inherit" w:hAnsi="inherit"/>
        </w:rPr>
        <w:t>路</w:t>
      </w:r>
      <w:r>
        <w:rPr>
          <w:rFonts w:ascii="inherit" w:hAnsi="inherit" w:hint="eastAsia"/>
        </w:rPr>
        <w:t>徑</w:t>
      </w:r>
      <w:r w:rsidRPr="00CE1ED7">
        <w:rPr>
          <w:rFonts w:ascii="inherit" w:hAnsi="inherit"/>
        </w:rPr>
        <w:t>，否則</w:t>
      </w:r>
      <w:r>
        <w:rPr>
          <w:rFonts w:ascii="inherit" w:hAnsi="inherit" w:hint="eastAsia"/>
        </w:rPr>
        <w:t>你不會</w:t>
      </w:r>
      <w:r w:rsidRPr="00CE1ED7">
        <w:rPr>
          <w:rFonts w:ascii="inherit" w:hAnsi="inherit"/>
        </w:rPr>
        <w:t>達</w:t>
      </w:r>
      <w:r>
        <w:rPr>
          <w:rFonts w:ascii="inherit" w:hAnsi="inherit" w:hint="eastAsia"/>
        </w:rPr>
        <w:t>到</w:t>
      </w:r>
      <w:r w:rsidRPr="00CE1ED7">
        <w:rPr>
          <w:rFonts w:ascii="inherit" w:hAnsi="inherit"/>
        </w:rPr>
        <w:t>自己想</w:t>
      </w:r>
      <w:r>
        <w:rPr>
          <w:rFonts w:ascii="inherit" w:hAnsi="inherit" w:hint="eastAsia"/>
        </w:rPr>
        <w:t>要</w:t>
      </w:r>
      <w:r w:rsidRPr="00CE1ED7">
        <w:rPr>
          <w:rFonts w:ascii="inherit" w:hAnsi="inherit"/>
        </w:rPr>
        <w:t>的</w:t>
      </w:r>
      <w:r>
        <w:rPr>
          <w:rFonts w:ascii="inherit" w:hAnsi="inherit" w:hint="eastAsia"/>
        </w:rPr>
        <w:t>目標</w:t>
      </w:r>
      <w:r w:rsidRPr="00CE1ED7">
        <w:rPr>
          <w:rFonts w:ascii="inherit" w:hAnsi="inherit"/>
        </w:rPr>
        <w:t>。</w:t>
      </w:r>
      <w:r w:rsidR="00E10982" w:rsidRPr="00CE1ED7">
        <w:rPr>
          <w:rFonts w:ascii="inherit" w:hAnsi="inherit"/>
        </w:rPr>
        <w:t>例如，以藥品銷售代表的身份開始可能會</w:t>
      </w:r>
      <w:r w:rsidR="00E10982">
        <w:rPr>
          <w:rFonts w:ascii="inherit" w:hAnsi="inherit" w:hint="eastAsia"/>
        </w:rPr>
        <w:t>晉升到管理</w:t>
      </w:r>
      <w:r w:rsidR="00E10982" w:rsidRPr="00CE1ED7">
        <w:rPr>
          <w:rFonts w:ascii="inherit" w:hAnsi="inherit"/>
        </w:rPr>
        <w:t>層以外的其他職位。</w:t>
      </w:r>
      <w:r w:rsidR="00E10982">
        <w:rPr>
          <w:rFonts w:ascii="inherit" w:hAnsi="inherit" w:hint="eastAsia"/>
        </w:rPr>
        <w:t>你</w:t>
      </w:r>
      <w:r w:rsidR="00E10982" w:rsidRPr="00CE1ED7">
        <w:rPr>
          <w:rFonts w:ascii="inherit" w:hAnsi="inherit"/>
        </w:rPr>
        <w:t>可能</w:t>
      </w:r>
      <w:r w:rsidR="00E10982">
        <w:rPr>
          <w:rFonts w:ascii="inherit" w:hAnsi="inherit" w:hint="eastAsia"/>
        </w:rPr>
        <w:t>想成為一名</w:t>
      </w:r>
      <w:r w:rsidR="00E10982" w:rsidRPr="00CE1ED7">
        <w:rPr>
          <w:rFonts w:ascii="inherit" w:hAnsi="inherit"/>
        </w:rPr>
        <w:t>藥品銷售專業人員</w:t>
      </w:r>
      <w:r w:rsidR="00E10982" w:rsidRPr="00204889">
        <w:rPr>
          <w:rFonts w:cs="PingFang TC" w:hint="eastAsia"/>
          <w:color w:val="000000"/>
        </w:rPr>
        <w:t>，</w:t>
      </w:r>
      <w:r w:rsidR="00E10982">
        <w:rPr>
          <w:rFonts w:cs="PingFang TC" w:hint="eastAsia"/>
          <w:color w:val="000000"/>
        </w:rPr>
        <w:t>以獲得對不同藥物的基</w:t>
      </w:r>
      <w:r w:rsidR="00CA4B3C">
        <w:rPr>
          <w:rFonts w:cs="PingFang TC" w:hint="eastAsia"/>
          <w:color w:val="000000"/>
        </w:rPr>
        <w:t>礎知識</w:t>
      </w:r>
      <w:r w:rsidR="00E10982" w:rsidRPr="00CE1ED7">
        <w:rPr>
          <w:rFonts w:ascii="inherit" w:hAnsi="inherit"/>
        </w:rPr>
        <w:t>。幾年後，</w:t>
      </w:r>
      <w:r w:rsidR="00E10982">
        <w:rPr>
          <w:rFonts w:ascii="inherit" w:hAnsi="inherit" w:hint="eastAsia"/>
        </w:rPr>
        <w:t>你</w:t>
      </w:r>
      <w:r w:rsidR="00E10982" w:rsidRPr="00CE1ED7">
        <w:rPr>
          <w:rFonts w:ascii="inherit" w:hAnsi="inherit"/>
        </w:rPr>
        <w:t>決定重返學校</w:t>
      </w:r>
      <w:r w:rsidR="00B34E0D">
        <w:rPr>
          <w:rFonts w:ascii="inherit" w:hAnsi="inherit" w:hint="eastAsia"/>
        </w:rPr>
        <w:t>取</w:t>
      </w:r>
      <w:r w:rsidR="00E10982" w:rsidRPr="00CE1ED7">
        <w:rPr>
          <w:rFonts w:ascii="inherit" w:hAnsi="inherit"/>
        </w:rPr>
        <w:t>得</w:t>
      </w:r>
      <w:r w:rsidR="00E10982">
        <w:rPr>
          <w:rFonts w:ascii="inherit" w:hAnsi="inherit" w:hint="eastAsia"/>
        </w:rPr>
        <w:t>學位</w:t>
      </w:r>
      <w:r w:rsidR="00E10982" w:rsidRPr="00204889">
        <w:rPr>
          <w:rFonts w:cs="PingFang TC" w:hint="eastAsia"/>
          <w:color w:val="000000"/>
        </w:rPr>
        <w:t>，</w:t>
      </w:r>
      <w:r w:rsidR="00401CF1">
        <w:rPr>
          <w:rFonts w:cs="PingFang TC" w:hint="eastAsia"/>
          <w:color w:val="000000"/>
        </w:rPr>
        <w:t>以</w:t>
      </w:r>
      <w:r w:rsidR="00E10982" w:rsidRPr="00CE1ED7">
        <w:rPr>
          <w:rFonts w:ascii="inherit" w:hAnsi="inherit"/>
        </w:rPr>
        <w:t>幫助</w:t>
      </w:r>
      <w:r w:rsidR="00E10982">
        <w:rPr>
          <w:rFonts w:ascii="inherit" w:hAnsi="inherit" w:hint="eastAsia"/>
        </w:rPr>
        <w:t>你</w:t>
      </w:r>
      <w:r w:rsidR="00E10982" w:rsidRPr="00CE1ED7">
        <w:rPr>
          <w:rFonts w:ascii="inherit" w:hAnsi="inherit"/>
        </w:rPr>
        <w:t>成為</w:t>
      </w:r>
      <w:r w:rsidR="00E10982">
        <w:rPr>
          <w:rFonts w:ascii="inherit" w:hAnsi="inherit" w:hint="eastAsia"/>
        </w:rPr>
        <w:t>一名有執照的</w:t>
      </w:r>
      <w:r w:rsidR="00E10982" w:rsidRPr="00CE1ED7">
        <w:rPr>
          <w:rFonts w:ascii="inherit" w:hAnsi="inherit"/>
        </w:rPr>
        <w:t>藥師。</w:t>
      </w:r>
    </w:p>
    <w:p w14:paraId="50C3EF24" w14:textId="71C83D2C" w:rsidR="00417DCF" w:rsidRPr="00417DCF" w:rsidRDefault="00417DCF" w:rsidP="00417DCF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Style w:val="a5"/>
          <w:rFonts w:ascii="inherit" w:hAnsi="inherit" w:hint="eastAsia"/>
          <w:b w:val="0"/>
          <w:bCs w:val="0"/>
          <w:bdr w:val="none" w:sz="0" w:space="0" w:color="auto" w:frame="1"/>
        </w:rPr>
      </w:pPr>
      <w:r>
        <w:rPr>
          <w:rFonts w:ascii="inherit" w:hAnsi="inherit" w:hint="eastAsia"/>
          <w:bdr w:val="none" w:sz="0" w:space="0" w:color="auto" w:frame="1"/>
        </w:rPr>
        <w:t>你</w:t>
      </w:r>
      <w:r w:rsidRPr="00CE1ED7">
        <w:rPr>
          <w:rFonts w:ascii="inherit" w:hAnsi="inherit"/>
          <w:bdr w:val="none" w:sz="0" w:space="0" w:color="auto" w:frame="1"/>
        </w:rPr>
        <w:t>將永遠不會局限於</w:t>
      </w:r>
      <w:r>
        <w:rPr>
          <w:rFonts w:ascii="inherit" w:hAnsi="inherit" w:hint="eastAsia"/>
          <w:bdr w:val="none" w:sz="0" w:space="0" w:color="auto" w:frame="1"/>
        </w:rPr>
        <w:t>作為一位</w:t>
      </w:r>
      <w:r w:rsidRPr="00CE1ED7">
        <w:rPr>
          <w:rFonts w:ascii="inherit" w:hAnsi="inherit"/>
          <w:bdr w:val="none" w:sz="0" w:space="0" w:color="auto" w:frame="1"/>
        </w:rPr>
        <w:t>藥</w:t>
      </w:r>
      <w:r>
        <w:rPr>
          <w:rFonts w:ascii="inherit" w:hAnsi="inherit" w:hint="eastAsia"/>
          <w:bdr w:val="none" w:sz="0" w:space="0" w:color="auto" w:frame="1"/>
        </w:rPr>
        <w:t>品</w:t>
      </w:r>
      <w:r w:rsidRPr="00CE1ED7">
        <w:rPr>
          <w:rFonts w:ascii="inherit" w:hAnsi="inherit"/>
          <w:bdr w:val="none" w:sz="0" w:space="0" w:color="auto" w:frame="1"/>
        </w:rPr>
        <w:t>銷售代表所能完成的工作。</w:t>
      </w:r>
    </w:p>
    <w:p w14:paraId="40ACD258" w14:textId="1A538D6A" w:rsidR="001E367A" w:rsidRDefault="001E367A" w:rsidP="00B34E0D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bdr w:val="none" w:sz="0" w:space="0" w:color="auto" w:frame="1"/>
        </w:rPr>
      </w:pPr>
      <w:r w:rsidRPr="001E367A">
        <w:rPr>
          <w:rFonts w:ascii="Arial" w:hAnsi="Arial" w:cs="Arial"/>
          <w:b/>
          <w:bCs/>
          <w:shd w:val="clear" w:color="auto" w:fill="FFFFFF"/>
        </w:rPr>
        <w:t>韌性</w:t>
      </w:r>
      <w:r w:rsidRPr="00324444">
        <w:rPr>
          <w:rStyle w:val="a5"/>
          <w:rFonts w:ascii="inherit" w:hAnsi="inherit" w:hint="eastAsia"/>
          <w:bdr w:val="none" w:sz="0" w:space="0" w:color="auto" w:frame="1"/>
        </w:rPr>
        <w:t>是必</w:t>
      </w:r>
      <w:r>
        <w:rPr>
          <w:rStyle w:val="a5"/>
          <w:rFonts w:ascii="inherit" w:hAnsi="inherit" w:hint="eastAsia"/>
          <w:bdr w:val="none" w:sz="0" w:space="0" w:color="auto" w:frame="1"/>
        </w:rPr>
        <w:t>要</w:t>
      </w:r>
      <w:r w:rsidRPr="00324444">
        <w:rPr>
          <w:rStyle w:val="a5"/>
          <w:rFonts w:ascii="inherit" w:hAnsi="inherit" w:hint="eastAsia"/>
          <w:bdr w:val="none" w:sz="0" w:space="0" w:color="auto" w:frame="1"/>
        </w:rPr>
        <w:t>的</w:t>
      </w:r>
    </w:p>
    <w:p w14:paraId="4475AE00" w14:textId="2D27B308" w:rsidR="00370894" w:rsidRPr="00C32094" w:rsidRDefault="00367042" w:rsidP="00C3209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32094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不要以為你銷售消費者需要的產品</w:t>
      </w:r>
      <w:r w:rsidR="003215C5" w:rsidRPr="00C32094">
        <w:rPr>
          <w:rFonts w:ascii="Kaiti TC" w:eastAsia="Kaiti TC" w:hAnsi="Kaiti TC" w:cs="PingFang TC" w:hint="eastAsia"/>
          <w:color w:val="000000" w:themeColor="text1"/>
        </w:rPr>
        <w:t>，就意味著每一次推銷都會被可以處方食藥署核准的藥品的</w:t>
      </w:r>
      <w:r w:rsidR="003215C5" w:rsidRPr="00C32094">
        <w:rPr>
          <w:rFonts w:ascii="Kaiti TC" w:eastAsia="Kaiti TC" w:hAnsi="Kaiti TC" w:cs="Songti TC" w:hint="eastAsia"/>
          <w:color w:val="000000" w:themeColor="text1"/>
        </w:rPr>
        <w:t>醫療保健專業人士</w:t>
      </w:r>
      <w:r w:rsidR="00C32094">
        <w:rPr>
          <w:rFonts w:ascii="Kaiti TC" w:eastAsia="Kaiti TC" w:hAnsi="Kaiti TC" w:cs="Songti TC" w:hint="eastAsia"/>
          <w:color w:val="000000" w:themeColor="text1"/>
        </w:rPr>
        <w:t>所</w:t>
      </w:r>
      <w:r w:rsidR="003215C5" w:rsidRPr="00C32094">
        <w:rPr>
          <w:rFonts w:ascii="Kaiti TC" w:eastAsia="Kaiti TC" w:hAnsi="Kaiti TC" w:cs="Songti TC" w:hint="eastAsia"/>
          <w:color w:val="000000" w:themeColor="text1"/>
        </w:rPr>
        <w:t>接受</w:t>
      </w:r>
      <w:r w:rsidR="003215C5" w:rsidRPr="00C32094">
        <w:rPr>
          <w:rFonts w:ascii="Kaiti TC" w:eastAsia="Kaiti TC" w:hAnsi="Kaiti TC" w:cs="PingFang TC" w:hint="eastAsia"/>
          <w:color w:val="000000" w:themeColor="text1"/>
        </w:rPr>
        <w:t>。</w:t>
      </w:r>
      <w:r w:rsidR="00370894" w:rsidRPr="00C32094">
        <w:rPr>
          <w:rFonts w:ascii="Kaiti TC" w:eastAsia="Kaiti TC" w:hAnsi="Kaiti TC"/>
          <w:color w:val="000000" w:themeColor="text1"/>
        </w:rPr>
        <w:t>你可以預</w:t>
      </w:r>
      <w:r w:rsidR="00370894" w:rsidRPr="00C32094">
        <w:rPr>
          <w:rFonts w:ascii="Kaiti TC" w:eastAsia="Kaiti TC" w:hAnsi="Kaiti TC" w:hint="eastAsia"/>
          <w:color w:val="000000" w:themeColor="text1"/>
        </w:rPr>
        <w:t>期</w:t>
      </w:r>
      <w:r w:rsidR="00A71A3A">
        <w:rPr>
          <w:rFonts w:ascii="Kaiti TC" w:eastAsia="Kaiti TC" w:hAnsi="Kaiti TC" w:hint="eastAsia"/>
          <w:color w:val="000000" w:themeColor="text1"/>
        </w:rPr>
        <w:t>在</w:t>
      </w:r>
      <w:r w:rsidR="00370894" w:rsidRPr="00C32094">
        <w:rPr>
          <w:rFonts w:ascii="Kaiti TC" w:eastAsia="Kaiti TC" w:hAnsi="Kaiti TC"/>
          <w:color w:val="000000" w:themeColor="text1"/>
        </w:rPr>
        <w:t>銷售職位</w:t>
      </w:r>
      <w:r w:rsidR="00A71A3A" w:rsidRPr="00C32094">
        <w:rPr>
          <w:rFonts w:ascii="Kaiti TC" w:eastAsia="Kaiti TC" w:hAnsi="Kaiti TC" w:hint="eastAsia"/>
          <w:color w:val="000000" w:themeColor="text1"/>
        </w:rPr>
        <w:t>會經歷</w:t>
      </w:r>
      <w:r w:rsidR="00370894" w:rsidRPr="00C32094">
        <w:rPr>
          <w:rFonts w:ascii="Kaiti TC" w:eastAsia="Kaiti TC" w:hAnsi="Kaiti TC" w:hint="eastAsia"/>
          <w:color w:val="000000" w:themeColor="text1"/>
        </w:rPr>
        <w:t>跌宕</w:t>
      </w:r>
      <w:r w:rsidR="00370894" w:rsidRPr="00C32094">
        <w:rPr>
          <w:rFonts w:ascii="Kaiti TC" w:eastAsia="Kaiti TC" w:hAnsi="Kaiti TC"/>
          <w:color w:val="000000" w:themeColor="text1"/>
        </w:rPr>
        <w:t>起伏。學會如何在一天沒有銷售</w:t>
      </w:r>
      <w:r w:rsidR="00370894" w:rsidRPr="00C32094">
        <w:rPr>
          <w:rFonts w:ascii="Kaiti TC" w:eastAsia="Kaiti TC" w:hAnsi="Kaiti TC" w:hint="eastAsia"/>
          <w:color w:val="000000" w:themeColor="text1"/>
        </w:rPr>
        <w:t>成果</w:t>
      </w:r>
      <w:r w:rsidR="00370894" w:rsidRPr="00C32094">
        <w:rPr>
          <w:rFonts w:ascii="Kaiti TC" w:eastAsia="Kaiti TC" w:hAnsi="Kaiti TC"/>
          <w:color w:val="000000" w:themeColor="text1"/>
        </w:rPr>
        <w:t>後</w:t>
      </w:r>
      <w:r w:rsidR="00C32094">
        <w:rPr>
          <w:rFonts w:ascii="Kaiti TC" w:eastAsia="Kaiti TC" w:hAnsi="Kaiti TC" w:hint="eastAsia"/>
          <w:color w:val="000000" w:themeColor="text1"/>
        </w:rPr>
        <w:t>重新振作</w:t>
      </w:r>
      <w:r w:rsidR="00370894" w:rsidRPr="00C32094">
        <w:rPr>
          <w:rFonts w:ascii="Kaiti TC" w:eastAsia="Kaiti TC" w:hAnsi="Kaiti TC"/>
          <w:color w:val="000000" w:themeColor="text1"/>
        </w:rPr>
        <w:t>，是</w:t>
      </w:r>
      <w:r w:rsidR="00370894" w:rsidRPr="00C32094">
        <w:rPr>
          <w:rFonts w:ascii="Kaiti TC" w:eastAsia="Kaiti TC" w:hAnsi="Kaiti TC" w:hint="eastAsia"/>
          <w:color w:val="000000" w:themeColor="text1"/>
        </w:rPr>
        <w:t>在</w:t>
      </w:r>
      <w:r w:rsidR="00370894" w:rsidRPr="00C32094">
        <w:rPr>
          <w:rFonts w:ascii="Kaiti TC" w:eastAsia="Kaiti TC" w:hAnsi="Kaiti TC"/>
          <w:color w:val="000000" w:themeColor="text1"/>
        </w:rPr>
        <w:t>藥業</w:t>
      </w:r>
      <w:r w:rsidR="003A451C" w:rsidRPr="00C32094">
        <w:rPr>
          <w:rFonts w:ascii="Kaiti TC" w:eastAsia="Kaiti TC" w:hAnsi="Kaiti TC" w:hint="eastAsia"/>
          <w:color w:val="000000" w:themeColor="text1"/>
        </w:rPr>
        <w:t>發展</w:t>
      </w:r>
      <w:r w:rsidR="00370894" w:rsidRPr="00C32094">
        <w:rPr>
          <w:rFonts w:ascii="Kaiti TC" w:eastAsia="Kaiti TC" w:hAnsi="Kaiti TC"/>
          <w:color w:val="000000" w:themeColor="text1"/>
        </w:rPr>
        <w:t>的</w:t>
      </w:r>
      <w:r w:rsidR="00C32094" w:rsidRPr="00C32094">
        <w:rPr>
          <w:rFonts w:ascii="Kaiti TC" w:eastAsia="Kaiti TC" w:hAnsi="Kaiti TC" w:hint="eastAsia"/>
          <w:color w:val="000000" w:themeColor="text1"/>
        </w:rPr>
        <w:t>一個</w:t>
      </w:r>
      <w:r w:rsidR="00370894" w:rsidRPr="00C32094">
        <w:rPr>
          <w:rFonts w:ascii="Kaiti TC" w:eastAsia="Kaiti TC" w:hAnsi="Kaiti TC"/>
          <w:color w:val="000000" w:themeColor="text1"/>
        </w:rPr>
        <w:t>關鍵</w:t>
      </w:r>
      <w:r w:rsidR="00C32094" w:rsidRPr="00C32094">
        <w:rPr>
          <w:rFonts w:ascii="Kaiti TC" w:eastAsia="Kaiti TC" w:hAnsi="Kaiti TC" w:hint="eastAsia"/>
          <w:color w:val="000000" w:themeColor="text1"/>
        </w:rPr>
        <w:t>要素</w:t>
      </w:r>
      <w:r w:rsidR="00370894" w:rsidRPr="00C32094">
        <w:rPr>
          <w:rFonts w:ascii="Kaiti TC" w:eastAsia="Kaiti TC" w:hAnsi="Kaiti TC"/>
          <w:color w:val="000000" w:themeColor="text1"/>
        </w:rPr>
        <w:t>。</w:t>
      </w:r>
      <w:r w:rsidR="00C32094" w:rsidRPr="00C32094">
        <w:rPr>
          <w:rFonts w:ascii="Kaiti TC" w:eastAsia="Kaiti TC" w:hAnsi="Kaiti TC" w:hint="eastAsia"/>
          <w:color w:val="000000" w:themeColor="text1"/>
        </w:rPr>
        <w:t>你</w:t>
      </w:r>
      <w:r w:rsidR="00C32094" w:rsidRPr="00C32094">
        <w:rPr>
          <w:rFonts w:ascii="Kaiti TC" w:eastAsia="Kaiti TC" w:hAnsi="Kaiti TC"/>
          <w:color w:val="000000" w:themeColor="text1"/>
        </w:rPr>
        <w:t>還必須具有</w:t>
      </w:r>
      <w:r w:rsidR="00C32094" w:rsidRPr="00C32094">
        <w:rPr>
          <w:rFonts w:ascii="Kaiti TC" w:eastAsia="Kaiti TC" w:hAnsi="Kaiti TC" w:hint="eastAsia"/>
          <w:color w:val="000000" w:themeColor="text1"/>
        </w:rPr>
        <w:t>韌性</w:t>
      </w:r>
      <w:r w:rsidR="00C32094" w:rsidRPr="00C32094">
        <w:rPr>
          <w:rFonts w:ascii="Kaiti TC" w:eastAsia="Kaiti TC" w:hAnsi="Kaiti TC"/>
          <w:color w:val="000000" w:themeColor="text1"/>
        </w:rPr>
        <w:t>，以應對通向不同銷售市場的漫長旅途</w:t>
      </w:r>
      <w:r w:rsidR="00C32094" w:rsidRPr="00C32094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1D7266C" w14:textId="76CA4DE9" w:rsidR="00FF420E" w:rsidRDefault="00AE7F9F" w:rsidP="00FF420E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FF420E">
        <w:rPr>
          <w:rStyle w:val="a5"/>
          <w:rFonts w:ascii="inherit" w:hAnsi="inherit" w:hint="eastAsia"/>
          <w:bdr w:val="none" w:sz="0" w:space="0" w:color="auto" w:frame="1"/>
        </w:rPr>
        <w:t>行</w:t>
      </w:r>
      <w:r w:rsidR="00A71A3A" w:rsidRPr="00FF420E">
        <w:rPr>
          <w:rStyle w:val="a5"/>
          <w:rFonts w:ascii="inherit" w:hAnsi="inherit" w:hint="eastAsia"/>
          <w:bdr w:val="none" w:sz="0" w:space="0" w:color="auto" w:frame="1"/>
        </w:rPr>
        <w:t>萬里</w:t>
      </w:r>
    </w:p>
    <w:p w14:paraId="3774C403" w14:textId="7A094F56" w:rsidR="00DF5E0F" w:rsidRPr="003B70EA" w:rsidRDefault="003B70EA" w:rsidP="003B70E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>進展</w:t>
      </w:r>
      <w:r w:rsidR="00DF5E0F" w:rsidRPr="003B70EA">
        <w:rPr>
          <w:rFonts w:hint="eastAsia"/>
          <w:bdr w:val="none" w:sz="0" w:space="0" w:color="auto" w:frame="1"/>
        </w:rPr>
        <w:t>快速</w:t>
      </w:r>
      <w:r w:rsidR="00DF5E0F" w:rsidRPr="003B70EA">
        <w:rPr>
          <w:bdr w:val="none" w:sz="0" w:space="0" w:color="auto" w:frame="1"/>
        </w:rPr>
        <w:t>的藥品銷售代表願意犧牲個人時間來提高</w:t>
      </w:r>
      <w:r w:rsidR="0009211E" w:rsidRPr="003B70EA">
        <w:rPr>
          <w:rFonts w:hint="eastAsia"/>
          <w:bdr w:val="none" w:sz="0" w:space="0" w:color="auto" w:frame="1"/>
        </w:rPr>
        <w:t>自己的</w:t>
      </w:r>
      <w:r w:rsidR="00DF5E0F" w:rsidRPr="003B70EA">
        <w:rPr>
          <w:bdr w:val="none" w:sz="0" w:space="0" w:color="auto" w:frame="1"/>
        </w:rPr>
        <w:t>專業資</w:t>
      </w:r>
      <w:r w:rsidR="0009211E" w:rsidRPr="003B70EA">
        <w:rPr>
          <w:rFonts w:hint="eastAsia"/>
          <w:bdr w:val="none" w:sz="0" w:space="0" w:color="auto" w:frame="1"/>
        </w:rPr>
        <w:t>歷</w:t>
      </w:r>
      <w:r w:rsidR="00DF5E0F" w:rsidRPr="003B70EA">
        <w:rPr>
          <w:bdr w:val="none" w:sz="0" w:space="0" w:color="auto" w:frame="1"/>
        </w:rPr>
        <w:t>。</w:t>
      </w:r>
      <w:r w:rsidR="0009211E" w:rsidRPr="003B70EA">
        <w:t>這意味著要花75%的時間去接觸盡可能多的潛在客戶。</w:t>
      </w:r>
      <w:r w:rsidRPr="003B70EA">
        <w:rPr>
          <w:bdr w:val="none" w:sz="0" w:space="0" w:color="auto" w:frame="1"/>
        </w:rPr>
        <w:t>作為藥品銷售代表，必須掌握時間管理的技巧。</w:t>
      </w:r>
    </w:p>
    <w:p w14:paraId="47603920" w14:textId="1D112252" w:rsidR="00804D4D" w:rsidRDefault="0021723E" w:rsidP="00400E66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jc w:val="both"/>
        <w:rPr>
          <w:rStyle w:val="a5"/>
          <w:rFonts w:ascii="inherit" w:hAnsi="inherit" w:hint="eastAsia"/>
          <w:bdr w:val="none" w:sz="0" w:space="0" w:color="auto" w:frame="1"/>
        </w:rPr>
      </w:pPr>
      <w:r w:rsidRPr="00CE1ED7">
        <w:rPr>
          <w:rStyle w:val="a5"/>
          <w:rFonts w:ascii="inherit" w:hAnsi="inherit"/>
          <w:bdr w:val="none" w:sz="0" w:space="0" w:color="auto" w:frame="1"/>
        </w:rPr>
        <w:t>與導師建立關係</w:t>
      </w:r>
    </w:p>
    <w:p w14:paraId="355E6B32" w14:textId="177034E3" w:rsidR="00755E57" w:rsidRPr="00C92840" w:rsidRDefault="00755E57" w:rsidP="00400E6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inherit" w:hAnsi="inherit" w:hint="eastAsia"/>
          <w:b w:val="0"/>
          <w:bCs w:val="0"/>
          <w:bdr w:val="none" w:sz="0" w:space="0" w:color="auto" w:frame="1"/>
        </w:rPr>
      </w:pPr>
      <w:r w:rsidRPr="00CE1ED7">
        <w:rPr>
          <w:rFonts w:ascii="inherit" w:hAnsi="inherit"/>
          <w:bdr w:val="none" w:sz="0" w:space="0" w:color="auto" w:frame="1"/>
        </w:rPr>
        <w:t>如果</w:t>
      </w:r>
      <w:r>
        <w:rPr>
          <w:rFonts w:ascii="inherit" w:hAnsi="inherit" w:hint="eastAsia"/>
          <w:bdr w:val="none" w:sz="0" w:space="0" w:color="auto" w:frame="1"/>
        </w:rPr>
        <w:t>說</w:t>
      </w:r>
      <w:r w:rsidRPr="00CE1ED7">
        <w:rPr>
          <w:rFonts w:ascii="inherit" w:hAnsi="inherit"/>
          <w:bdr w:val="none" w:sz="0" w:space="0" w:color="auto" w:frame="1"/>
        </w:rPr>
        <w:t>幾乎每</w:t>
      </w:r>
      <w:r>
        <w:rPr>
          <w:rFonts w:ascii="inherit" w:hAnsi="inherit" w:hint="eastAsia"/>
          <w:bdr w:val="none" w:sz="0" w:space="0" w:color="auto" w:frame="1"/>
        </w:rPr>
        <w:t>一種職業都有</w:t>
      </w:r>
      <w:r w:rsidRPr="00CE1ED7">
        <w:rPr>
          <w:rFonts w:ascii="inherit" w:hAnsi="inherit"/>
          <w:bdr w:val="none" w:sz="0" w:space="0" w:color="auto" w:frame="1"/>
        </w:rPr>
        <w:t>一</w:t>
      </w:r>
      <w:r>
        <w:rPr>
          <w:rFonts w:ascii="inherit" w:hAnsi="inherit" w:hint="eastAsia"/>
          <w:bdr w:val="none" w:sz="0" w:space="0" w:color="auto" w:frame="1"/>
        </w:rPr>
        <w:t>個</w:t>
      </w:r>
      <w:r w:rsidRPr="00CE1ED7">
        <w:rPr>
          <w:rFonts w:ascii="inherit" w:hAnsi="inherit"/>
          <w:bdr w:val="none" w:sz="0" w:space="0" w:color="auto" w:frame="1"/>
        </w:rPr>
        <w:t>共同</w:t>
      </w:r>
      <w:r>
        <w:rPr>
          <w:rFonts w:ascii="inherit" w:hAnsi="inherit" w:hint="eastAsia"/>
          <w:bdr w:val="none" w:sz="0" w:space="0" w:color="auto" w:frame="1"/>
        </w:rPr>
        <w:t>點</w:t>
      </w:r>
      <w:r w:rsidRPr="00CE1ED7">
        <w:rPr>
          <w:rFonts w:ascii="inherit" w:hAnsi="inherit"/>
          <w:bdr w:val="none" w:sz="0" w:space="0" w:color="auto" w:frame="1"/>
        </w:rPr>
        <w:t>，那就是師</w:t>
      </w:r>
      <w:r>
        <w:rPr>
          <w:rFonts w:ascii="inherit" w:hAnsi="inherit" w:hint="eastAsia"/>
          <w:bdr w:val="none" w:sz="0" w:space="0" w:color="auto" w:frame="1"/>
        </w:rPr>
        <w:t>徒</w:t>
      </w:r>
      <w:r w:rsidRPr="00CE1ED7">
        <w:rPr>
          <w:rFonts w:ascii="inherit" w:hAnsi="inherit"/>
          <w:bdr w:val="none" w:sz="0" w:space="0" w:color="auto" w:frame="1"/>
        </w:rPr>
        <w:t>關係的發展。</w:t>
      </w:r>
      <w:r w:rsidR="00C92840" w:rsidRPr="00CE1ED7">
        <w:rPr>
          <w:rFonts w:ascii="inherit" w:hAnsi="inherit"/>
          <w:bdr w:val="none" w:sz="0" w:space="0" w:color="auto" w:frame="1"/>
        </w:rPr>
        <w:t>作為入門級藥品銷售代表，與</w:t>
      </w:r>
      <w:r w:rsidR="00C92840">
        <w:rPr>
          <w:rFonts w:ascii="inherit" w:hAnsi="inherit" w:hint="eastAsia"/>
          <w:bdr w:val="none" w:sz="0" w:space="0" w:color="auto" w:frame="1"/>
        </w:rPr>
        <w:t>導師</w:t>
      </w:r>
      <w:r w:rsidR="00C92840" w:rsidRPr="00CE1ED7">
        <w:rPr>
          <w:rFonts w:ascii="inherit" w:hAnsi="inherit"/>
          <w:bdr w:val="none" w:sz="0" w:space="0" w:color="auto" w:frame="1"/>
        </w:rPr>
        <w:t>建立</w:t>
      </w:r>
      <w:r w:rsidR="00C92840">
        <w:rPr>
          <w:rFonts w:ascii="inherit" w:hAnsi="inherit" w:hint="eastAsia"/>
          <w:bdr w:val="none" w:sz="0" w:space="0" w:color="auto" w:frame="1"/>
        </w:rPr>
        <w:t>私</w:t>
      </w:r>
      <w:r w:rsidR="00C92840" w:rsidRPr="00CE1ED7">
        <w:rPr>
          <w:rFonts w:ascii="inherit" w:hAnsi="inherit"/>
          <w:bdr w:val="none" w:sz="0" w:space="0" w:color="auto" w:frame="1"/>
        </w:rPr>
        <w:t>人和專業</w:t>
      </w:r>
      <w:r w:rsidR="00C92840">
        <w:rPr>
          <w:rFonts w:ascii="inherit" w:hAnsi="inherit" w:hint="eastAsia"/>
          <w:bdr w:val="none" w:sz="0" w:space="0" w:color="auto" w:frame="1"/>
        </w:rPr>
        <w:t>的</w:t>
      </w:r>
      <w:r w:rsidR="00C92840" w:rsidRPr="00CE1ED7">
        <w:rPr>
          <w:rFonts w:ascii="inherit" w:hAnsi="inherit"/>
          <w:bdr w:val="none" w:sz="0" w:space="0" w:color="auto" w:frame="1"/>
        </w:rPr>
        <w:t>關係將</w:t>
      </w:r>
      <w:r w:rsidR="00C92840">
        <w:rPr>
          <w:rFonts w:ascii="inherit" w:hAnsi="inherit" w:hint="eastAsia"/>
          <w:bdr w:val="none" w:sz="0" w:space="0" w:color="auto" w:frame="1"/>
        </w:rPr>
        <w:t>幫助你</w:t>
      </w:r>
      <w:r w:rsidR="00C92840" w:rsidRPr="00CE1ED7">
        <w:rPr>
          <w:rFonts w:ascii="inherit" w:hAnsi="inherit"/>
          <w:bdr w:val="none" w:sz="0" w:space="0" w:color="auto" w:frame="1"/>
        </w:rPr>
        <w:t>提高技能，</w:t>
      </w:r>
      <w:r w:rsidR="00C92840">
        <w:rPr>
          <w:rFonts w:ascii="inherit" w:hAnsi="inherit" w:hint="eastAsia"/>
          <w:bdr w:val="none" w:sz="0" w:space="0" w:color="auto" w:frame="1"/>
        </w:rPr>
        <w:t>以及學習</w:t>
      </w:r>
      <w:r w:rsidR="00C92840" w:rsidRPr="00CE1ED7">
        <w:rPr>
          <w:rFonts w:ascii="inherit" w:hAnsi="inherit"/>
          <w:bdr w:val="none" w:sz="0" w:space="0" w:color="auto" w:frame="1"/>
        </w:rPr>
        <w:t>如何與</w:t>
      </w:r>
      <w:r w:rsidR="00C92840" w:rsidRPr="00C32094">
        <w:rPr>
          <w:rFonts w:cs="Songti TC" w:hint="eastAsia"/>
        </w:rPr>
        <w:t>醫療保健專業人士</w:t>
      </w:r>
      <w:r w:rsidR="00C92840" w:rsidRPr="00CE1ED7">
        <w:rPr>
          <w:rFonts w:ascii="inherit" w:hAnsi="inherit"/>
          <w:bdr w:val="none" w:sz="0" w:space="0" w:color="auto" w:frame="1"/>
        </w:rPr>
        <w:t>建</w:t>
      </w:r>
      <w:r w:rsidR="00C92840" w:rsidRPr="00CE1ED7">
        <w:rPr>
          <w:rFonts w:ascii="inherit" w:hAnsi="inherit"/>
          <w:bdr w:val="none" w:sz="0" w:space="0" w:color="auto" w:frame="1"/>
        </w:rPr>
        <w:lastRenderedPageBreak/>
        <w:t>立持久的關係。</w:t>
      </w:r>
      <w:r w:rsidR="00C92840">
        <w:rPr>
          <w:rFonts w:ascii="inherit" w:hAnsi="inherit" w:hint="eastAsia"/>
          <w:bdr w:val="none" w:sz="0" w:space="0" w:color="auto" w:frame="1"/>
        </w:rPr>
        <w:t>你</w:t>
      </w:r>
      <w:r w:rsidR="00C92840" w:rsidRPr="00CE1ED7">
        <w:rPr>
          <w:rFonts w:ascii="inherit" w:hAnsi="inherit"/>
          <w:bdr w:val="none" w:sz="0" w:space="0" w:color="auto" w:frame="1"/>
        </w:rPr>
        <w:t>的導師還</w:t>
      </w:r>
      <w:r w:rsidR="00C92840">
        <w:rPr>
          <w:rFonts w:ascii="inherit" w:hAnsi="inherit" w:hint="eastAsia"/>
          <w:bdr w:val="none" w:sz="0" w:space="0" w:color="auto" w:frame="1"/>
        </w:rPr>
        <w:t>會</w:t>
      </w:r>
      <w:r w:rsidR="00C92840" w:rsidRPr="00CE1ED7">
        <w:rPr>
          <w:rFonts w:ascii="inherit" w:hAnsi="inherit"/>
          <w:bdr w:val="none" w:sz="0" w:space="0" w:color="auto" w:frame="1"/>
        </w:rPr>
        <w:t>為</w:t>
      </w:r>
      <w:r w:rsidR="00C92840">
        <w:rPr>
          <w:rFonts w:ascii="inherit" w:hAnsi="inherit" w:hint="eastAsia"/>
          <w:bdr w:val="none" w:sz="0" w:space="0" w:color="auto" w:frame="1"/>
        </w:rPr>
        <w:t>你</w:t>
      </w:r>
      <w:r w:rsidR="00C92840" w:rsidRPr="00CE1ED7">
        <w:rPr>
          <w:rFonts w:ascii="inherit" w:hAnsi="inherit"/>
          <w:bdr w:val="none" w:sz="0" w:space="0" w:color="auto" w:frame="1"/>
        </w:rPr>
        <w:t>提供有關如何完成銷售</w:t>
      </w:r>
      <w:r w:rsidR="00C92840">
        <w:rPr>
          <w:rFonts w:ascii="inherit" w:hAnsi="inherit" w:hint="eastAsia"/>
          <w:bdr w:val="none" w:sz="0" w:space="0" w:color="auto" w:frame="1"/>
        </w:rPr>
        <w:t>的建議</w:t>
      </w:r>
      <w:r w:rsidR="00C92840" w:rsidRPr="00CE1ED7">
        <w:rPr>
          <w:rFonts w:ascii="inherit" w:hAnsi="inherit"/>
          <w:bdr w:val="none" w:sz="0" w:space="0" w:color="auto" w:frame="1"/>
        </w:rPr>
        <w:t>以及</w:t>
      </w:r>
      <w:r w:rsidR="00C92840">
        <w:rPr>
          <w:rFonts w:ascii="inherit" w:hAnsi="inherit" w:hint="eastAsia"/>
          <w:bdr w:val="none" w:sz="0" w:space="0" w:color="auto" w:frame="1"/>
        </w:rPr>
        <w:t>知道</w:t>
      </w:r>
      <w:r w:rsidR="00C92840" w:rsidRPr="00CE1ED7">
        <w:rPr>
          <w:rFonts w:ascii="inherit" w:hAnsi="inherit"/>
          <w:bdr w:val="none" w:sz="0" w:space="0" w:color="auto" w:frame="1"/>
        </w:rPr>
        <w:t>何時轉</w:t>
      </w:r>
      <w:r w:rsidR="00C92840">
        <w:rPr>
          <w:rFonts w:ascii="inherit" w:hAnsi="inherit" w:hint="eastAsia"/>
          <w:bdr w:val="none" w:sz="0" w:space="0" w:color="auto" w:frame="1"/>
        </w:rPr>
        <w:t>向</w:t>
      </w:r>
      <w:r w:rsidR="00C92840" w:rsidRPr="00CE1ED7">
        <w:rPr>
          <w:rFonts w:ascii="inherit" w:hAnsi="inherit"/>
          <w:bdr w:val="none" w:sz="0" w:space="0" w:color="auto" w:frame="1"/>
        </w:rPr>
        <w:t>下一個潛在客戶。</w:t>
      </w:r>
    </w:p>
    <w:p w14:paraId="3463390A" w14:textId="620E86D5" w:rsidR="00804D4D" w:rsidRDefault="0021723E" w:rsidP="00804D4D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804D4D">
        <w:rPr>
          <w:rStyle w:val="a5"/>
          <w:rFonts w:ascii="inherit" w:hAnsi="inherit" w:hint="eastAsia"/>
          <w:bdr w:val="none" w:sz="0" w:space="0" w:color="auto" w:frame="1"/>
        </w:rPr>
        <w:t>努力經營人脈</w:t>
      </w:r>
    </w:p>
    <w:p w14:paraId="62578C2B" w14:textId="793D30D3" w:rsidR="009E0D7C" w:rsidRPr="00E738CD" w:rsidRDefault="009E0D7C" w:rsidP="00E738C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738CD">
        <w:rPr>
          <w:rFonts w:ascii="Kaiti TC" w:eastAsia="Kaiti TC" w:hAnsi="Kaiti TC"/>
          <w:color w:val="000000" w:themeColor="text1"/>
        </w:rPr>
        <w:t>與專業同</w:t>
      </w:r>
      <w:r w:rsidRPr="00E738CD">
        <w:rPr>
          <w:rFonts w:ascii="Kaiti TC" w:eastAsia="Kaiti TC" w:hAnsi="Kaiti TC" w:hint="eastAsia"/>
          <w:color w:val="000000" w:themeColor="text1"/>
        </w:rPr>
        <w:t>儕</w:t>
      </w:r>
      <w:r w:rsidRPr="00E738CD">
        <w:rPr>
          <w:rFonts w:ascii="Kaiti TC" w:eastAsia="Kaiti TC" w:hAnsi="Kaiti TC"/>
          <w:color w:val="000000" w:themeColor="text1"/>
        </w:rPr>
        <w:t>建立</w:t>
      </w:r>
      <w:r w:rsidRPr="00E738CD">
        <w:rPr>
          <w:rFonts w:ascii="Kaiti TC" w:eastAsia="Kaiti TC" w:hAnsi="Kaiti TC" w:hint="eastAsia"/>
          <w:color w:val="000000" w:themeColor="text1"/>
        </w:rPr>
        <w:t>人脈對</w:t>
      </w:r>
      <w:r w:rsidRPr="00E738CD">
        <w:rPr>
          <w:rFonts w:ascii="Kaiti TC" w:eastAsia="Kaiti TC" w:hAnsi="Kaiti TC"/>
          <w:color w:val="000000" w:themeColor="text1"/>
        </w:rPr>
        <w:t>你在藥業的發展</w:t>
      </w:r>
      <w:r w:rsidRPr="00E738CD">
        <w:rPr>
          <w:rFonts w:ascii="Kaiti TC" w:eastAsia="Kaiti TC" w:hAnsi="Kaiti TC" w:hint="eastAsia"/>
          <w:color w:val="000000" w:themeColor="text1"/>
        </w:rPr>
        <w:t>上有很大的幫助</w:t>
      </w:r>
      <w:r w:rsidRPr="00E738CD">
        <w:rPr>
          <w:rFonts w:ascii="Kaiti TC" w:eastAsia="Kaiti TC" w:hAnsi="Kaiti TC"/>
          <w:color w:val="000000" w:themeColor="text1"/>
        </w:rPr>
        <w:t>。</w:t>
      </w:r>
      <w:r w:rsidR="00C80533" w:rsidRPr="00E738CD">
        <w:rPr>
          <w:rFonts w:ascii="Kaiti TC" w:eastAsia="Kaiti TC" w:hAnsi="Kaiti TC"/>
          <w:color w:val="000000" w:themeColor="text1"/>
        </w:rPr>
        <w:t>從貿易展覽到醫療</w:t>
      </w:r>
      <w:r w:rsidR="00C80533" w:rsidRPr="00E738CD">
        <w:rPr>
          <w:rFonts w:ascii="Kaiti TC" w:eastAsia="Kaiti TC" w:hAnsi="Kaiti TC" w:hint="eastAsia"/>
          <w:color w:val="000000" w:themeColor="text1"/>
        </w:rPr>
        <w:t>機</w:t>
      </w:r>
      <w:r w:rsidR="00F9028C">
        <w:rPr>
          <w:rFonts w:ascii="Kaiti TC" w:eastAsia="Kaiti TC" w:hAnsi="Kaiti TC" w:hint="eastAsia"/>
          <w:color w:val="000000" w:themeColor="text1"/>
        </w:rPr>
        <w:t>構</w:t>
      </w:r>
      <w:r w:rsidR="00E738CD" w:rsidRPr="00E738CD">
        <w:rPr>
          <w:rFonts w:ascii="Kaiti TC" w:eastAsia="Kaiti TC" w:hAnsi="Kaiti TC" w:hint="eastAsia"/>
          <w:color w:val="000000" w:themeColor="text1"/>
        </w:rPr>
        <w:t>交流會</w:t>
      </w:r>
      <w:r w:rsidR="00C80533" w:rsidRPr="00E738CD">
        <w:rPr>
          <w:rFonts w:ascii="Kaiti TC" w:eastAsia="Kaiti TC" w:hAnsi="Kaiti TC"/>
          <w:color w:val="000000" w:themeColor="text1"/>
        </w:rPr>
        <w:t>，在行業內結識新</w:t>
      </w:r>
      <w:r w:rsidR="00C72BD4" w:rsidRPr="00E738CD">
        <w:rPr>
          <w:rFonts w:ascii="Kaiti TC" w:eastAsia="Kaiti TC" w:hAnsi="Kaiti TC" w:hint="eastAsia"/>
          <w:color w:val="000000" w:themeColor="text1"/>
        </w:rPr>
        <w:t>朋友</w:t>
      </w:r>
      <w:r w:rsidR="00C80533" w:rsidRPr="00E738CD">
        <w:rPr>
          <w:rFonts w:ascii="Kaiti TC" w:eastAsia="Kaiti TC" w:hAnsi="Kaiti TC"/>
          <w:color w:val="000000" w:themeColor="text1"/>
        </w:rPr>
        <w:t>可以幫助你建立</w:t>
      </w:r>
      <w:r w:rsidR="00C72BD4" w:rsidRPr="00E738CD">
        <w:rPr>
          <w:rFonts w:ascii="Kaiti TC" w:eastAsia="Kaiti TC" w:hAnsi="Kaiti TC" w:hint="eastAsia"/>
          <w:color w:val="000000" w:themeColor="text1"/>
        </w:rPr>
        <w:t>專</w:t>
      </w:r>
      <w:r w:rsidR="00C80533" w:rsidRPr="00E738CD">
        <w:rPr>
          <w:rFonts w:ascii="Kaiti TC" w:eastAsia="Kaiti TC" w:hAnsi="Kaiti TC"/>
          <w:color w:val="000000" w:themeColor="text1"/>
        </w:rPr>
        <w:t>業</w:t>
      </w:r>
      <w:r w:rsidR="00C72BD4" w:rsidRPr="00E738CD">
        <w:rPr>
          <w:rFonts w:ascii="Kaiti TC" w:eastAsia="Kaiti TC" w:hAnsi="Kaiti TC" w:hint="eastAsia"/>
          <w:color w:val="000000" w:themeColor="text1"/>
        </w:rPr>
        <w:t>連結</w:t>
      </w:r>
      <w:r w:rsidR="00C80533" w:rsidRPr="00E738CD">
        <w:rPr>
          <w:rFonts w:ascii="Kaiti TC" w:eastAsia="Kaiti TC" w:hAnsi="Kaiti TC"/>
          <w:color w:val="000000" w:themeColor="text1"/>
        </w:rPr>
        <w:t>，最終</w:t>
      </w:r>
      <w:r w:rsidR="00C72BD4" w:rsidRPr="00E738CD">
        <w:rPr>
          <w:rFonts w:ascii="Kaiti TC" w:eastAsia="Kaiti TC" w:hAnsi="Kaiti TC" w:hint="eastAsia"/>
          <w:color w:val="000000" w:themeColor="text1"/>
        </w:rPr>
        <w:t>為你</w:t>
      </w:r>
      <w:r w:rsidR="00C80533" w:rsidRPr="00E738CD">
        <w:rPr>
          <w:rFonts w:ascii="Kaiti TC" w:eastAsia="Kaiti TC" w:hAnsi="Kaiti TC"/>
          <w:color w:val="000000" w:themeColor="text1"/>
        </w:rPr>
        <w:t>帶來大量的職</w:t>
      </w:r>
      <w:r w:rsidR="00F9028C">
        <w:rPr>
          <w:rFonts w:ascii="Kaiti TC" w:eastAsia="Kaiti TC" w:hAnsi="Kaiti TC" w:hint="eastAsia"/>
          <w:color w:val="000000" w:themeColor="text1"/>
        </w:rPr>
        <w:t>涯</w:t>
      </w:r>
      <w:r w:rsidR="00C72BD4" w:rsidRPr="00E738CD">
        <w:rPr>
          <w:rFonts w:ascii="Kaiti TC" w:eastAsia="Kaiti TC" w:hAnsi="Kaiti TC" w:hint="eastAsia"/>
          <w:color w:val="000000" w:themeColor="text1"/>
        </w:rPr>
        <w:t>發展機會</w:t>
      </w:r>
      <w:r w:rsidR="00C80533" w:rsidRPr="00E738CD">
        <w:rPr>
          <w:rFonts w:ascii="Kaiti TC" w:eastAsia="Kaiti TC" w:hAnsi="Kaiti TC"/>
          <w:color w:val="000000" w:themeColor="text1"/>
        </w:rPr>
        <w:t>選擇。</w:t>
      </w:r>
      <w:r w:rsidR="00E738CD" w:rsidRPr="00E738CD">
        <w:rPr>
          <w:rFonts w:ascii="Kaiti TC" w:eastAsia="Kaiti TC" w:hAnsi="Kaiti TC" w:hint="eastAsia"/>
          <w:color w:val="000000" w:themeColor="text1"/>
        </w:rPr>
        <w:t>對於想</w:t>
      </w:r>
      <w:r w:rsidR="00E738CD" w:rsidRPr="00E738CD">
        <w:rPr>
          <w:rFonts w:ascii="Kaiti TC" w:eastAsia="Kaiti TC" w:hAnsi="Kaiti TC"/>
          <w:color w:val="000000" w:themeColor="text1"/>
          <w:bdr w:val="none" w:sz="0" w:space="0" w:color="auto" w:frame="1"/>
        </w:rPr>
        <w:t>在藥業發展的銷售代表</w:t>
      </w:r>
      <w:r w:rsidR="00E738CD" w:rsidRPr="00E738CD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來說</w:t>
      </w:r>
      <w:r w:rsidR="00E738CD" w:rsidRPr="00E738CD">
        <w:rPr>
          <w:rFonts w:ascii="Kaiti TC" w:eastAsia="Kaiti TC" w:hAnsi="Kaiti TC" w:cs="PingFang TC" w:hint="eastAsia"/>
          <w:color w:val="000000" w:themeColor="text1"/>
        </w:rPr>
        <w:t>，台灣藥品行銷暨管理協會</w:t>
      </w:r>
      <w:r w:rsidR="00E738CD" w:rsidRPr="00E738CD">
        <w:rPr>
          <w:rFonts w:ascii="Kaiti TC" w:eastAsia="Kaiti TC" w:hAnsi="Kaiti TC" w:cs="PingFang TC"/>
          <w:color w:val="000000" w:themeColor="text1"/>
        </w:rPr>
        <w:t xml:space="preserve"> (</w:t>
      </w:r>
      <w:r w:rsidR="00E738CD" w:rsidRPr="00E738CD">
        <w:rPr>
          <w:rFonts w:ascii="Kaiti TC" w:eastAsia="Kaiti TC" w:hAnsi="Kaiti TC" w:hint="eastAsia"/>
          <w:color w:val="000000" w:themeColor="text1"/>
        </w:rPr>
        <w:t>T</w:t>
      </w:r>
      <w:r w:rsidR="00E738CD" w:rsidRPr="00E738CD">
        <w:rPr>
          <w:rFonts w:ascii="Kaiti TC" w:eastAsia="Kaiti TC" w:hAnsi="Kaiti TC"/>
          <w:color w:val="000000" w:themeColor="text1"/>
        </w:rPr>
        <w:t>PMMA)</w:t>
      </w:r>
      <w:r w:rsidR="00E738CD" w:rsidRPr="00E738CD">
        <w:rPr>
          <w:rFonts w:ascii="Kaiti TC" w:eastAsia="Kaiti TC" w:hAnsi="Kaiti TC" w:hint="eastAsia"/>
          <w:color w:val="000000" w:themeColor="text1"/>
        </w:rPr>
        <w:t>是一個建立人脈很好的選擇</w:t>
      </w:r>
      <w:r w:rsidR="00E738CD" w:rsidRPr="00E738C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81236A6" w14:textId="6A6C20BD" w:rsidR="00804D4D" w:rsidRDefault="00954AA3" w:rsidP="00804D4D">
      <w:pPr>
        <w:pStyle w:val="Web"/>
        <w:numPr>
          <w:ilvl w:val="0"/>
          <w:numId w:val="2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繼</w:t>
      </w:r>
      <w:r w:rsidR="00804D4D" w:rsidRPr="00CE1ED7">
        <w:rPr>
          <w:rStyle w:val="a5"/>
          <w:rFonts w:ascii="inherit" w:hAnsi="inherit"/>
          <w:bdr w:val="none" w:sz="0" w:space="0" w:color="auto" w:frame="1"/>
        </w:rPr>
        <w:t>續教育</w:t>
      </w:r>
    </w:p>
    <w:p w14:paraId="293135A5" w14:textId="00EC4DEB" w:rsidR="00681830" w:rsidRDefault="00681830" w:rsidP="00954A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954AA3">
        <w:t>對你所銷售的藥品有</w:t>
      </w:r>
      <w:r w:rsidRPr="00954AA3">
        <w:rPr>
          <w:rFonts w:hint="eastAsia"/>
        </w:rPr>
        <w:t>基礎知識</w:t>
      </w:r>
      <w:r w:rsidRPr="00954AA3">
        <w:t>是入門級藥</w:t>
      </w:r>
      <w:r w:rsidRPr="00954AA3">
        <w:rPr>
          <w:rFonts w:hint="eastAsia"/>
        </w:rPr>
        <w:t>品</w:t>
      </w:r>
      <w:r w:rsidRPr="00954AA3">
        <w:t>銷售代表的良好開端。</w:t>
      </w:r>
      <w:r w:rsidR="00954AA3" w:rsidRPr="00954AA3">
        <w:rPr>
          <w:bdr w:val="none" w:sz="0" w:space="0" w:color="auto" w:frame="1"/>
        </w:rPr>
        <w:t>但是，要進入更大</w:t>
      </w:r>
      <w:r w:rsidR="00954AA3" w:rsidRPr="00954AA3">
        <w:rPr>
          <w:rFonts w:cs="PingFang TC" w:hint="eastAsia"/>
        </w:rPr>
        <w:t>並且待遇好</w:t>
      </w:r>
      <w:r w:rsidR="00954AA3" w:rsidRPr="00954AA3">
        <w:rPr>
          <w:bdr w:val="none" w:sz="0" w:space="0" w:color="auto" w:frame="1"/>
        </w:rPr>
        <w:t>的市場，</w:t>
      </w:r>
      <w:r w:rsidR="00954AA3" w:rsidRPr="00954AA3">
        <w:rPr>
          <w:rFonts w:hint="eastAsia"/>
          <w:bdr w:val="none" w:sz="0" w:space="0" w:color="auto" w:frame="1"/>
        </w:rPr>
        <w:t>你</w:t>
      </w:r>
      <w:r w:rsidR="00954AA3" w:rsidRPr="00954AA3">
        <w:rPr>
          <w:bdr w:val="none" w:sz="0" w:space="0" w:color="auto" w:frame="1"/>
        </w:rPr>
        <w:t>應該</w:t>
      </w:r>
      <w:r w:rsidR="00954AA3" w:rsidRPr="00954AA3">
        <w:rPr>
          <w:rFonts w:hint="eastAsia"/>
          <w:bdr w:val="none" w:sz="0" w:space="0" w:color="auto" w:frame="1"/>
        </w:rPr>
        <w:t>透</w:t>
      </w:r>
      <w:r w:rsidR="00954AA3" w:rsidRPr="00954AA3">
        <w:rPr>
          <w:bdr w:val="none" w:sz="0" w:space="0" w:color="auto" w:frame="1"/>
        </w:rPr>
        <w:t>過</w:t>
      </w:r>
      <w:r w:rsidR="00954AA3" w:rsidRPr="00954AA3">
        <w:rPr>
          <w:rFonts w:hint="eastAsia"/>
          <w:bdr w:val="none" w:sz="0" w:space="0" w:color="auto" w:frame="1"/>
        </w:rPr>
        <w:t>攻讀</w:t>
      </w:r>
      <w:r w:rsidR="00954AA3" w:rsidRPr="00954AA3">
        <w:rPr>
          <w:bdr w:val="none" w:sz="0" w:space="0" w:color="auto" w:frame="1"/>
        </w:rPr>
        <w:t>專業科學領域</w:t>
      </w:r>
      <w:r w:rsidR="00954AA3" w:rsidRPr="00954AA3">
        <w:rPr>
          <w:rFonts w:hint="eastAsia"/>
          <w:bdr w:val="none" w:sz="0" w:space="0" w:color="auto" w:frame="1"/>
        </w:rPr>
        <w:t>的</w:t>
      </w:r>
      <w:r w:rsidR="00954AA3" w:rsidRPr="00954AA3">
        <w:rPr>
          <w:bdr w:val="none" w:sz="0" w:space="0" w:color="auto" w:frame="1"/>
        </w:rPr>
        <w:t>碩士學位或博士學位來提高</w:t>
      </w:r>
      <w:r w:rsidR="00954AA3" w:rsidRPr="00954AA3">
        <w:rPr>
          <w:rFonts w:hint="eastAsia"/>
          <w:bdr w:val="none" w:sz="0" w:space="0" w:color="auto" w:frame="1"/>
        </w:rPr>
        <w:t>你的教育背景</w:t>
      </w:r>
      <w:r w:rsidR="00954AA3" w:rsidRPr="00954AA3">
        <w:rPr>
          <w:bdr w:val="none" w:sz="0" w:space="0" w:color="auto" w:frame="1"/>
        </w:rPr>
        <w:t>。為了晉升</w:t>
      </w:r>
      <w:r w:rsidR="00954AA3" w:rsidRPr="00954AA3">
        <w:rPr>
          <w:rFonts w:hint="eastAsia"/>
          <w:bdr w:val="none" w:sz="0" w:space="0" w:color="auto" w:frame="1"/>
        </w:rPr>
        <w:t>到</w:t>
      </w:r>
      <w:r w:rsidR="00954AA3" w:rsidRPr="00954AA3">
        <w:rPr>
          <w:bdr w:val="none" w:sz="0" w:space="0" w:color="auto" w:frame="1"/>
        </w:rPr>
        <w:t>不同的管理職位，MBA可以幫助</w:t>
      </w:r>
      <w:r w:rsidR="00954AA3" w:rsidRPr="00954AA3">
        <w:rPr>
          <w:rFonts w:hint="eastAsia"/>
          <w:bdr w:val="none" w:sz="0" w:space="0" w:color="auto" w:frame="1"/>
        </w:rPr>
        <w:t>你培養</w:t>
      </w:r>
      <w:r w:rsidR="00954AA3" w:rsidRPr="00954AA3">
        <w:rPr>
          <w:bdr w:val="none" w:sz="0" w:space="0" w:color="auto" w:frame="1"/>
        </w:rPr>
        <w:t>管理和領</w:t>
      </w:r>
      <w:r w:rsidR="00954AA3" w:rsidRPr="00954AA3">
        <w:rPr>
          <w:rFonts w:hint="eastAsia"/>
          <w:bdr w:val="none" w:sz="0" w:space="0" w:color="auto" w:frame="1"/>
        </w:rPr>
        <w:t>導能力</w:t>
      </w:r>
      <w:r w:rsidR="00954AA3" w:rsidRPr="00954AA3">
        <w:rPr>
          <w:rFonts w:cs="PingFang TC" w:hint="eastAsia"/>
        </w:rPr>
        <w:t>，這是管理龐大</w:t>
      </w:r>
      <w:r w:rsidR="00954AA3" w:rsidRPr="00954AA3">
        <w:rPr>
          <w:bdr w:val="none" w:sz="0" w:space="0" w:color="auto" w:frame="1"/>
        </w:rPr>
        <w:t>銷售</w:t>
      </w:r>
      <w:r w:rsidR="00954AA3" w:rsidRPr="00954AA3">
        <w:rPr>
          <w:rFonts w:hint="eastAsia"/>
          <w:bdr w:val="none" w:sz="0" w:space="0" w:color="auto" w:frame="1"/>
        </w:rPr>
        <w:t>團隊</w:t>
      </w:r>
      <w:r w:rsidR="00954AA3" w:rsidRPr="00954AA3">
        <w:rPr>
          <w:bdr w:val="none" w:sz="0" w:space="0" w:color="auto" w:frame="1"/>
        </w:rPr>
        <w:t>所</w:t>
      </w:r>
      <w:r w:rsidR="00954AA3" w:rsidRPr="00954AA3">
        <w:rPr>
          <w:rFonts w:hint="eastAsia"/>
          <w:bdr w:val="none" w:sz="0" w:space="0" w:color="auto" w:frame="1"/>
        </w:rPr>
        <w:t>必</w:t>
      </w:r>
      <w:r w:rsidR="00954AA3" w:rsidRPr="00954AA3">
        <w:rPr>
          <w:bdr w:val="none" w:sz="0" w:space="0" w:color="auto" w:frame="1"/>
        </w:rPr>
        <w:t>需的。</w:t>
      </w:r>
    </w:p>
    <w:p w14:paraId="76AC0D43" w14:textId="3991BE7B" w:rsidR="00E60BC8" w:rsidRPr="00E60BC8" w:rsidRDefault="00A00C5D" w:rsidP="00E60BC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b w:val="0"/>
          <w:bCs w:val="0"/>
          <w:bdr w:val="none" w:sz="0" w:space="0" w:color="auto" w:frame="1"/>
        </w:rPr>
      </w:pPr>
      <w:r w:rsidRPr="00A00C5D">
        <w:rPr>
          <w:rStyle w:val="a5"/>
          <w:b w:val="0"/>
          <w:bCs w:val="0"/>
          <w:bdr w:val="none" w:sz="0" w:space="0" w:color="auto" w:frame="1"/>
        </w:rPr>
        <w:t>最後，一份針對藥</w:t>
      </w:r>
      <w:r>
        <w:rPr>
          <w:rStyle w:val="a5"/>
          <w:rFonts w:hint="eastAsia"/>
          <w:b w:val="0"/>
          <w:bCs w:val="0"/>
          <w:bdr w:val="none" w:sz="0" w:space="0" w:color="auto" w:frame="1"/>
        </w:rPr>
        <w:t>品</w:t>
      </w:r>
      <w:r w:rsidRPr="00A00C5D">
        <w:rPr>
          <w:rStyle w:val="a5"/>
          <w:b w:val="0"/>
          <w:bCs w:val="0"/>
          <w:bdr w:val="none" w:sz="0" w:space="0" w:color="auto" w:frame="1"/>
        </w:rPr>
        <w:t>銷售</w:t>
      </w:r>
      <w:bookmarkStart w:id="0" w:name="_GoBack"/>
      <w:bookmarkEnd w:id="0"/>
      <w:r w:rsidRPr="00A00C5D">
        <w:rPr>
          <w:rStyle w:val="a5"/>
          <w:b w:val="0"/>
          <w:bCs w:val="0"/>
          <w:bdr w:val="none" w:sz="0" w:space="0" w:color="auto" w:frame="1"/>
        </w:rPr>
        <w:t>專業人員的職</w:t>
      </w:r>
      <w:r>
        <w:rPr>
          <w:rStyle w:val="a5"/>
          <w:rFonts w:hint="eastAsia"/>
          <w:b w:val="0"/>
          <w:bCs w:val="0"/>
          <w:bdr w:val="none" w:sz="0" w:space="0" w:color="auto" w:frame="1"/>
        </w:rPr>
        <w:t>涯</w:t>
      </w:r>
      <w:r w:rsidRPr="00A00C5D">
        <w:rPr>
          <w:rStyle w:val="a5"/>
          <w:b w:val="0"/>
          <w:bCs w:val="0"/>
          <w:bdr w:val="none" w:sz="0" w:space="0" w:color="auto" w:frame="1"/>
        </w:rPr>
        <w:t>發展</w:t>
      </w:r>
      <w:r>
        <w:rPr>
          <w:rStyle w:val="a5"/>
          <w:rFonts w:hint="eastAsia"/>
          <w:b w:val="0"/>
          <w:bCs w:val="0"/>
          <w:bdr w:val="none" w:sz="0" w:space="0" w:color="auto" w:frame="1"/>
        </w:rPr>
        <w:t>建議</w:t>
      </w:r>
      <w:r w:rsidRPr="00A00C5D">
        <w:rPr>
          <w:rStyle w:val="a5"/>
          <w:b w:val="0"/>
          <w:bCs w:val="0"/>
          <w:bdr w:val="none" w:sz="0" w:space="0" w:color="auto" w:frame="1"/>
        </w:rPr>
        <w:t>清單</w:t>
      </w:r>
      <w:r w:rsidR="00556D9F">
        <w:rPr>
          <w:rStyle w:val="a5"/>
          <w:rFonts w:hint="eastAsia"/>
          <w:b w:val="0"/>
          <w:bCs w:val="0"/>
          <w:bdr w:val="none" w:sz="0" w:space="0" w:color="auto" w:frame="1"/>
        </w:rPr>
        <w:t>並</w:t>
      </w:r>
      <w:r>
        <w:rPr>
          <w:rStyle w:val="a5"/>
          <w:rFonts w:hint="eastAsia"/>
          <w:b w:val="0"/>
          <w:bCs w:val="0"/>
          <w:bdr w:val="none" w:sz="0" w:space="0" w:color="auto" w:frame="1"/>
        </w:rPr>
        <w:t>不是十全十美的</w:t>
      </w:r>
      <w:r w:rsidR="00F9028C" w:rsidRPr="00954AA3">
        <w:rPr>
          <w:bdr w:val="none" w:sz="0" w:space="0" w:color="auto" w:frame="1"/>
        </w:rPr>
        <w:t>。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作為銷售代表的成功意味著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你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需要在藥商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待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足夠長的時間，以</w:t>
      </w:r>
      <w:r w:rsidR="00DD6DE4">
        <w:rPr>
          <w:rStyle w:val="a5"/>
          <w:rFonts w:hint="eastAsia"/>
          <w:b w:val="0"/>
          <w:bCs w:val="0"/>
          <w:bdr w:val="none" w:sz="0" w:space="0" w:color="auto" w:frame="1"/>
        </w:rPr>
        <w:t>提升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你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的專業資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歷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，並建立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人脈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關係，讓</w:t>
      </w:r>
      <w:r w:rsidR="006C38A6">
        <w:rPr>
          <w:rStyle w:val="a5"/>
          <w:rFonts w:hint="eastAsia"/>
          <w:b w:val="0"/>
          <w:bCs w:val="0"/>
          <w:bdr w:val="none" w:sz="0" w:space="0" w:color="auto" w:frame="1"/>
        </w:rPr>
        <w:t>你</w:t>
      </w:r>
      <w:r w:rsidR="006C38A6" w:rsidRPr="006C38A6">
        <w:rPr>
          <w:rStyle w:val="a5"/>
          <w:b w:val="0"/>
          <w:bCs w:val="0"/>
          <w:bdr w:val="none" w:sz="0" w:space="0" w:color="auto" w:frame="1"/>
        </w:rPr>
        <w:t>的職涯</w:t>
      </w:r>
      <w:r w:rsidR="00E60BC8">
        <w:rPr>
          <w:rStyle w:val="a5"/>
          <w:rFonts w:hint="eastAsia"/>
          <w:b w:val="0"/>
          <w:bCs w:val="0"/>
          <w:bdr w:val="none" w:sz="0" w:space="0" w:color="auto" w:frame="1"/>
        </w:rPr>
        <w:t>發展順利</w:t>
      </w:r>
      <w:r w:rsidR="00E60BC8" w:rsidRPr="00D455E5">
        <w:rPr>
          <w:rFonts w:cs="PingFang TC" w:hint="eastAsia"/>
          <w:color w:val="000000"/>
        </w:rPr>
        <w:t>。</w:t>
      </w:r>
    </w:p>
    <w:p w14:paraId="23499CD2" w14:textId="012CBFFD" w:rsidR="00552CD1" w:rsidRPr="00552CD1" w:rsidRDefault="00DD6DE4" w:rsidP="00552CD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</w:t>
      </w:r>
      <w:r w:rsidR="00552CD1"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(取材自</w:t>
      </w:r>
      <w:proofErr w:type="spellStart"/>
      <w:r w:rsidR="00552CD1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BioS</w:t>
      </w:r>
      <w:r w:rsidR="00552CD1">
        <w:rPr>
          <w:rFonts w:ascii="Kaiti TC" w:eastAsia="Kaiti TC" w:hAnsi="Kaiti TC" w:cs="Arial"/>
          <w:color w:val="000000" w:themeColor="text1"/>
          <w:shd w:val="clear" w:color="auto" w:fill="FFFFFF"/>
        </w:rPr>
        <w:t>p</w:t>
      </w:r>
      <w:r w:rsidR="00552CD1"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a</w:t>
      </w:r>
      <w:r w:rsidR="00552CD1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ce</w:t>
      </w:r>
      <w:proofErr w:type="spellEnd"/>
      <w:r w:rsidR="00552CD1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</w:p>
    <w:p w14:paraId="49313050" w14:textId="6ABC9A59" w:rsidR="00B23683" w:rsidRPr="00BA60E0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D736" w14:textId="77777777" w:rsidR="00C215B4" w:rsidRDefault="00C215B4" w:rsidP="00D432A3">
      <w:pPr>
        <w:spacing w:before="120"/>
      </w:pPr>
      <w:r>
        <w:separator/>
      </w:r>
    </w:p>
  </w:endnote>
  <w:endnote w:type="continuationSeparator" w:id="0">
    <w:p w14:paraId="65D70822" w14:textId="77777777" w:rsidR="00C215B4" w:rsidRDefault="00C215B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07E7" w14:textId="77777777" w:rsidR="00C215B4" w:rsidRDefault="00C215B4" w:rsidP="00D432A3">
      <w:pPr>
        <w:spacing w:before="120"/>
      </w:pPr>
      <w:r>
        <w:separator/>
      </w:r>
    </w:p>
  </w:footnote>
  <w:footnote w:type="continuationSeparator" w:id="0">
    <w:p w14:paraId="169DC9A9" w14:textId="77777777" w:rsidR="00C215B4" w:rsidRDefault="00C215B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C9488F"/>
    <w:multiLevelType w:val="hybridMultilevel"/>
    <w:tmpl w:val="1AF0CCD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93EBE"/>
    <w:multiLevelType w:val="hybridMultilevel"/>
    <w:tmpl w:val="7BAE4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10"/>
  </w:num>
  <w:num w:numId="6">
    <w:abstractNumId w:val="26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0"/>
  </w:num>
  <w:num w:numId="13">
    <w:abstractNumId w:val="13"/>
  </w:num>
  <w:num w:numId="14">
    <w:abstractNumId w:val="19"/>
  </w:num>
  <w:num w:numId="15">
    <w:abstractNumId w:val="17"/>
  </w:num>
  <w:num w:numId="16">
    <w:abstractNumId w:val="24"/>
  </w:num>
  <w:num w:numId="17">
    <w:abstractNumId w:val="25"/>
  </w:num>
  <w:num w:numId="18">
    <w:abstractNumId w:val="7"/>
  </w:num>
  <w:num w:numId="19">
    <w:abstractNumId w:val="8"/>
  </w:num>
  <w:num w:numId="20">
    <w:abstractNumId w:val="23"/>
  </w:num>
  <w:num w:numId="21">
    <w:abstractNumId w:val="4"/>
  </w:num>
  <w:num w:numId="22">
    <w:abstractNumId w:val="14"/>
  </w:num>
  <w:num w:numId="23">
    <w:abstractNumId w:val="6"/>
  </w:num>
  <w:num w:numId="24">
    <w:abstractNumId w:val="18"/>
  </w:num>
  <w:num w:numId="25">
    <w:abstractNumId w:val="2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038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7DF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1E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31D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D9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66D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97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67A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89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C66"/>
    <w:rsid w:val="00210CAE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3E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5B2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6F7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C96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5C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44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042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94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ADD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51C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0EA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7E3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3A7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E66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CF1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DCF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3F2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70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D7FFE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5FA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95F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00D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16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CD1"/>
    <w:rsid w:val="00552E59"/>
    <w:rsid w:val="00552E68"/>
    <w:rsid w:val="00552E80"/>
    <w:rsid w:val="00552F89"/>
    <w:rsid w:val="00552FAD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6D9F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82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275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01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30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3B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8A6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8B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2F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72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CD7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3FE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5E57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4D6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EFA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4D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2E6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47F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AA3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C6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57F85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0C1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9B8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785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92C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BF2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D7C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C5D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16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378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3A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B46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E7F9F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702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E0D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2E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825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C70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4FD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0EF8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99F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54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088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20C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3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5B4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094"/>
    <w:rsid w:val="00C3233C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BD4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33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0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3C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D7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BCB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EAA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68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2F0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DE4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5E0F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BC8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CD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6BA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3C5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DD2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0C"/>
    <w:rsid w:val="00F470A9"/>
    <w:rsid w:val="00F47413"/>
    <w:rsid w:val="00F47615"/>
    <w:rsid w:val="00F47625"/>
    <w:rsid w:val="00F4771A"/>
    <w:rsid w:val="00F477CE"/>
    <w:rsid w:val="00F47923"/>
    <w:rsid w:val="00F47A75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28C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4BD6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7F1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18B"/>
    <w:rsid w:val="00FF420C"/>
    <w:rsid w:val="00FF420E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3A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F97C-88C3-A44E-A768-58AEFD07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84</cp:revision>
  <cp:lastPrinted>2019-11-25T03:54:00Z</cp:lastPrinted>
  <dcterms:created xsi:type="dcterms:W3CDTF">2019-12-22T17:45:00Z</dcterms:created>
  <dcterms:modified xsi:type="dcterms:W3CDTF">2020-01-05T09:00:00Z</dcterms:modified>
</cp:coreProperties>
</file>