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6AA78886" w:rsidR="00345C13" w:rsidRPr="00AC6065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AC6065">
        <w:rPr>
          <w:rFonts w:ascii="Kaiti TC" w:eastAsia="Kaiti TC" w:hAnsi="Kaiti TC" w:hint="eastAsia"/>
          <w:color w:val="000000" w:themeColor="text1"/>
        </w:rPr>
        <w:t>201</w:t>
      </w:r>
      <w:r w:rsidR="004D7C1F" w:rsidRPr="00AC6065">
        <w:rPr>
          <w:rFonts w:ascii="Kaiti TC" w:eastAsia="Kaiti TC" w:hAnsi="Kaiti TC"/>
          <w:color w:val="000000" w:themeColor="text1"/>
        </w:rPr>
        <w:t>9</w:t>
      </w:r>
      <w:r w:rsidRPr="00AC6065">
        <w:rPr>
          <w:rFonts w:ascii="Kaiti TC" w:eastAsia="Kaiti TC" w:hAnsi="Kaiti TC" w:hint="eastAsia"/>
          <w:color w:val="000000" w:themeColor="text1"/>
        </w:rPr>
        <w:t>-</w:t>
      </w:r>
      <w:r w:rsidR="00383536" w:rsidRPr="00AC6065">
        <w:rPr>
          <w:rFonts w:ascii="Kaiti TC" w:eastAsia="Kaiti TC" w:hAnsi="Kaiti TC"/>
          <w:color w:val="000000" w:themeColor="text1"/>
        </w:rPr>
        <w:t>1</w:t>
      </w:r>
      <w:r w:rsidR="004D7C1F" w:rsidRPr="00AC6065">
        <w:rPr>
          <w:rFonts w:ascii="Kaiti TC" w:eastAsia="Kaiti TC" w:hAnsi="Kaiti TC"/>
          <w:color w:val="000000" w:themeColor="text1"/>
        </w:rPr>
        <w:t>0</w:t>
      </w:r>
      <w:r w:rsidR="00C649C7" w:rsidRPr="00AC6065">
        <w:rPr>
          <w:rFonts w:ascii="Kaiti TC" w:eastAsia="Kaiti TC" w:hAnsi="Kaiti TC" w:hint="eastAsia"/>
          <w:color w:val="000000" w:themeColor="text1"/>
        </w:rPr>
        <w:t>-</w:t>
      </w:r>
      <w:r w:rsidR="00383536" w:rsidRPr="00AC6065">
        <w:rPr>
          <w:rFonts w:ascii="Kaiti TC" w:eastAsia="Kaiti TC" w:hAnsi="Kaiti TC"/>
          <w:color w:val="000000" w:themeColor="text1"/>
        </w:rPr>
        <w:t>14</w:t>
      </w:r>
    </w:p>
    <w:p w14:paraId="13CB33E9" w14:textId="77777777" w:rsidR="000D6011" w:rsidRPr="00AC6065" w:rsidRDefault="000D6011" w:rsidP="00CA7E0A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AC6065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7460A02" w14:textId="327F92D3" w:rsidR="00DD2F38" w:rsidRPr="00AC6065" w:rsidRDefault="0062456E" w:rsidP="00CA7E0A">
      <w:pPr>
        <w:spacing w:beforeLines="100" w:before="360" w:line="0" w:lineRule="atLeast"/>
        <w:rPr>
          <w:rFonts w:ascii="Kaiti TC" w:eastAsia="Kaiti TC" w:hAnsi="Kaiti TC" w:cs="Songti SC"/>
          <w:b/>
          <w:color w:val="000000" w:themeColor="text1"/>
          <w:sz w:val="32"/>
          <w:szCs w:val="32"/>
        </w:rPr>
      </w:pPr>
      <w:r w:rsidRPr="00AC6065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生命科學創新50年：PMI的十大</w:t>
      </w:r>
      <w:r w:rsidRPr="00AC6065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最具</w:t>
      </w:r>
      <w:r w:rsidRPr="00AC6065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影響力的生物技術項目</w:t>
      </w:r>
    </w:p>
    <w:p w14:paraId="47EC60CA" w14:textId="7B8A054E" w:rsidR="000913CF" w:rsidRPr="00AC6065" w:rsidRDefault="00C675F9" w:rsidP="000913CF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AC6065">
        <w:rPr>
          <w:rFonts w:ascii="Kaiti TC" w:eastAsia="Kaiti TC" w:hAnsi="Kaiti TC" w:cs="Arial"/>
          <w:color w:val="000000" w:themeColor="text1"/>
          <w:shd w:val="clear" w:color="auto" w:fill="FFFFFF"/>
        </w:rPr>
        <w:t>國際專案管理學會</w:t>
      </w:r>
      <w:r w:rsidRPr="00AC6065">
        <w:rPr>
          <w:rFonts w:ascii="Kaiti TC" w:eastAsia="Kaiti TC" w:hAnsi="Kaiti TC" w:hint="eastAsia"/>
          <w:color w:val="000000" w:themeColor="text1"/>
        </w:rPr>
        <w:t>（</w:t>
      </w:r>
      <w:r w:rsidRPr="00AC6065">
        <w:rPr>
          <w:rFonts w:ascii="Kaiti TC" w:eastAsia="Kaiti TC" w:hAnsi="Kaiti TC"/>
          <w:color w:val="000000" w:themeColor="text1"/>
        </w:rPr>
        <w:t>Project Management Institute</w:t>
      </w:r>
      <w:r w:rsidRPr="00AC6065">
        <w:rPr>
          <w:rFonts w:ascii="Kaiti TC" w:eastAsia="Kaiti TC" w:hAnsi="Kaiti TC" w:cs="PingFang TC" w:hint="eastAsia"/>
          <w:color w:val="000000" w:themeColor="text1"/>
        </w:rPr>
        <w:t>，簡稱</w:t>
      </w:r>
      <w:r w:rsidRPr="00AC6065">
        <w:rPr>
          <w:rFonts w:ascii="Kaiti TC" w:eastAsia="Kaiti TC" w:hAnsi="Kaiti TC"/>
          <w:color w:val="000000" w:themeColor="text1"/>
        </w:rPr>
        <w:t>PMI)</w:t>
      </w:r>
      <w:r w:rsidRPr="00AC6065">
        <w:rPr>
          <w:rFonts w:ascii="Kaiti TC" w:eastAsia="Kaiti TC" w:hAnsi="Kaiti TC" w:cs="PingFang TC"/>
          <w:color w:val="000000" w:themeColor="text1"/>
        </w:rPr>
        <w:t xml:space="preserve"> 公佈了2019年最具影響力</w:t>
      </w:r>
      <w:r w:rsidR="000913CF" w:rsidRPr="00AC6065">
        <w:rPr>
          <w:rFonts w:ascii="Kaiti TC" w:eastAsia="Kaiti TC" w:hAnsi="Kaiti TC" w:cs="PingFang TC" w:hint="eastAsia"/>
          <w:color w:val="000000" w:themeColor="text1"/>
        </w:rPr>
        <w:t>的</w:t>
      </w:r>
      <w:r w:rsidRPr="00AC6065">
        <w:rPr>
          <w:rFonts w:ascii="Kaiti TC" w:eastAsia="Kaiti TC" w:hAnsi="Kaiti TC" w:cs="PingFang TC" w:hint="eastAsia"/>
          <w:color w:val="000000" w:themeColor="text1"/>
        </w:rPr>
        <w:t>項目</w:t>
      </w:r>
      <w:r w:rsidRPr="00AC6065">
        <w:rPr>
          <w:rFonts w:ascii="Kaiti TC" w:eastAsia="Kaiti TC" w:hAnsi="Kaiti TC" w:cs="PingFang TC"/>
          <w:color w:val="000000" w:themeColor="text1"/>
        </w:rPr>
        <w:t>清單。</w:t>
      </w:r>
      <w:r w:rsidR="000913CF" w:rsidRPr="00AC6065">
        <w:rPr>
          <w:rFonts w:ascii="Kaiti TC" w:eastAsia="Kaiti TC" w:hAnsi="Kaiti TC" w:cs="PingFang TC"/>
          <w:color w:val="000000" w:themeColor="text1"/>
        </w:rPr>
        <w:t>該排名列舉了過去50年來最具影響力的項目，其中互聯網排名第一，其次是阿波羅11號，其</w:t>
      </w:r>
      <w:r w:rsidR="000913CF" w:rsidRPr="00AC6065">
        <w:rPr>
          <w:rFonts w:ascii="Kaiti TC" w:eastAsia="Kaiti TC" w:hAnsi="Kaiti TC" w:cs="PingFang TC" w:hint="eastAsia"/>
          <w:color w:val="000000" w:themeColor="text1"/>
        </w:rPr>
        <w:t>他還</w:t>
      </w:r>
      <w:r w:rsidR="000913CF" w:rsidRPr="00AC6065">
        <w:rPr>
          <w:rFonts w:ascii="Kaiti TC" w:eastAsia="Kaiti TC" w:hAnsi="Kaiti TC" w:cs="PingFang TC"/>
          <w:color w:val="000000" w:themeColor="text1"/>
        </w:rPr>
        <w:t>包括</w:t>
      </w:r>
      <w:r w:rsidR="000913CF" w:rsidRPr="00AC6065">
        <w:rPr>
          <w:rFonts w:ascii="Kaiti TC" w:eastAsia="Kaiti TC" w:hAnsi="Kaiti TC" w:cs="PingFang TC" w:hint="eastAsia"/>
          <w:color w:val="000000" w:themeColor="text1"/>
        </w:rPr>
        <w:t>華</w:t>
      </w:r>
      <w:r w:rsidR="000913CF" w:rsidRPr="00AC6065">
        <w:rPr>
          <w:rFonts w:ascii="Kaiti TC" w:eastAsia="Kaiti TC" w:hAnsi="Kaiti TC" w:cs="PingFang TC"/>
          <w:color w:val="000000" w:themeColor="text1"/>
        </w:rPr>
        <w:t>特迪斯尼世界</w:t>
      </w:r>
      <w:r w:rsidR="000913CF" w:rsidRPr="00AC6065">
        <w:rPr>
          <w:rFonts w:ascii="Kaiti TC" w:eastAsia="Kaiti TC" w:hAnsi="Kaiti TC" w:cs="PingFang TC" w:hint="eastAsia"/>
          <w:color w:val="000000" w:themeColor="text1"/>
        </w:rPr>
        <w:t>、</w:t>
      </w:r>
      <w:r w:rsidR="000913CF" w:rsidRPr="00AC6065">
        <w:rPr>
          <w:rFonts w:ascii="Kaiti TC" w:eastAsia="Kaiti TC" w:hAnsi="Kaiti TC" w:cs="PingFang TC"/>
          <w:color w:val="000000" w:themeColor="text1"/>
        </w:rPr>
        <w:t>哈利·波特</w:t>
      </w:r>
      <w:r w:rsidR="000913CF" w:rsidRPr="00AC6065">
        <w:rPr>
          <w:rFonts w:ascii="Kaiti TC" w:eastAsia="Kaiti TC" w:hAnsi="Kaiti TC" w:cs="PingFang TC" w:hint="eastAsia"/>
          <w:color w:val="000000" w:themeColor="text1"/>
        </w:rPr>
        <w:t>、</w:t>
      </w:r>
      <w:r w:rsidR="000913CF" w:rsidRPr="00AC6065">
        <w:rPr>
          <w:rFonts w:ascii="Kaiti TC" w:eastAsia="Kaiti TC" w:hAnsi="Kaiti TC" w:cs="PingFang TC"/>
          <w:color w:val="000000" w:themeColor="text1"/>
        </w:rPr>
        <w:t>魔獸世界和</w:t>
      </w:r>
      <w:r w:rsidR="000913CF" w:rsidRPr="00AC6065">
        <w:rPr>
          <w:rFonts w:ascii="Kaiti TC" w:eastAsia="Kaiti TC" w:hAnsi="Kaiti TC" w:cs="Arial"/>
          <w:color w:val="000000" w:themeColor="text1"/>
          <w:shd w:val="clear" w:color="auto" w:fill="FFFFFF"/>
        </w:rPr>
        <w:t>雪梨</w:t>
      </w:r>
      <w:r w:rsidR="000913CF" w:rsidRPr="00AC6065">
        <w:rPr>
          <w:rFonts w:ascii="Kaiti TC" w:eastAsia="Kaiti TC" w:hAnsi="Kaiti TC" w:cs="PingFang TC"/>
          <w:color w:val="000000" w:themeColor="text1"/>
        </w:rPr>
        <w:t>歌劇院等項目。</w:t>
      </w:r>
    </w:p>
    <w:p w14:paraId="6506FA1C" w14:textId="45F67019" w:rsidR="004D4B16" w:rsidRPr="00AC6065" w:rsidRDefault="004D4B16" w:rsidP="007D4113">
      <w:pPr>
        <w:spacing w:beforeLines="50" w:before="180" w:line="0" w:lineRule="atLeast"/>
        <w:ind w:firstLineChars="100" w:firstLine="240"/>
        <w:rPr>
          <w:rFonts w:ascii="Kaiti TC" w:eastAsia="Kaiti TC" w:hAnsi="Kaiti TC" w:cs="PingFang TC"/>
          <w:color w:val="000000" w:themeColor="text1"/>
        </w:rPr>
      </w:pPr>
      <w:r w:rsidRPr="00AC6065">
        <w:rPr>
          <w:rFonts w:ascii="Kaiti TC" w:eastAsia="Kaiti TC" w:hAnsi="Kaiti TC" w:cs="PingFang TC"/>
          <w:color w:val="000000" w:themeColor="text1"/>
        </w:rPr>
        <w:t>該</w:t>
      </w:r>
      <w:r w:rsidRPr="00AC6065">
        <w:rPr>
          <w:rFonts w:ascii="Kaiti TC" w:eastAsia="Kaiti TC" w:hAnsi="Kaiti TC" w:cs="PingFang TC" w:hint="eastAsia"/>
          <w:color w:val="000000" w:themeColor="text1"/>
        </w:rPr>
        <w:t>清單</w:t>
      </w:r>
      <w:r w:rsidR="00B616B2">
        <w:rPr>
          <w:rFonts w:ascii="Kaiti TC" w:eastAsia="Kaiti TC" w:hAnsi="Kaiti TC" w:cs="PingFang TC" w:hint="eastAsia"/>
          <w:color w:val="000000" w:themeColor="text1"/>
        </w:rPr>
        <w:t>也</w:t>
      </w:r>
      <w:r w:rsidRPr="00AC6065">
        <w:rPr>
          <w:rFonts w:ascii="Kaiti TC" w:eastAsia="Kaiti TC" w:hAnsi="Kaiti TC" w:cs="PingFang TC"/>
          <w:color w:val="000000" w:themeColor="text1"/>
        </w:rPr>
        <w:t>細分</w:t>
      </w:r>
      <w:r w:rsidRPr="00AC6065">
        <w:rPr>
          <w:rFonts w:ascii="Kaiti TC" w:eastAsia="Kaiti TC" w:hAnsi="Kaiti TC" w:cs="PingFang TC" w:hint="eastAsia"/>
          <w:color w:val="000000" w:themeColor="text1"/>
        </w:rPr>
        <w:t>若干</w:t>
      </w:r>
      <w:r w:rsidRPr="00AC6065">
        <w:rPr>
          <w:rFonts w:ascii="Kaiti TC" w:eastAsia="Kaiti TC" w:hAnsi="Kaiti TC" w:cs="PingFang TC"/>
          <w:color w:val="000000" w:themeColor="text1"/>
        </w:rPr>
        <w:t xml:space="preserve">子類別，包括生物技術。 </w:t>
      </w:r>
      <w:r w:rsidRPr="00AC6065">
        <w:rPr>
          <w:rFonts w:ascii="Kaiti TC" w:eastAsia="Kaiti TC" w:hAnsi="Kaiti TC" w:cs="PingFang TC" w:hint="eastAsia"/>
          <w:color w:val="000000" w:themeColor="text1"/>
        </w:rPr>
        <w:t>以下是</w:t>
      </w:r>
      <w:r w:rsidRPr="00AC6065">
        <w:rPr>
          <w:rFonts w:ascii="Kaiti TC" w:eastAsia="Kaiti TC" w:hAnsi="Kaiti TC" w:cs="PingFang TC"/>
          <w:color w:val="000000" w:themeColor="text1"/>
        </w:rPr>
        <w:t>生物技術清單</w:t>
      </w:r>
      <w:r w:rsidRPr="00AC6065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6252DBBC" w14:textId="2A4AD1EF" w:rsidR="00C81DB7" w:rsidRPr="00AC6065" w:rsidRDefault="00C81DB7" w:rsidP="009163AD">
      <w:pPr>
        <w:pStyle w:val="a7"/>
        <w:numPr>
          <w:ilvl w:val="0"/>
          <w:numId w:val="19"/>
        </w:numPr>
        <w:spacing w:before="180" w:line="0" w:lineRule="atLeast"/>
        <w:ind w:leftChars="0" w:left="0" w:firstLine="0"/>
        <w:jc w:val="both"/>
        <w:rPr>
          <w:rFonts w:cs="PingFang TC"/>
          <w:b/>
          <w:bCs/>
        </w:rPr>
      </w:pPr>
      <w:r w:rsidRPr="00AC6065">
        <w:rPr>
          <w:rStyle w:val="a5"/>
          <w:bdr w:val="none" w:sz="0" w:space="0" w:color="auto" w:frame="1"/>
        </w:rPr>
        <w:t>Human Genome Project</w:t>
      </w:r>
      <w:r w:rsidR="00186BDB" w:rsidRPr="00AC6065">
        <w:rPr>
          <w:rStyle w:val="a5"/>
          <w:rFonts w:hint="eastAsia"/>
          <w:bdr w:val="none" w:sz="0" w:space="0" w:color="auto" w:frame="1"/>
        </w:rPr>
        <w:t xml:space="preserve"> </w:t>
      </w:r>
      <w:r w:rsidR="00CA7E0A" w:rsidRPr="00AC6065">
        <w:rPr>
          <w:rFonts w:cs="Arial" w:hint="eastAsia"/>
          <w:b/>
          <w:bCs/>
        </w:rPr>
        <w:t>(</w:t>
      </w:r>
      <w:r w:rsidRPr="00AC6065">
        <w:rPr>
          <w:rFonts w:cs="Arial"/>
          <w:b/>
          <w:bCs/>
          <w:shd w:val="clear" w:color="auto" w:fill="FFFFFF"/>
        </w:rPr>
        <w:t>人類基因體計畫</w:t>
      </w:r>
      <w:r w:rsidR="00CA7E0A" w:rsidRPr="00AC6065">
        <w:rPr>
          <w:rFonts w:cs="Arial" w:hint="eastAsia"/>
          <w:b/>
          <w:bCs/>
          <w:shd w:val="clear" w:color="auto" w:fill="FFFFFF"/>
        </w:rPr>
        <w:t>)</w:t>
      </w:r>
      <w:r w:rsidRPr="00AC6065">
        <w:rPr>
          <w:rFonts w:cs="PingFang TC" w:hint="eastAsia"/>
          <w:b/>
          <w:bCs/>
        </w:rPr>
        <w:t>。</w:t>
      </w:r>
      <w:r w:rsidRPr="00AC6065">
        <w:rPr>
          <w:rFonts w:cs="PingFang TC" w:hint="eastAsia"/>
        </w:rPr>
        <w:t>這在他們整個的列表中</w:t>
      </w:r>
      <w:r w:rsidRPr="00AC6065">
        <w:rPr>
          <w:rStyle w:val="a5"/>
          <w:rFonts w:hint="eastAsia"/>
          <w:b w:val="0"/>
          <w:bCs w:val="0"/>
          <w:bdr w:val="none" w:sz="0" w:space="0" w:color="auto" w:frame="1"/>
        </w:rPr>
        <w:t>排名第五</w:t>
      </w:r>
      <w:r w:rsidRPr="00AC6065">
        <w:rPr>
          <w:rFonts w:cs="PingFang TC" w:hint="eastAsia"/>
          <w:b/>
          <w:bCs/>
        </w:rPr>
        <w:t>。</w:t>
      </w:r>
      <w:r w:rsidRPr="00AC6065">
        <w:rPr>
          <w:rStyle w:val="a5"/>
          <w:b w:val="0"/>
          <w:bCs w:val="0"/>
          <w:bdr w:val="none" w:sz="0" w:space="0" w:color="auto" w:frame="1"/>
        </w:rPr>
        <w:t>它確實是最</w:t>
      </w:r>
      <w:r w:rsidRPr="00AC6065">
        <w:rPr>
          <w:rStyle w:val="a5"/>
          <w:rFonts w:hint="eastAsia"/>
          <w:b w:val="0"/>
          <w:bCs w:val="0"/>
          <w:bdr w:val="none" w:sz="0" w:space="0" w:color="auto" w:frame="1"/>
        </w:rPr>
        <w:t>有</w:t>
      </w:r>
      <w:r w:rsidRPr="00AC6065">
        <w:rPr>
          <w:rStyle w:val="a5"/>
          <w:b w:val="0"/>
          <w:bCs w:val="0"/>
          <w:bdr w:val="none" w:sz="0" w:space="0" w:color="auto" w:frame="1"/>
        </w:rPr>
        <w:t>影響力的生命科學</w:t>
      </w:r>
      <w:r w:rsidR="00B616B2">
        <w:rPr>
          <w:rStyle w:val="a5"/>
          <w:rFonts w:hint="eastAsia"/>
          <w:b w:val="0"/>
          <w:bCs w:val="0"/>
          <w:bdr w:val="none" w:sz="0" w:space="0" w:color="auto" w:frame="1"/>
        </w:rPr>
        <w:t>項目</w:t>
      </w:r>
      <w:r w:rsidRPr="00AC6065">
        <w:rPr>
          <w:rStyle w:val="a5"/>
          <w:b w:val="0"/>
          <w:bCs w:val="0"/>
          <w:bdr w:val="none" w:sz="0" w:space="0" w:color="auto" w:frame="1"/>
        </w:rPr>
        <w:t>之一，改變和告知我們已知的醫療保健和生物學。</w:t>
      </w:r>
      <w:r w:rsidR="00711806" w:rsidRPr="00AC6065">
        <w:rPr>
          <w:rStyle w:val="a5"/>
          <w:b w:val="0"/>
          <w:bCs w:val="0"/>
          <w:bdr w:val="none" w:sz="0" w:space="0" w:color="auto" w:frame="1"/>
        </w:rPr>
        <w:t>一個簡單的例子就是推翻了</w:t>
      </w:r>
      <w:r w:rsidR="00BB6259" w:rsidRPr="00B616B2">
        <w:t>核酸控制蛋白質說</w:t>
      </w:r>
      <w:r w:rsidR="00711806" w:rsidRPr="00AC6065">
        <w:rPr>
          <w:rStyle w:val="a5"/>
          <w:b w:val="0"/>
          <w:bCs w:val="0"/>
          <w:bdr w:val="none" w:sz="0" w:space="0" w:color="auto" w:frame="1"/>
        </w:rPr>
        <w:t>，直到</w:t>
      </w:r>
      <w:r w:rsidR="00CA7E0A" w:rsidRPr="00AC6065">
        <w:rPr>
          <w:rStyle w:val="a5"/>
          <w:rFonts w:hint="eastAsia"/>
          <w:b w:val="0"/>
          <w:bCs w:val="0"/>
          <w:bdr w:val="none" w:sz="0" w:space="0" w:color="auto" w:frame="1"/>
        </w:rPr>
        <w:t>計畫</w:t>
      </w:r>
      <w:r w:rsidR="00711806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完</w:t>
      </w:r>
      <w:r w:rsidR="00711806" w:rsidRPr="00AC6065">
        <w:rPr>
          <w:rStyle w:val="a5"/>
          <w:b w:val="0"/>
          <w:bCs w:val="0"/>
          <w:bdr w:val="none" w:sz="0" w:space="0" w:color="auto" w:frame="1"/>
        </w:rPr>
        <w:t>成為止，就是一個基因編碼為一種蛋白質。</w:t>
      </w:r>
      <w:r w:rsidR="00F71293" w:rsidRPr="00AC6065">
        <w:rPr>
          <w:rStyle w:val="a5"/>
          <w:b w:val="0"/>
          <w:bCs w:val="0"/>
          <w:bdr w:val="none" w:sz="0" w:space="0" w:color="auto" w:frame="1"/>
        </w:rPr>
        <w:t>由於大約有</w:t>
      </w:r>
      <w:r w:rsidR="00BB6259" w:rsidRPr="00AC6065">
        <w:rPr>
          <w:rStyle w:val="a5"/>
          <w:rFonts w:hint="eastAsia"/>
          <w:b w:val="0"/>
          <w:bCs w:val="0"/>
          <w:bdr w:val="none" w:sz="0" w:space="0" w:color="auto" w:frame="1"/>
        </w:rPr>
        <w:t>1</w:t>
      </w:r>
      <w:r w:rsidR="00BB6259" w:rsidRPr="00AC6065">
        <w:rPr>
          <w:rStyle w:val="a5"/>
          <w:b w:val="0"/>
          <w:bCs w:val="0"/>
          <w:bdr w:val="none" w:sz="0" w:space="0" w:color="auto" w:frame="1"/>
        </w:rPr>
        <w:t>0</w:t>
      </w:r>
      <w:r w:rsidR="00F71293" w:rsidRPr="00AC6065">
        <w:rPr>
          <w:rStyle w:val="a5"/>
          <w:b w:val="0"/>
          <w:bCs w:val="0"/>
          <w:bdr w:val="none" w:sz="0" w:space="0" w:color="auto" w:frame="1"/>
        </w:rPr>
        <w:t>萬種已知的蛋白質，科學家們已經得出結論，一定有相同數量的基因。</w:t>
      </w:r>
      <w:r w:rsidR="00BB6259" w:rsidRPr="00AC6065">
        <w:rPr>
          <w:rStyle w:val="a5"/>
          <w:b w:val="0"/>
          <w:bCs w:val="0"/>
          <w:bdr w:val="none" w:sz="0" w:space="0" w:color="auto" w:frame="1"/>
        </w:rPr>
        <w:t>然而，在人類中，大約</w:t>
      </w:r>
      <w:r w:rsidR="00BB6259" w:rsidRPr="00AC6065">
        <w:rPr>
          <w:rStyle w:val="a5"/>
          <w:rFonts w:hint="eastAsia"/>
          <w:b w:val="0"/>
          <w:bCs w:val="0"/>
          <w:bdr w:val="none" w:sz="0" w:space="0" w:color="auto" w:frame="1"/>
        </w:rPr>
        <w:t>3萬個基因</w:t>
      </w:r>
      <w:r w:rsidR="00BB6259" w:rsidRPr="00AC6065">
        <w:rPr>
          <w:rStyle w:val="a5"/>
          <w:b w:val="0"/>
          <w:bCs w:val="0"/>
          <w:bdr w:val="none" w:sz="0" w:space="0" w:color="auto" w:frame="1"/>
        </w:rPr>
        <w:t>，它們以各種意想不到的方式被解讀</w:t>
      </w:r>
      <w:r w:rsidRPr="00AC6065">
        <w:rPr>
          <w:rStyle w:val="a5"/>
          <w:rFonts w:hint="eastAsia"/>
          <w:b w:val="0"/>
          <w:bCs w:val="0"/>
          <w:bdr w:val="none" w:sz="0" w:space="0" w:color="auto" w:frame="1"/>
        </w:rPr>
        <w:t>，</w:t>
      </w:r>
      <w:r w:rsidR="00BB6259" w:rsidRPr="00AC6065">
        <w:rPr>
          <w:rStyle w:val="a5"/>
          <w:b w:val="0"/>
          <w:bCs w:val="0"/>
          <w:bdr w:val="none" w:sz="0" w:space="0" w:color="auto" w:frame="1"/>
        </w:rPr>
        <w:t>以編碼這10</w:t>
      </w:r>
      <w:r w:rsidR="00BB6259" w:rsidRPr="00AC6065">
        <w:rPr>
          <w:rStyle w:val="a5"/>
          <w:rFonts w:hint="eastAsia"/>
          <w:b w:val="0"/>
          <w:bCs w:val="0"/>
          <w:bdr w:val="none" w:sz="0" w:space="0" w:color="auto" w:frame="1"/>
        </w:rPr>
        <w:t>萬</w:t>
      </w:r>
      <w:r w:rsidR="00BB6259" w:rsidRPr="00AC6065">
        <w:rPr>
          <w:rStyle w:val="a5"/>
          <w:b w:val="0"/>
          <w:bCs w:val="0"/>
          <w:bdr w:val="none" w:sz="0" w:space="0" w:color="auto" w:frame="1"/>
        </w:rPr>
        <w:t>多個基因</w:t>
      </w:r>
      <w:r w:rsidR="00BB6259" w:rsidRPr="00AC6065">
        <w:rPr>
          <w:rFonts w:cs="PingFang TC" w:hint="eastAsia"/>
          <w:b/>
          <w:bCs/>
        </w:rPr>
        <w:t>。</w:t>
      </w:r>
    </w:p>
    <w:p w14:paraId="7AE6DC3B" w14:textId="30DEB0EE" w:rsidR="007D4113" w:rsidRPr="00AC6065" w:rsidRDefault="007D4113" w:rsidP="007D4113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AC6065"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Pr="00AC6065">
        <w:rPr>
          <w:rFonts w:ascii="Kaiti TC" w:eastAsia="Kaiti TC" w:hAnsi="Kaiti TC" w:cs="PingFang TC"/>
          <w:color w:val="000000" w:themeColor="text1"/>
        </w:rPr>
        <w:t xml:space="preserve"> 該</w:t>
      </w:r>
      <w:r w:rsidR="00CA7E0A" w:rsidRPr="00AC6065">
        <w:rPr>
          <w:rFonts w:ascii="Kaiti TC" w:eastAsia="Kaiti TC" w:hAnsi="Kaiti TC" w:cs="PingFang TC" w:hint="eastAsia"/>
          <w:color w:val="000000" w:themeColor="text1"/>
        </w:rPr>
        <w:t>計畫</w:t>
      </w:r>
      <w:r w:rsidRPr="00AC6065">
        <w:rPr>
          <w:rFonts w:ascii="Kaiti TC" w:eastAsia="Kaiti TC" w:hAnsi="Kaiti TC" w:cs="PingFang TC"/>
          <w:color w:val="000000" w:themeColor="text1"/>
        </w:rPr>
        <w:t>於1990年正式啟動，吸引了</w:t>
      </w:r>
      <w:r w:rsidRPr="00AC6065">
        <w:rPr>
          <w:rFonts w:ascii="Kaiti TC" w:eastAsia="Kaiti TC" w:hAnsi="Kaiti TC"/>
          <w:color w:val="000000" w:themeColor="text1"/>
        </w:rPr>
        <w:t>世界各地的實驗室和機構，包括美國能源部、美國國家衛生研究院（NIH）</w:t>
      </w:r>
      <w:r w:rsidRPr="00AC6065">
        <w:rPr>
          <w:rFonts w:ascii="Kaiti TC" w:eastAsia="Kaiti TC" w:hAnsi="Kaiti TC" w:cs="PingFang TC" w:hint="eastAsia"/>
          <w:color w:val="000000" w:themeColor="text1"/>
        </w:rPr>
        <w:t>、</w:t>
      </w:r>
      <w:r w:rsidRPr="00AC6065">
        <w:rPr>
          <w:rFonts w:ascii="Kaiti TC" w:eastAsia="Kaiti TC" w:hAnsi="Kaiti TC" w:hint="eastAsia"/>
          <w:color w:val="000000" w:themeColor="text1"/>
        </w:rPr>
        <w:t>英國的</w:t>
      </w:r>
      <w:r w:rsidRPr="00AC6065">
        <w:rPr>
          <w:rFonts w:ascii="Kaiti TC" w:eastAsia="Kaiti TC" w:hAnsi="Kaiti TC" w:cs="Arial"/>
          <w:color w:val="000000" w:themeColor="text1"/>
          <w:shd w:val="clear" w:color="auto" w:fill="FFFFFF"/>
        </w:rPr>
        <w:t>桑格</w:t>
      </w:r>
      <w:r w:rsidR="002D3951" w:rsidRPr="00AC6065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中心</w:t>
      </w:r>
      <w:r w:rsidR="002D3951" w:rsidRPr="00AC6065">
        <w:rPr>
          <w:rFonts w:ascii="Kaiti TC" w:eastAsia="Kaiti TC" w:hAnsi="Kaiti TC"/>
          <w:color w:val="000000" w:themeColor="text1"/>
        </w:rPr>
        <w:t>（後來的</w:t>
      </w:r>
      <w:r w:rsidR="002D3951" w:rsidRPr="00AC6065">
        <w:rPr>
          <w:rFonts w:ascii="Kaiti TC" w:eastAsia="Kaiti TC" w:hAnsi="Kaiti TC" w:hint="eastAsia"/>
          <w:color w:val="000000" w:themeColor="text1"/>
        </w:rPr>
        <w:t>維</w:t>
      </w:r>
      <w:r w:rsidR="002D3951" w:rsidRPr="00AC6065">
        <w:rPr>
          <w:rFonts w:ascii="Kaiti TC" w:eastAsia="Kaiti TC" w:hAnsi="Kaiti TC"/>
          <w:color w:val="000000" w:themeColor="text1"/>
        </w:rPr>
        <w:t>康桑格</w:t>
      </w:r>
      <w:r w:rsidR="002D3951" w:rsidRPr="00AC6065">
        <w:rPr>
          <w:rFonts w:ascii="Kaiti TC" w:eastAsia="Kaiti TC" w:hAnsi="Kaiti TC" w:cs="Arial"/>
          <w:color w:val="000000" w:themeColor="text1"/>
          <w:shd w:val="clear" w:color="auto" w:fill="FFFFFF"/>
        </w:rPr>
        <w:t>研究</w:t>
      </w:r>
      <w:r w:rsidR="002D3951" w:rsidRPr="00AC6065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院</w:t>
      </w:r>
      <w:r w:rsidR="002D3951" w:rsidRPr="00AC6065">
        <w:rPr>
          <w:rFonts w:ascii="Kaiti TC" w:eastAsia="Kaiti TC" w:hAnsi="Kaiti TC"/>
          <w:color w:val="000000" w:themeColor="text1"/>
        </w:rPr>
        <w:t>）</w:t>
      </w:r>
      <w:r w:rsidRPr="00AC6065">
        <w:rPr>
          <w:rFonts w:ascii="Kaiti TC" w:eastAsia="Kaiti TC" w:hAnsi="Kaiti TC"/>
          <w:color w:val="000000" w:themeColor="text1"/>
        </w:rPr>
        <w:t>和17</w:t>
      </w:r>
      <w:r w:rsidRPr="00AC6065">
        <w:rPr>
          <w:rFonts w:ascii="Kaiti TC" w:eastAsia="Kaiti TC" w:hAnsi="Kaiti TC" w:hint="eastAsia"/>
          <w:color w:val="000000" w:themeColor="text1"/>
        </w:rPr>
        <w:t>所大學與實驗室定</w:t>
      </w:r>
      <w:r w:rsidRPr="00AC6065">
        <w:rPr>
          <w:rFonts w:ascii="Kaiti TC" w:eastAsia="Kaiti TC" w:hAnsi="Kaiti TC"/>
          <w:color w:val="000000" w:themeColor="text1"/>
        </w:rPr>
        <w:t>序中心</w:t>
      </w:r>
      <w:r w:rsidRPr="00AC6065">
        <w:rPr>
          <w:rFonts w:ascii="Kaiti TC" w:eastAsia="Kaiti TC" w:hAnsi="Kaiti TC" w:cs="PingFang TC"/>
          <w:color w:val="000000" w:themeColor="text1"/>
        </w:rPr>
        <w:t>。</w:t>
      </w:r>
    </w:p>
    <w:p w14:paraId="4C68AA4B" w14:textId="0D0DDE1D" w:rsidR="005A5FB6" w:rsidRPr="00AC6065" w:rsidRDefault="009B7127" w:rsidP="009163AD">
      <w:pPr>
        <w:pStyle w:val="a7"/>
        <w:numPr>
          <w:ilvl w:val="0"/>
          <w:numId w:val="19"/>
        </w:numPr>
        <w:spacing w:before="180" w:line="0" w:lineRule="atLeast"/>
        <w:ind w:leftChars="0" w:left="0" w:firstLine="0"/>
        <w:jc w:val="both"/>
        <w:rPr>
          <w:rStyle w:val="a5"/>
          <w:b w:val="0"/>
          <w:bCs w:val="0"/>
          <w:bdr w:val="none" w:sz="0" w:space="0" w:color="auto" w:frame="1"/>
        </w:rPr>
      </w:pPr>
      <w:r w:rsidRPr="00AC6065">
        <w:rPr>
          <w:rStyle w:val="a5"/>
          <w:bdr w:val="none" w:sz="0" w:space="0" w:color="auto" w:frame="1"/>
        </w:rPr>
        <w:t>First IVF Bab</w:t>
      </w:r>
      <w:r w:rsidR="00D066BF">
        <w:rPr>
          <w:rStyle w:val="a5"/>
          <w:bdr w:val="none" w:sz="0" w:space="0" w:color="auto" w:frame="1"/>
        </w:rPr>
        <w:t>y</w:t>
      </w:r>
      <w:r w:rsidR="00186BDB" w:rsidRPr="00AC6065">
        <w:rPr>
          <w:rStyle w:val="a5"/>
          <w:bdr w:val="none" w:sz="0" w:space="0" w:color="auto" w:frame="1"/>
        </w:rPr>
        <w:t xml:space="preserve"> </w:t>
      </w:r>
      <w:r w:rsidR="00782900" w:rsidRPr="00AC6065">
        <w:rPr>
          <w:rStyle w:val="a5"/>
          <w:bdr w:val="none" w:sz="0" w:space="0" w:color="auto" w:frame="1"/>
        </w:rPr>
        <w:t>(</w:t>
      </w:r>
      <w:r w:rsidRPr="00AC6065">
        <w:rPr>
          <w:rStyle w:val="a5"/>
          <w:rFonts w:hint="eastAsia"/>
          <w:bdr w:val="none" w:sz="0" w:space="0" w:color="auto" w:frame="1"/>
        </w:rPr>
        <w:t>第</w:t>
      </w:r>
      <w:r w:rsidRPr="00AC6065">
        <w:rPr>
          <w:rStyle w:val="a5"/>
          <w:bdr w:val="none" w:sz="0" w:space="0" w:color="auto" w:frame="1"/>
        </w:rPr>
        <w:t>一個試管嬰兒</w:t>
      </w:r>
      <w:r w:rsidR="00782900" w:rsidRPr="00AC6065">
        <w:rPr>
          <w:rStyle w:val="a5"/>
          <w:rFonts w:hint="eastAsia"/>
          <w:bdr w:val="none" w:sz="0" w:space="0" w:color="auto" w:frame="1"/>
        </w:rPr>
        <w:t>)</w:t>
      </w:r>
      <w:r w:rsidRPr="00AC6065">
        <w:rPr>
          <w:rStyle w:val="a5"/>
          <w:bdr w:val="none" w:sz="0" w:space="0" w:color="auto" w:frame="1"/>
        </w:rPr>
        <w:t>。</w:t>
      </w:r>
      <w:r w:rsidRPr="00AC6065">
        <w:rPr>
          <w:rStyle w:val="a5"/>
          <w:rFonts w:hint="eastAsia"/>
          <w:b w:val="0"/>
          <w:bCs w:val="0"/>
          <w:bdr w:val="none" w:sz="0" w:space="0" w:color="auto" w:frame="1"/>
        </w:rPr>
        <w:t>體外人工受精</w:t>
      </w:r>
      <w:r w:rsidR="00CA7E0A" w:rsidRPr="00AC6065">
        <w:rPr>
          <w:rFonts w:cs="Arial" w:hint="eastAsia"/>
          <w:shd w:val="clear" w:color="auto" w:fill="FFFFFF"/>
        </w:rPr>
        <w:t>（</w:t>
      </w:r>
      <w:r w:rsidRPr="00AC6065">
        <w:rPr>
          <w:rFonts w:cs="Arial" w:hint="eastAsia"/>
          <w:shd w:val="clear" w:color="auto" w:fill="FFFFFF"/>
        </w:rPr>
        <w:t>i</w:t>
      </w:r>
      <w:r w:rsidRPr="00AC6065">
        <w:rPr>
          <w:rFonts w:cs="Arial"/>
          <w:shd w:val="clear" w:color="auto" w:fill="FFFFFF"/>
        </w:rPr>
        <w:t>n vitro fertilization</w:t>
      </w:r>
      <w:r w:rsidRPr="00AC6065">
        <w:t>，</w:t>
      </w:r>
      <w:r w:rsidRPr="00AC6065">
        <w:rPr>
          <w:rFonts w:hint="eastAsia"/>
        </w:rPr>
        <w:t>簡稱</w:t>
      </w:r>
      <w:r w:rsidRPr="00AC6065">
        <w:t>IV</w:t>
      </w:r>
      <w:r w:rsidR="00CA7E0A" w:rsidRPr="00AC6065">
        <w:t>F）</w:t>
      </w:r>
      <w:r w:rsidRPr="00AC6065">
        <w:rPr>
          <w:rFonts w:cs="PingFang TC" w:hint="eastAsia"/>
        </w:rPr>
        <w:t>。</w:t>
      </w:r>
      <w:r w:rsidR="007F2E4F" w:rsidRPr="00AC6065">
        <w:rPr>
          <w:rStyle w:val="a5"/>
          <w:b w:val="0"/>
          <w:bCs w:val="0"/>
          <w:bdr w:val="none" w:sz="0" w:space="0" w:color="auto" w:frame="1"/>
        </w:rPr>
        <w:t>今年是第一個所謂的"試管嬰兒"</w:t>
      </w:r>
      <w:r w:rsidR="007F2E4F" w:rsidRPr="00AC6065">
        <w:t xml:space="preserve"> Louise Brown</w:t>
      </w:r>
      <w:r w:rsidR="007F2E4F" w:rsidRPr="00AC6065">
        <w:rPr>
          <w:rStyle w:val="a5"/>
          <w:b w:val="0"/>
          <w:bCs w:val="0"/>
          <w:bdr w:val="none" w:sz="0" w:space="0" w:color="auto" w:frame="1"/>
        </w:rPr>
        <w:t>的41歲生日，她出生于1978年7月25日。這個是體外受精</w:t>
      </w:r>
      <w:r w:rsidR="00236956" w:rsidRPr="00AC6065">
        <w:rPr>
          <w:rStyle w:val="a5"/>
          <w:rFonts w:hint="eastAsia"/>
          <w:b w:val="0"/>
          <w:bCs w:val="0"/>
          <w:bdr w:val="none" w:sz="0" w:space="0" w:color="auto" w:frame="1"/>
        </w:rPr>
        <w:t>方法</w:t>
      </w:r>
      <w:r w:rsidR="007F2E4F" w:rsidRPr="00AC6065">
        <w:rPr>
          <w:rStyle w:val="a5"/>
          <w:b w:val="0"/>
          <w:bCs w:val="0"/>
          <w:bdr w:val="none" w:sz="0" w:space="0" w:color="auto" w:frame="1"/>
        </w:rPr>
        <w:t>。現在</w:t>
      </w:r>
      <w:r w:rsidR="007F2E4F" w:rsidRPr="00AC6065">
        <w:rPr>
          <w:rStyle w:val="a5"/>
          <w:rFonts w:hint="eastAsia"/>
          <w:b w:val="0"/>
          <w:bCs w:val="0"/>
          <w:bdr w:val="none" w:sz="0" w:space="0" w:color="auto" w:frame="1"/>
        </w:rPr>
        <w:t>這種手術已經</w:t>
      </w:r>
      <w:r w:rsidR="007F2E4F" w:rsidRPr="00AC6065">
        <w:rPr>
          <w:rStyle w:val="a5"/>
          <w:b w:val="0"/>
          <w:bCs w:val="0"/>
          <w:bdr w:val="none" w:sz="0" w:space="0" w:color="auto" w:frame="1"/>
        </w:rPr>
        <w:t>司空見慣，</w:t>
      </w:r>
      <w:r w:rsidR="007F2E4F" w:rsidRPr="00AC6065">
        <w:rPr>
          <w:rStyle w:val="a5"/>
          <w:rFonts w:hint="eastAsia"/>
          <w:b w:val="0"/>
          <w:bCs w:val="0"/>
          <w:bdr w:val="none" w:sz="0" w:space="0" w:color="auto" w:frame="1"/>
        </w:rPr>
        <w:t>但在當時卻引起了極大的爭議</w:t>
      </w:r>
      <w:r w:rsidR="007F2E4F" w:rsidRPr="00AC6065">
        <w:rPr>
          <w:rFonts w:cs="PingFang TC" w:hint="eastAsia"/>
        </w:rPr>
        <w:t>。</w:t>
      </w:r>
      <w:r w:rsidR="00384B30" w:rsidRPr="00AC6065">
        <w:t>Louise Brown</w:t>
      </w:r>
      <w:r w:rsidR="00384B30" w:rsidRPr="00AC6065">
        <w:rPr>
          <w:rStyle w:val="a5"/>
          <w:b w:val="0"/>
          <w:bCs w:val="0"/>
          <w:bdr w:val="none" w:sz="0" w:space="0" w:color="auto" w:frame="1"/>
        </w:rPr>
        <w:t>的母親</w:t>
      </w:r>
      <w:r w:rsidR="00384B30" w:rsidRPr="00236956">
        <w:t>Lesley Brown</w:t>
      </w:r>
      <w:r w:rsidR="00384B30" w:rsidRPr="00AC6065">
        <w:rPr>
          <w:rStyle w:val="a5"/>
          <w:b w:val="0"/>
          <w:bCs w:val="0"/>
          <w:bdr w:val="none" w:sz="0" w:space="0" w:color="auto" w:frame="1"/>
        </w:rPr>
        <w:t>由於輸卵管</w:t>
      </w:r>
      <w:r w:rsidR="00CA7E0A" w:rsidRPr="00AC6065">
        <w:rPr>
          <w:rStyle w:val="a5"/>
          <w:rFonts w:hint="eastAsia"/>
          <w:b w:val="0"/>
          <w:bCs w:val="0"/>
          <w:bdr w:val="none" w:sz="0" w:space="0" w:color="auto" w:frame="1"/>
        </w:rPr>
        <w:t>阻</w:t>
      </w:r>
      <w:r w:rsidR="00384B30" w:rsidRPr="00AC6065">
        <w:rPr>
          <w:rStyle w:val="a5"/>
          <w:b w:val="0"/>
          <w:bCs w:val="0"/>
          <w:bdr w:val="none" w:sz="0" w:space="0" w:color="auto" w:frame="1"/>
        </w:rPr>
        <w:t>塞而無法自然受孕。當她報名</w:t>
      </w:r>
      <w:r w:rsidR="00236956">
        <w:rPr>
          <w:rStyle w:val="a5"/>
          <w:rFonts w:hint="eastAsia"/>
          <w:b w:val="0"/>
          <w:bCs w:val="0"/>
          <w:bdr w:val="none" w:sz="0" w:space="0" w:color="auto" w:frame="1"/>
        </w:rPr>
        <w:t>參加</w:t>
      </w:r>
      <w:r w:rsidR="00384B30" w:rsidRPr="00AC6065">
        <w:rPr>
          <w:rStyle w:val="a5"/>
          <w:rFonts w:hint="eastAsia"/>
          <w:b w:val="0"/>
          <w:bCs w:val="0"/>
          <w:bdr w:val="none" w:sz="0" w:space="0" w:color="auto" w:frame="1"/>
        </w:rPr>
        <w:t>進行</w:t>
      </w:r>
      <w:r w:rsidR="00384B30" w:rsidRPr="00AC6065">
        <w:rPr>
          <w:rStyle w:val="a5"/>
          <w:b w:val="0"/>
          <w:bCs w:val="0"/>
          <w:bdr w:val="none" w:sz="0" w:space="0" w:color="auto" w:frame="1"/>
        </w:rPr>
        <w:t>試管嬰兒時，她</w:t>
      </w:r>
      <w:r w:rsidR="00384B30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已經嘗試</w:t>
      </w:r>
      <w:r w:rsidR="00384B30" w:rsidRPr="00AC6065">
        <w:rPr>
          <w:rStyle w:val="a5"/>
          <w:b w:val="0"/>
          <w:bCs w:val="0"/>
          <w:bdr w:val="none" w:sz="0" w:space="0" w:color="auto" w:frame="1"/>
        </w:rPr>
        <w:t>懷孕9年</w:t>
      </w:r>
      <w:r w:rsidR="00384B30" w:rsidRPr="00AC6065">
        <w:rPr>
          <w:rStyle w:val="a5"/>
          <w:rFonts w:hint="eastAsia"/>
          <w:b w:val="0"/>
          <w:bCs w:val="0"/>
          <w:bdr w:val="none" w:sz="0" w:space="0" w:color="auto" w:frame="1"/>
        </w:rPr>
        <w:t>了</w:t>
      </w:r>
      <w:r w:rsidR="00384B30" w:rsidRPr="00AC6065">
        <w:rPr>
          <w:rStyle w:val="a5"/>
          <w:b w:val="0"/>
          <w:bCs w:val="0"/>
          <w:bdr w:val="none" w:sz="0" w:space="0" w:color="auto" w:frame="1"/>
        </w:rPr>
        <w:t>，</w:t>
      </w:r>
      <w:r w:rsidR="00384B30" w:rsidRPr="00AC6065">
        <w:rPr>
          <w:rStyle w:val="a5"/>
          <w:rFonts w:hint="eastAsia"/>
          <w:b w:val="0"/>
          <w:bCs w:val="0"/>
          <w:bdr w:val="none" w:sz="0" w:space="0" w:color="auto" w:frame="1"/>
        </w:rPr>
        <w:t>當時</w:t>
      </w:r>
      <w:r w:rsidRPr="00AC6065">
        <w:rPr>
          <w:rStyle w:val="a5"/>
          <w:rFonts w:hint="eastAsia"/>
          <w:b w:val="0"/>
          <w:bCs w:val="0"/>
          <w:bdr w:val="none" w:sz="0" w:space="0" w:color="auto" w:frame="1"/>
        </w:rPr>
        <w:t>體外人工受精</w:t>
      </w:r>
      <w:r w:rsidR="00384B30" w:rsidRPr="00AC6065">
        <w:rPr>
          <w:rStyle w:val="a5"/>
          <w:rFonts w:hint="eastAsia"/>
          <w:b w:val="0"/>
          <w:bCs w:val="0"/>
          <w:bdr w:val="none" w:sz="0" w:space="0" w:color="auto" w:frame="1"/>
        </w:rPr>
        <w:t>還只是一種實驗</w:t>
      </w:r>
      <w:r w:rsidR="00384B30" w:rsidRPr="00AC6065">
        <w:rPr>
          <w:rStyle w:val="a5"/>
          <w:b w:val="0"/>
          <w:bCs w:val="0"/>
          <w:bdr w:val="none" w:sz="0" w:space="0" w:color="auto" w:frame="1"/>
        </w:rPr>
        <w:t>程</w:t>
      </w:r>
      <w:r w:rsidR="00384B30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序</w:t>
      </w:r>
      <w:r w:rsidR="00384B30" w:rsidRPr="00AC6065">
        <w:rPr>
          <w:rStyle w:val="a5"/>
          <w:b w:val="0"/>
          <w:bCs w:val="0"/>
          <w:bdr w:val="none" w:sz="0" w:space="0" w:color="auto" w:frame="1"/>
        </w:rPr>
        <w:t>。她是嘗試這種手術的282名婦女之一。當時，醫</w:t>
      </w:r>
      <w:r w:rsidR="00384B30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師</w:t>
      </w:r>
      <w:r w:rsidR="00384B30" w:rsidRPr="00AC6065">
        <w:rPr>
          <w:rStyle w:val="a5"/>
          <w:b w:val="0"/>
          <w:bCs w:val="0"/>
          <w:bdr w:val="none" w:sz="0" w:space="0" w:color="auto" w:frame="1"/>
        </w:rPr>
        <w:t>嘗試採集457個卵</w:t>
      </w:r>
      <w:r w:rsidRPr="00AC6065">
        <w:rPr>
          <w:rStyle w:val="a5"/>
          <w:rFonts w:hint="eastAsia"/>
          <w:b w:val="0"/>
          <w:bCs w:val="0"/>
          <w:bdr w:val="none" w:sz="0" w:space="0" w:color="auto" w:frame="1"/>
        </w:rPr>
        <w:t>子</w:t>
      </w:r>
      <w:r w:rsidR="00384B30" w:rsidRPr="00AC6065">
        <w:rPr>
          <w:rStyle w:val="a5"/>
          <w:b w:val="0"/>
          <w:bCs w:val="0"/>
          <w:bdr w:val="none" w:sz="0" w:space="0" w:color="auto" w:frame="1"/>
        </w:rPr>
        <w:t>，但只有167個週期導致受精。從成功植入的12個胚胎中，有5個懷孕了。</w:t>
      </w:r>
      <w:r w:rsidR="00CA720A" w:rsidRPr="00236956">
        <w:t>Louise</w:t>
      </w:r>
      <w:r w:rsidR="00CA720A" w:rsidRPr="00AC6065">
        <w:rPr>
          <w:rStyle w:val="a5"/>
          <w:b w:val="0"/>
          <w:bCs w:val="0"/>
          <w:bdr w:val="none" w:sz="0" w:space="0" w:color="auto" w:frame="1"/>
        </w:rPr>
        <w:t>是唯一活</w:t>
      </w:r>
      <w:r w:rsidR="00CA720A" w:rsidRPr="00AC6065">
        <w:rPr>
          <w:rStyle w:val="a5"/>
          <w:rFonts w:hint="eastAsia"/>
          <w:b w:val="0"/>
          <w:bCs w:val="0"/>
          <w:bdr w:val="none" w:sz="0" w:space="0" w:color="auto" w:frame="1"/>
        </w:rPr>
        <w:t>產</w:t>
      </w:r>
      <w:r w:rsidR="00CA720A" w:rsidRPr="00AC6065">
        <w:rPr>
          <w:rStyle w:val="a5"/>
          <w:b w:val="0"/>
          <w:bCs w:val="0"/>
          <w:bdr w:val="none" w:sz="0" w:space="0" w:color="auto" w:frame="1"/>
        </w:rPr>
        <w:t>的，</w:t>
      </w:r>
      <w:r w:rsidR="00CA720A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從</w:t>
      </w:r>
      <w:r w:rsidR="00CA720A" w:rsidRPr="00AC6065">
        <w:rPr>
          <w:rStyle w:val="a5"/>
          <w:b w:val="0"/>
          <w:bCs w:val="0"/>
          <w:bdr w:val="none" w:sz="0" w:space="0" w:color="auto" w:frame="1"/>
        </w:rPr>
        <w:t>那時</w:t>
      </w:r>
      <w:r w:rsidR="00CA720A" w:rsidRPr="00AC6065">
        <w:rPr>
          <w:rStyle w:val="a5"/>
          <w:rFonts w:hint="eastAsia"/>
          <w:b w:val="0"/>
          <w:bCs w:val="0"/>
          <w:bdr w:val="none" w:sz="0" w:space="0" w:color="auto" w:frame="1"/>
        </w:rPr>
        <w:t>起</w:t>
      </w:r>
      <w:r w:rsidR="00CA720A" w:rsidRPr="00AC6065">
        <w:rPr>
          <w:rFonts w:cs="PingFang TC" w:hint="eastAsia"/>
          <w:b/>
          <w:bCs/>
        </w:rPr>
        <w:t>，</w:t>
      </w:r>
      <w:r w:rsidR="00CA720A" w:rsidRPr="00AC6065">
        <w:rPr>
          <w:rStyle w:val="a5"/>
          <w:b w:val="0"/>
          <w:bCs w:val="0"/>
          <w:bdr w:val="none" w:sz="0" w:space="0" w:color="auto" w:frame="1"/>
        </w:rPr>
        <w:t>約有600萬</w:t>
      </w:r>
      <w:r w:rsidRPr="00AC6065">
        <w:rPr>
          <w:rStyle w:val="a5"/>
          <w:rFonts w:hint="eastAsia"/>
          <w:b w:val="0"/>
          <w:bCs w:val="0"/>
          <w:bdr w:val="none" w:sz="0" w:space="0" w:color="auto" w:frame="1"/>
        </w:rPr>
        <w:t>個</w:t>
      </w:r>
      <w:r w:rsidR="00CA720A" w:rsidRPr="00AC6065">
        <w:rPr>
          <w:rStyle w:val="a5"/>
          <w:b w:val="0"/>
          <w:bCs w:val="0"/>
          <w:bdr w:val="none" w:sz="0" w:space="0" w:color="auto" w:frame="1"/>
        </w:rPr>
        <w:t>兒童</w:t>
      </w:r>
      <w:r w:rsidRPr="00AC6065">
        <w:rPr>
          <w:rStyle w:val="a5"/>
          <w:rFonts w:hint="eastAsia"/>
          <w:b w:val="0"/>
          <w:bCs w:val="0"/>
          <w:bdr w:val="none" w:sz="0" w:space="0" w:color="auto" w:frame="1"/>
        </w:rPr>
        <w:t>藉由</w:t>
      </w:r>
      <w:r w:rsidR="00CA720A" w:rsidRPr="00AC6065">
        <w:rPr>
          <w:rStyle w:val="a5"/>
          <w:b w:val="0"/>
          <w:bCs w:val="0"/>
          <w:bdr w:val="none" w:sz="0" w:space="0" w:color="auto" w:frame="1"/>
        </w:rPr>
        <w:t>試管嬰兒</w:t>
      </w:r>
      <w:r w:rsidR="00CA720A" w:rsidRPr="00AC6065">
        <w:rPr>
          <w:rStyle w:val="a5"/>
          <w:rFonts w:hint="eastAsia"/>
          <w:b w:val="0"/>
          <w:bCs w:val="0"/>
          <w:bdr w:val="none" w:sz="0" w:space="0" w:color="auto" w:frame="1"/>
        </w:rPr>
        <w:t>技術</w:t>
      </w:r>
      <w:r w:rsidR="00CA720A" w:rsidRPr="00AC6065">
        <w:rPr>
          <w:rStyle w:val="a5"/>
          <w:b w:val="0"/>
          <w:bCs w:val="0"/>
          <w:bdr w:val="none" w:sz="0" w:space="0" w:color="auto" w:frame="1"/>
        </w:rPr>
        <w:t>出生。</w:t>
      </w:r>
    </w:p>
    <w:p w14:paraId="51BF47E2" w14:textId="333F3695" w:rsidR="00113780" w:rsidRPr="00AC6065" w:rsidRDefault="007713E5" w:rsidP="009163AD">
      <w:pPr>
        <w:pStyle w:val="a7"/>
        <w:numPr>
          <w:ilvl w:val="0"/>
          <w:numId w:val="19"/>
        </w:numPr>
        <w:spacing w:before="180" w:line="0" w:lineRule="atLeast"/>
        <w:ind w:leftChars="0" w:left="0" w:firstLine="0"/>
        <w:jc w:val="both"/>
        <w:rPr>
          <w:rStyle w:val="a5"/>
          <w:b w:val="0"/>
          <w:bCs w:val="0"/>
          <w:bdr w:val="none" w:sz="0" w:space="0" w:color="auto" w:frame="1"/>
        </w:rPr>
      </w:pPr>
      <w:r w:rsidRPr="00AC6065">
        <w:rPr>
          <w:rStyle w:val="a5"/>
          <w:bdr w:val="none" w:sz="0" w:space="0" w:color="auto" w:frame="1"/>
        </w:rPr>
        <w:t>CRISPR</w:t>
      </w:r>
      <w:r w:rsidR="00782900" w:rsidRPr="00AC6065">
        <w:rPr>
          <w:rStyle w:val="a5"/>
          <w:bdr w:val="none" w:sz="0" w:space="0" w:color="auto" w:frame="1"/>
        </w:rPr>
        <w:t xml:space="preserve"> </w:t>
      </w:r>
      <w:r w:rsidR="00782900" w:rsidRPr="00AC6065">
        <w:rPr>
          <w:rStyle w:val="a5"/>
          <w:b w:val="0"/>
          <w:bCs w:val="0"/>
          <w:bdr w:val="none" w:sz="0" w:space="0" w:color="auto" w:frame="1"/>
        </w:rPr>
        <w:t>(</w:t>
      </w:r>
      <w:r w:rsidR="005B1CB5" w:rsidRPr="00AC6065">
        <w:rPr>
          <w:b/>
          <w:bCs/>
          <w:shd w:val="clear" w:color="auto" w:fill="FFFFFF"/>
        </w:rPr>
        <w:t>群聚且有規律間隔的短回文重複序列</w:t>
      </w:r>
      <w:r w:rsidR="00782900" w:rsidRPr="00AC6065">
        <w:rPr>
          <w:rStyle w:val="a5"/>
          <w:b w:val="0"/>
          <w:bCs w:val="0"/>
          <w:bdr w:val="none" w:sz="0" w:space="0" w:color="auto" w:frame="1"/>
        </w:rPr>
        <w:t>，</w:t>
      </w:r>
      <w:r w:rsidRPr="00AC6065">
        <w:rPr>
          <w:rFonts w:cs="Arial"/>
          <w:b/>
          <w:bCs/>
          <w:shd w:val="clear" w:color="auto" w:fill="FFFFFF"/>
        </w:rPr>
        <w:t>clustered regularly interspaced short palindromic repeat</w:t>
      </w:r>
      <w:r w:rsidRPr="00AC6065">
        <w:rPr>
          <w:b/>
          <w:bCs/>
        </w:rPr>
        <w:t>，</w:t>
      </w:r>
      <w:r w:rsidRPr="00AC6065">
        <w:rPr>
          <w:rFonts w:hint="eastAsia"/>
          <w:b/>
          <w:bCs/>
        </w:rPr>
        <w:t>簡稱</w:t>
      </w:r>
      <w:r w:rsidRPr="00AC6065">
        <w:rPr>
          <w:rStyle w:val="a5"/>
          <w:b w:val="0"/>
          <w:bCs w:val="0"/>
          <w:bdr w:val="none" w:sz="0" w:space="0" w:color="auto" w:frame="1"/>
        </w:rPr>
        <w:t>CRISPR</w:t>
      </w:r>
      <w:r w:rsidRPr="00AC6065">
        <w:rPr>
          <w:rFonts w:cs="Arial"/>
          <w:b/>
          <w:bCs/>
          <w:shd w:val="clear" w:color="auto" w:fill="FFFFFF"/>
        </w:rPr>
        <w:t>）</w:t>
      </w:r>
      <w:r w:rsidR="00782900" w:rsidRPr="00AC6065">
        <w:rPr>
          <w:rStyle w:val="a5"/>
          <w:b w:val="0"/>
          <w:bCs w:val="0"/>
          <w:bdr w:val="none" w:sz="0" w:space="0" w:color="auto" w:frame="1"/>
        </w:rPr>
        <w:t>。</w:t>
      </w:r>
      <w:r w:rsidR="00331AC7" w:rsidRPr="00AC6065">
        <w:rPr>
          <w:rFonts w:cs="PingFang TC" w:hint="eastAsia"/>
        </w:rPr>
        <w:t>也是熟</w:t>
      </w:r>
      <w:r w:rsidR="00782900" w:rsidRPr="00AC6065">
        <w:rPr>
          <w:rFonts w:cs="PingFang TC" w:hint="eastAsia"/>
        </w:rPr>
        <w:t>知</w:t>
      </w:r>
      <w:r w:rsidR="00331AC7" w:rsidRPr="00AC6065">
        <w:rPr>
          <w:rFonts w:cs="PingFang TC" w:hint="eastAsia"/>
        </w:rPr>
        <w:t>的</w:t>
      </w:r>
      <w:r w:rsidR="00331AC7" w:rsidRPr="00AC6065">
        <w:rPr>
          <w:rStyle w:val="a5"/>
          <w:b w:val="0"/>
          <w:bCs w:val="0"/>
          <w:bdr w:val="none" w:sz="0" w:space="0" w:color="auto" w:frame="1"/>
        </w:rPr>
        <w:t>"</w:t>
      </w:r>
      <w:r w:rsidR="00331AC7" w:rsidRPr="00AC6065">
        <w:rPr>
          <w:rFonts w:cs="PingFang TC" w:hint="eastAsia"/>
        </w:rPr>
        <w:t>基因編輯</w:t>
      </w:r>
      <w:r w:rsidR="00331AC7" w:rsidRPr="00AC6065">
        <w:rPr>
          <w:rStyle w:val="a5"/>
          <w:b w:val="0"/>
          <w:bCs w:val="0"/>
          <w:bdr w:val="none" w:sz="0" w:space="0" w:color="auto" w:frame="1"/>
        </w:rPr>
        <w:t>"</w:t>
      </w:r>
      <w:r w:rsidR="00331AC7" w:rsidRPr="00AC6065">
        <w:rPr>
          <w:rFonts w:cs="PingFang TC" w:hint="eastAsia"/>
        </w:rPr>
        <w:t>。</w:t>
      </w:r>
      <w:r w:rsidR="00331AC7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它是</w:t>
      </w:r>
      <w:r w:rsidR="00331AC7" w:rsidRPr="00AC6065">
        <w:rPr>
          <w:rStyle w:val="a5"/>
          <w:b w:val="0"/>
          <w:bCs w:val="0"/>
          <w:bdr w:val="none" w:sz="0" w:space="0" w:color="auto" w:frame="1"/>
        </w:rPr>
        <w:t>一種快速</w:t>
      </w:r>
      <w:r w:rsidR="00331AC7" w:rsidRPr="00AC6065">
        <w:rPr>
          <w:rFonts w:cs="PingFang TC" w:hint="eastAsia"/>
        </w:rPr>
        <w:t>、</w:t>
      </w:r>
      <w:r w:rsidR="00331AC7" w:rsidRPr="00AC6065">
        <w:rPr>
          <w:rStyle w:val="a5"/>
          <w:b w:val="0"/>
          <w:bCs w:val="0"/>
          <w:bdr w:val="none" w:sz="0" w:space="0" w:color="auto" w:frame="1"/>
        </w:rPr>
        <w:t>簡單的</w:t>
      </w:r>
      <w:r w:rsidR="00331AC7" w:rsidRPr="00AC6065">
        <w:rPr>
          <w:rStyle w:val="a5"/>
          <w:rFonts w:hint="eastAsia"/>
          <w:b w:val="0"/>
          <w:bCs w:val="0"/>
          <w:bdr w:val="none" w:sz="0" w:space="0" w:color="auto" w:frame="1"/>
        </w:rPr>
        <w:t>D</w:t>
      </w:r>
      <w:r w:rsidR="00331AC7" w:rsidRPr="00AC6065">
        <w:rPr>
          <w:rStyle w:val="a5"/>
          <w:b w:val="0"/>
          <w:bCs w:val="0"/>
          <w:bdr w:val="none" w:sz="0" w:space="0" w:color="auto" w:frame="1"/>
        </w:rPr>
        <w:t>NA</w:t>
      </w:r>
      <w:r w:rsidR="00331AC7" w:rsidRPr="00AC6065">
        <w:rPr>
          <w:rStyle w:val="a5"/>
          <w:rFonts w:hint="eastAsia"/>
          <w:b w:val="0"/>
          <w:bCs w:val="0"/>
          <w:bdr w:val="none" w:sz="0" w:space="0" w:color="auto" w:frame="1"/>
        </w:rPr>
        <w:t>編輯</w:t>
      </w:r>
      <w:r w:rsidR="00331AC7" w:rsidRPr="00AC6065">
        <w:rPr>
          <w:rStyle w:val="a5"/>
          <w:b w:val="0"/>
          <w:bCs w:val="0"/>
          <w:bdr w:val="none" w:sz="0" w:space="0" w:color="auto" w:frame="1"/>
        </w:rPr>
        <w:t>方</w:t>
      </w:r>
      <w:r w:rsidR="00331AC7" w:rsidRPr="00AC6065">
        <w:rPr>
          <w:rStyle w:val="a5"/>
          <w:rFonts w:hint="eastAsia"/>
          <w:b w:val="0"/>
          <w:bCs w:val="0"/>
          <w:bdr w:val="none" w:sz="0" w:space="0" w:color="auto" w:frame="1"/>
        </w:rPr>
        <w:t>法</w:t>
      </w:r>
      <w:r w:rsidR="00331AC7" w:rsidRPr="00AC6065">
        <w:rPr>
          <w:rFonts w:cs="PingFang TC" w:hint="eastAsia"/>
        </w:rPr>
        <w:t>。</w:t>
      </w:r>
      <w:r w:rsidR="00D45DCD" w:rsidRPr="00AC6065">
        <w:rPr>
          <w:rStyle w:val="a5"/>
          <w:b w:val="0"/>
          <w:bCs w:val="0"/>
          <w:bdr w:val="none" w:sz="0" w:space="0" w:color="auto" w:frame="1"/>
        </w:rPr>
        <w:t>CRISPR-Cas9</w:t>
      </w:r>
      <w:r w:rsidR="00D45DCD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可以讓</w:t>
      </w:r>
      <w:r w:rsidR="00D45DCD" w:rsidRPr="00AC6065">
        <w:rPr>
          <w:rStyle w:val="a5"/>
          <w:b w:val="0"/>
          <w:bCs w:val="0"/>
          <w:bdr w:val="none" w:sz="0" w:space="0" w:color="auto" w:frame="1"/>
        </w:rPr>
        <w:t>研究人員</w:t>
      </w:r>
      <w:r w:rsidR="00D45DCD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很容易地</w:t>
      </w:r>
      <w:r w:rsidR="00D45DCD" w:rsidRPr="00AC6065">
        <w:rPr>
          <w:rStyle w:val="a5"/>
          <w:b w:val="0"/>
          <w:bCs w:val="0"/>
          <w:bdr w:val="none" w:sz="0" w:space="0" w:color="auto" w:frame="1"/>
        </w:rPr>
        <w:t>識別</w:t>
      </w:r>
      <w:r w:rsidR="00D45DCD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出</w:t>
      </w:r>
      <w:r w:rsidR="00D45DCD" w:rsidRPr="00AC6065">
        <w:rPr>
          <w:rStyle w:val="a5"/>
          <w:b w:val="0"/>
          <w:bCs w:val="0"/>
          <w:bdr w:val="none" w:sz="0" w:space="0" w:color="auto" w:frame="1"/>
        </w:rPr>
        <w:t>特定的基因序列，</w:t>
      </w:r>
      <w:r w:rsidR="00D45DCD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將它們剪切下來並</w:t>
      </w:r>
      <w:r w:rsidR="00D45DCD" w:rsidRPr="00AC6065">
        <w:rPr>
          <w:rStyle w:val="a5"/>
          <w:rFonts w:hint="eastAsia"/>
          <w:b w:val="0"/>
          <w:bCs w:val="0"/>
          <w:bdr w:val="none" w:sz="0" w:space="0" w:color="auto" w:frame="1"/>
        </w:rPr>
        <w:lastRenderedPageBreak/>
        <w:t>替換掉</w:t>
      </w:r>
      <w:r w:rsidR="00D45DCD" w:rsidRPr="00AC6065">
        <w:rPr>
          <w:rFonts w:cs="PingFang TC" w:hint="eastAsia"/>
        </w:rPr>
        <w:t>。</w:t>
      </w:r>
      <w:r w:rsidR="000510A6" w:rsidRPr="00AC6065">
        <w:rPr>
          <w:rStyle w:val="a5"/>
          <w:b w:val="0"/>
          <w:bCs w:val="0"/>
          <w:bdr w:val="none" w:sz="0" w:space="0" w:color="auto" w:frame="1"/>
        </w:rPr>
        <w:t>它被認為是最重要和最</w:t>
      </w:r>
      <w:r w:rsidR="000510A6" w:rsidRPr="00AC6065">
        <w:rPr>
          <w:rStyle w:val="a5"/>
          <w:rFonts w:hint="eastAsia"/>
          <w:b w:val="0"/>
          <w:bCs w:val="0"/>
          <w:bdr w:val="none" w:sz="0" w:space="0" w:color="auto" w:frame="1"/>
        </w:rPr>
        <w:t>新</w:t>
      </w:r>
      <w:r w:rsidR="000510A6" w:rsidRPr="00AC6065">
        <w:rPr>
          <w:rStyle w:val="a5"/>
          <w:b w:val="0"/>
          <w:bCs w:val="0"/>
          <w:bdr w:val="none" w:sz="0" w:space="0" w:color="auto" w:frame="1"/>
        </w:rPr>
        <w:t>的發現之一，可能導致許多疾病的新療法和治療方法。</w:t>
      </w:r>
      <w:r w:rsidR="003111DA" w:rsidRPr="00AC6065">
        <w:rPr>
          <w:rStyle w:val="a5"/>
          <w:b w:val="0"/>
          <w:bCs w:val="0"/>
          <w:bdr w:val="none" w:sz="0" w:space="0" w:color="auto" w:frame="1"/>
        </w:rPr>
        <w:t>2018年11月，中國深圳的</w:t>
      </w:r>
      <w:r w:rsidR="00012F86" w:rsidRPr="00AC6065">
        <w:rPr>
          <w:rFonts w:cs="Arial"/>
          <w:shd w:val="clear" w:color="auto" w:fill="FFFFFF"/>
        </w:rPr>
        <w:t>科學家賀建奎</w:t>
      </w:r>
      <w:r w:rsidR="003111DA" w:rsidRPr="00AC6065">
        <w:rPr>
          <w:rStyle w:val="a5"/>
          <w:b w:val="0"/>
          <w:bCs w:val="0"/>
          <w:bdr w:val="none" w:sz="0" w:space="0" w:color="auto" w:frame="1"/>
        </w:rPr>
        <w:t>宣佈，他</w:t>
      </w:r>
      <w:r w:rsidR="003111DA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已經</w:t>
      </w:r>
      <w:r w:rsidR="003111DA" w:rsidRPr="00AC6065">
        <w:rPr>
          <w:rStyle w:val="a5"/>
          <w:b w:val="0"/>
          <w:bCs w:val="0"/>
          <w:bdr w:val="none" w:sz="0" w:space="0" w:color="auto" w:frame="1"/>
        </w:rPr>
        <w:t>利用CRISPR-Cas9改變</w:t>
      </w:r>
      <w:r w:rsidR="003111DA" w:rsidRPr="00AC6065">
        <w:rPr>
          <w:rStyle w:val="a5"/>
          <w:rFonts w:hint="eastAsia"/>
          <w:b w:val="0"/>
          <w:bCs w:val="0"/>
          <w:bdr w:val="none" w:sz="0" w:space="0" w:color="auto" w:frame="1"/>
        </w:rPr>
        <w:t>了</w:t>
      </w:r>
      <w:r w:rsidR="003111DA" w:rsidRPr="00AC6065">
        <w:rPr>
          <w:rStyle w:val="a5"/>
          <w:b w:val="0"/>
          <w:bCs w:val="0"/>
          <w:bdr w:val="none" w:sz="0" w:space="0" w:color="auto" w:frame="1"/>
        </w:rPr>
        <w:t>七對夫婦的胚胎DNA，</w:t>
      </w:r>
      <w:r w:rsidR="003111DA" w:rsidRPr="00AC6065">
        <w:rPr>
          <w:rStyle w:val="a5"/>
          <w:rFonts w:hint="eastAsia"/>
          <w:b w:val="0"/>
          <w:bCs w:val="0"/>
          <w:bdr w:val="none" w:sz="0" w:space="0" w:color="auto" w:frame="1"/>
        </w:rPr>
        <w:t>這引發了一場重大爭議</w:t>
      </w:r>
      <w:r w:rsidR="003111DA" w:rsidRPr="00AC6065">
        <w:rPr>
          <w:rFonts w:cs="PingFang TC" w:hint="eastAsia"/>
        </w:rPr>
        <w:t>，</w:t>
      </w:r>
      <w:r w:rsidR="003111DA" w:rsidRPr="00AC6065">
        <w:rPr>
          <w:rStyle w:val="a5"/>
          <w:b w:val="0"/>
          <w:bCs w:val="0"/>
          <w:bdr w:val="none" w:sz="0" w:space="0" w:color="auto" w:frame="1"/>
        </w:rPr>
        <w:t>成為人們關注的焦點。</w:t>
      </w:r>
      <w:r w:rsidR="009E5250" w:rsidRPr="00AC6065">
        <w:rPr>
          <w:rStyle w:val="a5"/>
          <w:b w:val="0"/>
          <w:bCs w:val="0"/>
          <w:bdr w:val="none" w:sz="0" w:space="0" w:color="auto" w:frame="1"/>
        </w:rPr>
        <w:t>他</w:t>
      </w:r>
      <w:r w:rsidR="009E5250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利</w:t>
      </w:r>
      <w:r w:rsidR="009E5250" w:rsidRPr="00AC6065">
        <w:rPr>
          <w:rStyle w:val="a5"/>
          <w:b w:val="0"/>
          <w:bCs w:val="0"/>
          <w:bdr w:val="none" w:sz="0" w:space="0" w:color="auto" w:frame="1"/>
        </w:rPr>
        <w:t>用CRISPR</w:t>
      </w:r>
      <w:r w:rsidR="009E5250" w:rsidRPr="00AC6065">
        <w:rPr>
          <w:rStyle w:val="a5"/>
          <w:rFonts w:hint="eastAsia"/>
          <w:b w:val="0"/>
          <w:bCs w:val="0"/>
          <w:bdr w:val="none" w:sz="0" w:space="0" w:color="auto" w:frame="1"/>
        </w:rPr>
        <w:t>使</w:t>
      </w:r>
      <w:r w:rsidR="009E5250" w:rsidRPr="00AC6065">
        <w:rPr>
          <w:rStyle w:val="a5"/>
          <w:b w:val="0"/>
          <w:bCs w:val="0"/>
          <w:bdr w:val="none" w:sz="0" w:space="0" w:color="auto" w:frame="1"/>
        </w:rPr>
        <w:t>一種叫做CCR5的基因</w:t>
      </w:r>
      <w:r w:rsidR="009E5250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失效</w:t>
      </w:r>
      <w:r w:rsidR="009E5250" w:rsidRPr="00AC6065">
        <w:rPr>
          <w:rStyle w:val="a5"/>
          <w:b w:val="0"/>
          <w:bCs w:val="0"/>
          <w:bdr w:val="none" w:sz="0" w:space="0" w:color="auto" w:frame="1"/>
        </w:rPr>
        <w:t>。CCR5編碼一種允許HIV進入細胞</w:t>
      </w:r>
      <w:r w:rsidR="009E5250" w:rsidRPr="00AC6065">
        <w:rPr>
          <w:rStyle w:val="a5"/>
          <w:rFonts w:hint="eastAsia"/>
          <w:b w:val="0"/>
          <w:bCs w:val="0"/>
          <w:bdr w:val="none" w:sz="0" w:space="0" w:color="auto" w:frame="1"/>
        </w:rPr>
        <w:t>的</w:t>
      </w:r>
      <w:r w:rsidR="009E5250" w:rsidRPr="00AC6065">
        <w:rPr>
          <w:rStyle w:val="a5"/>
          <w:b w:val="0"/>
          <w:bCs w:val="0"/>
          <w:bdr w:val="none" w:sz="0" w:space="0" w:color="auto" w:frame="1"/>
        </w:rPr>
        <w:t>蛋白質。從理論上講，手術</w:t>
      </w:r>
      <w:r w:rsidR="009E5250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後</w:t>
      </w:r>
      <w:r w:rsidR="009E5250" w:rsidRPr="00AC6065">
        <w:rPr>
          <w:rStyle w:val="a5"/>
          <w:b w:val="0"/>
          <w:bCs w:val="0"/>
          <w:bdr w:val="none" w:sz="0" w:space="0" w:color="auto" w:frame="1"/>
        </w:rPr>
        <w:t>出生的孩子應該對愛滋病毒有抵抗力。</w:t>
      </w:r>
      <w:r w:rsidR="00350407" w:rsidRPr="00AC6065">
        <w:rPr>
          <w:rStyle w:val="a5"/>
          <w:rFonts w:hint="eastAsia"/>
          <w:b w:val="0"/>
          <w:bCs w:val="0"/>
          <w:bdr w:val="none" w:sz="0" w:space="0" w:color="auto" w:frame="1"/>
        </w:rPr>
        <w:t>這些</w:t>
      </w:r>
      <w:r w:rsidR="00012F86" w:rsidRPr="00AC6065">
        <w:rPr>
          <w:rStyle w:val="a5"/>
          <w:b w:val="0"/>
          <w:bCs w:val="0"/>
          <w:bdr w:val="none" w:sz="0" w:space="0" w:color="auto" w:frame="1"/>
        </w:rPr>
        <w:t>父親都感染了愛滋病毒，</w:t>
      </w:r>
      <w:r w:rsidR="00012F86" w:rsidRPr="00AC6065">
        <w:rPr>
          <w:rStyle w:val="a5"/>
          <w:rFonts w:hint="eastAsia"/>
          <w:b w:val="0"/>
          <w:bCs w:val="0"/>
          <w:bdr w:val="none" w:sz="0" w:space="0" w:color="auto" w:frame="1"/>
        </w:rPr>
        <w:t>但被標準的</w:t>
      </w:r>
      <w:r w:rsidR="00012F86" w:rsidRPr="00AC6065">
        <w:rPr>
          <w:rStyle w:val="a5"/>
          <w:b w:val="0"/>
          <w:bCs w:val="0"/>
          <w:bdr w:val="none" w:sz="0" w:space="0" w:color="auto" w:frame="1"/>
        </w:rPr>
        <w:t>愛滋病毒藥物強</w:t>
      </w:r>
      <w:r w:rsidR="00012F86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力</w:t>
      </w:r>
      <w:r w:rsidR="00012F86" w:rsidRPr="00AC6065">
        <w:rPr>
          <w:rStyle w:val="a5"/>
          <w:b w:val="0"/>
          <w:bCs w:val="0"/>
          <w:bdr w:val="none" w:sz="0" w:space="0" w:color="auto" w:frame="1"/>
        </w:rPr>
        <w:t>抑制</w:t>
      </w:r>
      <w:r w:rsidR="00012F86" w:rsidRPr="00AC6065">
        <w:rPr>
          <w:rFonts w:cs="PingFang TC" w:hint="eastAsia"/>
        </w:rPr>
        <w:t>。</w:t>
      </w:r>
      <w:r w:rsidR="00012F86" w:rsidRPr="00AC6065">
        <w:rPr>
          <w:rStyle w:val="a5"/>
          <w:b w:val="0"/>
          <w:bCs w:val="0"/>
          <w:bdr w:val="none" w:sz="0" w:space="0" w:color="auto" w:frame="1"/>
        </w:rPr>
        <w:t>這一宣佈遭到國際社會的廣泛譴責，最終停</w:t>
      </w:r>
      <w:r w:rsidR="00012F86" w:rsidRPr="00AC6065">
        <w:rPr>
          <w:rStyle w:val="a5"/>
          <w:rFonts w:hint="eastAsia"/>
          <w:b w:val="0"/>
          <w:bCs w:val="0"/>
          <w:bdr w:val="none" w:sz="0" w:space="0" w:color="auto" w:frame="1"/>
        </w:rPr>
        <w:t>止</w:t>
      </w:r>
      <w:r w:rsidR="00012F86" w:rsidRPr="00AC6065">
        <w:rPr>
          <w:rStyle w:val="a5"/>
          <w:b w:val="0"/>
          <w:bCs w:val="0"/>
          <w:bdr w:val="none" w:sz="0" w:space="0" w:color="auto" w:frame="1"/>
        </w:rPr>
        <w:t>使用CRISPR生殖系編輯</w:t>
      </w:r>
      <w:r w:rsidR="00012F86" w:rsidRPr="00AC6065">
        <w:rPr>
          <w:rStyle w:val="a5"/>
          <w:rFonts w:hint="eastAsia"/>
          <w:b w:val="0"/>
          <w:bCs w:val="0"/>
          <w:bdr w:val="none" w:sz="0" w:space="0" w:color="auto" w:frame="1"/>
        </w:rPr>
        <w:t>技術</w:t>
      </w:r>
      <w:r w:rsidR="00012F86" w:rsidRPr="00AC6065">
        <w:rPr>
          <w:rStyle w:val="a5"/>
          <w:b w:val="0"/>
          <w:bCs w:val="0"/>
          <w:bdr w:val="none" w:sz="0" w:space="0" w:color="auto" w:frame="1"/>
        </w:rPr>
        <w:t>，</w:t>
      </w:r>
      <w:r w:rsidR="00012F86" w:rsidRPr="00AC6065">
        <w:rPr>
          <w:rFonts w:cs="Arial"/>
          <w:shd w:val="clear" w:color="auto" w:fill="FFFFFF"/>
        </w:rPr>
        <w:t>賀建奎</w:t>
      </w:r>
      <w:r w:rsidR="00012F86" w:rsidRPr="00AC6065">
        <w:rPr>
          <w:rStyle w:val="a5"/>
          <w:b w:val="0"/>
          <w:bCs w:val="0"/>
          <w:bdr w:val="none" w:sz="0" w:space="0" w:color="auto" w:frame="1"/>
        </w:rPr>
        <w:t>正在接受中國政府的調查。</w:t>
      </w:r>
    </w:p>
    <w:p w14:paraId="2C5D7C11" w14:textId="7C9B3AA5" w:rsidR="007713E5" w:rsidRPr="00AC6065" w:rsidRDefault="00113780" w:rsidP="009163AD">
      <w:pPr>
        <w:pStyle w:val="a7"/>
        <w:numPr>
          <w:ilvl w:val="0"/>
          <w:numId w:val="19"/>
        </w:numPr>
        <w:spacing w:before="180" w:line="0" w:lineRule="atLeast"/>
        <w:ind w:leftChars="0" w:left="0" w:firstLine="0"/>
        <w:jc w:val="both"/>
        <w:rPr>
          <w:rStyle w:val="a5"/>
          <w:b w:val="0"/>
          <w:bCs w:val="0"/>
          <w:bdr w:val="none" w:sz="0" w:space="0" w:color="auto" w:frame="1"/>
        </w:rPr>
      </w:pPr>
      <w:r w:rsidRPr="00AC6065">
        <w:rPr>
          <w:rStyle w:val="a5"/>
          <w:bdr w:val="none" w:sz="0" w:space="0" w:color="auto" w:frame="1"/>
          <w:lang w:eastAsia="zh-CN"/>
        </w:rPr>
        <w:t>Genetic Fingerprinting</w:t>
      </w:r>
      <w:r w:rsidR="00186BDB" w:rsidRPr="00AC6065">
        <w:rPr>
          <w:rStyle w:val="a5"/>
          <w:bdr w:val="none" w:sz="0" w:space="0" w:color="auto" w:frame="1"/>
          <w:lang w:eastAsia="zh-CN"/>
        </w:rPr>
        <w:t xml:space="preserve"> </w:t>
      </w:r>
      <w:r w:rsidR="00782900" w:rsidRPr="00AC6065">
        <w:rPr>
          <w:rFonts w:cs="PingFang TC" w:hint="eastAsia"/>
          <w:b/>
          <w:bCs/>
        </w:rPr>
        <w:t>(</w:t>
      </w:r>
      <w:r w:rsidRPr="00AC6065">
        <w:rPr>
          <w:rStyle w:val="a5"/>
          <w:rFonts w:hint="eastAsia"/>
          <w:bdr w:val="none" w:sz="0" w:space="0" w:color="auto" w:frame="1"/>
        </w:rPr>
        <w:t>基因</w:t>
      </w:r>
      <w:r w:rsidRPr="00AC6065">
        <w:rPr>
          <w:rFonts w:cs="Arial"/>
          <w:b/>
          <w:bCs/>
          <w:shd w:val="clear" w:color="auto" w:fill="FFFFFF"/>
        </w:rPr>
        <w:t>指紋分析</w:t>
      </w:r>
      <w:r w:rsidR="00782900" w:rsidRPr="00AC6065">
        <w:rPr>
          <w:rFonts w:cs="Arial" w:hint="eastAsia"/>
          <w:b/>
          <w:bCs/>
          <w:shd w:val="clear" w:color="auto" w:fill="FFFFFF"/>
        </w:rPr>
        <w:t>)</w:t>
      </w:r>
      <w:r w:rsidRPr="00AC6065">
        <w:rPr>
          <w:rFonts w:cs="PingFang TC" w:hint="eastAsia"/>
          <w:b/>
          <w:bCs/>
        </w:rPr>
        <w:t>。</w:t>
      </w:r>
      <w:r w:rsidR="00B156CE" w:rsidRPr="00AC6065">
        <w:rPr>
          <w:rFonts w:cs="PingFang TC"/>
        </w:rPr>
        <w:t>也許現在更準確地描述為法醫DNA分析，</w:t>
      </w:r>
      <w:r w:rsidR="00B156CE" w:rsidRPr="00AC6065">
        <w:rPr>
          <w:rFonts w:cs="PingFang TC" w:hint="eastAsia"/>
        </w:rPr>
        <w:t>基因指紋</w:t>
      </w:r>
      <w:r w:rsidR="00B156CE" w:rsidRPr="00AC6065">
        <w:rPr>
          <w:rFonts w:cs="PingFang TC"/>
        </w:rPr>
        <w:t>是在刑事調查中使用DNA樣本識別犯罪者（和受害者）的</w:t>
      </w:r>
      <w:r w:rsidR="006A6D0E" w:rsidRPr="00AC6065">
        <w:rPr>
          <w:rFonts w:cs="PingFang TC"/>
        </w:rPr>
        <w:t>一種</w:t>
      </w:r>
      <w:r w:rsidR="00B156CE" w:rsidRPr="00AC6065">
        <w:rPr>
          <w:rFonts w:cs="PingFang TC"/>
        </w:rPr>
        <w:t>方法。</w:t>
      </w:r>
      <w:r w:rsidR="006D6216" w:rsidRPr="00AC6065">
        <w:rPr>
          <w:rFonts w:cs="PingFang TC"/>
        </w:rPr>
        <w:t>它是由英國</w:t>
      </w:r>
      <w:r w:rsidR="006D6216" w:rsidRPr="00AC6065">
        <w:t>Leicester</w:t>
      </w:r>
      <w:r w:rsidR="006D6216" w:rsidRPr="00AC6065">
        <w:rPr>
          <w:rFonts w:cs="PingFang TC"/>
        </w:rPr>
        <w:t>大學的研究員Alec Jeffreys於1984年首次提出的。</w:t>
      </w:r>
      <w:r w:rsidR="00777C74" w:rsidRPr="00AC6065">
        <w:rPr>
          <w:rStyle w:val="a5"/>
          <w:b w:val="0"/>
          <w:bCs w:val="0"/>
          <w:bdr w:val="none" w:sz="0" w:space="0" w:color="auto" w:frame="1"/>
        </w:rPr>
        <w:t>第一</w:t>
      </w:r>
      <w:r w:rsidR="00777C74" w:rsidRPr="00AC6065">
        <w:rPr>
          <w:rStyle w:val="a5"/>
          <w:rFonts w:hint="eastAsia"/>
          <w:b w:val="0"/>
          <w:bCs w:val="0"/>
          <w:bdr w:val="none" w:sz="0" w:space="0" w:color="auto" w:frame="1"/>
        </w:rPr>
        <w:t>次</w:t>
      </w:r>
      <w:r w:rsidR="00777C74" w:rsidRPr="00AC6065">
        <w:rPr>
          <w:rStyle w:val="a5"/>
          <w:b w:val="0"/>
          <w:bCs w:val="0"/>
          <w:bdr w:val="none" w:sz="0" w:space="0" w:color="auto" w:frame="1"/>
        </w:rPr>
        <w:t>實際</w:t>
      </w:r>
      <w:r w:rsidR="00777C74" w:rsidRPr="00AC6065">
        <w:rPr>
          <w:rStyle w:val="a5"/>
          <w:rFonts w:hint="eastAsia"/>
          <w:b w:val="0"/>
          <w:bCs w:val="0"/>
          <w:bdr w:val="none" w:sz="0" w:space="0" w:color="auto" w:frame="1"/>
        </w:rPr>
        <w:t>應用</w:t>
      </w:r>
      <w:r w:rsidR="00777C74" w:rsidRPr="00AC6065">
        <w:rPr>
          <w:rStyle w:val="a5"/>
          <w:b w:val="0"/>
          <w:bCs w:val="0"/>
          <w:bdr w:val="none" w:sz="0" w:space="0" w:color="auto" w:frame="1"/>
        </w:rPr>
        <w:t>是在1985年的一個移民案件中，隨後是</w:t>
      </w:r>
      <w:r w:rsidR="00777C74" w:rsidRPr="00AC6065">
        <w:rPr>
          <w:rStyle w:val="a5"/>
          <w:rFonts w:hint="eastAsia"/>
          <w:b w:val="0"/>
          <w:bCs w:val="0"/>
          <w:bdr w:val="none" w:sz="0" w:space="0" w:color="auto" w:frame="1"/>
        </w:rPr>
        <w:t>一起親子</w:t>
      </w:r>
      <w:r w:rsidR="003E0882" w:rsidRPr="00AC6065">
        <w:rPr>
          <w:rStyle w:val="a5"/>
          <w:rFonts w:hint="eastAsia"/>
          <w:b w:val="0"/>
          <w:bCs w:val="0"/>
          <w:bdr w:val="none" w:sz="0" w:space="0" w:color="auto" w:frame="1"/>
        </w:rPr>
        <w:t>鑑</w:t>
      </w:r>
      <w:r w:rsidR="00777C74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定</w:t>
      </w:r>
      <w:r w:rsidR="00777C74" w:rsidRPr="00AC6065">
        <w:rPr>
          <w:rStyle w:val="a5"/>
          <w:b w:val="0"/>
          <w:bCs w:val="0"/>
          <w:bdr w:val="none" w:sz="0" w:space="0" w:color="auto" w:frame="1"/>
        </w:rPr>
        <w:t>案件。第一個刑事法</w:t>
      </w:r>
      <w:r w:rsidR="00777C74" w:rsidRPr="00AC6065">
        <w:rPr>
          <w:rStyle w:val="a5"/>
          <w:rFonts w:hint="eastAsia"/>
          <w:b w:val="0"/>
          <w:bCs w:val="0"/>
          <w:bdr w:val="none" w:sz="0" w:space="0" w:color="auto" w:frame="1"/>
        </w:rPr>
        <w:t>醫</w:t>
      </w:r>
      <w:r w:rsidR="00777C74" w:rsidRPr="00AC6065">
        <w:rPr>
          <w:rStyle w:val="a5"/>
          <w:b w:val="0"/>
          <w:bCs w:val="0"/>
          <w:bdr w:val="none" w:sz="0" w:space="0" w:color="auto" w:frame="1"/>
        </w:rPr>
        <w:t>案件適用於在</w:t>
      </w:r>
      <w:r w:rsidR="00777C74" w:rsidRPr="00AC6065">
        <w:t>Leicestershire</w:t>
      </w:r>
      <w:r w:rsidR="00777C74" w:rsidRPr="00AC6065">
        <w:rPr>
          <w:rFonts w:hint="eastAsia"/>
        </w:rPr>
        <w:t>的</w:t>
      </w:r>
      <w:proofErr w:type="spellStart"/>
      <w:r w:rsidR="00777C74" w:rsidRPr="00AC6065">
        <w:t>Enerby</w:t>
      </w:r>
      <w:proofErr w:type="spellEnd"/>
      <w:r w:rsidR="00777C74" w:rsidRPr="00AC6065">
        <w:rPr>
          <w:rStyle w:val="a5"/>
          <w:b w:val="0"/>
          <w:bCs w:val="0"/>
          <w:bdr w:val="none" w:sz="0" w:space="0" w:color="auto" w:frame="1"/>
        </w:rPr>
        <w:t>地區被強姦和謀殺的兩名女孩的案件。</w:t>
      </w:r>
      <w:r w:rsidR="00777C74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其中一名</w:t>
      </w:r>
      <w:r w:rsidR="00777C74" w:rsidRPr="00AC6065">
        <w:rPr>
          <w:rStyle w:val="a5"/>
          <w:b w:val="0"/>
          <w:bCs w:val="0"/>
          <w:bdr w:val="none" w:sz="0" w:space="0" w:color="auto" w:frame="1"/>
        </w:rPr>
        <w:t>謀殺</w:t>
      </w:r>
      <w:r w:rsidR="00777C74" w:rsidRPr="00AC6065">
        <w:rPr>
          <w:rStyle w:val="a5"/>
          <w:rFonts w:hint="eastAsia"/>
          <w:b w:val="0"/>
          <w:bCs w:val="0"/>
          <w:bdr w:val="none" w:sz="0" w:space="0" w:color="auto" w:frame="1"/>
        </w:rPr>
        <w:t>犯</w:t>
      </w:r>
      <w:r w:rsidR="00777C74" w:rsidRPr="00AC6065">
        <w:rPr>
          <w:rStyle w:val="a5"/>
          <w:b w:val="0"/>
          <w:bCs w:val="0"/>
          <w:bdr w:val="none" w:sz="0" w:space="0" w:color="auto" w:frame="1"/>
        </w:rPr>
        <w:t>供認不諱</w:t>
      </w:r>
      <w:r w:rsidR="00777C74" w:rsidRPr="00AC6065">
        <w:rPr>
          <w:rFonts w:cs="PingFang TC" w:hint="eastAsia"/>
        </w:rPr>
        <w:t>。</w:t>
      </w:r>
      <w:r w:rsidR="00777C74" w:rsidRPr="00AC6065">
        <w:rPr>
          <w:rStyle w:val="a5"/>
          <w:b w:val="0"/>
          <w:bCs w:val="0"/>
          <w:bdr w:val="none" w:sz="0" w:space="0" w:color="auto" w:frame="1"/>
        </w:rPr>
        <w:t>他們用法醫</w:t>
      </w:r>
      <w:r w:rsidR="00777C74" w:rsidRPr="00AC6065">
        <w:rPr>
          <w:rStyle w:val="a5"/>
          <w:rFonts w:hint="eastAsia"/>
          <w:b w:val="0"/>
          <w:bCs w:val="0"/>
          <w:bdr w:val="none" w:sz="0" w:space="0" w:color="auto" w:frame="1"/>
        </w:rPr>
        <w:t>鑑定</w:t>
      </w:r>
      <w:r w:rsidR="00777C74" w:rsidRPr="00AC6065">
        <w:rPr>
          <w:rStyle w:val="a5"/>
          <w:b w:val="0"/>
          <w:bCs w:val="0"/>
          <w:bdr w:val="none" w:sz="0" w:space="0" w:color="auto" w:frame="1"/>
        </w:rPr>
        <w:t>試圖證明他犯了第二</w:t>
      </w:r>
      <w:r w:rsidR="00777C74" w:rsidRPr="00AC6065">
        <w:rPr>
          <w:rStyle w:val="a5"/>
          <w:rFonts w:hint="eastAsia"/>
          <w:b w:val="0"/>
          <w:bCs w:val="0"/>
          <w:bdr w:val="none" w:sz="0" w:space="0" w:color="auto" w:frame="1"/>
        </w:rPr>
        <w:t>起謀殺案</w:t>
      </w:r>
      <w:r w:rsidR="00777C74" w:rsidRPr="00AC6065">
        <w:rPr>
          <w:rStyle w:val="a5"/>
          <w:b w:val="0"/>
          <w:bCs w:val="0"/>
          <w:bdr w:val="none" w:sz="0" w:space="0" w:color="auto" w:frame="1"/>
        </w:rPr>
        <w:t>，</w:t>
      </w:r>
      <w:r w:rsidR="00777C74" w:rsidRPr="00AC6065">
        <w:rPr>
          <w:rStyle w:val="a5"/>
          <w:rFonts w:hint="eastAsia"/>
          <w:b w:val="0"/>
          <w:bCs w:val="0"/>
          <w:bdr w:val="none" w:sz="0" w:space="0" w:color="auto" w:frame="1"/>
        </w:rPr>
        <w:t>但出乎意料的是，鑑定</w:t>
      </w:r>
      <w:r w:rsidR="00777C74" w:rsidRPr="00AC6065">
        <w:rPr>
          <w:rStyle w:val="a5"/>
          <w:b w:val="0"/>
          <w:bCs w:val="0"/>
          <w:bdr w:val="none" w:sz="0" w:space="0" w:color="auto" w:frame="1"/>
        </w:rPr>
        <w:t>證明他</w:t>
      </w:r>
      <w:r w:rsidR="00DE1576" w:rsidRPr="00AC6065">
        <w:rPr>
          <w:rStyle w:val="a5"/>
          <w:b w:val="0"/>
          <w:bCs w:val="0"/>
          <w:bdr w:val="none" w:sz="0" w:space="0" w:color="auto" w:frame="1"/>
        </w:rPr>
        <w:t>兩起謀殺案</w:t>
      </w:r>
      <w:r w:rsidR="00DE1576" w:rsidRPr="00AC6065">
        <w:rPr>
          <w:rStyle w:val="a5"/>
          <w:rFonts w:hint="eastAsia"/>
          <w:b w:val="0"/>
          <w:bCs w:val="0"/>
          <w:bdr w:val="none" w:sz="0" w:space="0" w:color="auto" w:frame="1"/>
        </w:rPr>
        <w:t>都</w:t>
      </w:r>
      <w:r w:rsidR="00777C74" w:rsidRPr="00AC6065">
        <w:rPr>
          <w:rStyle w:val="a5"/>
          <w:b w:val="0"/>
          <w:bCs w:val="0"/>
          <w:bdr w:val="none" w:sz="0" w:space="0" w:color="auto" w:frame="1"/>
        </w:rPr>
        <w:t>是無辜的。</w:t>
      </w:r>
      <w:r w:rsidR="00DE1576" w:rsidRPr="00AC6065">
        <w:rPr>
          <w:rStyle w:val="a5"/>
          <w:rFonts w:hint="eastAsia"/>
          <w:b w:val="0"/>
          <w:bCs w:val="0"/>
          <w:bdr w:val="none" w:sz="0" w:space="0" w:color="auto" w:frame="1"/>
        </w:rPr>
        <w:t>警方隨後</w:t>
      </w:r>
      <w:r w:rsidR="00DE1576" w:rsidRPr="00AC6065">
        <w:rPr>
          <w:rStyle w:val="a5"/>
          <w:b w:val="0"/>
          <w:bCs w:val="0"/>
          <w:bdr w:val="none" w:sz="0" w:space="0" w:color="auto" w:frame="1"/>
        </w:rPr>
        <w:t>對該地區所有男性進行了抽血和基因圖譜</w:t>
      </w:r>
      <w:r w:rsidR="00DE1576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分析</w:t>
      </w:r>
      <w:r w:rsidR="00DE1576" w:rsidRPr="00AC6065">
        <w:rPr>
          <w:rStyle w:val="a5"/>
          <w:b w:val="0"/>
          <w:bCs w:val="0"/>
          <w:bdr w:val="none" w:sz="0" w:space="0" w:color="auto" w:frame="1"/>
        </w:rPr>
        <w:t>。</w:t>
      </w:r>
      <w:r w:rsidR="00DE1576" w:rsidRPr="00AC6065">
        <w:rPr>
          <w:rFonts w:cs="PingFang TC" w:hint="eastAsia"/>
        </w:rPr>
        <w:t>直到一個叫</w:t>
      </w:r>
      <w:r w:rsidR="00DE1576" w:rsidRPr="00AC6065">
        <w:t>Colin Pitchfork</w:t>
      </w:r>
      <w:r w:rsidR="00DE1576" w:rsidRPr="00AC6065">
        <w:rPr>
          <w:rStyle w:val="a5"/>
          <w:b w:val="0"/>
          <w:bCs w:val="0"/>
          <w:bdr w:val="none" w:sz="0" w:space="0" w:color="auto" w:frame="1"/>
        </w:rPr>
        <w:t>的人吹噓他是如何說服一個朋友提供樣</w:t>
      </w:r>
      <w:r w:rsidR="00DC6161" w:rsidRPr="00AC6065">
        <w:rPr>
          <w:rStyle w:val="a5"/>
          <w:rFonts w:hint="eastAsia"/>
          <w:b w:val="0"/>
          <w:bCs w:val="0"/>
          <w:bdr w:val="none" w:sz="0" w:space="0" w:color="auto" w:frame="1"/>
        </w:rPr>
        <w:t>本</w:t>
      </w:r>
      <w:r w:rsidR="00DE1576" w:rsidRPr="00AC6065">
        <w:rPr>
          <w:rStyle w:val="a5"/>
          <w:rFonts w:hint="eastAsia"/>
          <w:b w:val="0"/>
          <w:bCs w:val="0"/>
          <w:bdr w:val="none" w:sz="0" w:space="0" w:color="auto" w:frame="1"/>
        </w:rPr>
        <w:t>的</w:t>
      </w:r>
      <w:r w:rsidR="00DE1576" w:rsidRPr="00AC6065">
        <w:rPr>
          <w:rFonts w:cs="PingFang TC" w:hint="eastAsia"/>
        </w:rPr>
        <w:t>，</w:t>
      </w:r>
      <w:r w:rsidR="00DE1576" w:rsidRPr="00AC6065">
        <w:rPr>
          <w:rStyle w:val="a5"/>
          <w:rFonts w:hint="eastAsia"/>
          <w:b w:val="0"/>
          <w:bCs w:val="0"/>
          <w:bdr w:val="none" w:sz="0" w:space="0" w:color="auto" w:frame="1"/>
        </w:rPr>
        <w:t>才找到匹配的</w:t>
      </w:r>
      <w:r w:rsidR="00DE1576" w:rsidRPr="00AC6065">
        <w:rPr>
          <w:rStyle w:val="a5"/>
          <w:b w:val="0"/>
          <w:bCs w:val="0"/>
          <w:bdr w:val="none" w:sz="0" w:space="0" w:color="auto" w:frame="1"/>
        </w:rPr>
        <w:t>人。他</w:t>
      </w:r>
      <w:r w:rsidR="0019642A" w:rsidRPr="00AC6065">
        <w:rPr>
          <w:rStyle w:val="a5"/>
          <w:rFonts w:hint="eastAsia"/>
          <w:b w:val="0"/>
          <w:bCs w:val="0"/>
          <w:bdr w:val="none" w:sz="0" w:space="0" w:color="auto" w:frame="1"/>
        </w:rPr>
        <w:t>是</w:t>
      </w:r>
      <w:r w:rsidR="00DE1576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吻合</w:t>
      </w:r>
      <w:r w:rsidR="00DE1576" w:rsidRPr="00AC6065">
        <w:rPr>
          <w:rStyle w:val="a5"/>
          <w:b w:val="0"/>
          <w:bCs w:val="0"/>
          <w:bdr w:val="none" w:sz="0" w:space="0" w:color="auto" w:frame="1"/>
        </w:rPr>
        <w:t>強姦和謀殺</w:t>
      </w:r>
      <w:r w:rsidR="0019642A" w:rsidRPr="00AC6065">
        <w:rPr>
          <w:rStyle w:val="a5"/>
          <w:rFonts w:hint="eastAsia"/>
          <w:b w:val="0"/>
          <w:bCs w:val="0"/>
          <w:bdr w:val="none" w:sz="0" w:space="0" w:color="auto" w:frame="1"/>
        </w:rPr>
        <w:t>的罪犯</w:t>
      </w:r>
      <w:r w:rsidR="00DE1576" w:rsidRPr="00AC6065">
        <w:rPr>
          <w:rStyle w:val="a5"/>
          <w:b w:val="0"/>
          <w:bCs w:val="0"/>
          <w:bdr w:val="none" w:sz="0" w:space="0" w:color="auto" w:frame="1"/>
        </w:rPr>
        <w:t>。</w:t>
      </w:r>
    </w:p>
    <w:p w14:paraId="23CF4DDD" w14:textId="77777777" w:rsidR="00543591" w:rsidRPr="00543591" w:rsidRDefault="00BA1F26" w:rsidP="00543591">
      <w:pPr>
        <w:pStyle w:val="a7"/>
        <w:numPr>
          <w:ilvl w:val="0"/>
          <w:numId w:val="19"/>
        </w:numPr>
        <w:spacing w:before="180" w:line="0" w:lineRule="atLeast"/>
        <w:ind w:leftChars="0" w:left="0" w:firstLine="0"/>
        <w:jc w:val="both"/>
        <w:rPr>
          <w:rStyle w:val="a5"/>
          <w:rFonts w:ascii="新細明體" w:eastAsia="新細明體" w:hAnsi="新細明體"/>
          <w:b w:val="0"/>
          <w:bCs w:val="0"/>
        </w:rPr>
      </w:pPr>
      <w:r w:rsidRPr="00AC6065">
        <w:rPr>
          <w:rStyle w:val="a5"/>
          <w:bdr w:val="none" w:sz="0" w:space="0" w:color="auto" w:frame="1"/>
        </w:rPr>
        <w:t>23andMe</w:t>
      </w:r>
      <w:r w:rsidRPr="004458F9">
        <w:rPr>
          <w:rFonts w:cs="PingFang TC" w:hint="eastAsia"/>
          <w:b/>
          <w:bCs/>
        </w:rPr>
        <w:t>。</w:t>
      </w:r>
      <w:r w:rsidR="00F56FDF" w:rsidRPr="00AC6065">
        <w:rPr>
          <w:rFonts w:cs="Arial" w:hint="eastAsia"/>
        </w:rPr>
        <w:t>是一家</w:t>
      </w:r>
      <w:r w:rsidR="00F56FDF" w:rsidRPr="00AC6065">
        <w:rPr>
          <w:rFonts w:cs="Arial"/>
          <w:spacing w:val="10"/>
        </w:rPr>
        <w:t>總部位於矽谷山景市的</w:t>
      </w:r>
      <w:r w:rsidRPr="00AC6065">
        <w:rPr>
          <w:rFonts w:cs="Arial"/>
        </w:rPr>
        <w:t>基因檢測新創</w:t>
      </w:r>
      <w:r w:rsidR="00F56FDF" w:rsidRPr="00AC6065">
        <w:rPr>
          <w:rFonts w:cs="Arial" w:hint="eastAsia"/>
        </w:rPr>
        <w:t>公司</w:t>
      </w:r>
      <w:r w:rsidR="00B7195D" w:rsidRPr="00AC6065">
        <w:rPr>
          <w:rFonts w:cs="PingFang TC" w:hint="eastAsia"/>
        </w:rPr>
        <w:t>，</w:t>
      </w:r>
      <w:r w:rsidR="00B7195D" w:rsidRPr="00AC6065">
        <w:rPr>
          <w:rFonts w:cs="Arial"/>
        </w:rPr>
        <w:t xml:space="preserve">由Linda </w:t>
      </w:r>
      <w:proofErr w:type="spellStart"/>
      <w:r w:rsidR="00B7195D" w:rsidRPr="00AC6065">
        <w:rPr>
          <w:rFonts w:cs="Arial"/>
        </w:rPr>
        <w:t>Avey</w:t>
      </w:r>
      <w:proofErr w:type="spellEnd"/>
      <w:r w:rsidR="00B7195D" w:rsidRPr="00AC6065">
        <w:rPr>
          <w:rFonts w:cs="PingFang TC" w:hint="eastAsia"/>
        </w:rPr>
        <w:t>、</w:t>
      </w:r>
      <w:r w:rsidR="00B7195D" w:rsidRPr="00AC6065">
        <w:rPr>
          <w:rFonts w:cs="Arial"/>
        </w:rPr>
        <w:t xml:space="preserve">Paul </w:t>
      </w:r>
      <w:proofErr w:type="spellStart"/>
      <w:r w:rsidR="00B7195D" w:rsidRPr="00AC6065">
        <w:rPr>
          <w:rFonts w:cs="Arial"/>
        </w:rPr>
        <w:t>Cusenza</w:t>
      </w:r>
      <w:proofErr w:type="spellEnd"/>
      <w:r w:rsidR="00B7195D" w:rsidRPr="00AC6065">
        <w:rPr>
          <w:rFonts w:cs="Arial"/>
        </w:rPr>
        <w:t>和Anne Wojcicki於2006年</w:t>
      </w:r>
      <w:r w:rsidR="00B7195D" w:rsidRPr="00AC6065">
        <w:rPr>
          <w:rFonts w:cs="Arial" w:hint="eastAsia"/>
        </w:rPr>
        <w:t>創</w:t>
      </w:r>
      <w:r w:rsidR="00B7195D" w:rsidRPr="00AC6065">
        <w:rPr>
          <w:rFonts w:cs="Arial"/>
        </w:rPr>
        <w:t>立。</w:t>
      </w:r>
      <w:r w:rsidR="00B7195D" w:rsidRPr="00AC6065">
        <w:t>它開始</w:t>
      </w:r>
      <w:r w:rsidR="00B7195D" w:rsidRPr="00AC6065">
        <w:rPr>
          <w:rFonts w:hint="eastAsia"/>
        </w:rPr>
        <w:t>於一種基於</w:t>
      </w:r>
      <w:r w:rsidR="00B7195D" w:rsidRPr="00AC6065">
        <w:t>唾液的直接</w:t>
      </w:r>
      <w:r w:rsidR="00006D72" w:rsidRPr="00AC6065">
        <w:rPr>
          <w:rFonts w:hint="eastAsia"/>
        </w:rPr>
        <w:t>訴求</w:t>
      </w:r>
      <w:r w:rsidR="00B7195D" w:rsidRPr="00AC6065">
        <w:t>消費者的個人基因組</w:t>
      </w:r>
      <w:r w:rsidR="00082F65" w:rsidRPr="00AC6065">
        <w:rPr>
          <w:rFonts w:hint="eastAsia"/>
        </w:rPr>
        <w:t>檢</w:t>
      </w:r>
      <w:r w:rsidR="00B7195D" w:rsidRPr="00AC6065">
        <w:t>測。</w:t>
      </w:r>
      <w:r w:rsidR="0020468A" w:rsidRPr="00AC6065">
        <w:rPr>
          <w:rStyle w:val="a5"/>
          <w:b w:val="0"/>
          <w:bCs w:val="0"/>
          <w:bdr w:val="none" w:sz="0" w:space="0" w:color="auto" w:frame="1"/>
        </w:rPr>
        <w:t>然而，美國FDA迫使該公司將其從市場撤下，因為它被宣傳為</w:t>
      </w:r>
      <w:r w:rsidR="0020468A" w:rsidRPr="00AC6065">
        <w:rPr>
          <w:rStyle w:val="a5"/>
          <w:rFonts w:hint="eastAsia"/>
          <w:b w:val="0"/>
          <w:bCs w:val="0"/>
          <w:bdr w:val="none" w:sz="0" w:space="0" w:color="auto" w:frame="1"/>
        </w:rPr>
        <w:t>一種</w:t>
      </w:r>
      <w:r w:rsidR="0020468A" w:rsidRPr="00AC6065">
        <w:rPr>
          <w:rStyle w:val="a5"/>
          <w:b w:val="0"/>
          <w:bCs w:val="0"/>
          <w:bdr w:val="none" w:sz="0" w:space="0" w:color="auto" w:frame="1"/>
        </w:rPr>
        <w:t>醫療</w:t>
      </w:r>
      <w:r w:rsidR="00843947" w:rsidRPr="00AC6065">
        <w:rPr>
          <w:rStyle w:val="a5"/>
          <w:rFonts w:hint="eastAsia"/>
          <w:b w:val="0"/>
          <w:bCs w:val="0"/>
          <w:bdr w:val="none" w:sz="0" w:space="0" w:color="auto" w:frame="1"/>
        </w:rPr>
        <w:t>器材</w:t>
      </w:r>
      <w:r w:rsidR="0020468A" w:rsidRPr="00AC6065">
        <w:rPr>
          <w:rStyle w:val="a5"/>
          <w:b w:val="0"/>
          <w:bCs w:val="0"/>
          <w:bdr w:val="none" w:sz="0" w:space="0" w:color="auto" w:frame="1"/>
        </w:rPr>
        <w:t>，這需要FDA的</w:t>
      </w:r>
      <w:r w:rsidR="0020468A" w:rsidRPr="00AC6065">
        <w:rPr>
          <w:rStyle w:val="a5"/>
          <w:rFonts w:hint="eastAsia"/>
          <w:b w:val="0"/>
          <w:bCs w:val="0"/>
          <w:bdr w:val="none" w:sz="0" w:space="0" w:color="auto" w:frame="1"/>
        </w:rPr>
        <w:t>核</w:t>
      </w:r>
      <w:r w:rsidR="0020468A" w:rsidRPr="00AC6065">
        <w:rPr>
          <w:rStyle w:val="a5"/>
          <w:b w:val="0"/>
          <w:bCs w:val="0"/>
          <w:bdr w:val="none" w:sz="0" w:space="0" w:color="auto" w:frame="1"/>
        </w:rPr>
        <w:t>准，而</w:t>
      </w:r>
      <w:r w:rsidR="00EA7F8A" w:rsidRPr="00AC6065">
        <w:rPr>
          <w:rFonts w:cs="Arial"/>
        </w:rPr>
        <w:t>23andMe</w:t>
      </w:r>
      <w:r w:rsidR="0020468A" w:rsidRPr="00AC6065">
        <w:rPr>
          <w:rStyle w:val="a5"/>
          <w:b w:val="0"/>
          <w:bCs w:val="0"/>
          <w:bdr w:val="none" w:sz="0" w:space="0" w:color="auto" w:frame="1"/>
        </w:rPr>
        <w:t>並沒有。</w:t>
      </w:r>
      <w:r w:rsidR="00E55874" w:rsidRPr="00AC6065">
        <w:rPr>
          <w:rStyle w:val="a5"/>
          <w:b w:val="0"/>
          <w:bCs w:val="0"/>
          <w:bdr w:val="none" w:sz="0" w:space="0" w:color="auto" w:frame="1"/>
        </w:rPr>
        <w:t>該</w:t>
      </w:r>
      <w:r w:rsidR="004458F9">
        <w:rPr>
          <w:rStyle w:val="a5"/>
          <w:rFonts w:hint="eastAsia"/>
          <w:b w:val="0"/>
          <w:bCs w:val="0"/>
          <w:bdr w:val="none" w:sz="0" w:space="0" w:color="auto" w:frame="1"/>
        </w:rPr>
        <w:t>檢測組</w:t>
      </w:r>
      <w:r w:rsidR="00E55874" w:rsidRPr="00AC6065">
        <w:rPr>
          <w:rStyle w:val="a5"/>
          <w:b w:val="0"/>
          <w:bCs w:val="0"/>
          <w:bdr w:val="none" w:sz="0" w:space="0" w:color="auto" w:frame="1"/>
        </w:rPr>
        <w:t>仍然可用，但</w:t>
      </w:r>
      <w:r w:rsidR="004A3A49" w:rsidRPr="00AC6065">
        <w:rPr>
          <w:rStyle w:val="a5"/>
          <w:b w:val="0"/>
          <w:bCs w:val="0"/>
          <w:bdr w:val="none" w:sz="0" w:space="0" w:color="auto" w:frame="1"/>
        </w:rPr>
        <w:t>隨附的健康相關報告</w:t>
      </w:r>
      <w:r w:rsidR="00E55874" w:rsidRPr="00AC6065">
        <w:rPr>
          <w:rStyle w:val="a5"/>
          <w:b w:val="0"/>
          <w:bCs w:val="0"/>
          <w:bdr w:val="none" w:sz="0" w:space="0" w:color="auto" w:frame="1"/>
        </w:rPr>
        <w:t>不再包括</w:t>
      </w:r>
      <w:r w:rsidR="004A3A49" w:rsidRPr="00AC6065">
        <w:rPr>
          <w:rStyle w:val="a5"/>
          <w:b w:val="0"/>
          <w:bCs w:val="0"/>
          <w:bdr w:val="none" w:sz="0" w:space="0" w:color="auto" w:frame="1"/>
        </w:rPr>
        <w:t>在內。此後，該公司與</w:t>
      </w:r>
      <w:r w:rsidR="004A3A49" w:rsidRPr="00AC6065">
        <w:rPr>
          <w:rStyle w:val="a5"/>
          <w:rFonts w:hint="eastAsia"/>
          <w:b w:val="0"/>
          <w:bCs w:val="0"/>
          <w:bdr w:val="none" w:sz="0" w:space="0" w:color="auto" w:frame="1"/>
        </w:rPr>
        <w:t>P</w:t>
      </w:r>
      <w:r w:rsidR="004A3A49" w:rsidRPr="00AC6065">
        <w:rPr>
          <w:rStyle w:val="a5"/>
          <w:b w:val="0"/>
          <w:bCs w:val="0"/>
          <w:bdr w:val="none" w:sz="0" w:space="0" w:color="auto" w:frame="1"/>
        </w:rPr>
        <w:t>fizer等大型製藥公司</w:t>
      </w:r>
      <w:r w:rsidR="004A3A49" w:rsidRPr="00AC6065">
        <w:rPr>
          <w:rStyle w:val="a5"/>
          <w:rFonts w:hint="eastAsia"/>
          <w:b w:val="0"/>
          <w:bCs w:val="0"/>
          <w:bdr w:val="none" w:sz="0" w:space="0" w:color="auto" w:frame="1"/>
        </w:rPr>
        <w:t>簽署</w:t>
      </w:r>
      <w:r w:rsidR="004A3A49" w:rsidRPr="00AC6065">
        <w:rPr>
          <w:rStyle w:val="a5"/>
          <w:b w:val="0"/>
          <w:bCs w:val="0"/>
          <w:bdr w:val="none" w:sz="0" w:space="0" w:color="auto" w:frame="1"/>
        </w:rPr>
        <w:t>協議，將其</w:t>
      </w:r>
      <w:r w:rsidR="004A3A49" w:rsidRPr="00AC6065">
        <w:rPr>
          <w:rFonts w:ascii="HelveticaNeue-Light" w:hAnsi="HelveticaNeue-Light"/>
          <w:shd w:val="clear" w:color="auto" w:fill="FFFFFF"/>
        </w:rPr>
        <w:t>基因體學</w:t>
      </w:r>
      <w:r w:rsidR="004A3A49" w:rsidRPr="00AC6065">
        <w:rPr>
          <w:rFonts w:ascii="HelveticaNeue-Light" w:hAnsi="HelveticaNeue-Light" w:hint="eastAsia"/>
          <w:shd w:val="clear" w:color="auto" w:fill="FFFFFF"/>
        </w:rPr>
        <w:t>數據</w:t>
      </w:r>
      <w:r w:rsidR="004A3A49" w:rsidRPr="00AC6065">
        <w:rPr>
          <w:rStyle w:val="a5"/>
          <w:b w:val="0"/>
          <w:bCs w:val="0"/>
          <w:bdr w:val="none" w:sz="0" w:space="0" w:color="auto" w:frame="1"/>
        </w:rPr>
        <w:t>用於疾病和藥物研發。</w:t>
      </w:r>
      <w:r w:rsidR="00BF75E2" w:rsidRPr="00AC6065">
        <w:rPr>
          <w:rStyle w:val="a5"/>
          <w:b w:val="0"/>
          <w:bCs w:val="0"/>
          <w:bdr w:val="none" w:sz="0" w:space="0" w:color="auto" w:frame="1"/>
        </w:rPr>
        <w:t>2018年3月，美國FDA批准 23andMe的BRCA1和BRCA2</w:t>
      </w:r>
      <w:r w:rsidR="00BF75E2" w:rsidRPr="00AC6065">
        <w:rPr>
          <w:rFonts w:cs="Arial"/>
        </w:rPr>
        <w:t>基因檢測</w:t>
      </w:r>
      <w:r w:rsidR="00BF75E2" w:rsidRPr="00AC6065">
        <w:rPr>
          <w:rStyle w:val="a5"/>
          <w:b w:val="0"/>
          <w:bCs w:val="0"/>
          <w:bdr w:val="none" w:sz="0" w:space="0" w:color="auto" w:frame="1"/>
        </w:rPr>
        <w:t>，</w:t>
      </w:r>
      <w:r w:rsidR="00BF75E2" w:rsidRPr="00AC6065">
        <w:rPr>
          <w:rStyle w:val="a5"/>
          <w:rFonts w:hint="eastAsia"/>
          <w:b w:val="0"/>
          <w:bCs w:val="0"/>
          <w:bdr w:val="none" w:sz="0" w:space="0" w:color="auto" w:frame="1"/>
        </w:rPr>
        <w:t>這是</w:t>
      </w:r>
      <w:r w:rsidR="00BF75E2" w:rsidRPr="00AC6065">
        <w:rPr>
          <w:rStyle w:val="a5"/>
          <w:b w:val="0"/>
          <w:bCs w:val="0"/>
          <w:bdr w:val="none" w:sz="0" w:space="0" w:color="auto" w:frame="1"/>
        </w:rPr>
        <w:t>美國FDA首次批准用於</w:t>
      </w:r>
      <w:r w:rsidR="00BF75E2" w:rsidRPr="00AC6065">
        <w:t>直接</w:t>
      </w:r>
      <w:r w:rsidR="00BF75E2" w:rsidRPr="00AC6065">
        <w:rPr>
          <w:rFonts w:hint="eastAsia"/>
        </w:rPr>
        <w:t>訴求</w:t>
      </w:r>
      <w:r w:rsidR="00BF75E2" w:rsidRPr="00AC6065">
        <w:t>消費者</w:t>
      </w:r>
      <w:r w:rsidR="000629C7" w:rsidRPr="00AC6065">
        <w:rPr>
          <w:rFonts w:hint="eastAsia"/>
        </w:rPr>
        <w:t>針對</w:t>
      </w:r>
      <w:r w:rsidR="000629C7" w:rsidRPr="00AC6065">
        <w:rPr>
          <w:rStyle w:val="a5"/>
          <w:b w:val="0"/>
          <w:bCs w:val="0"/>
          <w:bdr w:val="none" w:sz="0" w:space="0" w:color="auto" w:frame="1"/>
        </w:rPr>
        <w:t>乳癌、卵巢癌和前列腺癌</w:t>
      </w:r>
      <w:r w:rsidR="00BF75E2" w:rsidRPr="00AC6065">
        <w:rPr>
          <w:rStyle w:val="a5"/>
          <w:b w:val="0"/>
          <w:bCs w:val="0"/>
          <w:bdr w:val="none" w:sz="0" w:space="0" w:color="auto" w:frame="1"/>
        </w:rPr>
        <w:t>風險的</w:t>
      </w:r>
      <w:r w:rsidR="00BF75E2" w:rsidRPr="00AC6065">
        <w:rPr>
          <w:rFonts w:cs="Arial"/>
        </w:rPr>
        <w:t>基因檢測</w:t>
      </w:r>
      <w:r w:rsidR="00BF75E2" w:rsidRPr="00AC6065">
        <w:rPr>
          <w:rStyle w:val="a5"/>
          <w:b w:val="0"/>
          <w:bCs w:val="0"/>
          <w:bdr w:val="none" w:sz="0" w:space="0" w:color="auto" w:frame="1"/>
        </w:rPr>
        <w:t>。</w:t>
      </w:r>
    </w:p>
    <w:p w14:paraId="0AE9AFEA" w14:textId="77777777" w:rsidR="00F122F6" w:rsidRDefault="00443284" w:rsidP="00F122F6">
      <w:pPr>
        <w:pStyle w:val="a7"/>
        <w:numPr>
          <w:ilvl w:val="0"/>
          <w:numId w:val="19"/>
        </w:numPr>
        <w:spacing w:before="180" w:line="0" w:lineRule="atLeast"/>
        <w:ind w:leftChars="0" w:left="0" w:firstLine="0"/>
        <w:jc w:val="both"/>
        <w:rPr>
          <w:rFonts w:ascii="新細明體" w:eastAsia="新細明體" w:hAnsi="新細明體"/>
        </w:rPr>
      </w:pPr>
      <w:r w:rsidRPr="00543591">
        <w:rPr>
          <w:rStyle w:val="a5"/>
          <w:bdr w:val="none" w:sz="0" w:space="0" w:color="auto" w:frame="1"/>
        </w:rPr>
        <w:t>Dolly</w:t>
      </w:r>
      <w:r w:rsidR="00186BDB" w:rsidRPr="00543591">
        <w:rPr>
          <w:rStyle w:val="a5"/>
          <w:bdr w:val="none" w:sz="0" w:space="0" w:color="auto" w:frame="1"/>
        </w:rPr>
        <w:t xml:space="preserve"> </w:t>
      </w:r>
      <w:r w:rsidR="00782900" w:rsidRPr="00543591">
        <w:rPr>
          <w:rStyle w:val="a5"/>
          <w:bdr w:val="none" w:sz="0" w:space="0" w:color="auto" w:frame="1"/>
        </w:rPr>
        <w:t>(</w:t>
      </w:r>
      <w:r w:rsidRPr="00543591">
        <w:rPr>
          <w:rStyle w:val="a5"/>
          <w:rFonts w:hint="eastAsia"/>
          <w:bdr w:val="none" w:sz="0" w:space="0" w:color="auto" w:frame="1"/>
        </w:rPr>
        <w:t>桃莉羊</w:t>
      </w:r>
      <w:r w:rsidR="00782900" w:rsidRPr="00543591">
        <w:rPr>
          <w:rStyle w:val="a5"/>
          <w:rFonts w:hint="eastAsia"/>
          <w:bdr w:val="none" w:sz="0" w:space="0" w:color="auto" w:frame="1"/>
        </w:rPr>
        <w:t>)</w:t>
      </w:r>
      <w:r w:rsidRPr="00543591">
        <w:rPr>
          <w:rStyle w:val="a5"/>
          <w:bdr w:val="none" w:sz="0" w:space="0" w:color="auto" w:frame="1"/>
        </w:rPr>
        <w:t>。</w:t>
      </w:r>
      <w:r w:rsidRPr="00543591">
        <w:rPr>
          <w:rStyle w:val="a5"/>
          <w:b w:val="0"/>
          <w:bCs w:val="0"/>
          <w:bdr w:val="none" w:sz="0" w:space="0" w:color="auto" w:frame="1"/>
        </w:rPr>
        <w:t>雖然</w:t>
      </w:r>
      <w:r w:rsidRPr="00543591">
        <w:rPr>
          <w:rStyle w:val="a5"/>
          <w:rFonts w:hint="eastAsia"/>
          <w:b w:val="0"/>
          <w:bCs w:val="0"/>
          <w:bdr w:val="none" w:sz="0" w:space="0" w:color="auto" w:frame="1"/>
        </w:rPr>
        <w:t>這似乎是一個</w:t>
      </w:r>
      <w:r w:rsidRPr="00543591">
        <w:rPr>
          <w:rStyle w:val="a5"/>
          <w:b w:val="0"/>
          <w:bCs w:val="0"/>
          <w:bdr w:val="none" w:sz="0" w:space="0" w:color="auto" w:frame="1"/>
        </w:rPr>
        <w:t>遙遠的記憶，但</w:t>
      </w:r>
      <w:r w:rsidR="00520B09" w:rsidRPr="00543591">
        <w:rPr>
          <w:rStyle w:val="a5"/>
          <w:rFonts w:hint="eastAsia"/>
          <w:b w:val="0"/>
          <w:bCs w:val="0"/>
          <w:bdr w:val="none" w:sz="0" w:space="0" w:color="auto" w:frame="1"/>
        </w:rPr>
        <w:t>桃莉</w:t>
      </w:r>
      <w:r w:rsidR="00543591">
        <w:rPr>
          <w:rStyle w:val="a5"/>
          <w:rFonts w:hint="eastAsia"/>
          <w:b w:val="0"/>
          <w:bCs w:val="0"/>
          <w:bdr w:val="none" w:sz="0" w:space="0" w:color="auto" w:frame="1"/>
        </w:rPr>
        <w:t>羊</w:t>
      </w:r>
      <w:r w:rsidR="00520B09" w:rsidRPr="00543591">
        <w:rPr>
          <w:rStyle w:val="a5"/>
          <w:b w:val="0"/>
          <w:bCs w:val="0"/>
          <w:bdr w:val="none" w:sz="0" w:space="0" w:color="auto" w:frame="1"/>
        </w:rPr>
        <w:t>是第一個</w:t>
      </w:r>
      <w:r w:rsidR="00520B09" w:rsidRPr="00543591">
        <w:rPr>
          <w:rStyle w:val="a5"/>
          <w:rFonts w:hint="eastAsia"/>
          <w:b w:val="0"/>
          <w:bCs w:val="0"/>
          <w:bdr w:val="none" w:sz="0" w:space="0" w:color="auto" w:frame="1"/>
        </w:rPr>
        <w:t>從</w:t>
      </w:r>
      <w:r w:rsidR="00520B09" w:rsidRPr="00543591">
        <w:rPr>
          <w:rStyle w:val="a5"/>
          <w:b w:val="0"/>
          <w:bCs w:val="0"/>
          <w:bdr w:val="none" w:sz="0" w:space="0" w:color="auto" w:frame="1"/>
        </w:rPr>
        <w:t>成</w:t>
      </w:r>
      <w:r w:rsidR="00520B09" w:rsidRPr="00543591">
        <w:rPr>
          <w:rStyle w:val="a5"/>
          <w:rFonts w:hint="eastAsia"/>
          <w:b w:val="0"/>
          <w:bCs w:val="0"/>
          <w:bdr w:val="none" w:sz="0" w:space="0" w:color="auto" w:frame="1"/>
        </w:rPr>
        <w:t>年體</w:t>
      </w:r>
      <w:r w:rsidR="00520B09" w:rsidRPr="00543591">
        <w:rPr>
          <w:rStyle w:val="a5"/>
          <w:b w:val="0"/>
          <w:bCs w:val="0"/>
          <w:bdr w:val="none" w:sz="0" w:space="0" w:color="auto" w:frame="1"/>
        </w:rPr>
        <w:t>細胞</w:t>
      </w:r>
      <w:r w:rsidR="00520B09" w:rsidRPr="00543591">
        <w:rPr>
          <w:rFonts w:cs="Arial"/>
          <w:shd w:val="clear" w:color="auto" w:fill="FFFFFF"/>
        </w:rPr>
        <w:t>無性繁殖</w:t>
      </w:r>
      <w:r w:rsidR="00520B09" w:rsidRPr="00543591">
        <w:rPr>
          <w:rStyle w:val="a5"/>
          <w:rFonts w:hint="eastAsia"/>
          <w:b w:val="0"/>
          <w:bCs w:val="0"/>
          <w:bdr w:val="none" w:sz="0" w:space="0" w:color="auto" w:frame="1"/>
        </w:rPr>
        <w:t>出來的哺乳動物</w:t>
      </w:r>
      <w:r w:rsidR="00520B09" w:rsidRPr="00543591">
        <w:rPr>
          <w:rFonts w:cs="PingFang TC" w:hint="eastAsia"/>
        </w:rPr>
        <w:t>。</w:t>
      </w:r>
      <w:r w:rsidR="00220103" w:rsidRPr="00543591">
        <w:rPr>
          <w:rStyle w:val="a5"/>
          <w:rFonts w:hint="eastAsia"/>
          <w:b w:val="0"/>
          <w:bCs w:val="0"/>
          <w:bdr w:val="none" w:sz="0" w:space="0" w:color="auto" w:frame="1"/>
        </w:rPr>
        <w:t>那是在</w:t>
      </w:r>
      <w:r w:rsidR="00220103" w:rsidRPr="00543591">
        <w:rPr>
          <w:rStyle w:val="a5"/>
          <w:b w:val="0"/>
          <w:bCs w:val="0"/>
          <w:bdr w:val="none" w:sz="0" w:space="0" w:color="auto" w:frame="1"/>
        </w:rPr>
        <w:t>1996年。</w:t>
      </w:r>
      <w:r w:rsidR="00220103" w:rsidRPr="00543591">
        <w:rPr>
          <w:rStyle w:val="a5"/>
          <w:rFonts w:hint="eastAsia"/>
          <w:b w:val="0"/>
          <w:bCs w:val="0"/>
          <w:bdr w:val="none" w:sz="0" w:space="0" w:color="auto" w:frame="1"/>
        </w:rPr>
        <w:t>桃莉羊</w:t>
      </w:r>
      <w:r w:rsidR="00220103" w:rsidRPr="00543591">
        <w:rPr>
          <w:rStyle w:val="a5"/>
          <w:b w:val="0"/>
          <w:bCs w:val="0"/>
          <w:bdr w:val="none" w:sz="0" w:space="0" w:color="auto" w:frame="1"/>
        </w:rPr>
        <w:t>是由</w:t>
      </w:r>
      <w:r w:rsidR="001D4E54" w:rsidRPr="00543591">
        <w:rPr>
          <w:rStyle w:val="a5"/>
          <w:rFonts w:hint="eastAsia"/>
          <w:b w:val="0"/>
          <w:bCs w:val="0"/>
          <w:bdr w:val="none" w:sz="0" w:space="0" w:color="auto" w:frame="1"/>
        </w:rPr>
        <w:t>蘇格蘭</w:t>
      </w:r>
      <w:r w:rsidR="00220103" w:rsidRPr="00543591">
        <w:rPr>
          <w:bdr w:val="none" w:sz="0" w:space="0" w:color="auto" w:frame="1"/>
        </w:rPr>
        <w:t>Roslin</w:t>
      </w:r>
      <w:r w:rsidR="00220103" w:rsidRPr="00543591">
        <w:rPr>
          <w:rStyle w:val="a5"/>
          <w:b w:val="0"/>
          <w:bCs w:val="0"/>
          <w:bdr w:val="none" w:sz="0" w:space="0" w:color="auto" w:frame="1"/>
        </w:rPr>
        <w:t>研究所的研究人員</w:t>
      </w:r>
      <w:r w:rsidR="00220103" w:rsidRPr="00543591">
        <w:rPr>
          <w:rFonts w:cs="Arial"/>
          <w:shd w:val="clear" w:color="auto" w:fill="FFFFFF"/>
        </w:rPr>
        <w:t>無性繁殖</w:t>
      </w:r>
      <w:r w:rsidR="00220103" w:rsidRPr="00543591">
        <w:rPr>
          <w:rStyle w:val="a5"/>
          <w:rFonts w:hint="eastAsia"/>
          <w:bdr w:val="none" w:sz="0" w:space="0" w:color="auto" w:frame="1"/>
        </w:rPr>
        <w:t>出</w:t>
      </w:r>
      <w:r w:rsidR="00220103" w:rsidRPr="00543591">
        <w:rPr>
          <w:rStyle w:val="a5"/>
          <w:rFonts w:hint="eastAsia"/>
          <w:b w:val="0"/>
          <w:bCs w:val="0"/>
          <w:bdr w:val="none" w:sz="0" w:space="0" w:color="auto" w:frame="1"/>
        </w:rPr>
        <w:t>來的</w:t>
      </w:r>
      <w:r w:rsidR="001D4E54" w:rsidRPr="00543591">
        <w:rPr>
          <w:rFonts w:cs="PingFang TC" w:hint="eastAsia"/>
        </w:rPr>
        <w:t>，</w:t>
      </w:r>
      <w:r w:rsidR="001D4E54" w:rsidRPr="00543591">
        <w:rPr>
          <w:rStyle w:val="a5"/>
          <w:b w:val="0"/>
          <w:bCs w:val="0"/>
          <w:bdr w:val="none" w:sz="0" w:space="0" w:color="auto" w:frame="1"/>
        </w:rPr>
        <w:t>他們致力於開發</w:t>
      </w:r>
      <w:r w:rsidR="00BF2E15" w:rsidRPr="00543591">
        <w:rPr>
          <w:rStyle w:val="a5"/>
          <w:b w:val="0"/>
          <w:bCs w:val="0"/>
          <w:bdr w:val="none" w:sz="0" w:space="0" w:color="auto" w:frame="1"/>
        </w:rPr>
        <w:t>生產基因</w:t>
      </w:r>
      <w:r w:rsidR="00FC171D" w:rsidRPr="00543591">
        <w:rPr>
          <w:rStyle w:val="a5"/>
          <w:rFonts w:hint="eastAsia"/>
          <w:b w:val="0"/>
          <w:bCs w:val="0"/>
          <w:bdr w:val="none" w:sz="0" w:space="0" w:color="auto" w:frame="1"/>
        </w:rPr>
        <w:t>改造</w:t>
      </w:r>
      <w:r w:rsidR="00BF2E15" w:rsidRPr="00543591">
        <w:rPr>
          <w:rStyle w:val="a5"/>
          <w:b w:val="0"/>
          <w:bCs w:val="0"/>
          <w:bdr w:val="none" w:sz="0" w:space="0" w:color="auto" w:frame="1"/>
        </w:rPr>
        <w:t>牲畜</w:t>
      </w:r>
      <w:r w:rsidR="00BF2E15" w:rsidRPr="00543591">
        <w:rPr>
          <w:rStyle w:val="a5"/>
          <w:rFonts w:hint="eastAsia"/>
          <w:b w:val="0"/>
          <w:bCs w:val="0"/>
          <w:bdr w:val="none" w:sz="0" w:space="0" w:color="auto" w:frame="1"/>
        </w:rPr>
        <w:t>的更好方法。</w:t>
      </w:r>
      <w:r w:rsidR="00BE13C4" w:rsidRPr="00543591">
        <w:rPr>
          <w:rStyle w:val="a5"/>
          <w:b w:val="0"/>
          <w:bCs w:val="0"/>
          <w:bdr w:val="none" w:sz="0" w:space="0" w:color="auto" w:frame="1"/>
        </w:rPr>
        <w:t>這項研究由</w:t>
      </w:r>
      <w:r w:rsidR="00BE13C4" w:rsidRPr="00543591">
        <w:rPr>
          <w:bdr w:val="none" w:sz="0" w:space="0" w:color="auto" w:frame="1"/>
        </w:rPr>
        <w:t xml:space="preserve">Ian </w:t>
      </w:r>
      <w:proofErr w:type="spellStart"/>
      <w:r w:rsidR="00BE13C4" w:rsidRPr="00543591">
        <w:rPr>
          <w:bdr w:val="none" w:sz="0" w:space="0" w:color="auto" w:frame="1"/>
        </w:rPr>
        <w:t>Wilmut</w:t>
      </w:r>
      <w:proofErr w:type="spellEnd"/>
      <w:r w:rsidR="00BE13C4" w:rsidRPr="00543591">
        <w:rPr>
          <w:rStyle w:val="a5"/>
          <w:b w:val="0"/>
          <w:bCs w:val="0"/>
          <w:bdr w:val="none" w:sz="0" w:space="0" w:color="auto" w:frame="1"/>
        </w:rPr>
        <w:t>領導。</w:t>
      </w:r>
      <w:r w:rsidR="0090081B" w:rsidRPr="00543591">
        <w:rPr>
          <w:rStyle w:val="a5"/>
          <w:rFonts w:hint="eastAsia"/>
          <w:b w:val="0"/>
          <w:bCs w:val="0"/>
          <w:bdr w:val="none" w:sz="0" w:space="0" w:color="auto" w:frame="1"/>
        </w:rPr>
        <w:t>桃莉羊</w:t>
      </w:r>
      <w:r w:rsidR="0090081B" w:rsidRPr="00543591">
        <w:rPr>
          <w:rStyle w:val="a5"/>
          <w:b w:val="0"/>
          <w:bCs w:val="0"/>
          <w:bdr w:val="none" w:sz="0" w:space="0" w:color="auto" w:frame="1"/>
        </w:rPr>
        <w:t>是從</w:t>
      </w:r>
      <w:r w:rsidR="00346666" w:rsidRPr="00543591">
        <w:rPr>
          <w:rFonts w:cs="Arial" w:hint="eastAsia"/>
          <w:shd w:val="clear" w:color="auto" w:fill="FFFFFF"/>
        </w:rPr>
        <w:t>ㄧ</w:t>
      </w:r>
      <w:r w:rsidR="0090081B" w:rsidRPr="00543591">
        <w:rPr>
          <w:rFonts w:cs="Arial"/>
          <w:shd w:val="clear" w:color="auto" w:fill="FFFFFF"/>
        </w:rPr>
        <w:t>隻成年的六歲白面綿羊品種Finn Dorset的乳腺細胞，放入被抽空染色體的蘇格蘭黑面羊的卵子</w:t>
      </w:r>
      <w:r w:rsidR="0090081B" w:rsidRPr="00543591">
        <w:rPr>
          <w:rFonts w:cs="Arial" w:hint="eastAsia"/>
          <w:shd w:val="clear" w:color="auto" w:fill="FFFFFF"/>
        </w:rPr>
        <w:t>中</w:t>
      </w:r>
      <w:r w:rsidR="0090081B" w:rsidRPr="00543591">
        <w:rPr>
          <w:rFonts w:cs="Arial"/>
          <w:shd w:val="clear" w:color="auto" w:fill="FFFFFF"/>
        </w:rPr>
        <w:t>無性繁殖。1996</w:t>
      </w:r>
      <w:r w:rsidR="0090081B" w:rsidRPr="00543591">
        <w:rPr>
          <w:rFonts w:cs="Arial" w:hint="eastAsia"/>
          <w:shd w:val="clear" w:color="auto" w:fill="FFFFFF"/>
        </w:rPr>
        <w:t>年</w:t>
      </w:r>
      <w:r w:rsidR="0090081B" w:rsidRPr="00543591">
        <w:rPr>
          <w:rStyle w:val="a5"/>
          <w:b w:val="0"/>
          <w:bCs w:val="0"/>
          <w:bdr w:val="none" w:sz="0" w:space="0" w:color="auto" w:frame="1"/>
        </w:rPr>
        <w:t>7月5日她的蘇格蘭黑臉代孕</w:t>
      </w:r>
      <w:r w:rsidR="0090081B" w:rsidRPr="00543591">
        <w:rPr>
          <w:rStyle w:val="a5"/>
          <w:rFonts w:hint="eastAsia"/>
          <w:b w:val="0"/>
          <w:bCs w:val="0"/>
          <w:bdr w:val="none" w:sz="0" w:space="0" w:color="auto" w:frame="1"/>
        </w:rPr>
        <w:t>媽媽生下她</w:t>
      </w:r>
      <w:r w:rsidR="0090081B" w:rsidRPr="00543591">
        <w:rPr>
          <w:rFonts w:cs="PingFang TC" w:hint="eastAsia"/>
        </w:rPr>
        <w:t>。</w:t>
      </w:r>
      <w:r w:rsidR="00643153" w:rsidRPr="00543591">
        <w:rPr>
          <w:rFonts w:cs="PingFang TC" w:hint="eastAsia"/>
        </w:rPr>
        <w:t>說來也</w:t>
      </w:r>
      <w:r w:rsidR="00643153" w:rsidRPr="00543591">
        <w:rPr>
          <w:rStyle w:val="a5"/>
          <w:b w:val="0"/>
          <w:bCs w:val="0"/>
          <w:bdr w:val="none" w:sz="0" w:space="0" w:color="auto" w:frame="1"/>
        </w:rPr>
        <w:t>怪，</w:t>
      </w:r>
      <w:r w:rsidR="00643153" w:rsidRPr="00AC6065">
        <w:t>因為她的DNA取自乳腺細胞，所以以鄉村歌手Dolly Parton</w:t>
      </w:r>
      <w:r w:rsidR="00481954" w:rsidRPr="00AC6065">
        <w:rPr>
          <w:rFonts w:hint="eastAsia"/>
        </w:rPr>
        <w:t>（</w:t>
      </w:r>
      <w:r w:rsidR="00481954" w:rsidRPr="00543591">
        <w:rPr>
          <w:rFonts w:cs="PingFang TC" w:hint="eastAsia"/>
        </w:rPr>
        <w:t>桃莉</w:t>
      </w:r>
      <w:r w:rsidR="00481954" w:rsidRPr="00543591">
        <w:rPr>
          <w:rFonts w:cs="Arial"/>
          <w:shd w:val="clear" w:color="auto" w:fill="FFFFFF"/>
        </w:rPr>
        <w:t>·</w:t>
      </w:r>
      <w:r w:rsidR="00481954" w:rsidRPr="00543591">
        <w:rPr>
          <w:rFonts w:cs="PingFang TC" w:hint="eastAsia"/>
        </w:rPr>
        <w:t>芭頓</w:t>
      </w:r>
      <w:r w:rsidR="00481954" w:rsidRPr="00543591">
        <w:rPr>
          <w:rFonts w:cs="PingFang TC"/>
        </w:rPr>
        <w:t>）</w:t>
      </w:r>
      <w:r w:rsidR="00643153" w:rsidRPr="00AC6065">
        <w:t>的名字命名</w:t>
      </w:r>
      <w:r w:rsidR="00643153" w:rsidRPr="00543591">
        <w:rPr>
          <w:rFonts w:cs="PingFang TC" w:hint="eastAsia"/>
        </w:rPr>
        <w:t>。</w:t>
      </w:r>
    </w:p>
    <w:p w14:paraId="09BEDF55" w14:textId="77777777" w:rsidR="0074113C" w:rsidRDefault="00CC7BC9" w:rsidP="0074113C">
      <w:pPr>
        <w:pStyle w:val="a7"/>
        <w:numPr>
          <w:ilvl w:val="0"/>
          <w:numId w:val="19"/>
        </w:numPr>
        <w:spacing w:before="180" w:line="0" w:lineRule="atLeast"/>
        <w:ind w:leftChars="0" w:left="0" w:firstLine="0"/>
        <w:jc w:val="both"/>
        <w:rPr>
          <w:rStyle w:val="a5"/>
          <w:rFonts w:ascii="新細明體" w:eastAsia="新細明體" w:hAnsi="新細明體"/>
          <w:b w:val="0"/>
          <w:bCs w:val="0"/>
        </w:rPr>
      </w:pPr>
      <w:r w:rsidRPr="00F122F6">
        <w:rPr>
          <w:rStyle w:val="a5"/>
          <w:bdr w:val="none" w:sz="0" w:space="0" w:color="auto" w:frame="1"/>
          <w:lang w:eastAsia="zh-CN"/>
        </w:rPr>
        <w:t>Engineered Organ</w:t>
      </w:r>
      <w:r w:rsidR="00186BDB" w:rsidRPr="00F122F6">
        <w:rPr>
          <w:rStyle w:val="a5"/>
          <w:bdr w:val="none" w:sz="0" w:space="0" w:color="auto" w:frame="1"/>
          <w:lang w:eastAsia="zh-CN"/>
        </w:rPr>
        <w:t xml:space="preserve"> </w:t>
      </w:r>
      <w:r w:rsidR="00782900" w:rsidRPr="00F122F6">
        <w:rPr>
          <w:rFonts w:cs="PingFang TC" w:hint="eastAsia"/>
          <w:b/>
          <w:bCs/>
        </w:rPr>
        <w:t>(</w:t>
      </w:r>
      <w:r w:rsidRPr="00F122F6">
        <w:rPr>
          <w:rFonts w:hint="eastAsia"/>
          <w:b/>
          <w:bCs/>
          <w:spacing w:val="8"/>
        </w:rPr>
        <w:t>工程改造的器官</w:t>
      </w:r>
      <w:r w:rsidR="00782900" w:rsidRPr="00F122F6">
        <w:rPr>
          <w:rFonts w:hint="eastAsia"/>
          <w:b/>
          <w:bCs/>
          <w:spacing w:val="8"/>
        </w:rPr>
        <w:t>)</w:t>
      </w:r>
      <w:r w:rsidR="001A0C71" w:rsidRPr="00F122F6">
        <w:rPr>
          <w:rFonts w:cs="PingFang TC" w:hint="eastAsia"/>
          <w:b/>
          <w:bCs/>
        </w:rPr>
        <w:t>。</w:t>
      </w:r>
      <w:r w:rsidR="005E7F92" w:rsidRPr="00F122F6">
        <w:rPr>
          <w:rFonts w:cs="PingFang TC"/>
        </w:rPr>
        <w:t>1999年，</w:t>
      </w:r>
      <w:r w:rsidR="005E7F92" w:rsidRPr="00F122F6">
        <w:rPr>
          <w:bdr w:val="none" w:sz="0" w:space="0" w:color="auto" w:frame="1"/>
        </w:rPr>
        <w:t xml:space="preserve">Anthony </w:t>
      </w:r>
      <w:proofErr w:type="spellStart"/>
      <w:r w:rsidR="005E7F92" w:rsidRPr="00F122F6">
        <w:rPr>
          <w:bdr w:val="none" w:sz="0" w:space="0" w:color="auto" w:frame="1"/>
        </w:rPr>
        <w:t>Atala</w:t>
      </w:r>
      <w:proofErr w:type="spellEnd"/>
      <w:r w:rsidR="005E7F92" w:rsidRPr="00F122F6">
        <w:rPr>
          <w:rFonts w:cs="PingFang TC"/>
        </w:rPr>
        <w:t>和他的研究小組在實驗</w:t>
      </w:r>
      <w:r w:rsidR="005E7F92" w:rsidRPr="00F122F6">
        <w:rPr>
          <w:rFonts w:cs="PingFang TC"/>
        </w:rPr>
        <w:lastRenderedPageBreak/>
        <w:t>室裡</w:t>
      </w:r>
      <w:r w:rsidR="001D76F4" w:rsidRPr="00F122F6">
        <w:rPr>
          <w:rFonts w:cs="PingFang TC" w:hint="eastAsia"/>
        </w:rPr>
        <w:t>培育</w:t>
      </w:r>
      <w:r w:rsidR="005E7F92" w:rsidRPr="00F122F6">
        <w:rPr>
          <w:rFonts w:cs="PingFang TC"/>
        </w:rPr>
        <w:t>了膀胱，並將其成功植入</w:t>
      </w:r>
      <w:r w:rsidR="0074113C">
        <w:rPr>
          <w:rFonts w:cs="PingFang TC" w:hint="eastAsia"/>
        </w:rPr>
        <w:t>病人</w:t>
      </w:r>
      <w:r w:rsidR="005E7F92" w:rsidRPr="00F122F6">
        <w:rPr>
          <w:rFonts w:cs="PingFang TC"/>
        </w:rPr>
        <w:t>體內。</w:t>
      </w:r>
      <w:r w:rsidR="00240629" w:rsidRPr="00F122F6">
        <w:rPr>
          <w:bdr w:val="none" w:sz="0" w:space="0" w:color="auto" w:frame="1"/>
        </w:rPr>
        <w:t xml:space="preserve">Anthony </w:t>
      </w:r>
      <w:proofErr w:type="spellStart"/>
      <w:r w:rsidR="00240629" w:rsidRPr="00F122F6">
        <w:rPr>
          <w:bdr w:val="none" w:sz="0" w:space="0" w:color="auto" w:frame="1"/>
        </w:rPr>
        <w:t>Atala</w:t>
      </w:r>
      <w:proofErr w:type="spellEnd"/>
      <w:r w:rsidR="00240629" w:rsidRPr="00F122F6">
        <w:rPr>
          <w:rFonts w:hint="eastAsia"/>
          <w:bdr w:val="none" w:sz="0" w:space="0" w:color="auto" w:frame="1"/>
        </w:rPr>
        <w:t>是</w:t>
      </w:r>
      <w:r w:rsidR="00240629" w:rsidRPr="00F122F6">
        <w:rPr>
          <w:bdr w:val="none" w:sz="0" w:space="0" w:color="auto" w:frame="1"/>
        </w:rPr>
        <w:t>W.H. Boyce</w:t>
      </w:r>
      <w:r w:rsidR="00240629" w:rsidRPr="00F122F6">
        <w:rPr>
          <w:rStyle w:val="a5"/>
          <w:b w:val="0"/>
          <w:bCs w:val="0"/>
          <w:bdr w:val="none" w:sz="0" w:space="0" w:color="auto" w:frame="1"/>
        </w:rPr>
        <w:t>教授和</w:t>
      </w:r>
      <w:r w:rsidR="00240629" w:rsidRPr="00F122F6">
        <w:rPr>
          <w:bdr w:val="none" w:sz="0" w:space="0" w:color="auto" w:frame="1"/>
        </w:rPr>
        <w:t>Wake Forest</w:t>
      </w:r>
      <w:r w:rsidR="00240629" w:rsidRPr="00F122F6">
        <w:rPr>
          <w:rStyle w:val="a5"/>
          <w:b w:val="0"/>
          <w:bCs w:val="0"/>
          <w:bdr w:val="none" w:sz="0" w:space="0" w:color="auto" w:frame="1"/>
        </w:rPr>
        <w:t>再生醫學研究所所長</w:t>
      </w:r>
      <w:r w:rsidR="00A2347C" w:rsidRPr="00F122F6">
        <w:rPr>
          <w:rStyle w:val="a5"/>
          <w:rFonts w:hint="eastAsia"/>
          <w:b w:val="0"/>
          <w:bCs w:val="0"/>
          <w:bdr w:val="none" w:sz="0" w:space="0" w:color="auto" w:frame="1"/>
        </w:rPr>
        <w:t>與</w:t>
      </w:r>
      <w:r w:rsidR="00240629" w:rsidRPr="00F122F6">
        <w:rPr>
          <w:rStyle w:val="a5"/>
          <w:rFonts w:hint="eastAsia"/>
          <w:b w:val="0"/>
          <w:bCs w:val="0"/>
          <w:bdr w:val="none" w:sz="0" w:space="0" w:color="auto" w:frame="1"/>
        </w:rPr>
        <w:t>泌</w:t>
      </w:r>
      <w:r w:rsidR="00240629" w:rsidRPr="00F122F6">
        <w:rPr>
          <w:rStyle w:val="a5"/>
          <w:b w:val="0"/>
          <w:bCs w:val="0"/>
          <w:bdr w:val="none" w:sz="0" w:space="0" w:color="auto" w:frame="1"/>
        </w:rPr>
        <w:t>尿科主任。</w:t>
      </w:r>
      <w:proofErr w:type="spellStart"/>
      <w:r w:rsidR="0047248A" w:rsidRPr="00F122F6">
        <w:rPr>
          <w:rStyle w:val="a5"/>
          <w:b w:val="0"/>
          <w:bCs w:val="0"/>
          <w:bdr w:val="none" w:sz="0" w:space="0" w:color="auto" w:frame="1"/>
        </w:rPr>
        <w:t>Atala</w:t>
      </w:r>
      <w:proofErr w:type="spellEnd"/>
      <w:r w:rsidR="0047248A" w:rsidRPr="00F122F6">
        <w:rPr>
          <w:rStyle w:val="a5"/>
          <w:b w:val="0"/>
          <w:bCs w:val="0"/>
          <w:bdr w:val="none" w:sz="0" w:space="0" w:color="auto" w:frame="1"/>
        </w:rPr>
        <w:t>和他的團隊從每個病人身上</w:t>
      </w:r>
      <w:r w:rsidR="0047248A" w:rsidRPr="00F122F6">
        <w:rPr>
          <w:rStyle w:val="a5"/>
          <w:rFonts w:hint="eastAsia"/>
          <w:b w:val="0"/>
          <w:bCs w:val="0"/>
          <w:bdr w:val="none" w:sz="0" w:space="0" w:color="auto" w:frame="1"/>
        </w:rPr>
        <w:t>取</w:t>
      </w:r>
      <w:r w:rsidR="00614475" w:rsidRPr="00F122F6">
        <w:rPr>
          <w:rStyle w:val="a5"/>
          <w:rFonts w:hint="eastAsia"/>
          <w:b w:val="0"/>
          <w:bCs w:val="0"/>
          <w:bdr w:val="none" w:sz="0" w:space="0" w:color="auto" w:frame="1"/>
        </w:rPr>
        <w:t>下</w:t>
      </w:r>
      <w:r w:rsidR="0047248A" w:rsidRPr="00F122F6">
        <w:rPr>
          <w:rStyle w:val="a5"/>
          <w:b w:val="0"/>
          <w:bCs w:val="0"/>
          <w:bdr w:val="none" w:sz="0" w:space="0" w:color="auto" w:frame="1"/>
        </w:rPr>
        <w:t>膀胱</w:t>
      </w:r>
      <w:r w:rsidR="0047248A" w:rsidRPr="00F122F6">
        <w:rPr>
          <w:rStyle w:val="a5"/>
          <w:rFonts w:hint="eastAsia"/>
          <w:b w:val="0"/>
          <w:bCs w:val="0"/>
          <w:bdr w:val="none" w:sz="0" w:space="0" w:color="auto" w:frame="1"/>
        </w:rPr>
        <w:t>切片</w:t>
      </w:r>
      <w:r w:rsidR="0047248A" w:rsidRPr="00F122F6">
        <w:rPr>
          <w:rStyle w:val="a5"/>
          <w:b w:val="0"/>
          <w:bCs w:val="0"/>
          <w:bdr w:val="none" w:sz="0" w:space="0" w:color="auto" w:frame="1"/>
        </w:rPr>
        <w:t>，分離出肌肉和</w:t>
      </w:r>
      <w:r w:rsidR="0047248A" w:rsidRPr="00F122F6">
        <w:rPr>
          <w:rStyle w:val="a5"/>
          <w:rFonts w:hint="eastAsia"/>
          <w:b w:val="0"/>
          <w:bCs w:val="0"/>
          <w:bdr w:val="none" w:sz="0" w:space="0" w:color="auto" w:frame="1"/>
        </w:rPr>
        <w:t>特殊</w:t>
      </w:r>
      <w:r w:rsidR="009F7AA9" w:rsidRPr="00F122F6">
        <w:rPr>
          <w:rStyle w:val="a5"/>
          <w:rFonts w:hint="eastAsia"/>
          <w:b w:val="0"/>
          <w:bCs w:val="0"/>
          <w:bdr w:val="none" w:sz="0" w:space="0" w:color="auto" w:frame="1"/>
        </w:rPr>
        <w:t>化</w:t>
      </w:r>
      <w:r w:rsidR="0047248A" w:rsidRPr="00F122F6">
        <w:rPr>
          <w:shd w:val="clear" w:color="auto" w:fill="FFFFFF"/>
        </w:rPr>
        <w:t>泌尿</w:t>
      </w:r>
      <w:r w:rsidR="0047248A" w:rsidRPr="00F122F6">
        <w:rPr>
          <w:rStyle w:val="a5"/>
          <w:b w:val="0"/>
          <w:bCs w:val="0"/>
          <w:bdr w:val="none" w:sz="0" w:space="0" w:color="auto" w:frame="1"/>
        </w:rPr>
        <w:t>上皮細胞，並在實驗室進行培養。</w:t>
      </w:r>
      <w:r w:rsidR="002C62F4" w:rsidRPr="00F122F6">
        <w:rPr>
          <w:rStyle w:val="a5"/>
          <w:b w:val="0"/>
          <w:bCs w:val="0"/>
          <w:bdr w:val="none" w:sz="0" w:space="0" w:color="auto" w:frame="1"/>
        </w:rPr>
        <w:t>然後，他們把</w:t>
      </w:r>
      <w:r w:rsidR="002C62F4" w:rsidRPr="00F122F6">
        <w:rPr>
          <w:rStyle w:val="a5"/>
          <w:rFonts w:hint="eastAsia"/>
          <w:b w:val="0"/>
          <w:bCs w:val="0"/>
          <w:bdr w:val="none" w:sz="0" w:space="0" w:color="auto" w:frame="1"/>
        </w:rPr>
        <w:t>這些細胞</w:t>
      </w:r>
      <w:r w:rsidR="002C62F4" w:rsidRPr="00F122F6">
        <w:rPr>
          <w:rStyle w:val="a5"/>
          <w:b w:val="0"/>
          <w:bCs w:val="0"/>
          <w:bdr w:val="none" w:sz="0" w:space="0" w:color="auto" w:frame="1"/>
        </w:rPr>
        <w:t>植入</w:t>
      </w:r>
      <w:r w:rsidR="002C62F4" w:rsidRPr="00F122F6">
        <w:rPr>
          <w:rStyle w:val="a5"/>
          <w:rFonts w:hint="eastAsia"/>
          <w:b w:val="0"/>
          <w:bCs w:val="0"/>
          <w:bdr w:val="none" w:sz="0" w:space="0" w:color="auto" w:frame="1"/>
        </w:rPr>
        <w:t>到</w:t>
      </w:r>
      <w:r w:rsidR="002C62F4" w:rsidRPr="00F122F6">
        <w:rPr>
          <w:rStyle w:val="a5"/>
          <w:b w:val="0"/>
          <w:bCs w:val="0"/>
          <w:bdr w:val="none" w:sz="0" w:space="0" w:color="auto" w:frame="1"/>
        </w:rPr>
        <w:t>膀胱</w:t>
      </w:r>
      <w:r w:rsidR="002C62F4" w:rsidRPr="00F122F6">
        <w:rPr>
          <w:rStyle w:val="a5"/>
          <w:rFonts w:hint="eastAsia"/>
          <w:b w:val="0"/>
          <w:bCs w:val="0"/>
          <w:bdr w:val="none" w:sz="0" w:space="0" w:color="auto" w:frame="1"/>
        </w:rPr>
        <w:t>形</w:t>
      </w:r>
      <w:r w:rsidR="002C62F4" w:rsidRPr="00F122F6">
        <w:rPr>
          <w:rStyle w:val="a5"/>
          <w:b w:val="0"/>
          <w:bCs w:val="0"/>
          <w:bdr w:val="none" w:sz="0" w:space="0" w:color="auto" w:frame="1"/>
        </w:rPr>
        <w:t>狀的</w:t>
      </w:r>
      <w:r w:rsidR="002C62F4" w:rsidRPr="00F122F6">
        <w:rPr>
          <w:rStyle w:val="a5"/>
          <w:rFonts w:hint="eastAsia"/>
          <w:b w:val="0"/>
          <w:bCs w:val="0"/>
          <w:bdr w:val="none" w:sz="0" w:space="0" w:color="auto" w:frame="1"/>
        </w:rPr>
        <w:t>支</w:t>
      </w:r>
      <w:r w:rsidR="002C62F4" w:rsidRPr="00F122F6">
        <w:rPr>
          <w:rStyle w:val="a5"/>
          <w:b w:val="0"/>
          <w:bCs w:val="0"/>
          <w:bdr w:val="none" w:sz="0" w:space="0" w:color="auto" w:frame="1"/>
        </w:rPr>
        <w:t>架上，</w:t>
      </w:r>
      <w:r w:rsidR="002C62F4" w:rsidRPr="00AC6065">
        <w:rPr>
          <w:rFonts w:hint="eastAsia"/>
        </w:rPr>
        <w:t>在那裡它們生長了</w:t>
      </w:r>
      <w:r w:rsidR="002C62F4" w:rsidRPr="00F122F6">
        <w:rPr>
          <w:rStyle w:val="a5"/>
          <w:b w:val="0"/>
          <w:bCs w:val="0"/>
          <w:bdr w:val="none" w:sz="0" w:space="0" w:color="auto" w:frame="1"/>
        </w:rPr>
        <w:t>7到8</w:t>
      </w:r>
      <w:r w:rsidR="002C62F4" w:rsidRPr="00F122F6">
        <w:rPr>
          <w:rStyle w:val="a5"/>
          <w:rFonts w:hint="eastAsia"/>
          <w:b w:val="0"/>
          <w:bCs w:val="0"/>
          <w:bdr w:val="none" w:sz="0" w:space="0" w:color="auto" w:frame="1"/>
        </w:rPr>
        <w:t>週</w:t>
      </w:r>
      <w:r w:rsidR="002C62F4" w:rsidRPr="00F122F6">
        <w:rPr>
          <w:rStyle w:val="a5"/>
          <w:b w:val="0"/>
          <w:bCs w:val="0"/>
          <w:bdr w:val="none" w:sz="0" w:space="0" w:color="auto" w:frame="1"/>
        </w:rPr>
        <w:t>。</w:t>
      </w:r>
      <w:r w:rsidR="00D25422" w:rsidRPr="00F122F6">
        <w:rPr>
          <w:rStyle w:val="a5"/>
          <w:b w:val="0"/>
          <w:bCs w:val="0"/>
          <w:bdr w:val="none" w:sz="0" w:space="0" w:color="auto" w:frame="1"/>
        </w:rPr>
        <w:t>然後，他們將</w:t>
      </w:r>
      <w:r w:rsidR="00D25422" w:rsidRPr="00F122F6">
        <w:rPr>
          <w:rStyle w:val="a5"/>
          <w:rFonts w:hint="eastAsia"/>
          <w:b w:val="0"/>
          <w:bCs w:val="0"/>
          <w:bdr w:val="none" w:sz="0" w:space="0" w:color="auto" w:frame="1"/>
        </w:rPr>
        <w:t>人造</w:t>
      </w:r>
      <w:r w:rsidR="00D25422" w:rsidRPr="00F122F6">
        <w:rPr>
          <w:rStyle w:val="a5"/>
          <w:b w:val="0"/>
          <w:bCs w:val="0"/>
          <w:bdr w:val="none" w:sz="0" w:space="0" w:color="auto" w:frame="1"/>
        </w:rPr>
        <w:t>膀胱</w:t>
      </w:r>
      <w:r w:rsidR="0074113C">
        <w:rPr>
          <w:rStyle w:val="a5"/>
          <w:rFonts w:hint="eastAsia"/>
          <w:b w:val="0"/>
          <w:bCs w:val="0"/>
          <w:bdr w:val="none" w:sz="0" w:space="0" w:color="auto" w:frame="1"/>
        </w:rPr>
        <w:t>連接到</w:t>
      </w:r>
      <w:r w:rsidR="00D25422" w:rsidRPr="00F122F6">
        <w:rPr>
          <w:rStyle w:val="a5"/>
          <w:rFonts w:hint="eastAsia"/>
          <w:b w:val="0"/>
          <w:bCs w:val="0"/>
          <w:bdr w:val="none" w:sz="0" w:space="0" w:color="auto" w:frame="1"/>
        </w:rPr>
        <w:t>病人</w:t>
      </w:r>
      <w:r w:rsidR="00D25422" w:rsidRPr="00F122F6">
        <w:rPr>
          <w:rStyle w:val="a5"/>
          <w:b w:val="0"/>
          <w:bCs w:val="0"/>
          <w:bdr w:val="none" w:sz="0" w:space="0" w:color="auto" w:frame="1"/>
        </w:rPr>
        <w:t>自己的膀胱</w:t>
      </w:r>
      <w:r w:rsidR="00D25422" w:rsidRPr="00F122F6">
        <w:rPr>
          <w:rStyle w:val="a5"/>
          <w:rFonts w:hint="eastAsia"/>
          <w:b w:val="0"/>
          <w:bCs w:val="0"/>
          <w:bdr w:val="none" w:sz="0" w:space="0" w:color="auto" w:frame="1"/>
        </w:rPr>
        <w:t>上</w:t>
      </w:r>
      <w:r w:rsidR="00D25422" w:rsidRPr="00F122F6">
        <w:rPr>
          <w:rStyle w:val="a5"/>
          <w:b w:val="0"/>
          <w:bCs w:val="0"/>
          <w:bdr w:val="none" w:sz="0" w:space="0" w:color="auto" w:frame="1"/>
        </w:rPr>
        <w:t>，並</w:t>
      </w:r>
      <w:r w:rsidR="0074113C">
        <w:rPr>
          <w:rStyle w:val="a5"/>
          <w:rFonts w:hint="eastAsia"/>
          <w:b w:val="0"/>
          <w:bCs w:val="0"/>
          <w:bdr w:val="none" w:sz="0" w:space="0" w:color="auto" w:frame="1"/>
        </w:rPr>
        <w:t>追</w:t>
      </w:r>
      <w:r w:rsidR="00D25422" w:rsidRPr="00F122F6">
        <w:rPr>
          <w:rStyle w:val="a5"/>
          <w:b w:val="0"/>
          <w:bCs w:val="0"/>
          <w:bdr w:val="none" w:sz="0" w:space="0" w:color="auto" w:frame="1"/>
        </w:rPr>
        <w:t>蹤進展長達五年。</w:t>
      </w:r>
      <w:r w:rsidR="00A2347C" w:rsidRPr="00AC6065">
        <w:t>膀胱功能改善，沒有任何通常與植入腸組織有關的副作用。</w:t>
      </w:r>
      <w:r w:rsidR="00A2347C" w:rsidRPr="00F122F6">
        <w:rPr>
          <w:rStyle w:val="a5"/>
          <w:b w:val="0"/>
          <w:bCs w:val="0"/>
          <w:bdr w:val="none" w:sz="0" w:space="0" w:color="auto" w:frame="1"/>
        </w:rPr>
        <w:t>這項研究</w:t>
      </w:r>
      <w:r w:rsidR="00A2347C" w:rsidRPr="00F122F6">
        <w:rPr>
          <w:rStyle w:val="a5"/>
          <w:rFonts w:hint="eastAsia"/>
          <w:b w:val="0"/>
          <w:bCs w:val="0"/>
          <w:bdr w:val="none" w:sz="0" w:space="0" w:color="auto" w:frame="1"/>
        </w:rPr>
        <w:t>使</w:t>
      </w:r>
      <w:r w:rsidR="00A2347C" w:rsidRPr="00F122F6">
        <w:rPr>
          <w:rStyle w:val="a5"/>
          <w:b w:val="0"/>
          <w:bCs w:val="0"/>
          <w:bdr w:val="none" w:sz="0" w:space="0" w:color="auto" w:frame="1"/>
        </w:rPr>
        <w:t>器官的生物</w:t>
      </w:r>
      <w:r w:rsidR="00A2347C" w:rsidRPr="00F122F6">
        <w:rPr>
          <w:rStyle w:val="a5"/>
          <w:rFonts w:hint="eastAsia"/>
          <w:b w:val="0"/>
          <w:bCs w:val="0"/>
          <w:bdr w:val="none" w:sz="0" w:space="0" w:color="auto" w:frame="1"/>
        </w:rPr>
        <w:t>列</w:t>
      </w:r>
      <w:r w:rsidR="0074113C">
        <w:rPr>
          <w:rStyle w:val="a5"/>
          <w:rFonts w:hint="eastAsia"/>
          <w:b w:val="0"/>
          <w:bCs w:val="0"/>
          <w:bdr w:val="none" w:sz="0" w:space="0" w:color="auto" w:frame="1"/>
        </w:rPr>
        <w:t>印</w:t>
      </w:r>
      <w:r w:rsidR="00A2347C" w:rsidRPr="00F122F6">
        <w:rPr>
          <w:rStyle w:val="a5"/>
          <w:rFonts w:hint="eastAsia"/>
          <w:b w:val="0"/>
          <w:bCs w:val="0"/>
          <w:bdr w:val="none" w:sz="0" w:space="0" w:color="auto" w:frame="1"/>
        </w:rPr>
        <w:t>成為可能</w:t>
      </w:r>
      <w:r w:rsidR="00A2347C" w:rsidRPr="00F122F6">
        <w:rPr>
          <w:rStyle w:val="a5"/>
          <w:b w:val="0"/>
          <w:bCs w:val="0"/>
          <w:bdr w:val="none" w:sz="0" w:space="0" w:color="auto" w:frame="1"/>
        </w:rPr>
        <w:t>。</w:t>
      </w:r>
    </w:p>
    <w:p w14:paraId="727B7517" w14:textId="77777777" w:rsidR="00E56C3B" w:rsidRDefault="00DD0295" w:rsidP="00E56C3B">
      <w:pPr>
        <w:pStyle w:val="a7"/>
        <w:numPr>
          <w:ilvl w:val="0"/>
          <w:numId w:val="19"/>
        </w:numPr>
        <w:spacing w:before="180" w:line="0" w:lineRule="atLeast"/>
        <w:ind w:leftChars="0" w:left="0" w:firstLine="0"/>
        <w:jc w:val="both"/>
        <w:rPr>
          <w:rFonts w:ascii="新細明體" w:eastAsia="新細明體" w:hAnsi="新細明體"/>
        </w:rPr>
      </w:pPr>
      <w:r w:rsidRPr="0074113C">
        <w:rPr>
          <w:rStyle w:val="a5"/>
          <w:bdr w:val="none" w:sz="0" w:space="0" w:color="auto" w:frame="1"/>
        </w:rPr>
        <w:t>Beyond Meat Burger</w:t>
      </w:r>
      <w:r w:rsidR="00186BDB" w:rsidRPr="0074113C">
        <w:rPr>
          <w:rStyle w:val="a5"/>
          <w:bdr w:val="none" w:sz="0" w:space="0" w:color="auto" w:frame="1"/>
        </w:rPr>
        <w:t xml:space="preserve"> </w:t>
      </w:r>
      <w:r w:rsidR="00782900" w:rsidRPr="0074113C">
        <w:rPr>
          <w:rFonts w:cs="PingFang TC"/>
        </w:rPr>
        <w:t>(</w:t>
      </w:r>
      <w:r w:rsidRPr="0074113C">
        <w:rPr>
          <w:rFonts w:cs="PingFang TC" w:hint="eastAsia"/>
        </w:rPr>
        <w:t>素食</w:t>
      </w:r>
      <w:r w:rsidRPr="0074113C">
        <w:rPr>
          <w:rStyle w:val="a5"/>
          <w:bdr w:val="none" w:sz="0" w:space="0" w:color="auto" w:frame="1"/>
        </w:rPr>
        <w:t>漢堡</w:t>
      </w:r>
      <w:r w:rsidR="00782900" w:rsidRPr="0074113C">
        <w:rPr>
          <w:rStyle w:val="a5"/>
          <w:rFonts w:hint="eastAsia"/>
          <w:bdr w:val="none" w:sz="0" w:space="0" w:color="auto" w:frame="1"/>
        </w:rPr>
        <w:t>)</w:t>
      </w:r>
      <w:r w:rsidRPr="0074113C">
        <w:rPr>
          <w:rStyle w:val="a5"/>
          <w:bdr w:val="none" w:sz="0" w:space="0" w:color="auto" w:frame="1"/>
        </w:rPr>
        <w:t>。</w:t>
      </w:r>
      <w:r w:rsidRPr="0074113C">
        <w:rPr>
          <w:rStyle w:val="a5"/>
          <w:b w:val="0"/>
          <w:bCs w:val="0"/>
          <w:bdr w:val="none" w:sz="0" w:space="0" w:color="auto" w:frame="1"/>
        </w:rPr>
        <w:t>Beyond Meat</w:t>
      </w:r>
      <w:r w:rsidR="0074113C">
        <w:rPr>
          <w:rStyle w:val="a5"/>
          <w:rFonts w:hint="eastAsia"/>
          <w:b w:val="0"/>
          <w:bCs w:val="0"/>
          <w:bdr w:val="none" w:sz="0" w:space="0" w:color="auto" w:frame="1"/>
        </w:rPr>
        <w:t>公司</w:t>
      </w:r>
      <w:r w:rsidRPr="0074113C">
        <w:rPr>
          <w:rStyle w:val="a5"/>
          <w:b w:val="0"/>
          <w:bCs w:val="0"/>
          <w:bdr w:val="none" w:sz="0" w:space="0" w:color="auto" w:frame="1"/>
        </w:rPr>
        <w:t>開發了一種模仿漢堡味道的植物漢堡。</w:t>
      </w:r>
      <w:r w:rsidR="00783F17" w:rsidRPr="0074113C">
        <w:rPr>
          <w:rStyle w:val="a5"/>
          <w:b w:val="0"/>
          <w:bCs w:val="0"/>
          <w:bdr w:val="none" w:sz="0" w:space="0" w:color="auto" w:frame="1"/>
        </w:rPr>
        <w:t>2016年</w:t>
      </w:r>
      <w:r w:rsidR="008C5FA4" w:rsidRPr="0074113C">
        <w:rPr>
          <w:rStyle w:val="a5"/>
          <w:b w:val="0"/>
          <w:bCs w:val="0"/>
          <w:bdr w:val="none" w:sz="0" w:space="0" w:color="auto" w:frame="1"/>
        </w:rPr>
        <w:t>，</w:t>
      </w:r>
      <w:r w:rsidR="00783F17" w:rsidRPr="0074113C">
        <w:rPr>
          <w:rStyle w:val="a5"/>
          <w:b w:val="0"/>
          <w:bCs w:val="0"/>
          <w:bdr w:val="none" w:sz="0" w:space="0" w:color="auto" w:frame="1"/>
        </w:rPr>
        <w:t>第一</w:t>
      </w:r>
      <w:r w:rsidR="00A5790F" w:rsidRPr="0074113C">
        <w:rPr>
          <w:rStyle w:val="a5"/>
          <w:rFonts w:hint="eastAsia"/>
          <w:b w:val="0"/>
          <w:bCs w:val="0"/>
          <w:bdr w:val="none" w:sz="0" w:space="0" w:color="auto" w:frame="1"/>
        </w:rPr>
        <w:t>款</w:t>
      </w:r>
      <w:r w:rsidR="00A5790F" w:rsidRPr="0074113C">
        <w:rPr>
          <w:rStyle w:val="a5"/>
          <w:b w:val="0"/>
          <w:bCs w:val="0"/>
          <w:bdr w:val="none" w:sz="0" w:space="0" w:color="auto" w:frame="1"/>
        </w:rPr>
        <w:t>植物漢堡</w:t>
      </w:r>
      <w:r w:rsidR="00783F17" w:rsidRPr="0074113C">
        <w:rPr>
          <w:rStyle w:val="a5"/>
          <w:b w:val="0"/>
          <w:bCs w:val="0"/>
          <w:bdr w:val="none" w:sz="0" w:space="0" w:color="auto" w:frame="1"/>
        </w:rPr>
        <w:t>上</w:t>
      </w:r>
      <w:r w:rsidR="00A5790F" w:rsidRPr="0074113C">
        <w:rPr>
          <w:rStyle w:val="a5"/>
          <w:rFonts w:hint="eastAsia"/>
          <w:b w:val="0"/>
          <w:bCs w:val="0"/>
          <w:bdr w:val="none" w:sz="0" w:space="0" w:color="auto" w:frame="1"/>
        </w:rPr>
        <w:t>市銷</w:t>
      </w:r>
      <w:r w:rsidR="00783F17" w:rsidRPr="0074113C">
        <w:rPr>
          <w:rStyle w:val="a5"/>
          <w:b w:val="0"/>
          <w:bCs w:val="0"/>
          <w:bdr w:val="none" w:sz="0" w:space="0" w:color="auto" w:frame="1"/>
        </w:rPr>
        <w:t>售。</w:t>
      </w:r>
      <w:r w:rsidR="00A5790F" w:rsidRPr="0074113C">
        <w:rPr>
          <w:rStyle w:val="a5"/>
          <w:b w:val="0"/>
          <w:bCs w:val="0"/>
          <w:bdr w:val="none" w:sz="0" w:space="0" w:color="auto" w:frame="1"/>
        </w:rPr>
        <w:t>截至2019年6月，該公司的市值達到100億美元，並引領其他多家公司生產</w:t>
      </w:r>
      <w:r w:rsidR="00A5790F" w:rsidRPr="0074113C">
        <w:rPr>
          <w:rStyle w:val="a5"/>
          <w:rFonts w:hint="eastAsia"/>
          <w:b w:val="0"/>
          <w:bCs w:val="0"/>
          <w:bdr w:val="none" w:sz="0" w:space="0" w:color="auto" w:frame="1"/>
        </w:rPr>
        <w:t>本</w:t>
      </w:r>
      <w:r w:rsidR="00A5790F" w:rsidRPr="0074113C">
        <w:rPr>
          <w:rStyle w:val="a5"/>
          <w:b w:val="0"/>
          <w:bCs w:val="0"/>
          <w:bdr w:val="none" w:sz="0" w:space="0" w:color="auto" w:frame="1"/>
        </w:rPr>
        <w:t>質上是基因</w:t>
      </w:r>
      <w:r w:rsidR="00A5790F" w:rsidRPr="0074113C">
        <w:rPr>
          <w:rStyle w:val="a5"/>
          <w:rFonts w:hint="eastAsia"/>
          <w:b w:val="0"/>
          <w:bCs w:val="0"/>
          <w:bdr w:val="none" w:sz="0" w:space="0" w:color="auto" w:frame="1"/>
        </w:rPr>
        <w:t>改造的</w:t>
      </w:r>
      <w:r w:rsidR="00A5790F" w:rsidRPr="0074113C">
        <w:rPr>
          <w:rStyle w:val="a5"/>
          <w:b w:val="0"/>
          <w:bCs w:val="0"/>
          <w:bdr w:val="none" w:sz="0" w:space="0" w:color="auto" w:frame="1"/>
        </w:rPr>
        <w:t>蔬菜，這些蔬菜使用多種成分</w:t>
      </w:r>
      <w:r w:rsidR="00A5790F" w:rsidRPr="0074113C">
        <w:rPr>
          <w:rFonts w:cs="PingFang TC" w:hint="eastAsia"/>
        </w:rPr>
        <w:t>，</w:t>
      </w:r>
      <w:r w:rsidR="00A5790F" w:rsidRPr="0074113C">
        <w:rPr>
          <w:rStyle w:val="a5"/>
          <w:b w:val="0"/>
          <w:bCs w:val="0"/>
          <w:bdr w:val="none" w:sz="0" w:space="0" w:color="auto" w:frame="1"/>
        </w:rPr>
        <w:t>如血紅素</w:t>
      </w:r>
      <w:r w:rsidR="00A5790F" w:rsidRPr="0074113C">
        <w:rPr>
          <w:rFonts w:cs="PingFang TC" w:hint="eastAsia"/>
        </w:rPr>
        <w:t>，</w:t>
      </w:r>
      <w:r w:rsidR="00A5790F" w:rsidRPr="0074113C">
        <w:rPr>
          <w:rStyle w:val="a5"/>
          <w:b w:val="0"/>
          <w:bCs w:val="0"/>
          <w:bdr w:val="none" w:sz="0" w:space="0" w:color="auto" w:frame="1"/>
        </w:rPr>
        <w:t>來模仿牛肉的味道。雖然</w:t>
      </w:r>
      <w:r w:rsidR="00A5790F" w:rsidRPr="0074113C">
        <w:rPr>
          <w:rStyle w:val="a5"/>
          <w:rFonts w:hint="eastAsia"/>
          <w:b w:val="0"/>
          <w:bCs w:val="0"/>
          <w:bdr w:val="none" w:sz="0" w:space="0" w:color="auto" w:frame="1"/>
        </w:rPr>
        <w:t>在</w:t>
      </w:r>
      <w:r w:rsidR="00A5790F" w:rsidRPr="0074113C">
        <w:rPr>
          <w:rStyle w:val="a5"/>
          <w:b w:val="0"/>
          <w:bCs w:val="0"/>
          <w:bdr w:val="none" w:sz="0" w:space="0" w:color="auto" w:frame="1"/>
        </w:rPr>
        <w:t>營養上與牛肉大致相同，它們的熱量水準通常與牛肉相似，碳水化合物和鹽分含量較高，而脂肪含量普遍較低</w:t>
      </w:r>
      <w:r w:rsidR="00A5790F" w:rsidRPr="0074113C">
        <w:rPr>
          <w:rFonts w:cs="PingFang TC" w:hint="eastAsia"/>
        </w:rPr>
        <w:t>，</w:t>
      </w:r>
      <w:r w:rsidR="00A5790F" w:rsidRPr="0074113C">
        <w:rPr>
          <w:rStyle w:val="a5"/>
          <w:b w:val="0"/>
          <w:bCs w:val="0"/>
          <w:bdr w:val="none" w:sz="0" w:space="0" w:color="auto" w:frame="1"/>
        </w:rPr>
        <w:t>主要</w:t>
      </w:r>
      <w:r w:rsidR="00A5790F" w:rsidRPr="0074113C">
        <w:rPr>
          <w:rStyle w:val="a5"/>
          <w:rFonts w:hint="eastAsia"/>
          <w:b w:val="0"/>
          <w:bCs w:val="0"/>
          <w:bdr w:val="none" w:sz="0" w:space="0" w:color="auto" w:frame="1"/>
        </w:rPr>
        <w:t>的</w:t>
      </w:r>
      <w:r w:rsidR="00A5790F" w:rsidRPr="0074113C">
        <w:rPr>
          <w:rStyle w:val="a5"/>
          <w:b w:val="0"/>
          <w:bCs w:val="0"/>
          <w:bdr w:val="none" w:sz="0" w:space="0" w:color="auto" w:frame="1"/>
        </w:rPr>
        <w:t>好處是</w:t>
      </w:r>
      <w:r w:rsidR="00A5790F" w:rsidRPr="0074113C">
        <w:rPr>
          <w:rStyle w:val="a5"/>
          <w:rFonts w:hint="eastAsia"/>
          <w:b w:val="0"/>
          <w:bCs w:val="0"/>
          <w:bdr w:val="none" w:sz="0" w:space="0" w:color="auto" w:frame="1"/>
        </w:rPr>
        <w:t>使</w:t>
      </w:r>
      <w:r w:rsidR="00A5790F" w:rsidRPr="0074113C">
        <w:rPr>
          <w:rStyle w:val="a5"/>
          <w:b w:val="0"/>
          <w:bCs w:val="0"/>
          <w:bdr w:val="none" w:sz="0" w:space="0" w:color="auto" w:frame="1"/>
        </w:rPr>
        <w:t>動物</w:t>
      </w:r>
      <w:r w:rsidR="00A5790F" w:rsidRPr="0074113C">
        <w:rPr>
          <w:rStyle w:val="a5"/>
          <w:rFonts w:hint="eastAsia"/>
          <w:b w:val="0"/>
          <w:bCs w:val="0"/>
          <w:bdr w:val="none" w:sz="0" w:space="0" w:color="auto" w:frame="1"/>
        </w:rPr>
        <w:t>脫</w:t>
      </w:r>
      <w:r w:rsidR="00A5790F" w:rsidRPr="0074113C">
        <w:rPr>
          <w:rStyle w:val="a5"/>
          <w:b w:val="0"/>
          <w:bCs w:val="0"/>
          <w:bdr w:val="none" w:sz="0" w:space="0" w:color="auto" w:frame="1"/>
        </w:rPr>
        <w:t>離蛋白質生產鏈，這可能有助於減</w:t>
      </w:r>
      <w:r w:rsidR="00A5790F" w:rsidRPr="0074113C">
        <w:rPr>
          <w:rStyle w:val="a5"/>
          <w:rFonts w:hint="eastAsia"/>
          <w:b w:val="0"/>
          <w:bCs w:val="0"/>
          <w:bdr w:val="none" w:sz="0" w:space="0" w:color="auto" w:frame="1"/>
        </w:rPr>
        <w:t>緩</w:t>
      </w:r>
      <w:r w:rsidR="00A5790F" w:rsidRPr="0074113C">
        <w:rPr>
          <w:rStyle w:val="a5"/>
          <w:b w:val="0"/>
          <w:bCs w:val="0"/>
          <w:bdr w:val="none" w:sz="0" w:space="0" w:color="auto" w:frame="1"/>
        </w:rPr>
        <w:t>氣候變化。</w:t>
      </w:r>
    </w:p>
    <w:p w14:paraId="76376781" w14:textId="77777777" w:rsidR="00E56C3B" w:rsidRDefault="00E603EE" w:rsidP="00E56C3B">
      <w:pPr>
        <w:pStyle w:val="a7"/>
        <w:numPr>
          <w:ilvl w:val="0"/>
          <w:numId w:val="19"/>
        </w:numPr>
        <w:spacing w:before="180" w:line="0" w:lineRule="atLeast"/>
        <w:ind w:leftChars="0" w:left="0" w:firstLine="0"/>
        <w:jc w:val="both"/>
        <w:rPr>
          <w:rFonts w:ascii="新細明體" w:eastAsia="新細明體" w:hAnsi="新細明體"/>
        </w:rPr>
      </w:pPr>
      <w:r w:rsidRPr="00E56C3B">
        <w:rPr>
          <w:rStyle w:val="a5"/>
          <w:bdr w:val="none" w:sz="0" w:space="0" w:color="auto" w:frame="1"/>
        </w:rPr>
        <w:t>Golden Rice</w:t>
      </w:r>
      <w:r w:rsidR="00186BDB" w:rsidRPr="00E56C3B">
        <w:rPr>
          <w:rStyle w:val="a5"/>
          <w:bdr w:val="none" w:sz="0" w:space="0" w:color="auto" w:frame="1"/>
        </w:rPr>
        <w:t xml:space="preserve"> </w:t>
      </w:r>
      <w:r w:rsidR="00782900" w:rsidRPr="00E56C3B">
        <w:rPr>
          <w:rFonts w:cs="PingFang TC" w:hint="eastAsia"/>
          <w:b/>
          <w:bCs/>
        </w:rPr>
        <w:t>(</w:t>
      </w:r>
      <w:r w:rsidRPr="00E56C3B">
        <w:rPr>
          <w:rFonts w:hint="eastAsia"/>
          <w:b/>
          <w:bCs/>
          <w:spacing w:val="13"/>
        </w:rPr>
        <w:t>黃金米</w:t>
      </w:r>
      <w:r w:rsidR="00782900" w:rsidRPr="00E56C3B">
        <w:rPr>
          <w:rFonts w:hint="eastAsia"/>
          <w:b/>
          <w:bCs/>
          <w:spacing w:val="13"/>
        </w:rPr>
        <w:t>)</w:t>
      </w:r>
      <w:r w:rsidRPr="00E56C3B">
        <w:rPr>
          <w:rFonts w:cs="PingFang TC" w:hint="eastAsia"/>
          <w:b/>
          <w:bCs/>
        </w:rPr>
        <w:t>。</w:t>
      </w:r>
      <w:r w:rsidR="00E03404" w:rsidRPr="00E56C3B">
        <w:rPr>
          <w:rFonts w:cs="PingFang TC"/>
        </w:rPr>
        <w:t>黃金米</w:t>
      </w:r>
      <w:r w:rsidR="00E56C3B" w:rsidRPr="00E56C3B">
        <w:rPr>
          <w:rFonts w:cs="PingFang TC" w:hint="eastAsia"/>
        </w:rPr>
        <w:t>項目</w:t>
      </w:r>
      <w:r w:rsidR="00E03404" w:rsidRPr="00E56C3B">
        <w:rPr>
          <w:rFonts w:cs="PingFang TC"/>
        </w:rPr>
        <w:t>指出，黃金米“是第一個有目的地</w:t>
      </w:r>
      <w:r w:rsidR="00E03404" w:rsidRPr="00E56C3B">
        <w:rPr>
          <w:rFonts w:cs="PingFang TC" w:hint="eastAsia"/>
        </w:rPr>
        <w:t>創</w:t>
      </w:r>
      <w:r w:rsidR="00E03404" w:rsidRPr="00E56C3B">
        <w:rPr>
          <w:rFonts w:cs="PingFang TC"/>
        </w:rPr>
        <w:t>造的生物強化食品。”黃金米背後的技術是由其發明者Ingo Potrykus和Peter Beyer在2000年捐贈的。</w:t>
      </w:r>
      <w:r w:rsidR="0021311F" w:rsidRPr="00E56C3B">
        <w:rPr>
          <w:rFonts w:cs="PingFang TC"/>
        </w:rPr>
        <w:t>黃金米是一個非盈利</w:t>
      </w:r>
      <w:r w:rsidR="0021311F" w:rsidRPr="00E56C3B">
        <w:rPr>
          <w:rStyle w:val="a5"/>
          <w:b w:val="0"/>
          <w:bCs w:val="0"/>
          <w:bdr w:val="none" w:sz="0" w:space="0" w:color="auto" w:frame="1"/>
        </w:rPr>
        <w:t>性專案，</w:t>
      </w:r>
      <w:r w:rsidR="0021311F" w:rsidRPr="00E56C3B">
        <w:rPr>
          <w:rFonts w:cs="PingFang TC"/>
        </w:rPr>
        <w:t>涉及基因</w:t>
      </w:r>
      <w:r w:rsidR="0021311F" w:rsidRPr="00E56C3B">
        <w:rPr>
          <w:rFonts w:cs="PingFang TC" w:hint="eastAsia"/>
        </w:rPr>
        <w:t>改造的</w:t>
      </w:r>
      <w:r w:rsidR="0021311F" w:rsidRPr="00E56C3B">
        <w:rPr>
          <w:rFonts w:cs="PingFang TC"/>
        </w:rPr>
        <w:t>稻米，以解決維生素A缺乏症，這影響</w:t>
      </w:r>
      <w:r w:rsidR="0021311F" w:rsidRPr="00E56C3B">
        <w:rPr>
          <w:rFonts w:cs="PingFang TC" w:hint="eastAsia"/>
        </w:rPr>
        <w:t>全</w:t>
      </w:r>
      <w:r w:rsidR="0021311F" w:rsidRPr="00E56C3B">
        <w:rPr>
          <w:rFonts w:cs="PingFang TC"/>
        </w:rPr>
        <w:t>球約2.5億兒童</w:t>
      </w:r>
      <w:r w:rsidR="00A53EC1" w:rsidRPr="00E56C3B">
        <w:rPr>
          <w:rFonts w:cs="PingFang TC" w:hint="eastAsia"/>
        </w:rPr>
        <w:t>。</w:t>
      </w:r>
      <w:r w:rsidR="00B23421" w:rsidRPr="00E56C3B">
        <w:rPr>
          <w:rFonts w:cs="PingFang TC"/>
        </w:rPr>
        <w:t>Potrykus當時是蘇黎世瑞士聯邦理工學院的教授，與德國</w:t>
      </w:r>
      <w:r w:rsidR="00B23421" w:rsidRPr="00E56C3B">
        <w:rPr>
          <w:bdr w:val="none" w:sz="0" w:space="0" w:color="auto" w:frame="1"/>
        </w:rPr>
        <w:t>Freiberg</w:t>
      </w:r>
      <w:r w:rsidR="00B23421" w:rsidRPr="00E56C3B">
        <w:rPr>
          <w:rFonts w:cs="PingFang TC"/>
        </w:rPr>
        <w:t>大學的Peter Beyer合作。</w:t>
      </w:r>
    </w:p>
    <w:p w14:paraId="074024F7" w14:textId="6E92BF83" w:rsidR="000F7241" w:rsidRPr="00E56C3B" w:rsidRDefault="005063C3" w:rsidP="00E56C3B">
      <w:pPr>
        <w:pStyle w:val="a7"/>
        <w:numPr>
          <w:ilvl w:val="0"/>
          <w:numId w:val="19"/>
        </w:numPr>
        <w:spacing w:before="180" w:line="0" w:lineRule="atLeast"/>
        <w:ind w:leftChars="0" w:left="0" w:firstLine="0"/>
        <w:jc w:val="both"/>
        <w:rPr>
          <w:rStyle w:val="a5"/>
          <w:rFonts w:ascii="新細明體" w:eastAsia="新細明體" w:hAnsi="新細明體"/>
          <w:b w:val="0"/>
          <w:bCs w:val="0"/>
        </w:rPr>
      </w:pPr>
      <w:proofErr w:type="spellStart"/>
      <w:r w:rsidRPr="00E56C3B">
        <w:rPr>
          <w:rStyle w:val="a5"/>
          <w:bdr w:val="none" w:sz="0" w:space="0" w:color="auto" w:frame="1"/>
        </w:rPr>
        <w:t>Kymriah</w:t>
      </w:r>
      <w:proofErr w:type="spellEnd"/>
      <w:r w:rsidR="00062448" w:rsidRPr="00E56C3B">
        <w:rPr>
          <w:rFonts w:cs="PingFang TC" w:hint="eastAsia"/>
          <w:b/>
          <w:bCs/>
        </w:rPr>
        <w:t>。</w:t>
      </w:r>
      <w:r w:rsidRPr="00E56C3B">
        <w:rPr>
          <w:rFonts w:cs="PingFang TC"/>
        </w:rPr>
        <w:t>也許將免疫療法或</w:t>
      </w:r>
      <w:r w:rsidRPr="00E56C3B">
        <w:rPr>
          <w:rFonts w:cs="Arial"/>
          <w:shd w:val="clear" w:color="auto" w:fill="FFFFFF"/>
        </w:rPr>
        <w:t>癌症免疫療法</w:t>
      </w:r>
      <w:r w:rsidRPr="00E56C3B">
        <w:rPr>
          <w:rFonts w:cs="PingFang TC" w:hint="eastAsia"/>
        </w:rPr>
        <w:t>作為一個</w:t>
      </w:r>
      <w:r w:rsidR="00E56C3B">
        <w:rPr>
          <w:rFonts w:cs="PingFang TC" w:hint="eastAsia"/>
        </w:rPr>
        <w:t>項目</w:t>
      </w:r>
      <w:r w:rsidRPr="00E56C3B">
        <w:rPr>
          <w:rFonts w:cs="PingFang TC" w:hint="eastAsia"/>
        </w:rPr>
        <w:t>比</w:t>
      </w:r>
      <w:r w:rsidRPr="00E56C3B">
        <w:rPr>
          <w:rFonts w:cs="PingFang TC"/>
        </w:rPr>
        <w:t>Novartis的</w:t>
      </w:r>
      <w:proofErr w:type="spellStart"/>
      <w:r w:rsidRPr="00E56C3B">
        <w:rPr>
          <w:rFonts w:cs="PingFang TC"/>
        </w:rPr>
        <w:t>Kymriah</w:t>
      </w:r>
      <w:proofErr w:type="spellEnd"/>
      <w:r w:rsidRPr="00E56C3B">
        <w:rPr>
          <w:rFonts w:cs="PingFang TC"/>
        </w:rPr>
        <w:t>（</w:t>
      </w:r>
      <w:proofErr w:type="spellStart"/>
      <w:r w:rsidRPr="00E56C3B">
        <w:rPr>
          <w:rFonts w:cs="PingFang TC"/>
        </w:rPr>
        <w:t>tisagenlecleucel</w:t>
      </w:r>
      <w:proofErr w:type="spellEnd"/>
      <w:r w:rsidRPr="00E56C3B">
        <w:rPr>
          <w:rFonts w:cs="PingFang TC"/>
        </w:rPr>
        <w:t>）</w:t>
      </w:r>
      <w:r w:rsidRPr="00E56C3B">
        <w:rPr>
          <w:rFonts w:cs="PingFang TC" w:hint="eastAsia"/>
        </w:rPr>
        <w:t>更合適</w:t>
      </w:r>
      <w:r w:rsidRPr="00E56C3B">
        <w:rPr>
          <w:rFonts w:cs="PingFang TC"/>
        </w:rPr>
        <w:t>，</w:t>
      </w:r>
      <w:r w:rsidRPr="00E56C3B">
        <w:rPr>
          <w:rFonts w:cs="PingFang TC" w:hint="eastAsia"/>
        </w:rPr>
        <w:t>雖然</w:t>
      </w:r>
      <w:proofErr w:type="spellStart"/>
      <w:r w:rsidRPr="00E56C3B">
        <w:rPr>
          <w:rFonts w:cs="PingFang TC"/>
        </w:rPr>
        <w:t>Kymriah</w:t>
      </w:r>
      <w:proofErr w:type="spellEnd"/>
      <w:r w:rsidRPr="00E56C3B">
        <w:rPr>
          <w:rFonts w:cs="PingFang TC"/>
        </w:rPr>
        <w:t>是第一個</w:t>
      </w:r>
      <w:r w:rsidRPr="00E56C3B">
        <w:rPr>
          <w:rFonts w:cs="PingFang TC" w:hint="eastAsia"/>
        </w:rPr>
        <w:t>被許可</w:t>
      </w:r>
      <w:r w:rsidRPr="00E56C3B">
        <w:rPr>
          <w:rFonts w:cs="PingFang TC"/>
        </w:rPr>
        <w:t>的CAR-T</w:t>
      </w:r>
      <w:r w:rsidRPr="00E56C3B">
        <w:rPr>
          <w:rFonts w:cs="PingFang TC" w:hint="eastAsia"/>
        </w:rPr>
        <w:t>癌症</w:t>
      </w:r>
      <w:r w:rsidRPr="00E56C3B">
        <w:rPr>
          <w:rFonts w:cs="PingFang TC"/>
        </w:rPr>
        <w:t>免疫療法。</w:t>
      </w:r>
      <w:r w:rsidR="00966802" w:rsidRPr="00E56C3B">
        <w:rPr>
          <w:rFonts w:cs="PingFang TC"/>
        </w:rPr>
        <w:t>在過去的十年中，整個</w:t>
      </w:r>
      <w:r w:rsidR="00966802" w:rsidRPr="00E56C3B">
        <w:rPr>
          <w:rFonts w:cs="Arial"/>
          <w:shd w:val="clear" w:color="auto" w:fill="FFFFFF"/>
        </w:rPr>
        <w:t>癌症免疫療法</w:t>
      </w:r>
      <w:r w:rsidR="00966802" w:rsidRPr="00E56C3B">
        <w:rPr>
          <w:rFonts w:cs="PingFang TC" w:hint="eastAsia"/>
        </w:rPr>
        <w:t>產</w:t>
      </w:r>
      <w:r w:rsidR="00966802" w:rsidRPr="00E56C3B">
        <w:rPr>
          <w:rFonts w:cs="PingFang TC"/>
        </w:rPr>
        <w:t>生</w:t>
      </w:r>
      <w:r w:rsidR="00966802" w:rsidRPr="00E56C3B">
        <w:rPr>
          <w:rFonts w:cs="PingFang TC" w:hint="eastAsia"/>
        </w:rPr>
        <w:t>巨大的</w:t>
      </w:r>
      <w:r w:rsidR="00966802" w:rsidRPr="00E56C3B">
        <w:rPr>
          <w:rFonts w:cs="PingFang TC"/>
        </w:rPr>
        <w:t>變化，徹底改變了癌症</w:t>
      </w:r>
      <w:r w:rsidR="00966802" w:rsidRPr="00E56C3B">
        <w:rPr>
          <w:rStyle w:val="a5"/>
          <w:b w:val="0"/>
          <w:bCs w:val="0"/>
          <w:bdr w:val="none" w:sz="0" w:space="0" w:color="auto" w:frame="1"/>
        </w:rPr>
        <w:t>治療，</w:t>
      </w:r>
      <w:r w:rsidR="00966802" w:rsidRPr="00E56C3B">
        <w:rPr>
          <w:rFonts w:cs="PingFang TC"/>
        </w:rPr>
        <w:t>並開始在其他適應症方面取得進展。</w:t>
      </w:r>
      <w:r w:rsidR="00F706D5" w:rsidRPr="00E56C3B">
        <w:rPr>
          <w:rStyle w:val="a5"/>
          <w:b w:val="0"/>
          <w:bCs w:val="0"/>
          <w:bdr w:val="none" w:sz="0" w:space="0" w:color="auto" w:frame="1"/>
        </w:rPr>
        <w:t>另一個</w:t>
      </w:r>
      <w:r w:rsidR="00F706D5" w:rsidRPr="00E56C3B">
        <w:rPr>
          <w:rStyle w:val="a5"/>
          <w:rFonts w:hint="eastAsia"/>
          <w:b w:val="0"/>
          <w:bCs w:val="0"/>
          <w:bdr w:val="none" w:sz="0" w:space="0" w:color="auto" w:frame="1"/>
        </w:rPr>
        <w:t>獲得核准的</w:t>
      </w:r>
      <w:r w:rsidR="00F706D5" w:rsidRPr="00E56C3B">
        <w:rPr>
          <w:rStyle w:val="a5"/>
          <w:b w:val="0"/>
          <w:bCs w:val="0"/>
          <w:bdr w:val="none" w:sz="0" w:space="0" w:color="auto" w:frame="1"/>
        </w:rPr>
        <w:t>CAR-T產品是</w:t>
      </w:r>
      <w:r w:rsidR="00F706D5" w:rsidRPr="00E56C3B">
        <w:rPr>
          <w:bdr w:val="none" w:sz="0" w:space="0" w:color="auto" w:frame="1"/>
        </w:rPr>
        <w:t>Gilead</w:t>
      </w:r>
      <w:r w:rsidR="00F706D5" w:rsidRPr="00E56C3B">
        <w:rPr>
          <w:rStyle w:val="a5"/>
          <w:b w:val="0"/>
          <w:bCs w:val="0"/>
          <w:bdr w:val="none" w:sz="0" w:space="0" w:color="auto" w:frame="1"/>
        </w:rPr>
        <w:t>的</w:t>
      </w:r>
      <w:proofErr w:type="spellStart"/>
      <w:r w:rsidR="00F706D5" w:rsidRPr="00E56C3B">
        <w:rPr>
          <w:rStyle w:val="a5"/>
          <w:b w:val="0"/>
          <w:bCs w:val="0"/>
          <w:bdr w:val="none" w:sz="0" w:space="0" w:color="auto" w:frame="1"/>
        </w:rPr>
        <w:t>Yescarta</w:t>
      </w:r>
      <w:proofErr w:type="spellEnd"/>
      <w:r w:rsidR="00F706D5" w:rsidRPr="00E56C3B">
        <w:rPr>
          <w:rStyle w:val="a5"/>
          <w:b w:val="0"/>
          <w:bCs w:val="0"/>
          <w:bdr w:val="none" w:sz="0" w:space="0" w:color="auto" w:frame="1"/>
        </w:rPr>
        <w:t>（</w:t>
      </w:r>
      <w:proofErr w:type="spellStart"/>
      <w:r w:rsidR="00F706D5" w:rsidRPr="00E56C3B">
        <w:rPr>
          <w:rStyle w:val="a5"/>
          <w:b w:val="0"/>
          <w:bCs w:val="0"/>
          <w:bdr w:val="none" w:sz="0" w:space="0" w:color="auto" w:frame="1"/>
        </w:rPr>
        <w:t>axicabagene</w:t>
      </w:r>
      <w:proofErr w:type="spellEnd"/>
      <w:r w:rsidR="00F706D5" w:rsidRPr="00E56C3B">
        <w:rPr>
          <w:rStyle w:val="a5"/>
          <w:b w:val="0"/>
          <w:bCs w:val="0"/>
          <w:bdr w:val="none" w:sz="0" w:space="0" w:color="auto" w:frame="1"/>
        </w:rPr>
        <w:t xml:space="preserve"> </w:t>
      </w:r>
      <w:proofErr w:type="spellStart"/>
      <w:r w:rsidR="00F706D5" w:rsidRPr="00E56C3B">
        <w:rPr>
          <w:rStyle w:val="a5"/>
          <w:b w:val="0"/>
          <w:bCs w:val="0"/>
          <w:bdr w:val="none" w:sz="0" w:space="0" w:color="auto" w:frame="1"/>
        </w:rPr>
        <w:t>ciloleucel</w:t>
      </w:r>
      <w:proofErr w:type="spellEnd"/>
      <w:r w:rsidR="00F706D5" w:rsidRPr="00E56C3B">
        <w:rPr>
          <w:rStyle w:val="a5"/>
          <w:b w:val="0"/>
          <w:bCs w:val="0"/>
          <w:bdr w:val="none" w:sz="0" w:space="0" w:color="auto" w:frame="1"/>
        </w:rPr>
        <w:t>）。</w:t>
      </w:r>
      <w:r w:rsidR="00F706D5" w:rsidRPr="00E56C3B">
        <w:rPr>
          <w:rStyle w:val="a5"/>
          <w:rFonts w:hint="eastAsia"/>
          <w:b w:val="0"/>
          <w:bCs w:val="0"/>
          <w:bdr w:val="none" w:sz="0" w:space="0" w:color="auto" w:frame="1"/>
        </w:rPr>
        <w:t>它們被核准的</w:t>
      </w:r>
      <w:r w:rsidR="00F706D5" w:rsidRPr="00E56C3B">
        <w:rPr>
          <w:rStyle w:val="a5"/>
          <w:b w:val="0"/>
          <w:bCs w:val="0"/>
          <w:bdr w:val="none" w:sz="0" w:space="0" w:color="auto" w:frame="1"/>
        </w:rPr>
        <w:t>略有不同，</w:t>
      </w:r>
      <w:r w:rsidR="00F706D5" w:rsidRPr="00E56C3B">
        <w:rPr>
          <w:rStyle w:val="a5"/>
          <w:rFonts w:hint="eastAsia"/>
          <w:b w:val="0"/>
          <w:bCs w:val="0"/>
          <w:bdr w:val="none" w:sz="0" w:space="0" w:color="auto" w:frame="1"/>
        </w:rPr>
        <w:t>但有時病人族群重疊</w:t>
      </w:r>
      <w:r w:rsidR="00F706D5" w:rsidRPr="00E56C3B">
        <w:rPr>
          <w:rFonts w:cs="PingFang TC" w:hint="eastAsia"/>
        </w:rPr>
        <w:t>。</w:t>
      </w:r>
      <w:proofErr w:type="spellStart"/>
      <w:r w:rsidR="00F706D5" w:rsidRPr="00E56C3B">
        <w:rPr>
          <w:rFonts w:cs="PingFang TC"/>
        </w:rPr>
        <w:t>Kymria</w:t>
      </w:r>
      <w:r w:rsidR="00E837FF" w:rsidRPr="00E56C3B">
        <w:rPr>
          <w:rFonts w:cs="PingFang TC"/>
        </w:rPr>
        <w:t>h</w:t>
      </w:r>
      <w:proofErr w:type="spellEnd"/>
      <w:r w:rsidR="00F706D5" w:rsidRPr="00E56C3B">
        <w:rPr>
          <w:rFonts w:cs="PingFang TC"/>
        </w:rPr>
        <w:t>被</w:t>
      </w:r>
      <w:r w:rsidR="00E837FF" w:rsidRPr="00E56C3B">
        <w:rPr>
          <w:rFonts w:cs="PingFang TC" w:hint="eastAsia"/>
        </w:rPr>
        <w:t>核</w:t>
      </w:r>
      <w:r w:rsidR="00F706D5" w:rsidRPr="00E56C3B">
        <w:rPr>
          <w:rFonts w:cs="PingFang TC"/>
        </w:rPr>
        <w:t>准用於兒童和</w:t>
      </w:r>
      <w:r w:rsidR="00F706D5" w:rsidRPr="00E56C3B">
        <w:rPr>
          <w:rFonts w:cs="PingFang TC" w:hint="eastAsia"/>
        </w:rPr>
        <w:t>青少年</w:t>
      </w:r>
      <w:r w:rsidR="00F706D5" w:rsidRPr="00E56C3B">
        <w:rPr>
          <w:rFonts w:cs="PingFang TC"/>
        </w:rPr>
        <w:t>急性淋巴</w:t>
      </w:r>
      <w:r w:rsidR="00F706D5" w:rsidRPr="00E56C3B">
        <w:rPr>
          <w:rFonts w:cs="PingFang TC" w:hint="eastAsia"/>
        </w:rPr>
        <w:t>性</w:t>
      </w:r>
      <w:r w:rsidR="00F706D5" w:rsidRPr="00E56C3B">
        <w:rPr>
          <w:rFonts w:cs="PingFang TC"/>
        </w:rPr>
        <w:t>白血病（ALL）和</w:t>
      </w:r>
      <w:r w:rsidR="000F7241" w:rsidRPr="00E56C3B">
        <w:rPr>
          <w:rFonts w:cs="PingFang TC"/>
        </w:rPr>
        <w:t>復發性</w:t>
      </w:r>
      <w:r w:rsidR="00753C7F" w:rsidRPr="00E56C3B">
        <w:rPr>
          <w:rFonts w:cs="PingFang TC" w:hint="eastAsia"/>
        </w:rPr>
        <w:t>難治性</w:t>
      </w:r>
      <w:r w:rsidR="00753C7F" w:rsidRPr="00E56C3B">
        <w:rPr>
          <w:rFonts w:cs="PingFang TC"/>
        </w:rPr>
        <w:t>/</w:t>
      </w:r>
      <w:r w:rsidR="00F706D5" w:rsidRPr="00E56C3B">
        <w:rPr>
          <w:rFonts w:cs="PingFang TC"/>
        </w:rPr>
        <w:t>侵襲性淋巴瘤</w:t>
      </w:r>
      <w:r w:rsidR="00753C7F" w:rsidRPr="00E56C3B">
        <w:rPr>
          <w:rFonts w:cs="PingFang TC" w:hint="eastAsia"/>
        </w:rPr>
        <w:t>。</w:t>
      </w:r>
      <w:proofErr w:type="spellStart"/>
      <w:r w:rsidR="00753C7F" w:rsidRPr="00E56C3B">
        <w:rPr>
          <w:rStyle w:val="a5"/>
          <w:b w:val="0"/>
          <w:bCs w:val="0"/>
          <w:bdr w:val="none" w:sz="0" w:space="0" w:color="auto" w:frame="1"/>
        </w:rPr>
        <w:t>Yescarta</w:t>
      </w:r>
      <w:proofErr w:type="spellEnd"/>
      <w:r w:rsidR="00753C7F" w:rsidRPr="00E56C3B">
        <w:rPr>
          <w:rStyle w:val="a5"/>
          <w:b w:val="0"/>
          <w:bCs w:val="0"/>
          <w:bdr w:val="none" w:sz="0" w:space="0" w:color="auto" w:frame="1"/>
        </w:rPr>
        <w:t xml:space="preserve"> 被</w:t>
      </w:r>
      <w:r w:rsidR="00753C7F" w:rsidRPr="00E56C3B">
        <w:rPr>
          <w:rStyle w:val="a5"/>
          <w:rFonts w:hint="eastAsia"/>
          <w:b w:val="0"/>
          <w:bCs w:val="0"/>
          <w:bdr w:val="none" w:sz="0" w:space="0" w:color="auto" w:frame="1"/>
        </w:rPr>
        <w:t>核</w:t>
      </w:r>
      <w:r w:rsidR="00753C7F" w:rsidRPr="00E56C3B">
        <w:rPr>
          <w:rStyle w:val="a5"/>
          <w:b w:val="0"/>
          <w:bCs w:val="0"/>
          <w:bdr w:val="none" w:sz="0" w:space="0" w:color="auto" w:frame="1"/>
        </w:rPr>
        <w:t>准用於類似的侵</w:t>
      </w:r>
      <w:r w:rsidR="00753C7F" w:rsidRPr="00E56C3B">
        <w:rPr>
          <w:rStyle w:val="a5"/>
          <w:rFonts w:hint="eastAsia"/>
          <w:b w:val="0"/>
          <w:bCs w:val="0"/>
          <w:bdr w:val="none" w:sz="0" w:space="0" w:color="auto" w:frame="1"/>
        </w:rPr>
        <w:t>襲</w:t>
      </w:r>
      <w:r w:rsidR="00753C7F" w:rsidRPr="00E56C3B">
        <w:rPr>
          <w:rStyle w:val="a5"/>
          <w:b w:val="0"/>
          <w:bCs w:val="0"/>
          <w:bdr w:val="none" w:sz="0" w:space="0" w:color="auto" w:frame="1"/>
        </w:rPr>
        <w:t>性淋巴瘤。</w:t>
      </w:r>
    </w:p>
    <w:p w14:paraId="5444B098" w14:textId="0ECA06E5" w:rsidR="00966802" w:rsidRPr="00AC6065" w:rsidRDefault="00F951A6" w:rsidP="00782900">
      <w:pPr>
        <w:spacing w:beforeLines="50" w:before="180" w:line="0" w:lineRule="atLeast"/>
        <w:jc w:val="both"/>
        <w:rPr>
          <w:color w:val="000000" w:themeColor="text1"/>
        </w:rPr>
      </w:pPr>
      <w:r w:rsidRPr="00AC6065">
        <w:rPr>
          <w:rFonts w:hint="eastAsia"/>
          <w:color w:val="000000" w:themeColor="text1"/>
        </w:rPr>
        <w:t xml:space="preserve"> </w:t>
      </w:r>
      <w:r w:rsidRPr="00AC6065">
        <w:rPr>
          <w:color w:val="000000" w:themeColor="text1"/>
        </w:rPr>
        <w:t xml:space="preserve"> </w:t>
      </w:r>
      <w:r w:rsidRPr="00AC6065">
        <w:rPr>
          <w:rFonts w:ascii="Kaiti TC" w:eastAsia="Kaiti TC" w:hAnsi="Kaiti TC"/>
          <w:color w:val="000000" w:themeColor="text1"/>
        </w:rPr>
        <w:t>CAR-T是一種從</w:t>
      </w:r>
      <w:r w:rsidRPr="00AC6065">
        <w:rPr>
          <w:rFonts w:ascii="Kaiti TC" w:eastAsia="Kaiti TC" w:hAnsi="Kaiti TC" w:hint="eastAsia"/>
          <w:color w:val="000000" w:themeColor="text1"/>
        </w:rPr>
        <w:t>病人</w:t>
      </w:r>
      <w:r w:rsidRPr="00AC6065">
        <w:rPr>
          <w:rFonts w:ascii="Kaiti TC" w:eastAsia="Kaiti TC" w:hAnsi="Kaiti TC"/>
          <w:color w:val="000000" w:themeColor="text1"/>
          <w:bdr w:val="none" w:sz="0" w:space="0" w:color="auto" w:frame="1"/>
        </w:rPr>
        <w:t>身上採集血液樣本的</w:t>
      </w:r>
      <w:r w:rsidRPr="00AC6065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治</w:t>
      </w:r>
      <w:r w:rsidRPr="00AC6065">
        <w:rPr>
          <w:rFonts w:ascii="Kaiti TC" w:eastAsia="Kaiti TC" w:hAnsi="Kaiti TC"/>
          <w:color w:val="000000" w:themeColor="text1"/>
          <w:bdr w:val="none" w:sz="0" w:space="0" w:color="auto" w:frame="1"/>
        </w:rPr>
        <w:t>療</w:t>
      </w:r>
      <w:r w:rsidRPr="00AC6065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方</w:t>
      </w:r>
      <w:r w:rsidRPr="00AC6065">
        <w:rPr>
          <w:rFonts w:ascii="Kaiti TC" w:eastAsia="Kaiti TC" w:hAnsi="Kaiti TC"/>
          <w:color w:val="000000" w:themeColor="text1"/>
          <w:bdr w:val="none" w:sz="0" w:space="0" w:color="auto" w:frame="1"/>
        </w:rPr>
        <w:t>法，</w:t>
      </w:r>
      <w:r w:rsidRPr="00AC6065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病人</w:t>
      </w:r>
      <w:r w:rsidRPr="00AC6065">
        <w:rPr>
          <w:rFonts w:ascii="Kaiti TC" w:eastAsia="Kaiti TC" w:hAnsi="Kaiti TC"/>
          <w:color w:val="000000" w:themeColor="text1"/>
        </w:rPr>
        <w:t>的白</w:t>
      </w:r>
      <w:r w:rsidRPr="00AC6065">
        <w:rPr>
          <w:rFonts w:ascii="Kaiti TC" w:eastAsia="Kaiti TC" w:hAnsi="Kaiti TC" w:hint="eastAsia"/>
          <w:color w:val="000000" w:themeColor="text1"/>
        </w:rPr>
        <w:t>血球經過</w:t>
      </w:r>
      <w:r w:rsidRPr="00AC6065">
        <w:rPr>
          <w:rFonts w:ascii="Kaiti TC" w:eastAsia="Kaiti TC" w:hAnsi="Kaiti TC"/>
          <w:color w:val="000000" w:themeColor="text1"/>
        </w:rPr>
        <w:t>處理</w:t>
      </w:r>
      <w:r w:rsidRPr="00AC6065">
        <w:rPr>
          <w:rFonts w:ascii="Kaiti TC" w:eastAsia="Kaiti TC" w:hAnsi="Kaiti TC" w:hint="eastAsia"/>
          <w:color w:val="000000" w:themeColor="text1"/>
        </w:rPr>
        <w:t>後被</w:t>
      </w:r>
      <w:r w:rsidRPr="00AC6065">
        <w:rPr>
          <w:rFonts w:ascii="Kaiti TC" w:eastAsia="Kaiti TC" w:hAnsi="Kaiti TC"/>
          <w:color w:val="000000" w:themeColor="text1"/>
          <w:bdr w:val="none" w:sz="0" w:space="0" w:color="auto" w:frame="1"/>
        </w:rPr>
        <w:t>增壓</w:t>
      </w:r>
      <w:r w:rsidRPr="00AC6065">
        <w:rPr>
          <w:rFonts w:ascii="Kaiti TC" w:eastAsia="Kaiti TC" w:hAnsi="Kaiti TC"/>
          <w:color w:val="000000" w:themeColor="text1"/>
        </w:rPr>
        <w:t>以攻擊癌細胞，然後將其</w:t>
      </w:r>
      <w:r w:rsidR="00C35D40" w:rsidRPr="00AC6065">
        <w:rPr>
          <w:rFonts w:ascii="Kaiti TC" w:eastAsia="Kaiti TC" w:hAnsi="Kaiti TC" w:hint="eastAsia"/>
          <w:color w:val="000000" w:themeColor="text1"/>
        </w:rPr>
        <w:t>回輸至</w:t>
      </w:r>
      <w:r w:rsidRPr="00AC6065">
        <w:rPr>
          <w:rFonts w:ascii="Kaiti TC" w:eastAsia="Kaiti TC" w:hAnsi="Kaiti TC" w:hint="eastAsia"/>
          <w:color w:val="000000" w:themeColor="text1"/>
        </w:rPr>
        <w:t>病人</w:t>
      </w:r>
      <w:r w:rsidRPr="00AC6065">
        <w:rPr>
          <w:rFonts w:ascii="Kaiti TC" w:eastAsia="Kaiti TC" w:hAnsi="Kaiti TC"/>
          <w:color w:val="000000" w:themeColor="text1"/>
        </w:rPr>
        <w:t>體內。</w:t>
      </w:r>
      <w:r w:rsidRPr="00AC6065">
        <w:rPr>
          <w:rFonts w:ascii="Kaiti TC" w:eastAsia="Kaiti TC" w:hAnsi="Kaiti TC"/>
          <w:color w:val="000000" w:themeColor="text1"/>
          <w:bdr w:val="none" w:sz="0" w:space="0" w:color="auto" w:frame="1"/>
        </w:rPr>
        <w:t>這是一種"活療法"，</w:t>
      </w:r>
      <w:r w:rsidRPr="00AC6065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病人</w:t>
      </w:r>
      <w:r w:rsidRPr="00AC6065">
        <w:rPr>
          <w:rFonts w:ascii="Kaiti TC" w:eastAsia="Kaiti TC" w:hAnsi="Kaiti TC"/>
          <w:color w:val="000000" w:themeColor="text1"/>
          <w:bdr w:val="none" w:sz="0" w:space="0" w:color="auto" w:frame="1"/>
        </w:rPr>
        <w:t>的免疫系統</w:t>
      </w:r>
      <w:r w:rsidR="004D0323" w:rsidRPr="00AC6065">
        <w:rPr>
          <w:rFonts w:ascii="Kaiti TC" w:eastAsia="Kaiti TC" w:hAnsi="Kaiti TC"/>
          <w:color w:val="000000" w:themeColor="text1"/>
        </w:rPr>
        <w:t>被設計成能更好地攻擊癌症</w:t>
      </w:r>
      <w:r w:rsidR="00F706D5" w:rsidRPr="00AC6065">
        <w:rPr>
          <w:rFonts w:ascii="Kaiti TC" w:eastAsia="Kaiti TC" w:hAnsi="Kaiti TC" w:cs="PingFang TC"/>
          <w:color w:val="000000" w:themeColor="text1"/>
        </w:rPr>
        <w:t>。</w:t>
      </w:r>
    </w:p>
    <w:p w14:paraId="73BE5978" w14:textId="55EED0B9" w:rsidR="00E558F8" w:rsidRPr="00AC6065" w:rsidRDefault="0078290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AC6065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AA5B80" w:rsidRPr="00AC6065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3202F2" w:rsidRPr="00AC6065">
        <w:rPr>
          <w:rFonts w:ascii="Kaiti TC" w:eastAsia="Kaiti TC" w:hAnsi="Kaiti TC" w:cs="Arial" w:hint="eastAsia"/>
          <w:color w:val="000000" w:themeColor="text1"/>
        </w:rPr>
        <w:t>B</w:t>
      </w:r>
      <w:r w:rsidR="003202F2" w:rsidRPr="00AC6065">
        <w:rPr>
          <w:rFonts w:ascii="Kaiti TC" w:eastAsia="Kaiti TC" w:hAnsi="Kaiti TC" w:cs="Arial"/>
          <w:color w:val="000000" w:themeColor="text1"/>
        </w:rPr>
        <w:t>ioSpace</w:t>
      </w:r>
      <w:proofErr w:type="spellEnd"/>
      <w:r w:rsidR="00AA5B80" w:rsidRPr="00AC6065">
        <w:rPr>
          <w:rFonts w:ascii="Kaiti TC" w:eastAsia="Kaiti TC" w:hAnsi="Kaiti TC" w:cs="Arial" w:hint="eastAsia"/>
          <w:color w:val="000000" w:themeColor="text1"/>
        </w:rPr>
        <w:t>)</w:t>
      </w:r>
    </w:p>
    <w:p w14:paraId="3F1C0065" w14:textId="3227A412" w:rsidR="00782900" w:rsidRPr="00AC6065" w:rsidRDefault="001B0AF3" w:rsidP="00E56C3B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 w:hint="eastAsia"/>
          <w:color w:val="000000" w:themeColor="text1"/>
        </w:rPr>
      </w:pPr>
      <w:r w:rsidRPr="00AC6065">
        <w:rPr>
          <w:rFonts w:ascii="Kaiti TC" w:eastAsia="Kaiti TC" w:hAnsi="Kaiti TC" w:cs="RyuminPro-Light"/>
          <w:color w:val="000000" w:themeColor="text1"/>
        </w:rPr>
        <w:t>–</w:t>
      </w:r>
      <w:r w:rsidRPr="00AC6065">
        <w:rPr>
          <w:rFonts w:ascii="Kaiti TC" w:eastAsia="Kaiti TC" w:hAnsi="Kaiti TC" w:cs="RyuminPro-Light" w:hint="eastAsia"/>
          <w:color w:val="000000" w:themeColor="text1"/>
        </w:rPr>
        <w:t>End</w:t>
      </w:r>
      <w:r w:rsidRPr="00AC6065">
        <w:rPr>
          <w:rFonts w:ascii="Kaiti TC" w:eastAsia="Kaiti TC" w:hAnsi="Kaiti TC" w:cs="RyuminPro-Light"/>
          <w:color w:val="000000" w:themeColor="text1"/>
        </w:rPr>
        <w:t>–</w:t>
      </w:r>
      <w:bookmarkStart w:id="0" w:name="_GoBack"/>
      <w:bookmarkEnd w:id="0"/>
    </w:p>
    <w:sectPr w:rsidR="00782900" w:rsidRPr="00AC6065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B5168" w14:textId="77777777" w:rsidR="008A74BA" w:rsidRDefault="008A74BA" w:rsidP="00D432A3">
      <w:pPr>
        <w:spacing w:before="120"/>
      </w:pPr>
      <w:r>
        <w:separator/>
      </w:r>
    </w:p>
  </w:endnote>
  <w:endnote w:type="continuationSeparator" w:id="0">
    <w:p w14:paraId="429747DD" w14:textId="77777777" w:rsidR="008A74BA" w:rsidRDefault="008A74B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4F737" w14:textId="77777777" w:rsidR="008A74BA" w:rsidRDefault="008A74BA" w:rsidP="00D432A3">
      <w:pPr>
        <w:spacing w:before="120"/>
      </w:pPr>
      <w:r>
        <w:separator/>
      </w:r>
    </w:p>
  </w:footnote>
  <w:footnote w:type="continuationSeparator" w:id="0">
    <w:p w14:paraId="380DCF0C" w14:textId="77777777" w:rsidR="008A74BA" w:rsidRDefault="008A74B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D56618"/>
    <w:multiLevelType w:val="hybridMultilevel"/>
    <w:tmpl w:val="DF8473E2"/>
    <w:lvl w:ilvl="0" w:tplc="D49E2842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D2D66"/>
    <w:multiLevelType w:val="hybridMultilevel"/>
    <w:tmpl w:val="9BFC7C80"/>
    <w:lvl w:ilvl="0" w:tplc="E1F87D90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19"/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16"/>
  </w:num>
  <w:num w:numId="13">
    <w:abstractNumId w:val="10"/>
  </w:num>
  <w:num w:numId="14">
    <w:abstractNumId w:val="15"/>
  </w:num>
  <w:num w:numId="15">
    <w:abstractNumId w:val="14"/>
  </w:num>
  <w:num w:numId="16">
    <w:abstractNumId w:val="17"/>
  </w:num>
  <w:num w:numId="17">
    <w:abstractNumId w:val="18"/>
  </w:num>
  <w:num w:numId="18">
    <w:abstractNumId w:val="5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D72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6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0A6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48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9C7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73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2F65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3CF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AAE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C59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241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AA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B69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BDB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42A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71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4E54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6F4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68A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1F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3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6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629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2F4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1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1DA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AC7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666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407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6DF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36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4B30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882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284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8F9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48A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954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A49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323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16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3C3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09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91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A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6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CB5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E7F92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BBD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75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6E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3E1"/>
    <w:rsid w:val="00636407"/>
    <w:rsid w:val="006364C8"/>
    <w:rsid w:val="006365D1"/>
    <w:rsid w:val="00636633"/>
    <w:rsid w:val="006366EB"/>
    <w:rsid w:val="006368AE"/>
    <w:rsid w:val="00636A52"/>
    <w:rsid w:val="00636AF3"/>
    <w:rsid w:val="00636D3E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153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858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D0E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A94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2F6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16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806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13C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C7F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98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5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C74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00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17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13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2E4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D19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47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03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4BA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5FA4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5E2B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81B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29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3AD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3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A7B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802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127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AAF"/>
    <w:rsid w:val="009E4BE3"/>
    <w:rsid w:val="009E4C44"/>
    <w:rsid w:val="009E4C50"/>
    <w:rsid w:val="009E4DC5"/>
    <w:rsid w:val="009E4F3E"/>
    <w:rsid w:val="009E5076"/>
    <w:rsid w:val="009E51D9"/>
    <w:rsid w:val="009E524D"/>
    <w:rsid w:val="009E5250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AA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08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7C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3EC1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0F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5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6CE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21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B2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95D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1F26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59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3C4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15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5E2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48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D40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5F9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DB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39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20A"/>
    <w:rsid w:val="00CA76AF"/>
    <w:rsid w:val="00CA790C"/>
    <w:rsid w:val="00CA7CF1"/>
    <w:rsid w:val="00CA7D20"/>
    <w:rsid w:val="00CA7E0A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BC9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BF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422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DCD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61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95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576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04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6CB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74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3B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3EE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8D2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7FF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8A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83F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C2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1B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2F6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0EC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6FDF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A6C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6D5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293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1A6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71D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4D1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D0323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hs-cta-wrapper">
    <w:name w:val="hs-cta-wrapper"/>
    <w:basedOn w:val="a0"/>
    <w:rsid w:val="008F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DF1C-8442-0A4B-A45C-BEC6E90A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112</cp:revision>
  <cp:lastPrinted>2019-10-13T18:44:00Z</cp:lastPrinted>
  <dcterms:created xsi:type="dcterms:W3CDTF">2019-10-11T09:13:00Z</dcterms:created>
  <dcterms:modified xsi:type="dcterms:W3CDTF">2019-10-13T23:04:00Z</dcterms:modified>
</cp:coreProperties>
</file>