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1DF22701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201</w:t>
      </w:r>
      <w:r w:rsidR="004D7C1F" w:rsidRPr="0083772A">
        <w:rPr>
          <w:rFonts w:ascii="Kaiti TC" w:eastAsia="Kaiti TC" w:hAnsi="Kaiti TC"/>
          <w:color w:val="000000" w:themeColor="text1"/>
        </w:rPr>
        <w:t>9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2F15F9" w:rsidRPr="0083772A">
        <w:rPr>
          <w:rFonts w:ascii="Kaiti TC" w:eastAsia="Kaiti TC" w:hAnsi="Kaiti TC"/>
          <w:color w:val="000000" w:themeColor="text1"/>
        </w:rPr>
        <w:t>7</w:t>
      </w:r>
      <w:r w:rsidR="00C649C7" w:rsidRPr="0083772A">
        <w:rPr>
          <w:rFonts w:ascii="Kaiti TC" w:eastAsia="Kaiti TC" w:hAnsi="Kaiti TC"/>
          <w:color w:val="000000" w:themeColor="text1"/>
        </w:rPr>
        <w:t>-</w:t>
      </w:r>
      <w:r w:rsidR="00B13ABE">
        <w:rPr>
          <w:rFonts w:ascii="Kaiti TC" w:eastAsia="Kaiti TC" w:hAnsi="Kaiti TC"/>
          <w:color w:val="000000" w:themeColor="text1"/>
        </w:rPr>
        <w:t>2</w:t>
      </w:r>
      <w:r w:rsidR="008B268B">
        <w:rPr>
          <w:rFonts w:ascii="Kaiti TC" w:eastAsia="Kaiti TC" w:hAnsi="Kaiti TC"/>
          <w:color w:val="000000" w:themeColor="text1"/>
        </w:rPr>
        <w:t>9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F8E3E1" w14:textId="256354B3" w:rsidR="00CD645C" w:rsidRPr="001B43A6" w:rsidRDefault="001B43A6" w:rsidP="008135AE">
      <w:pPr>
        <w:spacing w:beforeLines="100" w:before="360" w:line="0" w:lineRule="atLeast"/>
        <w:jc w:val="both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1B43A6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日本學名藥擴大</w:t>
      </w:r>
      <w:r w:rsidR="00A86F75" w:rsidRPr="001B43A6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公開</w:t>
      </w:r>
      <w:r w:rsidRPr="001B43A6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原料</w:t>
      </w:r>
      <w:r w:rsidR="00097BD5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藥</w:t>
      </w:r>
      <w:r w:rsidR="00A86F75" w:rsidRPr="001B43A6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的</w:t>
      </w:r>
      <w:r w:rsidRPr="001B43A6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製造國</w:t>
      </w:r>
      <w:r w:rsidR="00BF30C8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家</w:t>
      </w:r>
      <w:r w:rsidRPr="001B43A6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…</w:t>
      </w:r>
      <w:r w:rsidRPr="001B43A6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被迫在市場停滯的</w:t>
      </w:r>
      <w:r w:rsidRPr="001B43A6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「安心」</w:t>
      </w:r>
      <w:r w:rsidRPr="001B43A6">
        <w:rPr>
          <w:rFonts w:ascii="Kaiti TC" w:eastAsia="Kaiti TC" w:hAnsi="Kaiti TC" w:cs="微軟正黑體" w:hint="eastAsia"/>
          <w:b/>
          <w:color w:val="000000" w:themeColor="text1"/>
          <w:sz w:val="32"/>
          <w:szCs w:val="32"/>
        </w:rPr>
        <w:t>中生存</w:t>
      </w:r>
    </w:p>
    <w:p w14:paraId="66C631F3" w14:textId="6612C90A" w:rsidR="00BC76BA" w:rsidRDefault="00B049C3" w:rsidP="00BC76BA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BC76BA">
        <w:rPr>
          <w:rFonts w:ascii="Kaiti TC" w:eastAsia="Kaiti TC" w:hAnsi="Kaiti TC" w:hint="eastAsia"/>
          <w:color w:val="000000" w:themeColor="text1"/>
        </w:rPr>
        <w:t>在日本學名藥企業之間</w:t>
      </w:r>
      <w:r w:rsidRPr="00BC76BA">
        <w:rPr>
          <w:rFonts w:ascii="Kaiti TC" w:eastAsia="Kaiti TC" w:hAnsi="Kaiti TC" w:cs="PingFang TC" w:hint="eastAsia"/>
          <w:color w:val="000000" w:themeColor="text1"/>
        </w:rPr>
        <w:t>，</w:t>
      </w:r>
      <w:r w:rsidR="007F663D" w:rsidRPr="00BC76BA">
        <w:rPr>
          <w:rFonts w:ascii="Kaiti TC" w:eastAsia="Kaiti TC" w:hAnsi="Kaiti TC" w:cs="PingFang TC" w:hint="eastAsia"/>
          <w:color w:val="000000" w:themeColor="text1"/>
        </w:rPr>
        <w:t>正在擴大</w:t>
      </w:r>
      <w:r w:rsidRPr="00BC76BA">
        <w:rPr>
          <w:rFonts w:ascii="Kaiti TC" w:eastAsia="Kaiti TC" w:hAnsi="Kaiti TC" w:cs="PingFang TC" w:hint="eastAsia"/>
          <w:color w:val="000000" w:themeColor="text1"/>
        </w:rPr>
        <w:t>公開原料</w:t>
      </w:r>
      <w:r w:rsidR="00097BD5">
        <w:rPr>
          <w:rFonts w:ascii="Kaiti TC" w:eastAsia="Kaiti TC" w:hAnsi="Kaiti TC" w:cs="PingFang TC" w:hint="eastAsia"/>
          <w:color w:val="000000" w:themeColor="text1"/>
        </w:rPr>
        <w:t>藥</w:t>
      </w:r>
      <w:r w:rsidR="007F663D" w:rsidRPr="00BC76BA">
        <w:rPr>
          <w:rFonts w:ascii="Kaiti TC" w:eastAsia="Kaiti TC" w:hAnsi="Kaiti TC" w:cs="PingFang TC" w:hint="eastAsia"/>
          <w:color w:val="000000" w:themeColor="text1"/>
        </w:rPr>
        <w:t>的</w:t>
      </w:r>
      <w:r w:rsidRPr="00BC76BA">
        <w:rPr>
          <w:rFonts w:ascii="Kaiti TC" w:eastAsia="Kaiti TC" w:hAnsi="Kaiti TC" w:cs="PingFang TC" w:hint="eastAsia"/>
          <w:color w:val="000000" w:themeColor="text1"/>
        </w:rPr>
        <w:t>製造國</w:t>
      </w:r>
      <w:r w:rsidR="00097BD5">
        <w:rPr>
          <w:rFonts w:ascii="Kaiti TC" w:eastAsia="Kaiti TC" w:hAnsi="Kaiti TC" w:cs="PingFang TC" w:hint="eastAsia"/>
          <w:color w:val="000000" w:themeColor="text1"/>
        </w:rPr>
        <w:t>家</w:t>
      </w:r>
      <w:r w:rsidRPr="00BC76BA">
        <w:rPr>
          <w:rFonts w:ascii="Kaiti TC" w:eastAsia="Kaiti TC" w:hAnsi="Kaiti TC" w:cs="PingFang TC" w:hint="eastAsia"/>
          <w:color w:val="000000" w:themeColor="text1"/>
        </w:rPr>
        <w:t>。</w:t>
      </w:r>
      <w:r w:rsidRPr="00BC76BA">
        <w:rPr>
          <w:rFonts w:ascii="Kaiti TC" w:eastAsia="Kaiti TC" w:hAnsi="Kaiti TC"/>
          <w:color w:val="000000" w:themeColor="text1"/>
        </w:rPr>
        <w:t>今年早些時候，</w:t>
      </w:r>
      <w:r w:rsidRPr="00BC76BA">
        <w:rPr>
          <w:rFonts w:ascii="Kaiti TC" w:eastAsia="Kaiti TC" w:hAnsi="Kaiti TC" w:hint="eastAsia"/>
          <w:color w:val="000000" w:themeColor="text1"/>
        </w:rPr>
        <w:t>日医工</w:t>
      </w:r>
      <w:r w:rsidR="00BC76BA" w:rsidRPr="00BC76BA">
        <w:rPr>
          <w:rFonts w:ascii="Kaiti TC" w:eastAsia="Kaiti TC" w:hAnsi="Kaiti TC" w:cs="PingFang TC" w:hint="eastAsia"/>
          <w:color w:val="000000" w:themeColor="text1"/>
        </w:rPr>
        <w:t>、</w:t>
      </w:r>
      <w:r w:rsidRPr="00BC76BA">
        <w:rPr>
          <w:rFonts w:ascii="Kaiti TC" w:eastAsia="Kaiti TC" w:hAnsi="Kaiti TC" w:hint="eastAsia"/>
          <w:color w:val="000000" w:themeColor="text1"/>
        </w:rPr>
        <w:t>沢井製薬</w:t>
      </w:r>
      <w:r w:rsidR="00BC76BA" w:rsidRPr="00BC76BA">
        <w:rPr>
          <w:rFonts w:ascii="Kaiti TC" w:eastAsia="Kaiti TC" w:hAnsi="Kaiti TC" w:hint="eastAsia"/>
          <w:color w:val="000000" w:themeColor="text1"/>
        </w:rPr>
        <w:t>和</w:t>
      </w:r>
      <w:r w:rsidRPr="00BC76BA">
        <w:rPr>
          <w:rFonts w:ascii="Kaiti TC" w:eastAsia="Kaiti TC" w:hAnsi="Kaiti TC" w:hint="eastAsia"/>
          <w:color w:val="000000" w:themeColor="text1"/>
        </w:rPr>
        <w:t>東和薬品</w:t>
      </w:r>
      <w:r w:rsidR="00BC76BA">
        <w:rPr>
          <w:rFonts w:ascii="Kaiti TC" w:eastAsia="Kaiti TC" w:hAnsi="Kaiti TC" w:hint="eastAsia"/>
          <w:color w:val="000000" w:themeColor="text1"/>
        </w:rPr>
        <w:t>三大公司</w:t>
      </w:r>
      <w:r w:rsidRPr="00BC76BA">
        <w:rPr>
          <w:rFonts w:ascii="Kaiti TC" w:eastAsia="Kaiti TC" w:hAnsi="Kaiti TC" w:cs="微軟正黑體" w:hint="eastAsia"/>
          <w:color w:val="000000" w:themeColor="text1"/>
        </w:rPr>
        <w:t>相繼開始在</w:t>
      </w:r>
      <w:r w:rsidR="00BC76BA" w:rsidRPr="00BC76BA">
        <w:rPr>
          <w:rFonts w:ascii="Kaiti TC" w:eastAsia="Kaiti TC" w:hAnsi="Kaiti TC" w:cs="微軟正黑體" w:hint="eastAsia"/>
          <w:color w:val="000000" w:themeColor="text1"/>
        </w:rPr>
        <w:t>以</w:t>
      </w:r>
      <w:r w:rsidRPr="00BC76BA">
        <w:rPr>
          <w:rFonts w:ascii="Kaiti TC" w:eastAsia="Kaiti TC" w:hAnsi="Kaiti TC"/>
          <w:color w:val="000000" w:themeColor="text1"/>
        </w:rPr>
        <w:t>醫護人員</w:t>
      </w:r>
      <w:r w:rsidR="00BC76BA" w:rsidRPr="00BC76BA">
        <w:rPr>
          <w:rFonts w:ascii="Kaiti TC" w:eastAsia="Kaiti TC" w:hAnsi="Kaiti TC" w:hint="eastAsia"/>
          <w:color w:val="000000" w:themeColor="text1"/>
        </w:rPr>
        <w:t>為對象</w:t>
      </w:r>
      <w:r w:rsidR="00A86F75" w:rsidRPr="00BC76BA">
        <w:rPr>
          <w:rFonts w:ascii="Kaiti TC" w:eastAsia="Kaiti TC" w:hAnsi="Kaiti TC" w:cs="微軟正黑體" w:hint="eastAsia"/>
          <w:color w:val="000000" w:themeColor="text1"/>
        </w:rPr>
        <w:t>的自己</w:t>
      </w:r>
      <w:r w:rsidR="00A86F75">
        <w:rPr>
          <w:rFonts w:ascii="Kaiti TC" w:eastAsia="Kaiti TC" w:hAnsi="Kaiti TC" w:cs="微軟正黑體" w:hint="eastAsia"/>
          <w:color w:val="000000" w:themeColor="text1"/>
        </w:rPr>
        <w:t>公司</w:t>
      </w:r>
      <w:r w:rsidR="00BC76BA" w:rsidRPr="00BC76BA">
        <w:rPr>
          <w:rFonts w:ascii="Kaiti TC" w:eastAsia="Kaiti TC" w:hAnsi="Kaiti TC" w:hint="eastAsia"/>
          <w:color w:val="000000" w:themeColor="text1"/>
        </w:rPr>
        <w:t>的網頁上公開</w:t>
      </w:r>
      <w:r w:rsidR="00BC76BA" w:rsidRPr="00BC76BA">
        <w:rPr>
          <w:rFonts w:ascii="Kaiti TC" w:eastAsia="Kaiti TC" w:hAnsi="Kaiti TC"/>
          <w:color w:val="000000" w:themeColor="text1"/>
        </w:rPr>
        <w:t>。隨著</w:t>
      </w:r>
      <w:r w:rsidR="00BC76BA">
        <w:rPr>
          <w:rFonts w:ascii="PingFang TC" w:eastAsia="PingFang TC" w:hAnsi="Times" w:cs="PingFang TC" w:hint="eastAsia"/>
          <w:color w:val="000000"/>
          <w:sz w:val="22"/>
          <w:szCs w:val="22"/>
        </w:rPr>
        <w:t>「</w:t>
      </w:r>
      <w:r w:rsidR="00BC76BA" w:rsidRPr="00BC76BA">
        <w:rPr>
          <w:rFonts w:ascii="Kaiti TC" w:eastAsia="Kaiti TC" w:hAnsi="Kaiti TC"/>
          <w:color w:val="000000" w:themeColor="text1"/>
        </w:rPr>
        <w:t>數量佔率80%</w:t>
      </w:r>
      <w:r w:rsidR="00BC76BA">
        <w:rPr>
          <w:rFonts w:ascii="PingFang TC" w:eastAsia="PingFang TC" w:hAnsi="Times" w:cs="PingFang TC" w:hint="eastAsia"/>
          <w:color w:val="000000"/>
          <w:sz w:val="22"/>
          <w:szCs w:val="22"/>
        </w:rPr>
        <w:t>」</w:t>
      </w:r>
      <w:r w:rsidR="00BC76BA" w:rsidRPr="00BC76BA">
        <w:rPr>
          <w:rFonts w:ascii="Kaiti TC" w:eastAsia="Kaiti TC" w:hAnsi="Kaiti TC"/>
          <w:color w:val="000000" w:themeColor="text1"/>
        </w:rPr>
        <w:t>目標</w:t>
      </w:r>
      <w:r w:rsidR="00BC76BA">
        <w:rPr>
          <w:rFonts w:ascii="Kaiti TC" w:eastAsia="Kaiti TC" w:hAnsi="Kaiti TC" w:hint="eastAsia"/>
          <w:color w:val="000000" w:themeColor="text1"/>
        </w:rPr>
        <w:t>幾</w:t>
      </w:r>
      <w:r w:rsidR="00BC76BA" w:rsidRPr="00BC76BA">
        <w:rPr>
          <w:rFonts w:ascii="Kaiti TC" w:eastAsia="Kaiti TC" w:hAnsi="Kaiti TC" w:hint="eastAsia"/>
          <w:color w:val="000000" w:themeColor="text1"/>
        </w:rPr>
        <w:t>近</w:t>
      </w:r>
      <w:r w:rsidR="00BC76BA" w:rsidRPr="00BC76BA">
        <w:rPr>
          <w:rFonts w:ascii="Kaiti TC" w:eastAsia="Kaiti TC" w:hAnsi="Kaiti TC"/>
          <w:color w:val="000000" w:themeColor="text1"/>
        </w:rPr>
        <w:t>達成，市場的停滯迫在眉睫，為了</w:t>
      </w:r>
      <w:r w:rsidR="007E30B2">
        <w:rPr>
          <w:rFonts w:ascii="Kaiti TC" w:eastAsia="Kaiti TC" w:hAnsi="Kaiti TC" w:hint="eastAsia"/>
          <w:color w:val="000000" w:themeColor="text1"/>
        </w:rPr>
        <w:t>回</w:t>
      </w:r>
      <w:r w:rsidR="00BC76BA" w:rsidRPr="00BC76BA">
        <w:rPr>
          <w:rFonts w:ascii="Kaiti TC" w:eastAsia="Kaiti TC" w:hAnsi="Kaiti TC"/>
          <w:color w:val="000000" w:themeColor="text1"/>
        </w:rPr>
        <w:t>應</w:t>
      </w:r>
      <w:r w:rsidR="00BC76BA" w:rsidRPr="00BC76BA">
        <w:rPr>
          <w:rFonts w:ascii="Kaiti TC" w:eastAsia="Kaiti TC" w:hAnsi="Kaiti TC" w:hint="eastAsia"/>
          <w:color w:val="000000" w:themeColor="text1"/>
        </w:rPr>
        <w:t>尋求</w:t>
      </w:r>
      <w:r w:rsidR="00BC76BA" w:rsidRPr="00BC76BA">
        <w:rPr>
          <w:rFonts w:ascii="Kaiti TC" w:eastAsia="Kaiti TC" w:hAnsi="Kaiti TC" w:hint="eastAsia"/>
          <w:bCs/>
          <w:color w:val="000000" w:themeColor="text1"/>
        </w:rPr>
        <w:t>「安心」</w:t>
      </w:r>
      <w:r w:rsidR="00BC76BA" w:rsidRPr="00BC76BA">
        <w:rPr>
          <w:rFonts w:ascii="Kaiti TC" w:eastAsia="Kaiti TC" w:hAnsi="Kaiti TC" w:hint="eastAsia"/>
          <w:color w:val="000000" w:themeColor="text1"/>
        </w:rPr>
        <w:t>的</w:t>
      </w:r>
      <w:r w:rsidR="00BC76BA" w:rsidRPr="00BC76BA">
        <w:rPr>
          <w:rFonts w:ascii="Kaiti TC" w:eastAsia="Kaiti TC" w:hAnsi="Kaiti TC"/>
          <w:color w:val="000000" w:themeColor="text1"/>
        </w:rPr>
        <w:t>醫療工作者的</w:t>
      </w:r>
      <w:r w:rsidR="00BC76BA" w:rsidRPr="00BC76BA">
        <w:rPr>
          <w:rFonts w:ascii="Kaiti TC" w:eastAsia="Kaiti TC" w:hAnsi="Kaiti TC" w:hint="eastAsia"/>
          <w:color w:val="000000" w:themeColor="text1"/>
        </w:rPr>
        <w:t>呼聲</w:t>
      </w:r>
      <w:r w:rsidR="00BC76BA" w:rsidRPr="00BC76BA">
        <w:rPr>
          <w:rFonts w:ascii="Kaiti TC" w:eastAsia="Kaiti TC" w:hAnsi="Kaiti TC"/>
          <w:color w:val="000000" w:themeColor="text1"/>
        </w:rPr>
        <w:t>，可以看出他們正在</w:t>
      </w:r>
      <w:r w:rsidR="007E30B2">
        <w:rPr>
          <w:rFonts w:ascii="Kaiti TC" w:eastAsia="Kaiti TC" w:hAnsi="Kaiti TC" w:hint="eastAsia"/>
          <w:color w:val="000000" w:themeColor="text1"/>
        </w:rPr>
        <w:t>圖</w:t>
      </w:r>
      <w:r w:rsidR="00BC76BA" w:rsidRPr="00BC76BA">
        <w:rPr>
          <w:rFonts w:ascii="Kaiti TC" w:eastAsia="Kaiti TC" w:hAnsi="Kaiti TC"/>
          <w:color w:val="000000" w:themeColor="text1"/>
        </w:rPr>
        <w:t>謀生存</w:t>
      </w:r>
      <w:r w:rsidR="00BC76BA" w:rsidRPr="00BC76B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C46AEE2" w14:textId="05F79577" w:rsidR="00A86F75" w:rsidRPr="00FB1BE2" w:rsidRDefault="00A86F75" w:rsidP="00313D2E">
      <w:pPr>
        <w:pStyle w:val="a7"/>
        <w:numPr>
          <w:ilvl w:val="0"/>
          <w:numId w:val="19"/>
        </w:numPr>
        <w:spacing w:before="180" w:line="0" w:lineRule="atLeast"/>
        <w:ind w:leftChars="0" w:hanging="482"/>
        <w:rPr>
          <w:rFonts w:ascii="新細明體" w:eastAsia="新細明體" w:hAnsi="新細明體"/>
          <w:b/>
          <w:bCs/>
          <w:sz w:val="32"/>
          <w:szCs w:val="32"/>
        </w:rPr>
      </w:pPr>
      <w:r w:rsidRPr="00FB1BE2">
        <w:rPr>
          <w:rFonts w:ascii="Helvetica Neue" w:hAnsi="Helvetica Neue"/>
          <w:b/>
          <w:bCs/>
          <w:shd w:val="clear" w:color="auto" w:fill="FFFFFF"/>
        </w:rPr>
        <w:t>為了讓</w:t>
      </w:r>
      <w:r w:rsidRPr="00FB1BE2">
        <w:rPr>
          <w:rFonts w:ascii="Helvetica Neue" w:hAnsi="Helvetica Neue" w:hint="eastAsia"/>
          <w:b/>
          <w:bCs/>
          <w:shd w:val="clear" w:color="auto" w:fill="FFFFFF"/>
        </w:rPr>
        <w:t>安</w:t>
      </w:r>
      <w:r w:rsidRPr="00FB1BE2">
        <w:rPr>
          <w:rFonts w:ascii="Helvetica Neue" w:hAnsi="Helvetica Neue"/>
          <w:b/>
          <w:bCs/>
          <w:shd w:val="clear" w:color="auto" w:fill="FFFFFF"/>
        </w:rPr>
        <w:t>心使用</w:t>
      </w:r>
    </w:p>
    <w:p w14:paraId="51E8299D" w14:textId="3C332199" w:rsidR="00B049C3" w:rsidRDefault="009307D1" w:rsidP="003B6B5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7C6936">
        <w:rPr>
          <w:rFonts w:ascii="Kaiti TC" w:eastAsia="Kaiti TC" w:hAnsi="Kaiti TC" w:hint="eastAsia"/>
          <w:color w:val="000000" w:themeColor="text1"/>
        </w:rPr>
        <w:t>日本國內最大的學名藥公司沢井製薬</w:t>
      </w:r>
      <w:r w:rsidRPr="007C6936">
        <w:rPr>
          <w:rFonts w:ascii="Kaiti TC" w:eastAsia="Kaiti TC" w:hAnsi="Kaiti TC"/>
          <w:color w:val="000000" w:themeColor="text1"/>
          <w:shd w:val="clear" w:color="auto" w:fill="FFFFFF"/>
        </w:rPr>
        <w:t>從7月</w:t>
      </w:r>
      <w:r w:rsidRPr="007C6936">
        <w:rPr>
          <w:rFonts w:ascii="Kaiti TC" w:eastAsia="Kaiti TC" w:hAnsi="Kaiti TC" w:hint="eastAsia"/>
          <w:color w:val="000000" w:themeColor="text1"/>
          <w:shd w:val="clear" w:color="auto" w:fill="FFFFFF"/>
        </w:rPr>
        <w:t>起</w:t>
      </w:r>
      <w:r w:rsidRPr="007C6936">
        <w:rPr>
          <w:rFonts w:ascii="Kaiti TC" w:eastAsia="Kaiti TC" w:hAnsi="Kaiti TC" w:cs="PingFang TC" w:hint="eastAsia"/>
          <w:color w:val="000000" w:themeColor="text1"/>
        </w:rPr>
        <w:t>，</w:t>
      </w:r>
      <w:r w:rsidRPr="007C6936">
        <w:rPr>
          <w:rFonts w:ascii="Kaiti TC" w:eastAsia="Kaiti TC" w:hAnsi="Kaiti TC" w:hint="eastAsia"/>
          <w:color w:val="000000" w:themeColor="text1"/>
          <w:shd w:val="clear" w:color="auto" w:fill="FFFFFF"/>
        </w:rPr>
        <w:t>在以</w:t>
      </w:r>
      <w:r w:rsidRPr="007C6936">
        <w:rPr>
          <w:rFonts w:ascii="Kaiti TC" w:eastAsia="Kaiti TC" w:hAnsi="Kaiti TC"/>
          <w:color w:val="000000" w:themeColor="text1"/>
          <w:shd w:val="clear" w:color="auto" w:fill="FFFFFF"/>
        </w:rPr>
        <w:t>醫療從業人員</w:t>
      </w:r>
      <w:r w:rsidRPr="007C6936">
        <w:rPr>
          <w:rFonts w:ascii="Kaiti TC" w:eastAsia="Kaiti TC" w:hAnsi="Kaiti TC" w:hint="eastAsia"/>
          <w:color w:val="000000" w:themeColor="text1"/>
          <w:shd w:val="clear" w:color="auto" w:fill="FFFFFF"/>
        </w:rPr>
        <w:t>為對象的網頁上開始公開該公司產品的原料</w:t>
      </w:r>
      <w:r w:rsidR="00097BD5">
        <w:rPr>
          <w:rFonts w:ascii="Kaiti TC" w:eastAsia="Kaiti TC" w:hAnsi="Kaiti TC" w:hint="eastAsia"/>
          <w:color w:val="000000" w:themeColor="text1"/>
          <w:shd w:val="clear" w:color="auto" w:fill="FFFFFF"/>
        </w:rPr>
        <w:t>藥</w:t>
      </w:r>
      <w:r w:rsidRPr="007C6936">
        <w:rPr>
          <w:rFonts w:ascii="Kaiti TC" w:eastAsia="Kaiti TC" w:hAnsi="Kaiti TC" w:hint="eastAsia"/>
          <w:color w:val="000000" w:themeColor="text1"/>
          <w:shd w:val="clear" w:color="auto" w:fill="FFFFFF"/>
        </w:rPr>
        <w:t>製造國</w:t>
      </w:r>
      <w:r w:rsidR="003B6B58">
        <w:rPr>
          <w:rFonts w:ascii="Kaiti TC" w:eastAsia="Kaiti TC" w:hAnsi="Kaiti TC" w:hint="eastAsia"/>
          <w:color w:val="000000" w:themeColor="text1"/>
          <w:shd w:val="clear" w:color="auto" w:fill="FFFFFF"/>
        </w:rPr>
        <w:t>家</w:t>
      </w:r>
      <w:r w:rsidRPr="007C6936">
        <w:rPr>
          <w:rFonts w:ascii="Kaiti TC" w:eastAsia="Kaiti TC" w:hAnsi="Kaiti TC" w:cs="PingFang TC" w:hint="eastAsia"/>
          <w:color w:val="000000" w:themeColor="text1"/>
        </w:rPr>
        <w:t>。</w:t>
      </w:r>
      <w:r w:rsidR="004D36E9" w:rsidRPr="004D36E9">
        <w:rPr>
          <w:rFonts w:ascii="Kaiti TC" w:eastAsia="Kaiti TC" w:hAnsi="Kaiti TC"/>
          <w:color w:val="000000" w:themeColor="text1"/>
          <w:shd w:val="clear" w:color="auto" w:fill="FFFFFF"/>
        </w:rPr>
        <w:t>公開的是最終原</w:t>
      </w:r>
      <w:r w:rsidR="004D36E9" w:rsidRPr="007C6936">
        <w:rPr>
          <w:rFonts w:ascii="Kaiti TC" w:eastAsia="Kaiti TC" w:hAnsi="Kaiti TC" w:hint="eastAsia"/>
          <w:color w:val="000000" w:themeColor="text1"/>
          <w:shd w:val="clear" w:color="auto" w:fill="FFFFFF"/>
        </w:rPr>
        <w:t>料製造場所和</w:t>
      </w:r>
      <w:r w:rsidR="00D639B8">
        <w:rPr>
          <w:rFonts w:ascii="Kaiti TC" w:eastAsia="Kaiti TC" w:hAnsi="Kaiti TC" w:hint="eastAsia"/>
          <w:color w:val="000000" w:themeColor="text1"/>
          <w:shd w:val="clear" w:color="auto" w:fill="FFFFFF"/>
        </w:rPr>
        <w:t>生藥</w:t>
      </w:r>
      <w:r w:rsidR="004D36E9" w:rsidRPr="007C6936">
        <w:rPr>
          <w:rFonts w:ascii="Kaiti TC" w:eastAsia="Kaiti TC" w:hAnsi="Kaiti TC" w:hint="eastAsia"/>
          <w:color w:val="000000" w:themeColor="text1"/>
          <w:shd w:val="clear" w:color="auto" w:fill="FFFFFF"/>
        </w:rPr>
        <w:t>原料製造場所的國名</w:t>
      </w:r>
      <w:r w:rsidR="004D36E9" w:rsidRPr="007C6936">
        <w:rPr>
          <w:rFonts w:ascii="Kaiti TC" w:eastAsia="Kaiti TC" w:hAnsi="Kaiti TC" w:cs="PingFang TC" w:hint="eastAsia"/>
          <w:color w:val="000000" w:themeColor="text1"/>
        </w:rPr>
        <w:t>，</w:t>
      </w:r>
      <w:r w:rsidR="004D36E9" w:rsidRPr="004D36E9">
        <w:rPr>
          <w:rFonts w:ascii="Kaiti TC" w:eastAsia="Kaiti TC" w:hAnsi="Kaiti TC" w:hint="eastAsia"/>
          <w:color w:val="000000" w:themeColor="text1"/>
          <w:shd w:val="clear" w:color="auto" w:fill="FFFFFF"/>
        </w:rPr>
        <w:t>不光是</w:t>
      </w:r>
      <w:r w:rsidR="004D36E9" w:rsidRPr="007C6936">
        <w:rPr>
          <w:rFonts w:ascii="Kaiti TC" w:eastAsia="Kaiti TC" w:hAnsi="Kaiti TC" w:hint="eastAsia"/>
          <w:color w:val="000000" w:themeColor="text1"/>
          <w:shd w:val="clear" w:color="auto" w:fill="FFFFFF"/>
        </w:rPr>
        <w:t>該公司製造銷售的產品</w:t>
      </w:r>
      <w:r w:rsidR="004D36E9" w:rsidRPr="007C6936">
        <w:rPr>
          <w:rFonts w:ascii="Kaiti TC" w:eastAsia="Kaiti TC" w:hAnsi="Kaiti TC" w:cs="PingFang TC" w:hint="eastAsia"/>
          <w:color w:val="000000" w:themeColor="text1"/>
        </w:rPr>
        <w:t>，採購的產品</w:t>
      </w:r>
      <w:r w:rsidR="004D36E9" w:rsidRPr="004D36E9">
        <w:rPr>
          <w:rFonts w:ascii="Kaiti TC" w:eastAsia="Kaiti TC" w:hAnsi="Kaiti TC"/>
          <w:color w:val="000000" w:themeColor="text1"/>
          <w:shd w:val="clear" w:color="auto" w:fill="FFFFFF"/>
        </w:rPr>
        <w:t>(</w:t>
      </w:r>
      <w:r w:rsidR="00097BD5">
        <w:rPr>
          <w:rFonts w:ascii="Kaiti TC" w:eastAsia="Kaiti TC" w:hAnsi="Kaiti TC" w:hint="eastAsia"/>
          <w:color w:val="000000" w:themeColor="text1"/>
          <w:shd w:val="clear" w:color="auto" w:fill="FFFFFF"/>
        </w:rPr>
        <w:t>受</w:t>
      </w:r>
      <w:r w:rsidR="004D36E9" w:rsidRPr="007C6936">
        <w:rPr>
          <w:rFonts w:ascii="Kaiti TC" w:eastAsia="Kaiti TC" w:hAnsi="Kaiti TC" w:hint="eastAsia"/>
          <w:color w:val="000000" w:themeColor="text1"/>
          <w:shd w:val="clear" w:color="auto" w:fill="FFFFFF"/>
        </w:rPr>
        <w:t>託</w:t>
      </w:r>
      <w:r w:rsidR="004D36E9" w:rsidRPr="004D36E9">
        <w:rPr>
          <w:rFonts w:ascii="Kaiti TC" w:eastAsia="Kaiti TC" w:hAnsi="Kaiti TC"/>
          <w:color w:val="000000" w:themeColor="text1"/>
          <w:shd w:val="clear" w:color="auto" w:fill="FFFFFF"/>
        </w:rPr>
        <w:t>銷售</w:t>
      </w:r>
      <w:r w:rsidR="004D36E9" w:rsidRPr="007C6936">
        <w:rPr>
          <w:rFonts w:ascii="Kaiti TC" w:eastAsia="Kaiti TC" w:hAnsi="Kaiti TC" w:hint="eastAsia"/>
          <w:color w:val="000000" w:themeColor="text1"/>
          <w:shd w:val="clear" w:color="auto" w:fill="FFFFFF"/>
        </w:rPr>
        <w:t>的產</w:t>
      </w:r>
      <w:r w:rsidR="004D36E9" w:rsidRPr="004D36E9">
        <w:rPr>
          <w:rFonts w:ascii="Kaiti TC" w:eastAsia="Kaiti TC" w:hAnsi="Kaiti TC"/>
          <w:color w:val="000000" w:themeColor="text1"/>
          <w:shd w:val="clear" w:color="auto" w:fill="FFFFFF"/>
        </w:rPr>
        <w:t>品)</w:t>
      </w:r>
      <w:r w:rsidR="004D36E9" w:rsidRPr="007C6936">
        <w:rPr>
          <w:rFonts w:ascii="Kaiti TC" w:eastAsia="Kaiti TC" w:hAnsi="Kaiti TC"/>
          <w:color w:val="000000" w:themeColor="text1"/>
          <w:shd w:val="clear" w:color="auto" w:fill="FFFFFF"/>
        </w:rPr>
        <w:t xml:space="preserve"> </w:t>
      </w:r>
      <w:r w:rsidR="004D36E9" w:rsidRPr="004D36E9">
        <w:rPr>
          <w:rFonts w:ascii="Kaiti TC" w:eastAsia="Kaiti TC" w:hAnsi="Kaiti TC"/>
          <w:color w:val="000000" w:themeColor="text1"/>
          <w:shd w:val="clear" w:color="auto" w:fill="FFFFFF"/>
        </w:rPr>
        <w:t>也儘可能公開。</w:t>
      </w:r>
      <w:r w:rsidR="004D36E9" w:rsidRPr="007C6936">
        <w:rPr>
          <w:rFonts w:ascii="Kaiti TC" w:eastAsia="Kaiti TC" w:hAnsi="Kaiti TC" w:hint="eastAsia"/>
          <w:color w:val="000000" w:themeColor="text1"/>
          <w:shd w:val="clear" w:color="auto" w:fill="FFFFFF"/>
        </w:rPr>
        <w:t>該公司</w:t>
      </w:r>
      <w:r w:rsidR="004D36E9" w:rsidRPr="007C6936">
        <w:rPr>
          <w:rFonts w:ascii="Kaiti TC" w:eastAsia="Kaiti TC" w:hAnsi="Kaiti TC" w:hint="eastAsia"/>
          <w:color w:val="000000" w:themeColor="text1"/>
        </w:rPr>
        <w:t>表示</w:t>
      </w:r>
      <w:r w:rsidR="004D36E9" w:rsidRPr="007C6936">
        <w:rPr>
          <w:rFonts w:ascii="Kaiti TC" w:eastAsia="Kaiti TC" w:hAnsi="Kaiti TC" w:cs="PingFang TC" w:hint="eastAsia"/>
          <w:color w:val="000000" w:themeColor="text1"/>
        </w:rPr>
        <w:t>「為了讓</w:t>
      </w:r>
      <w:r w:rsidR="007C6936" w:rsidRPr="007C6936">
        <w:rPr>
          <w:rFonts w:ascii="Kaiti TC" w:eastAsia="Kaiti TC" w:hAnsi="Kaiti TC" w:cs="PingFang TC" w:hint="eastAsia"/>
          <w:color w:val="000000" w:themeColor="text1"/>
        </w:rPr>
        <w:t>醫療工作者能夠安心使用</w:t>
      </w:r>
      <w:r w:rsidR="004D36E9" w:rsidRPr="007C6936">
        <w:rPr>
          <w:rFonts w:ascii="Kaiti TC" w:eastAsia="Kaiti TC" w:hAnsi="Kaiti TC" w:cs="PingFang TC" w:hint="eastAsia"/>
          <w:color w:val="000000" w:themeColor="text1"/>
        </w:rPr>
        <w:t>」</w:t>
      </w:r>
      <w:r w:rsidR="007C6936" w:rsidRPr="007C6936">
        <w:rPr>
          <w:rFonts w:ascii="Kaiti TC" w:eastAsia="Kaiti TC" w:hAnsi="Kaiti TC" w:cs="PingFang TC" w:hint="eastAsia"/>
          <w:color w:val="000000" w:themeColor="text1"/>
        </w:rPr>
        <w:t>，決定公開訊息。</w:t>
      </w:r>
    </w:p>
    <w:p w14:paraId="52198AD1" w14:textId="6EFDA425" w:rsidR="005F3A11" w:rsidRPr="00313D2E" w:rsidRDefault="005F3A11" w:rsidP="003B6B58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313D2E">
        <w:rPr>
          <w:rFonts w:ascii="Kaiti TC" w:eastAsia="Kaiti TC" w:hAnsi="Kaiti TC" w:hint="eastAsia"/>
          <w:color w:val="000000" w:themeColor="text1"/>
        </w:rPr>
        <w:t>其他的學名藥廠商今年也相繼開始著手了</w:t>
      </w:r>
      <w:r w:rsidRPr="00313D2E">
        <w:rPr>
          <w:rFonts w:ascii="Kaiti TC" w:eastAsia="Kaiti TC" w:hAnsi="Kaiti TC" w:cs="PingFang TC" w:hint="eastAsia"/>
          <w:color w:val="000000" w:themeColor="text1"/>
        </w:rPr>
        <w:t>。</w:t>
      </w:r>
      <w:r w:rsidRPr="00313D2E">
        <w:rPr>
          <w:rFonts w:ascii="Kaiti TC" w:eastAsia="Kaiti TC" w:hAnsi="Kaiti TC" w:cs="Arial"/>
          <w:color w:val="000000" w:themeColor="text1"/>
          <w:shd w:val="clear" w:color="auto" w:fill="FFFFFF"/>
        </w:rPr>
        <w:t>Teva Takeda Pharma</w:t>
      </w:r>
      <w:r w:rsidRPr="00313D2E">
        <w:rPr>
          <w:rFonts w:ascii="Kaiti TC" w:eastAsia="Kaiti TC" w:hAnsi="Kaiti TC" w:hint="eastAsia"/>
          <w:color w:val="000000" w:themeColor="text1"/>
        </w:rPr>
        <w:t>和</w:t>
      </w:r>
      <w:r w:rsidRPr="00313D2E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Teva Takeda </w:t>
      </w:r>
      <w:proofErr w:type="spellStart"/>
      <w:r w:rsidRPr="00313D2E">
        <w:rPr>
          <w:rFonts w:ascii="Kaiti TC" w:eastAsia="Kaiti TC" w:hAnsi="Kaiti TC" w:hint="eastAsia"/>
          <w:color w:val="000000" w:themeColor="text1"/>
          <w:shd w:val="clear" w:color="auto" w:fill="FFFFFF"/>
        </w:rPr>
        <w:t>Yakuhin</w:t>
      </w:r>
      <w:proofErr w:type="spellEnd"/>
      <w:r w:rsidRPr="00313D2E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從</w:t>
      </w:r>
      <w:r w:rsidRPr="00313D2E">
        <w:rPr>
          <w:rFonts w:ascii="Kaiti TC" w:eastAsia="Kaiti TC" w:hAnsi="Kaiti TC" w:cs="微軟正黑體"/>
          <w:color w:val="000000" w:themeColor="text1"/>
          <w:shd w:val="clear" w:color="auto" w:fill="FFFFFF"/>
        </w:rPr>
        <w:t>3</w:t>
      </w:r>
      <w:r w:rsidRPr="00313D2E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月開始</w:t>
      </w:r>
      <w:r w:rsidRPr="00313D2E">
        <w:rPr>
          <w:rFonts w:ascii="Kaiti TC" w:eastAsia="Kaiti TC" w:hAnsi="Kaiti TC" w:cs="PingFang TC" w:hint="eastAsia"/>
          <w:color w:val="000000" w:themeColor="text1"/>
        </w:rPr>
        <w:t>，在自己</w:t>
      </w:r>
      <w:r w:rsidR="00FB1BE2" w:rsidRPr="00313D2E">
        <w:rPr>
          <w:rFonts w:ascii="Kaiti TC" w:eastAsia="Kaiti TC" w:hAnsi="Kaiti TC" w:cs="PingFang TC" w:hint="eastAsia"/>
          <w:color w:val="000000" w:themeColor="text1"/>
        </w:rPr>
        <w:t>公司的</w:t>
      </w:r>
      <w:r w:rsidRPr="00313D2E">
        <w:rPr>
          <w:rFonts w:ascii="Kaiti TC" w:eastAsia="Kaiti TC" w:hAnsi="Kaiti TC" w:cs="PingFang TC" w:hint="eastAsia"/>
          <w:color w:val="000000" w:themeColor="text1"/>
        </w:rPr>
        <w:t>網站上公開最終的原料</w:t>
      </w:r>
      <w:r w:rsidR="00DD3FF9">
        <w:rPr>
          <w:rFonts w:ascii="Kaiti TC" w:eastAsia="Kaiti TC" w:hAnsi="Kaiti TC" w:cs="PingFang TC" w:hint="eastAsia"/>
          <w:color w:val="000000" w:themeColor="text1"/>
        </w:rPr>
        <w:t>藥</w:t>
      </w:r>
      <w:r w:rsidRPr="00313D2E">
        <w:rPr>
          <w:rFonts w:ascii="Kaiti TC" w:eastAsia="Kaiti TC" w:hAnsi="Kaiti TC" w:cs="PingFang TC" w:hint="eastAsia"/>
          <w:color w:val="000000" w:themeColor="text1"/>
        </w:rPr>
        <w:t>製造國</w:t>
      </w:r>
      <w:r w:rsidR="003B6B58" w:rsidRPr="00313D2E">
        <w:rPr>
          <w:rFonts w:ascii="Kaiti TC" w:eastAsia="Kaiti TC" w:hAnsi="Kaiti TC" w:cs="PingFang TC" w:hint="eastAsia"/>
          <w:color w:val="000000" w:themeColor="text1"/>
        </w:rPr>
        <w:t>家</w:t>
      </w:r>
      <w:r w:rsidRPr="00313D2E">
        <w:rPr>
          <w:rFonts w:ascii="Kaiti TC" w:eastAsia="Kaiti TC" w:hAnsi="Kaiti TC" w:cs="PingFang TC" w:hint="eastAsia"/>
          <w:color w:val="000000" w:themeColor="text1"/>
        </w:rPr>
        <w:t>。</w:t>
      </w:r>
      <w:r w:rsidR="00086EF0" w:rsidRPr="00313D2E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6月</w:t>
      </w:r>
      <w:r w:rsidR="00086EF0" w:rsidRPr="00313D2E">
        <w:rPr>
          <w:rFonts w:ascii="Kaiti TC" w:eastAsia="Kaiti TC" w:hAnsi="Kaiti TC" w:cs="PingFang TC" w:hint="eastAsia"/>
          <w:color w:val="000000" w:themeColor="text1"/>
        </w:rPr>
        <w:t>，</w:t>
      </w:r>
      <w:r w:rsidR="00086EF0" w:rsidRPr="00313D2E">
        <w:rPr>
          <w:rFonts w:ascii="Kaiti TC" w:eastAsia="Kaiti TC" w:hAnsi="Kaiti TC" w:hint="eastAsia"/>
          <w:color w:val="000000" w:themeColor="text1"/>
        </w:rPr>
        <w:t>高田製薬和東和薬品</w:t>
      </w:r>
      <w:r w:rsidR="00086EF0" w:rsidRPr="00313D2E">
        <w:rPr>
          <w:rFonts w:ascii="Kaiti TC" w:eastAsia="Kaiti TC" w:hAnsi="Kaiti TC"/>
          <w:color w:val="000000" w:themeColor="text1"/>
          <w:shd w:val="clear" w:color="auto" w:fill="FFFFFF"/>
        </w:rPr>
        <w:t>開始公開</w:t>
      </w:r>
      <w:r w:rsidR="00086EF0" w:rsidRPr="00313D2E">
        <w:rPr>
          <w:rFonts w:ascii="Kaiti TC" w:eastAsia="Kaiti TC" w:hAnsi="Kaiti TC" w:cs="PingFang TC" w:hint="eastAsia"/>
          <w:color w:val="000000" w:themeColor="text1"/>
        </w:rPr>
        <w:t>，</w:t>
      </w:r>
      <w:r w:rsidR="00086EF0" w:rsidRPr="00313D2E">
        <w:rPr>
          <w:rFonts w:ascii="Kaiti TC" w:eastAsia="Kaiti TC" w:hAnsi="Kaiti TC" w:hint="eastAsia"/>
          <w:color w:val="000000" w:themeColor="text1"/>
        </w:rPr>
        <w:t>日医工</w:t>
      </w:r>
      <w:r w:rsidR="00086EF0" w:rsidRPr="00313D2E">
        <w:rPr>
          <w:rFonts w:ascii="Kaiti TC" w:eastAsia="Kaiti TC" w:hAnsi="Kaiti TC"/>
          <w:color w:val="000000" w:themeColor="text1"/>
          <w:shd w:val="clear" w:color="auto" w:fill="FFFFFF"/>
        </w:rPr>
        <w:t>也從同月</w:t>
      </w:r>
      <w:r w:rsidR="00086EF0" w:rsidRPr="00313D2E">
        <w:rPr>
          <w:rFonts w:ascii="Kaiti TC" w:eastAsia="Kaiti TC" w:hAnsi="Kaiti TC" w:hint="eastAsia"/>
          <w:color w:val="000000" w:themeColor="text1"/>
          <w:shd w:val="clear" w:color="auto" w:fill="FFFFFF"/>
        </w:rPr>
        <w:t>開始</w:t>
      </w:r>
      <w:r w:rsidR="00086EF0" w:rsidRPr="00313D2E">
        <w:rPr>
          <w:rFonts w:ascii="Kaiti TC" w:eastAsia="Kaiti TC" w:hAnsi="Kaiti TC" w:cs="PingFang TC" w:hint="eastAsia"/>
          <w:color w:val="000000" w:themeColor="text1"/>
        </w:rPr>
        <w:t>，包括</w:t>
      </w:r>
      <w:r w:rsidR="003B6B58" w:rsidRPr="00313D2E">
        <w:rPr>
          <w:rFonts w:ascii="Kaiti TC" w:eastAsia="Kaiti TC" w:hAnsi="Kaiti TC" w:cs="PingFang TC" w:hint="eastAsia"/>
          <w:color w:val="000000" w:themeColor="text1"/>
        </w:rPr>
        <w:t>子公司的</w:t>
      </w:r>
      <w:proofErr w:type="spellStart"/>
      <w:r w:rsidR="00086EF0" w:rsidRPr="00313D2E">
        <w:rPr>
          <w:rFonts w:ascii="Kaiti TC" w:eastAsia="Kaiti TC" w:hAnsi="Kaiti TC" w:hint="eastAsia"/>
          <w:color w:val="000000" w:themeColor="text1"/>
          <w:shd w:val="clear" w:color="auto" w:fill="FFFFFF"/>
        </w:rPr>
        <w:t>Nichi-Iko</w:t>
      </w:r>
      <w:proofErr w:type="spellEnd"/>
      <w:r w:rsidR="00086EF0" w:rsidRPr="00313D2E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Pharmaceutical Co., Ltd.</w:t>
      </w:r>
      <w:r w:rsidR="003B6B58" w:rsidRPr="00313D2E">
        <w:rPr>
          <w:rFonts w:ascii="Kaiti TC" w:eastAsia="Kaiti TC" w:hAnsi="Kaiti TC" w:cs="PingFang TC" w:hint="eastAsia"/>
          <w:color w:val="000000" w:themeColor="text1"/>
        </w:rPr>
        <w:t xml:space="preserve"> 、</w:t>
      </w:r>
      <w:r w:rsidR="003B6B58" w:rsidRPr="00313D2E">
        <w:rPr>
          <w:rFonts w:ascii="Kaiti TC" w:eastAsia="Kaiti TC" w:hAnsi="Kaiti TC" w:hint="eastAsia"/>
          <w:color w:val="000000" w:themeColor="text1"/>
        </w:rPr>
        <w:t xml:space="preserve"> </w:t>
      </w:r>
      <w:proofErr w:type="spellStart"/>
      <w:r w:rsidR="003B6B58" w:rsidRPr="00313D2E">
        <w:rPr>
          <w:rFonts w:ascii="Kaiti TC" w:eastAsia="Kaiti TC" w:hAnsi="Kaiti TC" w:hint="eastAsia"/>
          <w:color w:val="000000" w:themeColor="text1"/>
          <w:shd w:val="clear" w:color="auto" w:fill="FFFFFF"/>
        </w:rPr>
        <w:t>Yakuhan</w:t>
      </w:r>
      <w:proofErr w:type="spellEnd"/>
      <w:r w:rsidR="003B6B58" w:rsidRPr="00313D2E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Pharmaceutical Co., Ltd.</w:t>
      </w:r>
      <w:r w:rsidR="003B6B58" w:rsidRPr="00313D2E">
        <w:rPr>
          <w:rFonts w:ascii="Kaiti TC" w:eastAsia="Kaiti TC" w:hAnsi="Kaiti TC" w:cs="微軟正黑體" w:hint="eastAsia"/>
          <w:color w:val="000000" w:themeColor="text1"/>
          <w:shd w:val="clear" w:color="auto" w:fill="FFFFFF"/>
        </w:rPr>
        <w:t>和</w:t>
      </w:r>
      <w:proofErr w:type="spellStart"/>
      <w:r w:rsidR="003B6B58" w:rsidRPr="00313D2E">
        <w:rPr>
          <w:rFonts w:ascii="Kaiti TC" w:eastAsia="Kaiti TC" w:hAnsi="Kaiti TC" w:hint="eastAsia"/>
          <w:color w:val="000000" w:themeColor="text1"/>
          <w:shd w:val="clear" w:color="auto" w:fill="FFFFFF"/>
        </w:rPr>
        <w:t>Elmed</w:t>
      </w:r>
      <w:proofErr w:type="spellEnd"/>
      <w:r w:rsidR="003B6B58" w:rsidRPr="00313D2E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Co., Ltd.</w:t>
      </w:r>
      <w:r w:rsidR="003B6B58" w:rsidRPr="00313D2E">
        <w:rPr>
          <w:rFonts w:ascii="Kaiti TC" w:eastAsia="Kaiti TC" w:hAnsi="Kaiti TC" w:hint="eastAsia"/>
          <w:color w:val="000000" w:themeColor="text1"/>
        </w:rPr>
        <w:t>製造銷售的產品</w:t>
      </w:r>
      <w:r w:rsidR="003B6B58" w:rsidRPr="00313D2E">
        <w:rPr>
          <w:rFonts w:ascii="Kaiti TC" w:eastAsia="Kaiti TC" w:hAnsi="Kaiti TC" w:cs="PingFang TC" w:hint="eastAsia"/>
          <w:color w:val="000000" w:themeColor="text1"/>
        </w:rPr>
        <w:t>在內，公開最終原料和</w:t>
      </w:r>
      <w:r w:rsidR="00D639B8">
        <w:rPr>
          <w:rFonts w:ascii="Kaiti TC" w:eastAsia="Kaiti TC" w:hAnsi="Kaiti TC" w:cs="PingFang TC" w:hint="eastAsia"/>
          <w:color w:val="000000" w:themeColor="text1"/>
        </w:rPr>
        <w:t>生藥</w:t>
      </w:r>
      <w:r w:rsidR="003B6B58" w:rsidRPr="00313D2E">
        <w:rPr>
          <w:rFonts w:ascii="Kaiti TC" w:eastAsia="Kaiti TC" w:hAnsi="Kaiti TC" w:cs="PingFang TC" w:hint="eastAsia"/>
          <w:color w:val="000000" w:themeColor="text1"/>
        </w:rPr>
        <w:t>原料的製造國家。</w:t>
      </w:r>
    </w:p>
    <w:p w14:paraId="6C8A1681" w14:textId="2484BD44" w:rsidR="00FB1BE2" w:rsidRPr="00FB1BE2" w:rsidRDefault="00FB1BE2" w:rsidP="00313D2E">
      <w:pPr>
        <w:pStyle w:val="a7"/>
        <w:numPr>
          <w:ilvl w:val="0"/>
          <w:numId w:val="20"/>
        </w:numPr>
        <w:spacing w:before="180" w:line="0" w:lineRule="atLeast"/>
        <w:ind w:leftChars="0" w:hanging="482"/>
        <w:rPr>
          <w:b/>
          <w:bCs/>
          <w:sz w:val="32"/>
          <w:szCs w:val="32"/>
        </w:rPr>
      </w:pPr>
      <w:r w:rsidRPr="00FB1BE2">
        <w:rPr>
          <w:rFonts w:ascii="Helvetica Neue" w:hAnsi="Helvetica Neue" w:hint="eastAsia"/>
          <w:b/>
          <w:bCs/>
          <w:shd w:val="clear" w:color="auto" w:fill="FFFFFF"/>
        </w:rPr>
        <w:t>想</w:t>
      </w:r>
      <w:r w:rsidRPr="00FB1BE2">
        <w:rPr>
          <w:rFonts w:ascii="Helvetica Neue" w:hAnsi="Helvetica Neue"/>
          <w:b/>
          <w:bCs/>
          <w:shd w:val="clear" w:color="auto" w:fill="FFFFFF"/>
        </w:rPr>
        <w:t>確認製造國</w:t>
      </w:r>
      <w:r w:rsidRPr="00FB1BE2">
        <w:rPr>
          <w:rFonts w:ascii="Helvetica Neue" w:hAnsi="Helvetica Neue" w:hint="eastAsia"/>
          <w:b/>
          <w:bCs/>
          <w:shd w:val="clear" w:color="auto" w:fill="FFFFFF"/>
        </w:rPr>
        <w:t>家</w:t>
      </w:r>
      <w:r w:rsidRPr="00FB1BE2">
        <w:rPr>
          <w:rFonts w:ascii="Helvetica Neue" w:hAnsi="Helvetica Neue"/>
          <w:b/>
          <w:bCs/>
          <w:shd w:val="clear" w:color="auto" w:fill="FFFFFF"/>
        </w:rPr>
        <w:t>的</w:t>
      </w:r>
      <w:r w:rsidRPr="00FB1BE2">
        <w:rPr>
          <w:rFonts w:ascii="Helvetica Neue" w:hAnsi="Helvetica Neue" w:hint="eastAsia"/>
          <w:b/>
          <w:bCs/>
          <w:shd w:val="clear" w:color="auto" w:fill="FFFFFF"/>
        </w:rPr>
        <w:t>要求在不斷增加</w:t>
      </w:r>
    </w:p>
    <w:p w14:paraId="7CF9AC73" w14:textId="3B4147E8" w:rsidR="00887A71" w:rsidRPr="0036379B" w:rsidRDefault="00FB1BE2" w:rsidP="0073348D">
      <w:pPr>
        <w:spacing w:beforeLines="50" w:before="180" w:line="0" w:lineRule="atLeast"/>
        <w:jc w:val="both"/>
        <w:rPr>
          <w:rFonts w:ascii="Kaiti TC" w:eastAsia="Kaiti TC" w:hAnsi="Kaiti TC" w:cs="PingFang TC" w:hint="eastAsia"/>
          <w:color w:val="000000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73348D">
        <w:rPr>
          <w:rFonts w:ascii="Kaiti TC" w:eastAsia="Kaiti TC" w:hAnsi="Kaiti TC" w:cs="Arial"/>
          <w:color w:val="000000" w:themeColor="text1"/>
          <w:shd w:val="clear" w:color="auto" w:fill="FFFFFF"/>
        </w:rPr>
        <w:t>Teva Takeda</w:t>
      </w:r>
      <w:r w:rsidRPr="0073348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說</w:t>
      </w:r>
      <w:r w:rsidRPr="0073348D">
        <w:rPr>
          <w:rFonts w:ascii="Kaiti TC" w:eastAsia="Kaiti TC" w:hAnsi="Kaiti TC" w:cs="PingFang TC" w:hint="eastAsia"/>
          <w:color w:val="000000"/>
        </w:rPr>
        <w:t>：「隨著學名藥的普及，</w:t>
      </w:r>
      <w:r w:rsidR="0073348D" w:rsidRPr="0073348D">
        <w:rPr>
          <w:rFonts w:ascii="Kaiti TC" w:eastAsia="Kaiti TC" w:hAnsi="Kaiti TC" w:cs="PingFang TC" w:hint="eastAsia"/>
          <w:color w:val="000000"/>
        </w:rPr>
        <w:t>接受到醫療機構對</w:t>
      </w:r>
      <w:r w:rsidR="00D639B8" w:rsidRPr="0073348D">
        <w:rPr>
          <w:rFonts w:ascii="Kaiti TC" w:eastAsia="Kaiti TC" w:hAnsi="Kaiti TC" w:cs="PingFang TC" w:hint="eastAsia"/>
          <w:color w:val="000000"/>
        </w:rPr>
        <w:t>確認</w:t>
      </w:r>
      <w:r w:rsidR="0073348D" w:rsidRPr="0073348D">
        <w:rPr>
          <w:rFonts w:ascii="Kaiti TC" w:eastAsia="Kaiti TC" w:hAnsi="Kaiti TC" w:cs="PingFang TC" w:hint="eastAsia"/>
          <w:color w:val="000000"/>
        </w:rPr>
        <w:t>原料</w:t>
      </w:r>
      <w:r w:rsidR="00DD3FF9">
        <w:rPr>
          <w:rFonts w:ascii="Kaiti TC" w:eastAsia="Kaiti TC" w:hAnsi="Kaiti TC" w:cs="PingFang TC" w:hint="eastAsia"/>
          <w:color w:val="000000"/>
        </w:rPr>
        <w:t>藥</w:t>
      </w:r>
      <w:r w:rsidR="0073348D" w:rsidRPr="0073348D">
        <w:rPr>
          <w:rFonts w:ascii="Kaiti TC" w:eastAsia="Kaiti TC" w:hAnsi="Kaiti TC" w:cs="PingFang TC" w:hint="eastAsia"/>
          <w:color w:val="000000"/>
        </w:rPr>
        <w:t>製造國</w:t>
      </w:r>
      <w:r w:rsidR="00097BD5">
        <w:rPr>
          <w:rFonts w:ascii="Kaiti TC" w:eastAsia="Kaiti TC" w:hAnsi="Kaiti TC" w:cs="PingFang TC" w:hint="eastAsia"/>
          <w:color w:val="000000"/>
        </w:rPr>
        <w:t>家</w:t>
      </w:r>
      <w:r w:rsidR="0073348D" w:rsidRPr="0073348D">
        <w:rPr>
          <w:rFonts w:ascii="Kaiti TC" w:eastAsia="Kaiti TC" w:hAnsi="Kaiti TC" w:cs="PingFang TC" w:hint="eastAsia"/>
          <w:color w:val="000000"/>
        </w:rPr>
        <w:t>的要求增加了。</w:t>
      </w:r>
      <w:r w:rsidRPr="0073348D">
        <w:rPr>
          <w:rFonts w:ascii="Kaiti TC" w:eastAsia="Kaiti TC" w:hAnsi="Kaiti TC" w:cs="PingFang TC" w:hint="eastAsia"/>
          <w:color w:val="000000"/>
        </w:rPr>
        <w:t>」</w:t>
      </w:r>
      <w:r w:rsidR="0073348D" w:rsidRPr="0073348D">
        <w:rPr>
          <w:rFonts w:ascii="Kaiti TC" w:eastAsia="Kaiti TC" w:hAnsi="Kaiti TC" w:cs="PingFang TC" w:hint="eastAsia"/>
          <w:color w:val="000000"/>
        </w:rPr>
        <w:t>在日本將近</w:t>
      </w:r>
      <w:r w:rsidR="0073348D" w:rsidRPr="0073348D">
        <w:rPr>
          <w:rFonts w:ascii="Kaiti TC" w:eastAsia="Kaiti TC" w:hAnsi="Kaiti TC" w:cs="PingFang TC"/>
          <w:color w:val="000000"/>
        </w:rPr>
        <w:t>200</w:t>
      </w:r>
      <w:r w:rsidR="0073348D" w:rsidRPr="0073348D">
        <w:rPr>
          <w:rFonts w:ascii="Kaiti TC" w:eastAsia="Kaiti TC" w:hAnsi="Kaiti TC" w:cs="PingFang TC" w:hint="eastAsia"/>
          <w:color w:val="000000"/>
        </w:rPr>
        <w:t>家學名藥廠商中，雖然只是一部分，但為了滿足醫療工作者的需求，</w:t>
      </w:r>
      <w:r w:rsidR="0073348D" w:rsidRPr="0073348D">
        <w:rPr>
          <w:rFonts w:ascii="Kaiti TC" w:eastAsia="Kaiti TC" w:hAnsi="Kaiti TC"/>
          <w:color w:val="000000"/>
          <w:shd w:val="clear" w:color="auto" w:fill="FFFFFF"/>
        </w:rPr>
        <w:t>資訊</w:t>
      </w:r>
      <w:r w:rsidR="0073348D" w:rsidRPr="0073348D">
        <w:rPr>
          <w:rFonts w:ascii="Kaiti TC" w:eastAsia="Kaiti TC" w:hAnsi="Kaiti TC" w:hint="eastAsia"/>
          <w:color w:val="000000"/>
          <w:shd w:val="clear" w:color="auto" w:fill="FFFFFF"/>
        </w:rPr>
        <w:t>公開</w:t>
      </w:r>
      <w:r w:rsidR="0073348D" w:rsidRPr="0073348D">
        <w:rPr>
          <w:rFonts w:ascii="Kaiti TC" w:eastAsia="Kaiti TC" w:hAnsi="Kaiti TC"/>
          <w:color w:val="000000"/>
          <w:shd w:val="clear" w:color="auto" w:fill="FFFFFF"/>
        </w:rPr>
        <w:t>的</w:t>
      </w:r>
      <w:r w:rsidR="00D639B8">
        <w:rPr>
          <w:rFonts w:ascii="Kaiti TC" w:eastAsia="Kaiti TC" w:hAnsi="Kaiti TC" w:hint="eastAsia"/>
          <w:color w:val="000000"/>
          <w:shd w:val="clear" w:color="auto" w:fill="FFFFFF"/>
        </w:rPr>
        <w:t>作法</w:t>
      </w:r>
      <w:r w:rsidR="0073348D" w:rsidRPr="0073348D">
        <w:rPr>
          <w:rFonts w:ascii="Kaiti TC" w:eastAsia="Kaiti TC" w:hAnsi="Kaiti TC"/>
          <w:color w:val="000000"/>
          <w:shd w:val="clear" w:color="auto" w:fill="FFFFFF"/>
        </w:rPr>
        <w:t>正在穩步</w:t>
      </w:r>
      <w:r w:rsidR="0073348D" w:rsidRPr="0073348D">
        <w:rPr>
          <w:rFonts w:ascii="Kaiti TC" w:eastAsia="Kaiti TC" w:hAnsi="Kaiti TC" w:hint="eastAsia"/>
          <w:color w:val="000000"/>
          <w:shd w:val="clear" w:color="auto" w:fill="FFFFFF"/>
        </w:rPr>
        <w:t>擴大</w:t>
      </w:r>
      <w:r w:rsidR="0073348D" w:rsidRPr="0073348D">
        <w:rPr>
          <w:rFonts w:ascii="Kaiti TC" w:eastAsia="Kaiti TC" w:hAnsi="Kaiti TC" w:cs="PingFang TC" w:hint="eastAsia"/>
          <w:color w:val="000000"/>
        </w:rPr>
        <w:t>。</w:t>
      </w:r>
    </w:p>
    <w:p w14:paraId="48D1E61E" w14:textId="77777777" w:rsidR="00B72BFC" w:rsidRDefault="00887A71" w:rsidP="00B72BFC">
      <w:pPr>
        <w:pStyle w:val="a7"/>
        <w:numPr>
          <w:ilvl w:val="0"/>
          <w:numId w:val="20"/>
        </w:numPr>
        <w:spacing w:before="180" w:afterLines="50" w:after="180" w:line="0" w:lineRule="atLeast"/>
        <w:ind w:leftChars="0" w:hanging="482"/>
        <w:rPr>
          <w:b/>
          <w:bCs/>
        </w:rPr>
      </w:pPr>
      <w:r w:rsidRPr="00887A71">
        <w:rPr>
          <w:b/>
          <w:bCs/>
        </w:rPr>
        <w:t>對</w:t>
      </w:r>
      <w:r>
        <w:rPr>
          <w:rFonts w:ascii="PingFang TC" w:eastAsia="PingFang TC" w:hAnsi="Times" w:cs="PingFang TC" w:hint="eastAsia"/>
          <w:color w:val="000000"/>
          <w:sz w:val="22"/>
          <w:szCs w:val="22"/>
        </w:rPr>
        <w:t>「</w:t>
      </w:r>
      <w:r w:rsidRPr="00887A71">
        <w:rPr>
          <w:b/>
          <w:bCs/>
        </w:rPr>
        <w:t>製造</w:t>
      </w:r>
      <w:r>
        <w:rPr>
          <w:rFonts w:ascii="PingFang TC" w:eastAsia="PingFang TC" w:hAnsi="Times" w:cs="PingFang TC" w:hint="eastAsia"/>
          <w:color w:val="000000"/>
          <w:sz w:val="22"/>
          <w:szCs w:val="22"/>
        </w:rPr>
        <w:t>」</w:t>
      </w:r>
      <w:r w:rsidRPr="00887A71">
        <w:rPr>
          <w:b/>
          <w:bCs/>
        </w:rPr>
        <w:t>和</w:t>
      </w:r>
      <w:r>
        <w:rPr>
          <w:rFonts w:ascii="PingFang TC" w:eastAsia="PingFang TC" w:hAnsi="Times" w:cs="PingFang TC" w:hint="eastAsia"/>
          <w:color w:val="000000"/>
          <w:sz w:val="22"/>
          <w:szCs w:val="22"/>
        </w:rPr>
        <w:t>「</w:t>
      </w:r>
      <w:r w:rsidRPr="00887A71">
        <w:rPr>
          <w:b/>
          <w:bCs/>
        </w:rPr>
        <w:t>品質</w:t>
      </w:r>
      <w:r>
        <w:rPr>
          <w:rFonts w:ascii="PingFang TC" w:eastAsia="PingFang TC" w:hAnsi="Times" w:cs="PingFang TC" w:hint="eastAsia"/>
          <w:color w:val="000000"/>
          <w:sz w:val="22"/>
          <w:szCs w:val="22"/>
        </w:rPr>
        <w:t>」</w:t>
      </w:r>
      <w:r w:rsidRPr="00887A71">
        <w:rPr>
          <w:b/>
          <w:bCs/>
        </w:rPr>
        <w:t>資訊</w:t>
      </w:r>
      <w:r>
        <w:rPr>
          <w:rFonts w:hint="eastAsia"/>
          <w:b/>
          <w:bCs/>
        </w:rPr>
        <w:t>公開</w:t>
      </w:r>
      <w:r w:rsidRPr="00887A71">
        <w:rPr>
          <w:b/>
          <w:bCs/>
        </w:rPr>
        <w:t>的需求很高</w:t>
      </w:r>
    </w:p>
    <w:p w14:paraId="763B11BB" w14:textId="5CEB4564" w:rsidR="003E65E1" w:rsidRPr="00B72BFC" w:rsidRDefault="003E65E1" w:rsidP="00B72BFC">
      <w:pPr>
        <w:spacing w:before="120" w:afterLines="50" w:after="180" w:line="0" w:lineRule="atLeast"/>
        <w:ind w:firstLineChars="100" w:firstLine="240"/>
        <w:rPr>
          <w:rFonts w:ascii="Kaiti TC" w:eastAsia="Kaiti TC" w:hAnsi="Kaiti TC"/>
          <w:b/>
          <w:bCs/>
        </w:rPr>
      </w:pPr>
      <w:r w:rsidRPr="00B72BFC">
        <w:rPr>
          <w:rFonts w:ascii="Kaiti TC" w:eastAsia="Kaiti TC" w:hAnsi="Kaiti TC" w:hint="eastAsia"/>
        </w:rPr>
        <w:t>關於學名藥的原料</w:t>
      </w:r>
      <w:r w:rsidR="00DD3FF9" w:rsidRPr="00B72BFC">
        <w:rPr>
          <w:rFonts w:ascii="Kaiti TC" w:eastAsia="Kaiti TC" w:hAnsi="Kaiti TC" w:hint="eastAsia"/>
        </w:rPr>
        <w:t>藥</w:t>
      </w:r>
      <w:r w:rsidRPr="00B72BFC">
        <w:rPr>
          <w:rFonts w:ascii="Kaiti TC" w:eastAsia="Kaiti TC" w:hAnsi="Kaiti TC" w:cs="PingFang TC" w:hint="eastAsia"/>
        </w:rPr>
        <w:t>，異物混入等的問題屢次發生，成為對學名藥不信任感的原因。</w:t>
      </w:r>
    </w:p>
    <w:p w14:paraId="52D7459C" w14:textId="4394D566" w:rsidR="004525E2" w:rsidRDefault="004525E2" w:rsidP="00076703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lastRenderedPageBreak/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572356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今年3月</w:t>
      </w:r>
      <w:r w:rsidR="0065245B" w:rsidRPr="00572356">
        <w:rPr>
          <w:rFonts w:ascii="Kaiti TC" w:eastAsia="Kaiti TC" w:hAnsi="Kaiti TC" w:cs="PingFang TC" w:hint="eastAsia"/>
          <w:color w:val="000000" w:themeColor="text1"/>
        </w:rPr>
        <w:t>，在胃炎和胃潰瘍藥</w:t>
      </w:r>
      <w:r w:rsidR="00572356" w:rsidRPr="00572356">
        <w:rPr>
          <w:rFonts w:ascii="Kaiti TC" w:eastAsia="Kaiti TC" w:hAnsi="Kaiti TC"/>
          <w:color w:val="000000" w:themeColor="text1"/>
        </w:rPr>
        <w:t>「</w:t>
      </w:r>
      <w:r w:rsidR="0065245B" w:rsidRPr="00572356">
        <w:rPr>
          <w:rFonts w:ascii="Kaiti TC" w:eastAsia="Kaiti TC" w:hAnsi="Kaiti TC"/>
          <w:color w:val="000000" w:themeColor="text1"/>
          <w:shd w:val="clear" w:color="auto" w:fill="FFFFFF"/>
        </w:rPr>
        <w:t>ECABET Na</w:t>
      </w:r>
      <w:r w:rsidR="0065245B" w:rsidRPr="00572356">
        <w:rPr>
          <w:rFonts w:ascii="Kaiti TC" w:eastAsia="Kaiti TC" w:hAnsi="Kaiti TC"/>
          <w:color w:val="000000" w:themeColor="text1"/>
        </w:rPr>
        <w:t>顆粒66.7%</w:t>
      </w:r>
      <w:r w:rsidR="00572356" w:rsidRPr="00572356">
        <w:rPr>
          <w:rFonts w:ascii="Kaiti TC" w:eastAsia="Kaiti TC" w:hAnsi="Kaiti TC" w:hint="eastAsia"/>
          <w:color w:val="000000" w:themeColor="text1"/>
        </w:rPr>
        <w:t>『</w:t>
      </w:r>
      <w:r w:rsidR="0065245B" w:rsidRPr="00572356">
        <w:rPr>
          <w:rFonts w:ascii="Kaiti TC" w:eastAsia="Kaiti TC" w:hAnsi="Kaiti TC" w:hint="eastAsia"/>
          <w:color w:val="000000" w:themeColor="text1"/>
        </w:rPr>
        <w:t>S</w:t>
      </w:r>
      <w:r w:rsidR="0065245B" w:rsidRPr="00572356">
        <w:rPr>
          <w:rFonts w:ascii="Kaiti TC" w:eastAsia="Kaiti TC" w:hAnsi="Kaiti TC"/>
          <w:color w:val="000000" w:themeColor="text1"/>
        </w:rPr>
        <w:t>awai</w:t>
      </w:r>
      <w:r w:rsidR="00572356" w:rsidRPr="00572356">
        <w:rPr>
          <w:rFonts w:ascii="Kaiti TC" w:eastAsia="Kaiti TC" w:hAnsi="Kaiti TC"/>
          <w:color w:val="000000" w:themeColor="text1"/>
        </w:rPr>
        <w:t>』</w:t>
      </w:r>
      <w:r w:rsidR="0065245B" w:rsidRPr="00572356">
        <w:rPr>
          <w:rFonts w:ascii="Kaiti TC" w:eastAsia="Kaiti TC" w:hAnsi="Kaiti TC"/>
          <w:color w:val="000000" w:themeColor="text1"/>
        </w:rPr>
        <w:t>」</w:t>
      </w:r>
      <w:r w:rsidR="0065245B" w:rsidRPr="00572356">
        <w:rPr>
          <w:rFonts w:ascii="Kaiti TC" w:eastAsia="Kaiti TC" w:hAnsi="Kaiti TC" w:cs="PingFang TC" w:hint="eastAsia"/>
          <w:color w:val="000000" w:themeColor="text1"/>
        </w:rPr>
        <w:t>藥檢時，發現</w:t>
      </w:r>
      <w:r w:rsidR="00631263" w:rsidRPr="00572356">
        <w:rPr>
          <w:rFonts w:ascii="Kaiti TC" w:eastAsia="Kaiti TC" w:hAnsi="Kaiti TC" w:cs="PingFang TC" w:hint="eastAsia"/>
          <w:color w:val="000000" w:themeColor="text1"/>
        </w:rPr>
        <w:t>混入被列為禁藥的</w:t>
      </w:r>
      <w:r w:rsidR="00631263" w:rsidRPr="0057235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a</w:t>
      </w:r>
      <w:r w:rsidR="00631263" w:rsidRPr="00572356">
        <w:rPr>
          <w:rFonts w:ascii="Kaiti TC" w:eastAsia="Kaiti TC" w:hAnsi="Kaiti TC" w:cs="Arial"/>
          <w:color w:val="000000" w:themeColor="text1"/>
          <w:shd w:val="clear" w:color="auto" w:fill="FFFFFF"/>
        </w:rPr>
        <w:t>cetazolamide</w:t>
      </w:r>
      <w:r w:rsidR="00631263" w:rsidRPr="00572356">
        <w:rPr>
          <w:rFonts w:ascii="Kaiti TC" w:eastAsia="Kaiti TC" w:hAnsi="Kaiti TC" w:cs="PingFang TC" w:hint="eastAsia"/>
          <w:color w:val="000000" w:themeColor="text1"/>
        </w:rPr>
        <w:t>，由製造銷售的</w:t>
      </w:r>
      <w:r w:rsidR="00631263" w:rsidRPr="00572356">
        <w:rPr>
          <w:rFonts w:ascii="Kaiti TC" w:eastAsia="Kaiti TC" w:hAnsi="Kaiti TC" w:hint="eastAsia"/>
          <w:color w:val="000000" w:themeColor="text1"/>
        </w:rPr>
        <w:t>沢井</w:t>
      </w:r>
      <w:r w:rsidR="00631263" w:rsidRPr="00572356">
        <w:rPr>
          <w:rFonts w:ascii="Kaiti TC" w:eastAsia="Kaiti TC" w:hAnsi="Kaiti TC" w:cs="PingFang TC" w:hint="eastAsia"/>
          <w:color w:val="000000" w:themeColor="text1"/>
        </w:rPr>
        <w:t>實施自主回收。</w:t>
      </w:r>
      <w:r w:rsidR="00572356" w:rsidRPr="00572356">
        <w:rPr>
          <w:rFonts w:ascii="Kaiti TC" w:eastAsia="Kaiti TC" w:hAnsi="Kaiti TC" w:cs="PingFang TC" w:hint="eastAsia"/>
          <w:color w:val="000000" w:themeColor="text1"/>
        </w:rPr>
        <w:t>調查結果顯示，問題的成分是在印度的原料</w:t>
      </w:r>
      <w:r w:rsidR="00DD3FF9">
        <w:rPr>
          <w:rFonts w:ascii="Kaiti TC" w:eastAsia="Kaiti TC" w:hAnsi="Kaiti TC" w:cs="PingFang TC" w:hint="eastAsia"/>
          <w:color w:val="000000" w:themeColor="text1"/>
        </w:rPr>
        <w:t>藥</w:t>
      </w:r>
      <w:r w:rsidR="00572356" w:rsidRPr="00572356">
        <w:rPr>
          <w:rFonts w:ascii="Kaiti TC" w:eastAsia="Kaiti TC" w:hAnsi="Kaiti TC" w:cs="PingFang TC" w:hint="eastAsia"/>
          <w:color w:val="000000" w:themeColor="text1"/>
        </w:rPr>
        <w:t>製造廠的製造</w:t>
      </w:r>
      <w:r w:rsidR="00DD5A9B">
        <w:rPr>
          <w:rFonts w:ascii="Kaiti TC" w:eastAsia="Kaiti TC" w:hAnsi="Kaiti TC" w:cs="PingFang TC" w:hint="eastAsia"/>
          <w:color w:val="000000" w:themeColor="text1"/>
        </w:rPr>
        <w:t>過</w:t>
      </w:r>
      <w:r w:rsidR="00572356" w:rsidRPr="00572356">
        <w:rPr>
          <w:rFonts w:ascii="Kaiti TC" w:eastAsia="Kaiti TC" w:hAnsi="Kaiti TC" w:cs="PingFang TC" w:hint="eastAsia"/>
          <w:color w:val="000000" w:themeColor="text1"/>
        </w:rPr>
        <w:t>程中混入的。</w:t>
      </w:r>
    </w:p>
    <w:p w14:paraId="080E635A" w14:textId="23AD7F55" w:rsidR="00076703" w:rsidRDefault="00076703" w:rsidP="00655D5F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7D1340">
        <w:rPr>
          <w:rFonts w:ascii="Kaiti TC" w:eastAsia="Kaiti TC" w:hAnsi="Kaiti TC" w:cs="PingFang TC" w:hint="eastAsia"/>
          <w:color w:val="000000" w:themeColor="text1"/>
        </w:rPr>
        <w:t>此外，</w:t>
      </w:r>
      <w:r w:rsidRPr="007D1340">
        <w:rPr>
          <w:rFonts w:ascii="Kaiti TC" w:eastAsia="Kaiti TC" w:hAnsi="Kaiti TC" w:cs="PingFang TC"/>
          <w:color w:val="000000" w:themeColor="text1"/>
        </w:rPr>
        <w:t>去年7月，被認為</w:t>
      </w:r>
      <w:r w:rsidRPr="003C0400">
        <w:rPr>
          <w:rFonts w:ascii="Kaiti TC" w:eastAsia="Kaiti TC" w:hAnsi="Kaiti TC" w:cs="PingFang TC"/>
          <w:color w:val="000000" w:themeColor="text1"/>
        </w:rPr>
        <w:t>有</w:t>
      </w:r>
      <w:r w:rsidR="003C0400" w:rsidRPr="007D1340">
        <w:rPr>
          <w:rFonts w:ascii="Kaiti TC" w:eastAsia="Kaiti TC" w:hAnsi="Kaiti TC" w:cs="PingFang TC"/>
          <w:color w:val="000000" w:themeColor="text1"/>
          <w:lang w:eastAsia="zh-CN"/>
        </w:rPr>
        <w:t>混入</w:t>
      </w:r>
      <w:r w:rsidR="003C0400" w:rsidRPr="003C0400">
        <w:rPr>
          <w:rFonts w:ascii="Kaiti TC" w:eastAsia="Kaiti TC" w:hAnsi="Kaiti TC" w:cs="PingFang TC" w:hint="eastAsia"/>
          <w:color w:val="000000" w:themeColor="text1"/>
        </w:rPr>
        <w:t>動物</w:t>
      </w:r>
      <w:r w:rsidR="007D1340" w:rsidRPr="003C0400">
        <w:rPr>
          <w:rFonts w:ascii="Kaiti TC" w:eastAsia="Kaiti TC" w:hAnsi="Kaiti TC" w:cs="PingFang TC" w:hint="eastAsia"/>
          <w:color w:val="000000" w:themeColor="text1"/>
        </w:rPr>
        <w:t>致</w:t>
      </w:r>
      <w:r w:rsidRPr="003C0400">
        <w:rPr>
          <w:rFonts w:ascii="Kaiti TC" w:eastAsia="Kaiti TC" w:hAnsi="Kaiti TC" w:cs="PingFang TC"/>
          <w:color w:val="000000" w:themeColor="text1"/>
        </w:rPr>
        <w:t>癌的</w:t>
      </w:r>
      <w:r w:rsidRPr="007D1340">
        <w:rPr>
          <w:rFonts w:ascii="Kaiti TC" w:eastAsia="Kaiti TC" w:hAnsi="Kaiti TC" w:cs="Arial"/>
          <w:color w:val="000000" w:themeColor="text1"/>
        </w:rPr>
        <w:t>N</w:t>
      </w:r>
      <w:r w:rsidRPr="007D1340">
        <w:rPr>
          <w:rFonts w:ascii="Kaiti TC" w:eastAsia="Kaiti TC" w:hAnsi="Kaiti TC" w:cs="Arial"/>
          <w:color w:val="000000" w:themeColor="text1"/>
          <w:shd w:val="clear" w:color="auto" w:fill="FFFFFF"/>
        </w:rPr>
        <w:t>-</w:t>
      </w:r>
      <w:proofErr w:type="spellStart"/>
      <w:r w:rsidRPr="007D1340">
        <w:rPr>
          <w:rFonts w:ascii="Kaiti TC" w:eastAsia="Kaiti TC" w:hAnsi="Kaiti TC" w:cs="Arial"/>
          <w:color w:val="000000" w:themeColor="text1"/>
        </w:rPr>
        <w:t>Nitrosodimethylamine</w:t>
      </w:r>
      <w:proofErr w:type="spellEnd"/>
      <w:r w:rsidRPr="007D1340">
        <w:rPr>
          <w:rFonts w:ascii="Kaiti TC" w:eastAsia="Kaiti TC" w:hAnsi="Kaiti TC" w:cs="Arial"/>
          <w:color w:val="000000" w:themeColor="text1"/>
          <w:shd w:val="clear" w:color="auto" w:fill="FFFFFF"/>
        </w:rPr>
        <w:t>（NDMA）</w:t>
      </w:r>
      <w:r w:rsidRPr="007D1340">
        <w:rPr>
          <w:rFonts w:ascii="Kaiti TC" w:eastAsia="Kaiti TC" w:hAnsi="Kaiti TC" w:cs="PingFang TC"/>
          <w:color w:val="000000" w:themeColor="text1"/>
          <w:lang w:eastAsia="zh-CN"/>
        </w:rPr>
        <w:t>，</w:t>
      </w:r>
      <w:r w:rsidRPr="007D1340">
        <w:rPr>
          <w:rFonts w:ascii="Kaiti TC" w:eastAsia="Kaiti TC" w:hAnsi="Kaiti TC" w:hint="eastAsia"/>
          <w:color w:val="000000" w:themeColor="text1"/>
        </w:rPr>
        <w:t>ASKA</w:t>
      </w:r>
      <w:r w:rsidRPr="007D1340">
        <w:rPr>
          <w:rFonts w:ascii="Kaiti TC" w:eastAsia="Kaiti TC" w:hAnsi="Kaiti TC" w:hint="eastAsia"/>
          <w:color w:val="000000" w:themeColor="text1"/>
          <w:lang w:eastAsia="ja-JP"/>
        </w:rPr>
        <w:t>製薬</w:t>
      </w:r>
      <w:r w:rsidRPr="007D1340">
        <w:rPr>
          <w:rFonts w:ascii="Kaiti TC" w:eastAsia="Kaiti TC" w:hAnsi="Kaiti TC" w:cs="PingFang TC"/>
          <w:color w:val="000000" w:themeColor="text1"/>
          <w:lang w:eastAsia="zh-CN"/>
        </w:rPr>
        <w:t>自主回收高血壓治療藥</w:t>
      </w:r>
      <w:r w:rsidRPr="007D1340">
        <w:rPr>
          <w:rFonts w:ascii="Kaiti TC" w:eastAsia="Kaiti TC" w:hAnsi="Kaiti TC" w:hint="eastAsia"/>
          <w:color w:val="000000" w:themeColor="text1"/>
          <w:lang w:eastAsia="ja-JP"/>
        </w:rPr>
        <w:t>「</w:t>
      </w:r>
      <w:r w:rsidRPr="007D1340">
        <w:rPr>
          <w:rFonts w:ascii="Kaiti TC" w:eastAsia="Kaiti TC" w:hAnsi="Kaiti TC" w:cs="Arial"/>
          <w:color w:val="000000" w:themeColor="text1"/>
          <w:shd w:val="clear" w:color="auto" w:fill="FFFFFF"/>
        </w:rPr>
        <w:t>valsartan</w:t>
      </w:r>
      <w:r w:rsidRPr="007D1340">
        <w:rPr>
          <w:rFonts w:ascii="Kaiti TC" w:eastAsia="Kaiti TC" w:hAnsi="Kaiti TC" w:hint="eastAsia"/>
          <w:color w:val="000000" w:themeColor="text1"/>
          <w:lang w:eastAsia="ja-JP"/>
        </w:rPr>
        <w:t>錠『AA』」</w:t>
      </w:r>
      <w:r w:rsidRPr="007D1340">
        <w:rPr>
          <w:rFonts w:ascii="Kaiti TC" w:eastAsia="Kaiti TC" w:hAnsi="Kaiti TC" w:hint="eastAsia"/>
          <w:color w:val="000000" w:themeColor="text1"/>
          <w:bdr w:val="none" w:sz="0" w:space="0" w:color="auto" w:frame="1"/>
          <w:lang w:eastAsia="zh-CN"/>
        </w:rPr>
        <w:t>(</w:t>
      </w:r>
      <w:r w:rsidRPr="007D1340">
        <w:rPr>
          <w:rFonts w:ascii="Kaiti TC" w:eastAsia="Kaiti TC" w:hAnsi="Kaiti TC"/>
          <w:color w:val="000000" w:themeColor="text1"/>
          <w:bdr w:val="none" w:sz="0" w:space="0" w:color="auto" w:frame="1"/>
          <w:lang w:eastAsia="zh-CN"/>
        </w:rPr>
        <w:t>20</w:t>
      </w:r>
      <w:r w:rsidRPr="007D1340">
        <w:rPr>
          <w:rFonts w:ascii="Kaiti TC" w:eastAsia="Kaiti TC" w:hAnsi="Kaiti TC" w:hint="eastAsia"/>
          <w:color w:val="000000" w:themeColor="text1"/>
          <w:bdr w:val="none" w:sz="0" w:space="0" w:color="auto" w:frame="1"/>
          <w:lang w:eastAsia="zh-CN"/>
        </w:rPr>
        <w:t>17年6月停售)</w:t>
      </w:r>
      <w:r w:rsidRPr="007D1340">
        <w:rPr>
          <w:rFonts w:ascii="Kaiti TC" w:eastAsia="Kaiti TC" w:hAnsi="Kaiti TC" w:cs="PingFang TC" w:hint="eastAsia"/>
          <w:color w:val="000000" w:themeColor="text1"/>
        </w:rPr>
        <w:t xml:space="preserve"> 。</w:t>
      </w:r>
      <w:r w:rsidR="00DD5A9B" w:rsidRPr="007D1340">
        <w:rPr>
          <w:rFonts w:ascii="Kaiti TC" w:eastAsia="Kaiti TC" w:hAnsi="Kaiti TC" w:cs="PingFang TC" w:hint="eastAsia"/>
          <w:color w:val="000000" w:themeColor="text1"/>
        </w:rPr>
        <w:t>因為是在</w:t>
      </w:r>
      <w:r w:rsidR="00DD5A9B" w:rsidRPr="007D1340">
        <w:rPr>
          <w:rFonts w:ascii="Kaiti TC" w:eastAsia="Kaiti TC" w:hAnsi="Kaiti TC"/>
          <w:color w:val="000000" w:themeColor="text1"/>
        </w:rPr>
        <w:t>中國</w:t>
      </w:r>
      <w:r w:rsidR="00DD5A9B" w:rsidRPr="007D1340">
        <w:rPr>
          <w:rFonts w:ascii="Kaiti TC" w:eastAsia="Kaiti TC" w:hAnsi="Kaiti TC" w:hint="eastAsia"/>
          <w:color w:val="000000" w:themeColor="text1"/>
        </w:rPr>
        <w:t>的原料</w:t>
      </w:r>
      <w:r w:rsidR="00DD3FF9" w:rsidRPr="007D1340">
        <w:rPr>
          <w:rFonts w:ascii="Kaiti TC" w:eastAsia="Kaiti TC" w:hAnsi="Kaiti TC" w:hint="eastAsia"/>
          <w:color w:val="000000" w:themeColor="text1"/>
        </w:rPr>
        <w:t>藥</w:t>
      </w:r>
      <w:r w:rsidR="00DD5A9B" w:rsidRPr="007D1340">
        <w:rPr>
          <w:rFonts w:ascii="Kaiti TC" w:eastAsia="Kaiti TC" w:hAnsi="Kaiti TC" w:hint="eastAsia"/>
          <w:color w:val="000000" w:themeColor="text1"/>
        </w:rPr>
        <w:t>廠商</w:t>
      </w:r>
      <w:r w:rsidR="001C0950" w:rsidRPr="007D1340">
        <w:rPr>
          <w:rFonts w:ascii="Kaiti TC" w:eastAsia="Kaiti TC" w:hAnsi="Kaiti TC"/>
          <w:color w:val="000000" w:themeColor="text1"/>
        </w:rPr>
        <w:t>(</w:t>
      </w:r>
      <w:r w:rsidR="001C0950" w:rsidRPr="007D1340">
        <w:rPr>
          <w:rFonts w:ascii="Kaiti TC" w:eastAsia="Kaiti TC" w:hAnsi="Kaiti TC" w:hint="eastAsia"/>
          <w:color w:val="000000" w:themeColor="text1"/>
        </w:rPr>
        <w:t>註</w:t>
      </w:r>
      <w:r w:rsidR="001C0950" w:rsidRPr="007D1340">
        <w:rPr>
          <w:rFonts w:ascii="Kaiti TC" w:eastAsia="Kaiti TC" w:hAnsi="Kaiti TC" w:cs="PingFang TC" w:hint="eastAsia"/>
          <w:color w:val="000000"/>
        </w:rPr>
        <w:t>：浙江華海</w:t>
      </w:r>
      <w:r w:rsidR="001C0950" w:rsidRPr="007D1340">
        <w:rPr>
          <w:rFonts w:ascii="Kaiti TC" w:eastAsia="Kaiti TC" w:hAnsi="Kaiti TC" w:cs="PingFang TC"/>
          <w:color w:val="000000"/>
        </w:rPr>
        <w:t>)</w:t>
      </w:r>
      <w:r w:rsidR="00DD5A9B" w:rsidRPr="007D1340">
        <w:rPr>
          <w:rFonts w:ascii="Kaiti TC" w:eastAsia="Kaiti TC" w:hAnsi="Kaiti TC" w:hint="eastAsia"/>
          <w:color w:val="000000" w:themeColor="text1"/>
        </w:rPr>
        <w:t>的</w:t>
      </w:r>
      <w:r w:rsidR="00DD5A9B" w:rsidRPr="00DD5A9B">
        <w:rPr>
          <w:rFonts w:ascii="Kaiti TC" w:eastAsia="Kaiti TC" w:hAnsi="Kaiti TC" w:hint="eastAsia"/>
          <w:color w:val="000000" w:themeColor="text1"/>
        </w:rPr>
        <w:t>製造</w:t>
      </w:r>
      <w:r w:rsidR="00DD5A9B" w:rsidRPr="00DD5A9B">
        <w:rPr>
          <w:rFonts w:ascii="Kaiti TC" w:eastAsia="Kaiti TC" w:hAnsi="Kaiti TC"/>
          <w:color w:val="000000" w:themeColor="text1"/>
        </w:rPr>
        <w:t>過程中產生和混</w:t>
      </w:r>
      <w:r w:rsidR="003C0400">
        <w:rPr>
          <w:rFonts w:ascii="Kaiti TC" w:eastAsia="Kaiti TC" w:hAnsi="Kaiti TC" w:hint="eastAsia"/>
          <w:color w:val="000000" w:themeColor="text1"/>
        </w:rPr>
        <w:t>入</w:t>
      </w:r>
      <w:r w:rsidR="00DD5A9B" w:rsidRPr="00DD5A9B">
        <w:rPr>
          <w:rFonts w:ascii="Kaiti TC" w:eastAsia="Kaiti TC" w:hAnsi="Kaiti TC"/>
          <w:color w:val="000000" w:themeColor="text1"/>
        </w:rPr>
        <w:t>的</w:t>
      </w:r>
      <w:r w:rsidR="00DD5A9B" w:rsidRPr="00DD5A9B">
        <w:rPr>
          <w:rFonts w:ascii="Kaiti TC" w:eastAsia="Kaiti TC" w:hAnsi="Kaiti TC" w:cs="PingFang TC" w:hint="eastAsia"/>
          <w:color w:val="000000" w:themeColor="text1"/>
        </w:rPr>
        <w:t>，</w:t>
      </w:r>
      <w:r w:rsidR="00DD5A9B" w:rsidRPr="00DD5A9B">
        <w:rPr>
          <w:rFonts w:ascii="Kaiti TC" w:eastAsia="Kaiti TC" w:hAnsi="Kaiti TC"/>
          <w:color w:val="000000" w:themeColor="text1"/>
        </w:rPr>
        <w:t>在歐洲和其他國家使用同一製造商的</w:t>
      </w:r>
      <w:r w:rsidR="00DD5A9B" w:rsidRPr="00DD5A9B">
        <w:rPr>
          <w:rFonts w:ascii="Kaiti TC" w:eastAsia="Kaiti TC" w:hAnsi="Kaiti TC" w:hint="eastAsia"/>
          <w:color w:val="000000" w:themeColor="text1"/>
        </w:rPr>
        <w:t>原料</w:t>
      </w:r>
      <w:r w:rsidR="00DD3FF9">
        <w:rPr>
          <w:rFonts w:ascii="Kaiti TC" w:eastAsia="Kaiti TC" w:hAnsi="Kaiti TC" w:hint="eastAsia"/>
          <w:color w:val="000000" w:themeColor="text1"/>
        </w:rPr>
        <w:t>藥</w:t>
      </w:r>
      <w:r w:rsidR="00DD5A9B" w:rsidRPr="00DD5A9B">
        <w:rPr>
          <w:rFonts w:ascii="Kaiti TC" w:eastAsia="Kaiti TC" w:hAnsi="Kaiti TC"/>
          <w:color w:val="000000" w:themeColor="text1"/>
        </w:rPr>
        <w:t>的產品</w:t>
      </w:r>
      <w:r w:rsidR="00DD5A9B" w:rsidRPr="00DD5A9B">
        <w:rPr>
          <w:rFonts w:ascii="Kaiti TC" w:eastAsia="Kaiti TC" w:hAnsi="Kaiti TC" w:hint="eastAsia"/>
          <w:color w:val="000000" w:themeColor="text1"/>
        </w:rPr>
        <w:t>也相繼回收了</w:t>
      </w:r>
      <w:r w:rsidR="00DD5A9B" w:rsidRPr="00DD5A9B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C17592E" w14:textId="1870FB6B" w:rsidR="007D1340" w:rsidRDefault="007D1340" w:rsidP="00160229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160229">
        <w:rPr>
          <w:rFonts w:ascii="Kaiti TC" w:eastAsia="Kaiti TC" w:hAnsi="Kaiti TC" w:cs="PingFang TC" w:hint="eastAsia"/>
          <w:color w:val="000000" w:themeColor="text1"/>
        </w:rPr>
        <w:t>對學名藥製造廠商的公開訊息的要求很高</w:t>
      </w:r>
      <w:r w:rsidR="00366DE7" w:rsidRPr="00160229">
        <w:rPr>
          <w:rFonts w:ascii="Kaiti TC" w:eastAsia="Kaiti TC" w:hAnsi="Kaiti TC" w:cs="PingFang TC" w:hint="eastAsia"/>
          <w:color w:val="000000" w:themeColor="text1"/>
        </w:rPr>
        <w:t>，根據</w:t>
      </w:r>
      <w:r w:rsidR="00366DE7" w:rsidRPr="00160229">
        <w:rPr>
          <w:rFonts w:ascii="Kaiti TC" w:eastAsia="Kaiti TC" w:hAnsi="Kaiti TC" w:hint="eastAsia"/>
          <w:color w:val="000000" w:themeColor="text1"/>
        </w:rPr>
        <w:t>厚生労働省</w:t>
      </w:r>
      <w:r w:rsidR="00366DE7" w:rsidRPr="00160229">
        <w:rPr>
          <w:rFonts w:ascii="Kaiti TC" w:eastAsia="Kaiti TC" w:hAnsi="Kaiti TC" w:cs="微軟正黑體" w:hint="eastAsia"/>
          <w:color w:val="000000" w:themeColor="text1"/>
        </w:rPr>
        <w:t>的</w:t>
      </w:r>
      <w:r w:rsidR="00366DE7" w:rsidRPr="00160229">
        <w:rPr>
          <w:rFonts w:ascii="Kaiti TC" w:eastAsia="Kaiti TC" w:hAnsi="Kaiti TC" w:cs="PingFang TC" w:hint="eastAsia"/>
          <w:color w:val="000000" w:themeColor="text1"/>
        </w:rPr>
        <w:t>「</w:t>
      </w:r>
      <w:r w:rsidR="007B1890" w:rsidRPr="00160229">
        <w:rPr>
          <w:rFonts w:ascii="Kaiti TC" w:eastAsia="Kaiti TC" w:hAnsi="Kaiti TC" w:cs="PingFang TC" w:hint="eastAsia"/>
          <w:color w:val="000000" w:themeColor="text1"/>
        </w:rPr>
        <w:t>促進使用學名藥藍圖驗證研究事業報告書</w:t>
      </w:r>
      <w:r w:rsidR="00366DE7" w:rsidRPr="00160229">
        <w:rPr>
          <w:rFonts w:ascii="Kaiti TC" w:eastAsia="Kaiti TC" w:hAnsi="Kaiti TC" w:cs="PingFang TC" w:hint="eastAsia"/>
          <w:color w:val="000000" w:themeColor="text1"/>
        </w:rPr>
        <w:t>」</w:t>
      </w:r>
      <w:r w:rsidR="007B1890" w:rsidRPr="00160229">
        <w:rPr>
          <w:rFonts w:ascii="Kaiti TC" w:eastAsia="Kaiti TC" w:hAnsi="Kaiti TC" w:hint="eastAsia"/>
          <w:color w:val="000000" w:themeColor="text1"/>
        </w:rPr>
        <w:t>（2017年度）</w:t>
      </w:r>
      <w:r w:rsidR="002267EC" w:rsidRPr="00160229">
        <w:rPr>
          <w:rFonts w:ascii="Kaiti TC" w:eastAsia="Kaiti TC" w:hAnsi="Kaiti TC" w:cs="PingFang TC" w:hint="eastAsia"/>
          <w:color w:val="000000" w:themeColor="text1"/>
        </w:rPr>
        <w:t>，對學名藥製造廠商</w:t>
      </w:r>
      <w:r w:rsidR="00922573" w:rsidRPr="00160229">
        <w:rPr>
          <w:rFonts w:ascii="Kaiti TC" w:eastAsia="Kaiti TC" w:hAnsi="Kaiti TC" w:cs="PingFang TC" w:hint="eastAsia"/>
          <w:color w:val="000000" w:themeColor="text1"/>
        </w:rPr>
        <w:t>的</w:t>
      </w:r>
      <w:r w:rsidR="00160229" w:rsidRPr="00160229">
        <w:rPr>
          <w:rFonts w:ascii="Kaiti TC" w:eastAsia="Kaiti TC" w:hAnsi="Kaiti TC" w:hint="eastAsia"/>
          <w:color w:val="333333"/>
          <w:shd w:val="clear" w:color="auto" w:fill="FFFFFF"/>
        </w:rPr>
        <w:t>强力希望和要求</w:t>
      </w:r>
      <w:r w:rsidR="00922573" w:rsidRPr="00160229">
        <w:rPr>
          <w:rFonts w:ascii="Kaiti TC" w:eastAsia="Kaiti TC" w:hAnsi="Kaiti TC" w:cs="PingFang TC" w:hint="eastAsia"/>
          <w:color w:val="000000" w:themeColor="text1"/>
        </w:rPr>
        <w:t>是：</w:t>
      </w:r>
      <w:r w:rsidR="00160229" w:rsidRPr="00160229">
        <w:rPr>
          <w:rFonts w:ascii="Kaiti TC" w:eastAsia="Kaiti TC" w:hAnsi="Kaiti TC" w:cs="PingFang TC"/>
          <w:color w:val="000000" w:themeColor="text1"/>
        </w:rPr>
        <w:t>45%的醫院、41%的診所</w:t>
      </w:r>
      <w:r w:rsidR="006E5629">
        <w:rPr>
          <w:rFonts w:ascii="Kaiti TC" w:eastAsia="Kaiti TC" w:hAnsi="Kaiti TC" w:cs="PingFang TC" w:hint="eastAsia"/>
          <w:color w:val="000000" w:themeColor="text1"/>
        </w:rPr>
        <w:t>和3</w:t>
      </w:r>
      <w:r w:rsidR="006E5629">
        <w:rPr>
          <w:rFonts w:ascii="Kaiti TC" w:eastAsia="Kaiti TC" w:hAnsi="Kaiti TC" w:cs="PingFang TC"/>
          <w:color w:val="000000" w:themeColor="text1"/>
        </w:rPr>
        <w:t>1</w:t>
      </w:r>
      <w:r w:rsidR="00160229" w:rsidRPr="00160229">
        <w:rPr>
          <w:rFonts w:ascii="Kaiti TC" w:eastAsia="Kaiti TC" w:hAnsi="Kaiti TC" w:cs="PingFang TC"/>
          <w:color w:val="000000" w:themeColor="text1"/>
        </w:rPr>
        <w:t>%的</w:t>
      </w:r>
      <w:r w:rsidR="00160229" w:rsidRPr="00160229">
        <w:rPr>
          <w:rFonts w:ascii="Kaiti TC" w:eastAsia="Kaiti TC" w:hAnsi="Kaiti TC" w:cs="PingFang TC" w:hint="eastAsia"/>
          <w:color w:val="000000" w:themeColor="text1"/>
        </w:rPr>
        <w:t>健</w:t>
      </w:r>
      <w:r w:rsidR="00160229" w:rsidRPr="00160229">
        <w:rPr>
          <w:rFonts w:ascii="Kaiti TC" w:eastAsia="Kaiti TC" w:hAnsi="Kaiti TC" w:cs="PingFang TC"/>
          <w:color w:val="000000" w:themeColor="text1"/>
        </w:rPr>
        <w:t>保藥</w:t>
      </w:r>
      <w:r w:rsidR="00160229" w:rsidRPr="00160229">
        <w:rPr>
          <w:rFonts w:ascii="Kaiti TC" w:eastAsia="Kaiti TC" w:hAnsi="Kaiti TC" w:cs="PingFang TC" w:hint="eastAsia"/>
          <w:color w:val="000000" w:themeColor="text1"/>
        </w:rPr>
        <w:t>局</w:t>
      </w:r>
      <w:r w:rsidR="00160229" w:rsidRPr="00160229">
        <w:rPr>
          <w:rFonts w:ascii="Kaiti TC" w:eastAsia="Kaiti TC" w:hAnsi="Kaiti TC" w:cs="PingFang TC"/>
          <w:color w:val="000000" w:themeColor="text1"/>
        </w:rPr>
        <w:t>都提到</w:t>
      </w:r>
      <w:r w:rsidR="00160229" w:rsidRPr="00160229">
        <w:rPr>
          <w:rFonts w:ascii="Kaiti TC" w:eastAsia="Kaiti TC" w:hAnsi="Kaiti TC" w:cs="PingFang TC" w:hint="eastAsia"/>
          <w:color w:val="000000" w:themeColor="text1"/>
        </w:rPr>
        <w:t>「</w:t>
      </w:r>
      <w:r w:rsidR="00160229" w:rsidRPr="00160229">
        <w:rPr>
          <w:rFonts w:ascii="Kaiti TC" w:eastAsia="Kaiti TC" w:hAnsi="Kaiti TC" w:cs="PingFang TC"/>
          <w:color w:val="000000" w:themeColor="text1"/>
        </w:rPr>
        <w:t>主動</w:t>
      </w:r>
      <w:r w:rsidR="00160229" w:rsidRPr="00160229">
        <w:rPr>
          <w:rFonts w:ascii="Kaiti TC" w:eastAsia="Kaiti TC" w:hAnsi="Kaiti TC" w:cs="PingFang TC" w:hint="eastAsia"/>
          <w:color w:val="000000" w:themeColor="text1"/>
        </w:rPr>
        <w:t>揭露關於製造的訊息」，</w:t>
      </w:r>
      <w:r w:rsidR="00160229" w:rsidRPr="00160229">
        <w:rPr>
          <w:rFonts w:ascii="Kaiti TC" w:eastAsia="Kaiti TC" w:hAnsi="Kaiti TC" w:cs="PingFang TC"/>
          <w:color w:val="000000" w:themeColor="text1"/>
        </w:rPr>
        <w:t>56%的醫院、52%的診所和44%的</w:t>
      </w:r>
      <w:r w:rsidR="00160229" w:rsidRPr="00160229">
        <w:rPr>
          <w:rFonts w:ascii="Kaiti TC" w:eastAsia="Kaiti TC" w:hAnsi="Kaiti TC" w:cs="PingFang TC" w:hint="eastAsia"/>
          <w:color w:val="000000" w:themeColor="text1"/>
        </w:rPr>
        <w:t>健</w:t>
      </w:r>
      <w:r w:rsidR="00160229" w:rsidRPr="00160229">
        <w:rPr>
          <w:rFonts w:ascii="Kaiti TC" w:eastAsia="Kaiti TC" w:hAnsi="Kaiti TC" w:cs="PingFang TC"/>
          <w:color w:val="000000" w:themeColor="text1"/>
        </w:rPr>
        <w:t>保藥</w:t>
      </w:r>
      <w:r w:rsidR="00160229" w:rsidRPr="00160229">
        <w:rPr>
          <w:rFonts w:ascii="Kaiti TC" w:eastAsia="Kaiti TC" w:hAnsi="Kaiti TC" w:cs="PingFang TC" w:hint="eastAsia"/>
          <w:color w:val="000000" w:themeColor="text1"/>
        </w:rPr>
        <w:t>局提到「</w:t>
      </w:r>
      <w:r w:rsidR="00160229" w:rsidRPr="00160229">
        <w:rPr>
          <w:rFonts w:ascii="Kaiti TC" w:eastAsia="Kaiti TC" w:hAnsi="Kaiti TC" w:cs="PingFang TC"/>
          <w:color w:val="000000" w:themeColor="text1"/>
        </w:rPr>
        <w:t>主動</w:t>
      </w:r>
      <w:r w:rsidR="00160229" w:rsidRPr="00160229">
        <w:rPr>
          <w:rFonts w:ascii="Kaiti TC" w:eastAsia="Kaiti TC" w:hAnsi="Kaiti TC" w:cs="PingFang TC" w:hint="eastAsia"/>
          <w:color w:val="000000" w:themeColor="text1"/>
        </w:rPr>
        <w:t>公開品質的資訊」。</w:t>
      </w:r>
    </w:p>
    <w:p w14:paraId="3DA786D0" w14:textId="6910E9C0" w:rsidR="00166E53" w:rsidRDefault="00166E53" w:rsidP="00160229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031167">
        <w:rPr>
          <w:rFonts w:ascii="Kaiti TC" w:eastAsia="Kaiti TC" w:hAnsi="Kaiti TC" w:cs="PingFang TC"/>
          <w:color w:val="000000" w:themeColor="text1"/>
        </w:rPr>
        <w:t xml:space="preserve"> </w:t>
      </w:r>
      <w:r w:rsidRPr="00031167">
        <w:rPr>
          <w:rFonts w:ascii="Kaiti TC" w:eastAsia="Kaiti TC" w:hAnsi="Kaiti TC" w:hint="eastAsia"/>
          <w:color w:val="000000" w:themeColor="text1"/>
        </w:rPr>
        <w:t>大原薬品工業</w:t>
      </w:r>
      <w:r w:rsidRPr="00031167">
        <w:rPr>
          <w:rFonts w:ascii="Kaiti TC" w:eastAsia="Kaiti TC" w:hAnsi="Kaiti TC" w:cs="PingFang TC"/>
          <w:color w:val="000000" w:themeColor="text1"/>
        </w:rPr>
        <w:t>率先回應了這些需求</w:t>
      </w:r>
      <w:r w:rsidRPr="00031167">
        <w:rPr>
          <w:rFonts w:ascii="Kaiti TC" w:eastAsia="Kaiti TC" w:hAnsi="Kaiti TC" w:cs="PingFang TC" w:hint="eastAsia"/>
          <w:color w:val="000000" w:themeColor="text1"/>
        </w:rPr>
        <w:t>，</w:t>
      </w:r>
      <w:r w:rsidRPr="00031167">
        <w:rPr>
          <w:rFonts w:ascii="Kaiti TC" w:eastAsia="Kaiti TC" w:hAnsi="Kaiti TC" w:cs="PingFang TC"/>
          <w:color w:val="000000" w:themeColor="text1"/>
        </w:rPr>
        <w:t>2010年</w:t>
      </w:r>
      <w:r w:rsidRPr="00031167">
        <w:rPr>
          <w:rFonts w:ascii="Kaiti TC" w:eastAsia="Kaiti TC" w:hAnsi="Kaiti TC" w:cs="PingFang TC" w:hint="eastAsia"/>
          <w:color w:val="000000" w:themeColor="text1"/>
        </w:rPr>
        <w:t>開始</w:t>
      </w:r>
      <w:r w:rsidR="00C37AB6" w:rsidRPr="00031167">
        <w:rPr>
          <w:rFonts w:ascii="Kaiti TC" w:eastAsia="Kaiti TC" w:hAnsi="Kaiti TC" w:cs="PingFang TC" w:hint="eastAsia"/>
          <w:color w:val="000000" w:themeColor="text1"/>
        </w:rPr>
        <w:t>用該公司的品質資訊集提供原料藥生產廠商</w:t>
      </w:r>
      <w:r w:rsidR="00C37AB6" w:rsidRPr="00031167">
        <w:rPr>
          <w:rFonts w:ascii="Kaiti TC" w:eastAsia="Kaiti TC" w:hAnsi="Kaiti TC" w:cs="PingFang TC"/>
          <w:color w:val="000000" w:themeColor="text1"/>
        </w:rPr>
        <w:t>(</w:t>
      </w:r>
      <w:r w:rsidR="00C37AB6" w:rsidRPr="00031167">
        <w:rPr>
          <w:rFonts w:ascii="Kaiti TC" w:eastAsia="Kaiti TC" w:hAnsi="Kaiti TC" w:cs="PingFang TC" w:hint="eastAsia"/>
          <w:color w:val="000000" w:themeColor="text1"/>
        </w:rPr>
        <w:t>製造國家</w:t>
      </w:r>
      <w:r w:rsidR="00C37AB6" w:rsidRPr="00031167">
        <w:rPr>
          <w:rFonts w:ascii="Kaiti TC" w:eastAsia="Kaiti TC" w:hAnsi="Kaiti TC" w:cs="PingFang TC"/>
          <w:color w:val="000000" w:themeColor="text1"/>
        </w:rPr>
        <w:t>)</w:t>
      </w:r>
      <w:r w:rsidR="00C37AB6" w:rsidRPr="00031167">
        <w:rPr>
          <w:rFonts w:ascii="Kaiti TC" w:eastAsia="Kaiti TC" w:hAnsi="Kaiti TC" w:cs="PingFang TC" w:hint="eastAsia"/>
          <w:color w:val="000000" w:themeColor="text1"/>
        </w:rPr>
        <w:t>和製劑</w:t>
      </w:r>
      <w:r w:rsidR="00C37AB6" w:rsidRPr="00031167">
        <w:rPr>
          <w:rFonts w:ascii="Kaiti TC" w:eastAsia="Kaiti TC" w:hAnsi="Kaiti TC" w:cs="PingFang TC"/>
          <w:color w:val="000000" w:themeColor="text1"/>
        </w:rPr>
        <w:t>製造</w:t>
      </w:r>
      <w:r w:rsidR="00C37AB6" w:rsidRPr="00031167">
        <w:rPr>
          <w:rFonts w:ascii="Kaiti TC" w:eastAsia="Kaiti TC" w:hAnsi="Kaiti TC" w:cs="PingFang TC" w:hint="eastAsia"/>
          <w:color w:val="000000" w:themeColor="text1"/>
        </w:rPr>
        <w:t>廠</w:t>
      </w:r>
      <w:r w:rsidR="00C37AB6" w:rsidRPr="00031167">
        <w:rPr>
          <w:rFonts w:ascii="Kaiti TC" w:eastAsia="Kaiti TC" w:hAnsi="Kaiti TC" w:cs="PingFang TC"/>
          <w:color w:val="000000" w:themeColor="text1"/>
        </w:rPr>
        <w:t>商</w:t>
      </w:r>
      <w:r w:rsidR="00C37AB6" w:rsidRPr="00031167">
        <w:rPr>
          <w:rFonts w:ascii="Kaiti TC" w:eastAsia="Kaiti TC" w:hAnsi="Kaiti TC" w:cs="PingFang TC" w:hint="eastAsia"/>
          <w:color w:val="000000" w:themeColor="text1"/>
        </w:rPr>
        <w:t>的資訊。也從</w:t>
      </w:r>
      <w:r w:rsidR="00C37AB6" w:rsidRPr="00031167">
        <w:rPr>
          <w:rFonts w:ascii="Kaiti TC" w:eastAsia="Kaiti TC" w:hAnsi="Kaiti TC" w:cs="PingFang TC"/>
          <w:color w:val="000000" w:themeColor="text1"/>
        </w:rPr>
        <w:t>2017</w:t>
      </w:r>
      <w:r w:rsidR="00C37AB6" w:rsidRPr="00031167">
        <w:rPr>
          <w:rFonts w:ascii="Kaiti TC" w:eastAsia="Kaiti TC" w:hAnsi="Kaiti TC" w:cs="PingFang TC" w:hint="eastAsia"/>
          <w:color w:val="000000" w:themeColor="text1"/>
        </w:rPr>
        <w:t>年</w:t>
      </w:r>
      <w:r w:rsidR="00C37AB6" w:rsidRPr="00031167">
        <w:rPr>
          <w:rFonts w:ascii="Kaiti TC" w:eastAsia="Kaiti TC" w:hAnsi="Kaiti TC" w:cs="PingFang TC"/>
          <w:color w:val="000000" w:themeColor="text1"/>
        </w:rPr>
        <w:t>12</w:t>
      </w:r>
      <w:r w:rsidR="00C37AB6" w:rsidRPr="00031167">
        <w:rPr>
          <w:rFonts w:ascii="Kaiti TC" w:eastAsia="Kaiti TC" w:hAnsi="Kaiti TC" w:cs="PingFang TC" w:hint="eastAsia"/>
          <w:color w:val="000000" w:themeColor="text1"/>
        </w:rPr>
        <w:t>月開始，比其他公司更早在該公司首頁上發布訊息。</w:t>
      </w:r>
    </w:p>
    <w:p w14:paraId="7A306F1E" w14:textId="77777777" w:rsidR="0031103F" w:rsidRPr="007A21AD" w:rsidRDefault="0031103F" w:rsidP="0031103F">
      <w:pPr>
        <w:pStyle w:val="Web"/>
        <w:numPr>
          <w:ilvl w:val="0"/>
          <w:numId w:val="20"/>
        </w:numPr>
        <w:spacing w:beforeLines="50" w:before="180" w:beforeAutospacing="0" w:after="0" w:afterAutospacing="0" w:line="0" w:lineRule="atLeast"/>
        <w:rPr>
          <w:b/>
          <w:bCs/>
        </w:rPr>
      </w:pPr>
      <w:r w:rsidRPr="004F6DA1">
        <w:rPr>
          <w:rFonts w:cs="微軟正黑體" w:hint="eastAsia"/>
          <w:b/>
          <w:bCs/>
        </w:rPr>
        <w:t>公開聯合開發的訊息</w:t>
      </w:r>
    </w:p>
    <w:p w14:paraId="2F23C0A5" w14:textId="206DBA59" w:rsidR="0031103F" w:rsidRDefault="0031103F" w:rsidP="0031103F">
      <w:pPr>
        <w:pStyle w:val="Web"/>
        <w:spacing w:beforeLines="50" w:before="180" w:beforeAutospacing="0" w:after="0" w:afterAutospacing="0" w:line="0" w:lineRule="atLeast"/>
        <w:jc w:val="both"/>
      </w:pPr>
      <w:r>
        <w:rPr>
          <w:rFonts w:hint="eastAsia"/>
        </w:rPr>
        <w:t xml:space="preserve"> </w:t>
      </w:r>
      <w:r>
        <w:t xml:space="preserve"> </w:t>
      </w:r>
      <w:r w:rsidRPr="00A13DC5">
        <w:rPr>
          <w:rFonts w:hint="eastAsia"/>
        </w:rPr>
        <w:t>當</w:t>
      </w:r>
      <w:r>
        <w:rPr>
          <w:rFonts w:hint="eastAsia"/>
        </w:rPr>
        <w:t>原廠</w:t>
      </w:r>
      <w:r w:rsidRPr="00A13DC5">
        <w:rPr>
          <w:rFonts w:hint="eastAsia"/>
        </w:rPr>
        <w:t>藥有</w:t>
      </w:r>
      <w:r w:rsidRPr="00A13DC5">
        <w:t>10~30</w:t>
      </w:r>
      <w:r w:rsidRPr="00A13DC5">
        <w:rPr>
          <w:rFonts w:hint="eastAsia"/>
        </w:rPr>
        <w:t>個學名藥上市的情況下</w:t>
      </w:r>
      <w:r w:rsidRPr="00A13DC5">
        <w:rPr>
          <w:rFonts w:cs="PingFang TC" w:hint="eastAsia"/>
        </w:rPr>
        <w:t>，要從眾多產品中作選擇，最重要的是</w:t>
      </w:r>
      <w:r w:rsidRPr="00A13DC5">
        <w:rPr>
          <w:rFonts w:hint="eastAsia"/>
        </w:rPr>
        <w:t>「信頼」</w:t>
      </w:r>
      <w:r w:rsidRPr="00A13DC5">
        <w:rPr>
          <w:rFonts w:cs="PingFang TC" w:hint="eastAsia"/>
        </w:rPr>
        <w:t>。</w:t>
      </w:r>
      <w:r w:rsidRPr="00A13DC5">
        <w:rPr>
          <w:rFonts w:cs="PingFang TC"/>
        </w:rPr>
        <w:t>根據</w:t>
      </w:r>
      <w:r w:rsidRPr="00A13DC5">
        <w:rPr>
          <w:rFonts w:cs="PingFang TC" w:hint="eastAsia"/>
        </w:rPr>
        <w:t>前述的</w:t>
      </w:r>
      <w:r w:rsidRPr="00A13DC5">
        <w:rPr>
          <w:rFonts w:cs="PingFang TC"/>
        </w:rPr>
        <w:t>報告</w:t>
      </w:r>
      <w:r w:rsidRPr="00A13DC5">
        <w:rPr>
          <w:rFonts w:cs="PingFang TC" w:hint="eastAsia"/>
        </w:rPr>
        <w:t>書，</w:t>
      </w:r>
      <w:r w:rsidRPr="00A13DC5">
        <w:rPr>
          <w:rFonts w:cs="PingFang TC"/>
        </w:rPr>
        <w:t>84%的醫院、59%的診所和81%的</w:t>
      </w:r>
      <w:r w:rsidRPr="00A13DC5">
        <w:rPr>
          <w:rFonts w:cs="PingFang TC" w:hint="eastAsia"/>
        </w:rPr>
        <w:t>健</w:t>
      </w:r>
      <w:r w:rsidRPr="00A13DC5">
        <w:rPr>
          <w:rFonts w:cs="PingFang TC"/>
        </w:rPr>
        <w:t>保藥</w:t>
      </w:r>
      <w:r w:rsidRPr="00A13DC5">
        <w:rPr>
          <w:rFonts w:cs="PingFang TC" w:hint="eastAsia"/>
        </w:rPr>
        <w:t>局</w:t>
      </w:r>
      <w:r w:rsidRPr="00A13DC5">
        <w:rPr>
          <w:rFonts w:cs="PingFang TC"/>
        </w:rPr>
        <w:t>在選擇</w:t>
      </w:r>
      <w:r w:rsidRPr="00A13DC5">
        <w:rPr>
          <w:rFonts w:cs="PingFang TC" w:hint="eastAsia"/>
        </w:rPr>
        <w:t>學名藥</w:t>
      </w:r>
      <w:r w:rsidRPr="00A13DC5">
        <w:rPr>
          <w:rFonts w:cs="PingFang TC"/>
        </w:rPr>
        <w:t>時</w:t>
      </w:r>
      <w:r w:rsidRPr="00A13DC5">
        <w:rPr>
          <w:rFonts w:cs="PingFang TC" w:hint="eastAsia"/>
        </w:rPr>
        <w:t>，重視「</w:t>
      </w:r>
      <w:r w:rsidRPr="00A13DC5">
        <w:rPr>
          <w:rFonts w:cs="PingFang TC"/>
        </w:rPr>
        <w:t>它們是可</w:t>
      </w:r>
      <w:r w:rsidRPr="00A13DC5">
        <w:rPr>
          <w:rFonts w:cs="PingFang TC" w:hint="eastAsia"/>
        </w:rPr>
        <w:t>信賴的製</w:t>
      </w:r>
      <w:r w:rsidRPr="00A13DC5">
        <w:rPr>
          <w:rFonts w:cs="PingFang TC"/>
        </w:rPr>
        <w:t>造</w:t>
      </w:r>
      <w:r>
        <w:rPr>
          <w:rFonts w:cs="PingFang TC" w:hint="eastAsia"/>
        </w:rPr>
        <w:t>廠</w:t>
      </w:r>
      <w:r w:rsidRPr="00A13DC5">
        <w:rPr>
          <w:rFonts w:cs="PingFang TC"/>
        </w:rPr>
        <w:t>商的產品</w:t>
      </w:r>
      <w:r w:rsidRPr="00A13DC5">
        <w:rPr>
          <w:rFonts w:cs="PingFang TC" w:hint="eastAsia"/>
        </w:rPr>
        <w:t>」</w:t>
      </w:r>
      <w:r w:rsidRPr="00A13DC5">
        <w:rPr>
          <w:rFonts w:cs="PingFang TC"/>
        </w:rPr>
        <w:t>。</w:t>
      </w:r>
      <w:r w:rsidRPr="00A13DC5">
        <w:rPr>
          <w:rFonts w:cs="PingFang TC" w:hint="eastAsia"/>
        </w:rPr>
        <w:t>隨著製造國家的公開，也可以確認一部分產品的原料藥的雙來源化。</w:t>
      </w:r>
      <w:r w:rsidRPr="00A13DC5">
        <w:t>從穩定供給的觀點來看，</w:t>
      </w:r>
      <w:r w:rsidRPr="00A13DC5">
        <w:rPr>
          <w:rFonts w:hint="eastAsia"/>
        </w:rPr>
        <w:t>提供</w:t>
      </w:r>
      <w:r w:rsidRPr="00A13DC5">
        <w:t>原</w:t>
      </w:r>
      <w:r w:rsidRPr="00A13DC5">
        <w:rPr>
          <w:rFonts w:hint="eastAsia"/>
        </w:rPr>
        <w:t>料</w:t>
      </w:r>
      <w:r w:rsidRPr="00A13DC5">
        <w:t>藥製造國</w:t>
      </w:r>
      <w:r w:rsidRPr="00A13DC5">
        <w:rPr>
          <w:rFonts w:hint="eastAsia"/>
        </w:rPr>
        <w:t>家</w:t>
      </w:r>
      <w:r w:rsidRPr="00A13DC5">
        <w:t>的資訊可以說</w:t>
      </w:r>
      <w:r>
        <w:rPr>
          <w:rFonts w:hint="eastAsia"/>
        </w:rPr>
        <w:t>有</w:t>
      </w:r>
      <w:r w:rsidRPr="00A13DC5">
        <w:t>很大</w:t>
      </w:r>
      <w:r>
        <w:rPr>
          <w:rFonts w:hint="eastAsia"/>
        </w:rPr>
        <w:t>的</w:t>
      </w:r>
      <w:r w:rsidRPr="00A13DC5">
        <w:t>意義。</w:t>
      </w:r>
    </w:p>
    <w:p w14:paraId="448FE75B" w14:textId="4B734E9C" w:rsidR="0031103F" w:rsidRDefault="0031103F" w:rsidP="0031103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  <w:color w:val="000000"/>
        </w:rPr>
      </w:pPr>
      <w:r w:rsidRPr="00B665DF">
        <w:rPr>
          <w:rFonts w:hint="eastAsia"/>
        </w:rPr>
        <w:t>關於學名藥</w:t>
      </w:r>
      <w:r w:rsidRPr="00B665DF">
        <w:rPr>
          <w:rFonts w:cs="PingFang TC" w:hint="eastAsia"/>
          <w:color w:val="000000"/>
        </w:rPr>
        <w:t>，要求公開聯合開發的資訊的呼聲也很大。學名藥產品由多家企業共同開發，取得各自的商品名許可，然後個別銷售的案例也不少。但是，目前這資訊尚未公開，在應對可能出現停止供貨的風險的觀點來選擇學名藥是有困難的。</w:t>
      </w:r>
    </w:p>
    <w:p w14:paraId="48E45227" w14:textId="151836F0" w:rsidR="0031103F" w:rsidRPr="0031103F" w:rsidRDefault="0031103F" w:rsidP="0031103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 w:hint="eastAsia"/>
          <w:color w:val="000000" w:themeColor="text1"/>
        </w:rPr>
      </w:pPr>
      <w:r w:rsidRPr="009111F5">
        <w:rPr>
          <w:rFonts w:ascii="Kaiti TC" w:eastAsia="Kaiti TC" w:hAnsi="Kaiti TC" w:cs="PingFang TC" w:hint="eastAsia"/>
          <w:color w:val="000000" w:themeColor="text1"/>
        </w:rPr>
        <w:t>關於公開聯合開發的資訊，</w:t>
      </w:r>
      <w:r w:rsidRPr="009111F5">
        <w:rPr>
          <w:rFonts w:ascii="Kaiti TC" w:eastAsia="Kaiti TC" w:hAnsi="Kaiti TC" w:hint="eastAsia"/>
          <w:color w:val="000000" w:themeColor="text1"/>
        </w:rPr>
        <w:t>厚労省</w:t>
      </w:r>
      <w:r w:rsidRPr="009111F5">
        <w:rPr>
          <w:rFonts w:ascii="Kaiti TC" w:eastAsia="Kaiti TC" w:hAnsi="Kaiti TC" w:cs="微軟正黑體" w:hint="eastAsia"/>
          <w:color w:val="000000" w:themeColor="text1"/>
        </w:rPr>
        <w:t>在</w:t>
      </w:r>
      <w:r w:rsidRPr="009111F5">
        <w:rPr>
          <w:rFonts w:ascii="Kaiti TC" w:eastAsia="Kaiti TC" w:hAnsi="Kaiti TC" w:cs="微軟正黑體"/>
          <w:color w:val="000000" w:themeColor="text1"/>
        </w:rPr>
        <w:t>2013</w:t>
      </w:r>
      <w:r w:rsidRPr="009111F5">
        <w:rPr>
          <w:rFonts w:ascii="Kaiti TC" w:eastAsia="Kaiti TC" w:hAnsi="Kaiti TC" w:cs="微軟正黑體" w:hint="eastAsia"/>
          <w:color w:val="000000" w:themeColor="text1"/>
        </w:rPr>
        <w:t>年制定的</w:t>
      </w:r>
      <w:r w:rsidRPr="009111F5">
        <w:rPr>
          <w:rFonts w:ascii="Kaiti TC" w:eastAsia="Kaiti TC" w:hAnsi="Kaiti TC" w:cs="PingFang TC" w:hint="eastAsia"/>
          <w:color w:val="000000" w:themeColor="text1"/>
        </w:rPr>
        <w:t>「進一步促進</w:t>
      </w:r>
      <w:r w:rsidR="006665D4" w:rsidRPr="009111F5">
        <w:rPr>
          <w:rFonts w:ascii="Kaiti TC" w:eastAsia="Kaiti TC" w:hAnsi="Kaiti TC" w:cs="PingFang TC" w:hint="eastAsia"/>
          <w:color w:val="000000" w:themeColor="text1"/>
        </w:rPr>
        <w:t>使用</w:t>
      </w:r>
      <w:r w:rsidRPr="009111F5">
        <w:rPr>
          <w:rFonts w:ascii="Kaiti TC" w:eastAsia="Kaiti TC" w:hAnsi="Kaiti TC" w:cs="PingFang TC" w:hint="eastAsia"/>
          <w:color w:val="000000" w:themeColor="text1"/>
        </w:rPr>
        <w:t>學名藥的藍圖」中也列舉了這個應該致力解決的問題，日本學名藥製藥協會也開始呼籲會員公司提供資訊。與原料藥製造國家不同的是，資訊的公開不僅需要有聯合開發有關廠商的協力，也</w:t>
      </w:r>
      <w:r w:rsidRPr="009111F5">
        <w:rPr>
          <w:rFonts w:ascii="Kaiti TC" w:eastAsia="Kaiti TC" w:hAnsi="Kaiti TC"/>
          <w:color w:val="000000" w:themeColor="text1"/>
        </w:rPr>
        <w:t>有可能導致品</w:t>
      </w:r>
      <w:r w:rsidRPr="009111F5">
        <w:rPr>
          <w:rFonts w:ascii="Kaiti TC" w:eastAsia="Kaiti TC" w:hAnsi="Kaiti TC" w:hint="eastAsia"/>
          <w:color w:val="000000" w:themeColor="text1"/>
        </w:rPr>
        <w:t>目</w:t>
      </w:r>
      <w:r w:rsidRPr="009111F5">
        <w:rPr>
          <w:rFonts w:ascii="Kaiti TC" w:eastAsia="Kaiti TC" w:hAnsi="Kaiti TC"/>
          <w:color w:val="000000" w:themeColor="text1"/>
        </w:rPr>
        <w:t>的淘汰</w:t>
      </w:r>
      <w:r w:rsidRPr="009111F5">
        <w:rPr>
          <w:rFonts w:ascii="Kaiti TC" w:eastAsia="Kaiti TC" w:hAnsi="Kaiti TC" w:cs="PingFang TC" w:hint="eastAsia"/>
          <w:color w:val="000000" w:themeColor="text1"/>
        </w:rPr>
        <w:t>。藥界能否團結一致來應對令人存疑。</w:t>
      </w:r>
    </w:p>
    <w:p w14:paraId="455536D7" w14:textId="2036DF8C" w:rsidR="0047186B" w:rsidRDefault="006665D4" w:rsidP="0047186B">
      <w:pPr>
        <w:pStyle w:val="Web"/>
        <w:spacing w:beforeLines="50" w:before="180" w:beforeAutospacing="0" w:after="0" w:afterAutospacing="0" w:line="0" w:lineRule="atLeast"/>
        <w:rPr>
          <w:rFonts w:ascii="Meiryo" w:eastAsia="Meiryo" w:hAnsi="Meiryo"/>
          <w:color w:val="333333"/>
          <w:lang w:eastAsia="ja-JP"/>
        </w:rPr>
      </w:pPr>
      <w:r>
        <w:rPr>
          <w:rFonts w:ascii="Meiryo" w:eastAsia="Meiryo" w:hAnsi="Meiryo" w:hint="eastAsia"/>
          <w:noProof/>
          <w:color w:val="333333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67FB1" wp14:editId="08BE3DDF">
                <wp:simplePos x="0" y="0"/>
                <wp:positionH relativeFrom="column">
                  <wp:posOffset>67580</wp:posOffset>
                </wp:positionH>
                <wp:positionV relativeFrom="paragraph">
                  <wp:posOffset>636628</wp:posOffset>
                </wp:positionV>
                <wp:extent cx="1547495" cy="5106155"/>
                <wp:effectExtent l="0" t="0" r="190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5106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8C586" w14:textId="70CFCBED" w:rsidR="00A50D55" w:rsidRPr="00EE3BAC" w:rsidRDefault="00A50D55" w:rsidP="00EE3BAC">
                            <w:pPr>
                              <w:spacing w:line="160" w:lineRule="atLeast"/>
                              <w:jc w:val="right"/>
                              <w:rPr>
                                <w:rFonts w:ascii="Kaiti TC" w:eastAsia="Kaiti TC" w:hAnsi="Kaiti T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不停止供貨</w:t>
                            </w:r>
                          </w:p>
                          <w:p w14:paraId="6ECF24CD" w14:textId="721EA62B" w:rsidR="00A50D55" w:rsidRPr="00EE3BAC" w:rsidRDefault="00D22183" w:rsidP="00EE3BAC">
                            <w:pPr>
                              <w:spacing w:line="160" w:lineRule="atLeast"/>
                              <w:jc w:val="right"/>
                              <w:rPr>
                                <w:rFonts w:ascii="Kaiti TC" w:eastAsia="Kaiti TC" w:hAnsi="Kaiti TC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不發生斷貨</w:t>
                            </w:r>
                          </w:p>
                          <w:p w14:paraId="6D1C1EF0" w14:textId="12777F61" w:rsidR="00A50D55" w:rsidRPr="00EE3BAC" w:rsidRDefault="00D22183" w:rsidP="00EE3BAC">
                            <w:pPr>
                              <w:spacing w:line="160" w:lineRule="atLeast"/>
                              <w:jc w:val="right"/>
                              <w:rPr>
                                <w:rFonts w:ascii="Kaiti TC" w:eastAsia="Kaiti TC" w:hAnsi="Kaiti TC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斷貨時能適當</w:t>
                            </w:r>
                            <w:bookmarkStart w:id="0" w:name="_GoBack"/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對應</w:t>
                            </w:r>
                          </w:p>
                          <w:p w14:paraId="64A67C7D" w14:textId="38947454" w:rsidR="00A50D55" w:rsidRPr="00EE3BAC" w:rsidRDefault="00D22183" w:rsidP="00EE3BAC">
                            <w:pPr>
                              <w:spacing w:line="160" w:lineRule="atLeast"/>
                              <w:jc w:val="right"/>
                              <w:rPr>
                                <w:rFonts w:ascii="Kaiti TC" w:eastAsia="Kaiti TC" w:hAnsi="Kaiti TC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明確的聯絡窗口</w:t>
                            </w:r>
                          </w:p>
                          <w:p w14:paraId="1CBEBC52" w14:textId="5413FF24" w:rsidR="00A50D55" w:rsidRPr="00EE3BAC" w:rsidRDefault="00D22183" w:rsidP="00EE3BAC">
                            <w:pPr>
                              <w:spacing w:line="120" w:lineRule="atLeast"/>
                              <w:jc w:val="right"/>
                              <w:rPr>
                                <w:rFonts w:ascii="Kaiti TC" w:eastAsia="Kaiti TC" w:hAnsi="Kaiti TC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區域內有事務所</w:t>
                            </w:r>
                          </w:p>
                          <w:p w14:paraId="21EDD945" w14:textId="3E3F23BA" w:rsidR="00A50D55" w:rsidRPr="00EE3BAC" w:rsidRDefault="00A50D55" w:rsidP="00EE3BAC">
                            <w:pPr>
                              <w:spacing w:line="60" w:lineRule="auto"/>
                              <w:jc w:val="right"/>
                              <w:rPr>
                                <w:rFonts w:ascii="Kaiti TC" w:eastAsia="Kaiti TC" w:hAnsi="Kaiti TC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MR</w:t>
                            </w:r>
                            <w:r w:rsidR="00D22183"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的拜訪</w:t>
                            </w: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</w:t>
                            </w:r>
                          </w:p>
                          <w:p w14:paraId="41F03CA6" w14:textId="1B21E76B" w:rsidR="00A50D55" w:rsidRPr="00EE3BAC" w:rsidRDefault="00D22183" w:rsidP="00EE3BAC">
                            <w:pPr>
                              <w:spacing w:line="120" w:lineRule="atLeast"/>
                              <w:jc w:val="right"/>
                              <w:rPr>
                                <w:rFonts w:ascii="Kaiti TC" w:eastAsia="Kaiti TC" w:hAnsi="Kaiti TC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迅速回應查詢</w:t>
                            </w:r>
                          </w:p>
                          <w:p w14:paraId="04EBFC45" w14:textId="61E1E2B2" w:rsidR="00A50D55" w:rsidRPr="00EE3BAC" w:rsidRDefault="00D22183" w:rsidP="006665D4">
                            <w:pPr>
                              <w:spacing w:beforeLines="50" w:before="180" w:line="0" w:lineRule="atLeast"/>
                              <w:jc w:val="right"/>
                              <w:rPr>
                                <w:rFonts w:ascii="Kaiti TC" w:eastAsia="Kaiti TC" w:hAnsi="Kaiti TC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積極迅速的應對</w:t>
                            </w:r>
                          </w:p>
                          <w:p w14:paraId="289F80D3" w14:textId="55BD8E5B" w:rsidR="00A50D55" w:rsidRPr="00EE3BAC" w:rsidRDefault="00A50D55" w:rsidP="00EE3BAC">
                            <w:pPr>
                              <w:spacing w:beforeLines="50" w:before="180" w:line="120" w:lineRule="atLeast"/>
                              <w:jc w:val="right"/>
                              <w:rPr>
                                <w:rFonts w:ascii="Kaiti TC" w:eastAsia="Kaiti TC" w:hAnsi="Kaiti T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積極</w:t>
                            </w:r>
                            <w:r w:rsidR="00D22183"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提供公司的訊息</w:t>
                            </w:r>
                          </w:p>
                          <w:p w14:paraId="548D700E" w14:textId="640B2D92" w:rsidR="00D22183" w:rsidRPr="00EE3BAC" w:rsidRDefault="00D22183" w:rsidP="00EE3BAC">
                            <w:pPr>
                              <w:spacing w:line="160" w:lineRule="atLeast"/>
                              <w:jc w:val="right"/>
                              <w:rPr>
                                <w:rFonts w:ascii="Kaiti TC" w:eastAsia="Kaiti TC" w:hAnsi="Kaiti T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積極</w:t>
                            </w: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提供品質的訊息</w:t>
                            </w:r>
                          </w:p>
                          <w:p w14:paraId="1E0EC517" w14:textId="0AF44DB6" w:rsidR="00D22183" w:rsidRPr="00EE3BAC" w:rsidRDefault="00D22183" w:rsidP="00013451">
                            <w:pPr>
                              <w:spacing w:line="0" w:lineRule="atLeast"/>
                              <w:jc w:val="right"/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E3BAC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用心開發防止醫療事故的產品</w:t>
                            </w:r>
                          </w:p>
                          <w:p w14:paraId="6550FC7E" w14:textId="279398E3" w:rsidR="00A50D55" w:rsidRPr="00EE3BAC" w:rsidRDefault="00A50D55" w:rsidP="00EE3BAC">
                            <w:pPr>
                              <w:jc w:val="right"/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18162AB" w14:textId="77777777" w:rsidR="00A50D55" w:rsidRPr="00EE3BAC" w:rsidRDefault="00A50D55" w:rsidP="00EE3BAC">
                            <w:pPr>
                              <w:jc w:val="right"/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bookmarkEnd w:id="0"/>
                          <w:p w14:paraId="2AF414D4" w14:textId="77777777" w:rsidR="00A50D55" w:rsidRPr="00EE3BAC" w:rsidRDefault="00A50D55" w:rsidP="00EE3BAC">
                            <w:pPr>
                              <w:jc w:val="right"/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67FB1" id="矩形 2" o:spid="_x0000_s1026" style="position:absolute;margin-left:5.3pt;margin-top:50.15pt;width:121.85pt;height:4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" fillcolor="#f2f2f2 [3052]" stroked="f" strokeweight="2pt">
                <v:textbox>
                  <w:txbxContent>
                    <w:p w14:paraId="64B8C586" w14:textId="70CFCBED" w:rsidR="00A50D55" w:rsidRPr="00EE3BAC" w:rsidRDefault="00A50D55" w:rsidP="00EE3BAC">
                      <w:pPr>
                        <w:spacing w:line="160" w:lineRule="atLeast"/>
                        <w:jc w:val="right"/>
                        <w:rPr>
                          <w:rFonts w:ascii="Kaiti TC" w:eastAsia="Kaiti TC" w:hAnsi="Kaiti TC"/>
                          <w:color w:val="000000" w:themeColor="text1"/>
                          <w:sz w:val="20"/>
                          <w:szCs w:val="20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不停止供貨</w:t>
                      </w:r>
                    </w:p>
                    <w:p w14:paraId="6ECF24CD" w14:textId="721EA62B" w:rsidR="00A50D55" w:rsidRPr="00EE3BAC" w:rsidRDefault="00D22183" w:rsidP="00EE3BAC">
                      <w:pPr>
                        <w:spacing w:line="160" w:lineRule="atLeast"/>
                        <w:jc w:val="right"/>
                        <w:rPr>
                          <w:rFonts w:ascii="Kaiti TC" w:eastAsia="Kaiti TC" w:hAnsi="Kaiti TC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不發生斷貨</w:t>
                      </w:r>
                    </w:p>
                    <w:p w14:paraId="6D1C1EF0" w14:textId="12777F61" w:rsidR="00A50D55" w:rsidRPr="00EE3BAC" w:rsidRDefault="00D22183" w:rsidP="00EE3BAC">
                      <w:pPr>
                        <w:spacing w:line="160" w:lineRule="atLeast"/>
                        <w:jc w:val="right"/>
                        <w:rPr>
                          <w:rFonts w:ascii="Kaiti TC" w:eastAsia="Kaiti TC" w:hAnsi="Kaiti TC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斷貨時能適當</w:t>
                      </w:r>
                      <w:bookmarkStart w:id="1" w:name="_GoBack"/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對應</w:t>
                      </w:r>
                    </w:p>
                    <w:p w14:paraId="64A67C7D" w14:textId="38947454" w:rsidR="00A50D55" w:rsidRPr="00EE3BAC" w:rsidRDefault="00D22183" w:rsidP="00EE3BAC">
                      <w:pPr>
                        <w:spacing w:line="160" w:lineRule="atLeast"/>
                        <w:jc w:val="right"/>
                        <w:rPr>
                          <w:rFonts w:ascii="Kaiti TC" w:eastAsia="Kaiti TC" w:hAnsi="Kaiti TC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明確的聯絡窗口</w:t>
                      </w:r>
                    </w:p>
                    <w:p w14:paraId="1CBEBC52" w14:textId="5413FF24" w:rsidR="00A50D55" w:rsidRPr="00EE3BAC" w:rsidRDefault="00D22183" w:rsidP="00EE3BAC">
                      <w:pPr>
                        <w:spacing w:line="120" w:lineRule="atLeast"/>
                        <w:jc w:val="right"/>
                        <w:rPr>
                          <w:rFonts w:ascii="Kaiti TC" w:eastAsia="Kaiti TC" w:hAnsi="Kaiti TC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區域內有事務所</w:t>
                      </w:r>
                    </w:p>
                    <w:p w14:paraId="21EDD945" w14:textId="3E3F23BA" w:rsidR="00A50D55" w:rsidRPr="00EE3BAC" w:rsidRDefault="00A50D55" w:rsidP="00EE3BAC">
                      <w:pPr>
                        <w:spacing w:line="60" w:lineRule="auto"/>
                        <w:jc w:val="right"/>
                        <w:rPr>
                          <w:rFonts w:ascii="Kaiti TC" w:eastAsia="Kaiti TC" w:hAnsi="Kaiti TC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MR</w:t>
                      </w:r>
                      <w:r w:rsidR="00D22183"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的拜訪</w:t>
                      </w: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多</w:t>
                      </w:r>
                    </w:p>
                    <w:p w14:paraId="41F03CA6" w14:textId="1B21E76B" w:rsidR="00A50D55" w:rsidRPr="00EE3BAC" w:rsidRDefault="00D22183" w:rsidP="00EE3BAC">
                      <w:pPr>
                        <w:spacing w:line="120" w:lineRule="atLeast"/>
                        <w:jc w:val="right"/>
                        <w:rPr>
                          <w:rFonts w:ascii="Kaiti TC" w:eastAsia="Kaiti TC" w:hAnsi="Kaiti TC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迅速回應查詢</w:t>
                      </w:r>
                    </w:p>
                    <w:p w14:paraId="04EBFC45" w14:textId="61E1E2B2" w:rsidR="00A50D55" w:rsidRPr="00EE3BAC" w:rsidRDefault="00D22183" w:rsidP="006665D4">
                      <w:pPr>
                        <w:spacing w:beforeLines="50" w:before="180" w:line="0" w:lineRule="atLeast"/>
                        <w:jc w:val="right"/>
                        <w:rPr>
                          <w:rFonts w:ascii="Kaiti TC" w:eastAsia="Kaiti TC" w:hAnsi="Kaiti TC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積極迅速的應對</w:t>
                      </w:r>
                    </w:p>
                    <w:p w14:paraId="289F80D3" w14:textId="55BD8E5B" w:rsidR="00A50D55" w:rsidRPr="00EE3BAC" w:rsidRDefault="00A50D55" w:rsidP="00EE3BAC">
                      <w:pPr>
                        <w:spacing w:beforeLines="50" w:before="180" w:line="120" w:lineRule="atLeast"/>
                        <w:jc w:val="right"/>
                        <w:rPr>
                          <w:rFonts w:ascii="Kaiti TC" w:eastAsia="Kaiti TC" w:hAnsi="Kaiti TC"/>
                          <w:color w:val="000000" w:themeColor="text1"/>
                          <w:sz w:val="20"/>
                          <w:szCs w:val="20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積極</w:t>
                      </w:r>
                      <w:r w:rsidR="00D22183"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提供公司的訊息</w:t>
                      </w:r>
                    </w:p>
                    <w:p w14:paraId="548D700E" w14:textId="640B2D92" w:rsidR="00D22183" w:rsidRPr="00EE3BAC" w:rsidRDefault="00D22183" w:rsidP="00EE3BAC">
                      <w:pPr>
                        <w:spacing w:line="160" w:lineRule="atLeast"/>
                        <w:jc w:val="right"/>
                        <w:rPr>
                          <w:rFonts w:ascii="Kaiti TC" w:eastAsia="Kaiti TC" w:hAnsi="Kaiti TC"/>
                          <w:color w:val="000000" w:themeColor="text1"/>
                          <w:sz w:val="20"/>
                          <w:szCs w:val="20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積極</w:t>
                      </w: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</w:rPr>
                        <w:t>提供品質的訊息</w:t>
                      </w:r>
                    </w:p>
                    <w:p w14:paraId="1E0EC517" w14:textId="0AF44DB6" w:rsidR="00D22183" w:rsidRPr="00EE3BAC" w:rsidRDefault="00D22183" w:rsidP="00013451">
                      <w:pPr>
                        <w:spacing w:line="0" w:lineRule="atLeast"/>
                        <w:jc w:val="right"/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EE3BAC"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用心開發防止醫療事故的產品</w:t>
                      </w:r>
                    </w:p>
                    <w:p w14:paraId="6550FC7E" w14:textId="279398E3" w:rsidR="00A50D55" w:rsidRPr="00EE3BAC" w:rsidRDefault="00A50D55" w:rsidP="00EE3BAC">
                      <w:pPr>
                        <w:jc w:val="right"/>
                        <w:rPr>
                          <w:rFonts w:ascii="Kaiti TC" w:eastAsia="Kaiti TC" w:hAnsi="Kaiti TC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18162AB" w14:textId="77777777" w:rsidR="00A50D55" w:rsidRPr="00EE3BAC" w:rsidRDefault="00A50D55" w:rsidP="00EE3BAC">
                      <w:pPr>
                        <w:jc w:val="right"/>
                        <w:rPr>
                          <w:rFonts w:ascii="Kaiti TC" w:eastAsia="Kaiti TC" w:hAnsi="Kaiti TC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</w:p>
                    <w:bookmarkEnd w:id="1"/>
                    <w:p w14:paraId="2AF414D4" w14:textId="77777777" w:rsidR="00A50D55" w:rsidRPr="00EE3BAC" w:rsidRDefault="00A50D55" w:rsidP="00EE3BAC">
                      <w:pPr>
                        <w:jc w:val="right"/>
                        <w:rPr>
                          <w:rFonts w:ascii="Kaiti TC" w:eastAsia="Kaiti TC" w:hAnsi="Kaiti TC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379B">
        <w:rPr>
          <w:rFonts w:ascii="Meiryo" w:eastAsia="Meiryo" w:hAnsi="Meiryo" w:hint="eastAsia"/>
          <w:noProof/>
          <w:color w:val="333333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14483" wp14:editId="41C514F4">
                <wp:simplePos x="0" y="0"/>
                <wp:positionH relativeFrom="column">
                  <wp:posOffset>3516938</wp:posOffset>
                </wp:positionH>
                <wp:positionV relativeFrom="paragraph">
                  <wp:posOffset>2284258</wp:posOffset>
                </wp:positionV>
                <wp:extent cx="621043" cy="751437"/>
                <wp:effectExtent l="0" t="0" r="127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43" cy="7514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4862B" w14:textId="7FBC08C2" w:rsidR="002F2C40" w:rsidRPr="00B71A11" w:rsidRDefault="002F2C40" w:rsidP="0036379B">
                            <w:pPr>
                              <w:spacing w:line="40" w:lineRule="atLeast"/>
                              <w:rPr>
                                <w:rFonts w:ascii="Kaiti TC" w:eastAsia="Kaiti TC" w:hAnsi="Kaiti 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1A11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醫院</w:t>
                            </w:r>
                          </w:p>
                          <w:p w14:paraId="6BA8F894" w14:textId="2EECABCD" w:rsidR="002F2C40" w:rsidRPr="00B71A11" w:rsidRDefault="002F2C40" w:rsidP="0036379B">
                            <w:pPr>
                              <w:spacing w:line="40" w:lineRule="atLeast"/>
                              <w:rPr>
                                <w:rFonts w:ascii="Kaiti TC" w:eastAsia="Kaiti TC" w:hAnsi="Kaiti 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1A11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診所</w:t>
                            </w:r>
                          </w:p>
                          <w:p w14:paraId="4887B6A2" w14:textId="1D61F3EF" w:rsidR="002F2C40" w:rsidRPr="00B71A11" w:rsidRDefault="002F2C40" w:rsidP="0036379B">
                            <w:pPr>
                              <w:spacing w:line="40" w:lineRule="atLeast"/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1A11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健保藥局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14483" id="矩形 3" o:spid="_x0000_s1027" style="position:absolute;margin-left:276.9pt;margin-top:179.85pt;width:48.9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" fillcolor="#f2f2f2 [3052]" stroked="f" strokeweight="2pt">
                <v:textbox>
                  <w:txbxContent>
                    <w:p w14:paraId="6D14862B" w14:textId="7FBC08C2" w:rsidR="002F2C40" w:rsidRPr="00B71A11" w:rsidRDefault="002F2C40" w:rsidP="0036379B">
                      <w:pPr>
                        <w:spacing w:line="40" w:lineRule="atLeast"/>
                        <w:rPr>
                          <w:rFonts w:ascii="Kaiti TC" w:eastAsia="Kaiti TC" w:hAnsi="Kaiti TC"/>
                          <w:color w:val="000000" w:themeColor="text1"/>
                          <w:sz w:val="16"/>
                          <w:szCs w:val="16"/>
                        </w:rPr>
                      </w:pPr>
                      <w:r w:rsidRPr="00B71A11">
                        <w:rPr>
                          <w:rFonts w:ascii="Kaiti TC" w:eastAsia="Kaiti TC" w:hAnsi="Kaiti TC" w:hint="eastAsia"/>
                          <w:color w:val="000000" w:themeColor="text1"/>
                          <w:sz w:val="16"/>
                          <w:szCs w:val="16"/>
                        </w:rPr>
                        <w:t>醫院</w:t>
                      </w:r>
                    </w:p>
                    <w:p w14:paraId="6BA8F894" w14:textId="2EECABCD" w:rsidR="002F2C40" w:rsidRPr="00B71A11" w:rsidRDefault="002F2C40" w:rsidP="0036379B">
                      <w:pPr>
                        <w:spacing w:line="40" w:lineRule="atLeast"/>
                        <w:rPr>
                          <w:rFonts w:ascii="Kaiti TC" w:eastAsia="Kaiti TC" w:hAnsi="Kaiti TC"/>
                          <w:color w:val="000000" w:themeColor="text1"/>
                          <w:sz w:val="16"/>
                          <w:szCs w:val="16"/>
                        </w:rPr>
                      </w:pPr>
                      <w:r w:rsidRPr="00B71A11">
                        <w:rPr>
                          <w:rFonts w:ascii="Kaiti TC" w:eastAsia="Kaiti TC" w:hAnsi="Kaiti TC" w:hint="eastAsia"/>
                          <w:color w:val="000000" w:themeColor="text1"/>
                          <w:sz w:val="16"/>
                          <w:szCs w:val="16"/>
                        </w:rPr>
                        <w:t>診所</w:t>
                      </w:r>
                    </w:p>
                    <w:p w14:paraId="4887B6A2" w14:textId="1D61F3EF" w:rsidR="002F2C40" w:rsidRPr="00B71A11" w:rsidRDefault="002F2C40" w:rsidP="0036379B">
                      <w:pPr>
                        <w:spacing w:line="40" w:lineRule="atLeast"/>
                        <w:rPr>
                          <w:rFonts w:ascii="Kaiti TC" w:eastAsia="Kaiti TC" w:hAnsi="Kaiti TC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71A11">
                        <w:rPr>
                          <w:rFonts w:ascii="Kaiti TC" w:eastAsia="Kaiti TC" w:hAnsi="Kaiti TC" w:hint="eastAsia"/>
                          <w:color w:val="000000" w:themeColor="text1"/>
                          <w:sz w:val="16"/>
                          <w:szCs w:val="16"/>
                        </w:rPr>
                        <w:t>健保藥局</w:t>
                      </w:r>
                    </w:p>
                  </w:txbxContent>
                </v:textbox>
              </v:rect>
            </w:pict>
          </mc:Fallback>
        </mc:AlternateContent>
      </w:r>
      <w:r w:rsidR="0036379B">
        <w:rPr>
          <w:rFonts w:ascii="Meiryo" w:eastAsia="Meiryo" w:hAnsi="Meiryo" w:hint="eastAsia"/>
          <w:noProof/>
          <w:color w:val="333333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EDD1" wp14:editId="5C94D2F2">
                <wp:simplePos x="0" y="0"/>
                <wp:positionH relativeFrom="column">
                  <wp:posOffset>677218</wp:posOffset>
                </wp:positionH>
                <wp:positionV relativeFrom="paragraph">
                  <wp:posOffset>5797494</wp:posOffset>
                </wp:positionV>
                <wp:extent cx="3748135" cy="265631"/>
                <wp:effectExtent l="0" t="0" r="0" b="12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135" cy="265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E47D4" w14:textId="6867744B" w:rsidR="00B71A11" w:rsidRPr="00B71A11" w:rsidRDefault="00B71A11" w:rsidP="00B71A11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71A11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依據「</w:t>
                            </w:r>
                            <w:r>
                              <w:rPr>
                                <w:rFonts w:ascii="Kaiti TC" w:eastAsia="Kaiti TC" w:hAnsi="Kaiti TC"/>
                                <w:color w:val="000000" w:themeColor="text1"/>
                                <w:sz w:val="16"/>
                                <w:szCs w:val="16"/>
                              </w:rPr>
                              <w:t>2017</w:t>
                            </w:r>
                            <w:r w:rsidRPr="00B71A11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年度促進</w:t>
                            </w:r>
                            <w:r w:rsidRPr="00B71A11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使用</w:t>
                            </w:r>
                            <w:r w:rsidRPr="00B71A11">
                              <w:rPr>
                                <w:rFonts w:ascii="Kaiti TC" w:eastAsia="Kaiti TC" w:hAnsi="Kaiti T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學名藥藍圖驗證研究事業報告書」作成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2EDD1" id="矩形 4" o:spid="_x0000_s1028" style="position:absolute;margin-left:53.3pt;margin-top:456.5pt;width:295.15pt;height:2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" fillcolor="#f2f2f2 [3052]" stroked="f" strokeweight="2pt">
                <v:textbox>
                  <w:txbxContent>
                    <w:p w14:paraId="0E9E47D4" w14:textId="6867744B" w:rsidR="00B71A11" w:rsidRPr="00B71A11" w:rsidRDefault="00B71A11" w:rsidP="00B71A11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color w:val="000000" w:themeColor="text1"/>
                          <w:sz w:val="16"/>
                          <w:szCs w:val="16"/>
                        </w:rPr>
                      </w:pPr>
                      <w:r w:rsidRPr="00B71A11">
                        <w:rPr>
                          <w:rFonts w:ascii="Kaiti TC" w:eastAsia="Kaiti TC" w:hAnsi="Kaiti TC" w:hint="eastAsia"/>
                          <w:color w:val="000000" w:themeColor="text1"/>
                          <w:sz w:val="16"/>
                          <w:szCs w:val="16"/>
                        </w:rPr>
                        <w:t>依據「</w:t>
                      </w:r>
                      <w:r>
                        <w:rPr>
                          <w:rFonts w:ascii="Kaiti TC" w:eastAsia="Kaiti TC" w:hAnsi="Kaiti TC"/>
                          <w:color w:val="000000" w:themeColor="text1"/>
                          <w:sz w:val="16"/>
                          <w:szCs w:val="16"/>
                        </w:rPr>
                        <w:t>2017</w:t>
                      </w:r>
                      <w:r w:rsidRPr="00B71A11">
                        <w:rPr>
                          <w:rFonts w:ascii="Kaiti TC" w:eastAsia="Kaiti TC" w:hAnsi="Kaiti TC" w:hint="eastAsia"/>
                          <w:color w:val="000000" w:themeColor="text1"/>
                          <w:sz w:val="16"/>
                          <w:szCs w:val="16"/>
                        </w:rPr>
                        <w:t>年度促進</w:t>
                      </w:r>
                      <w:r w:rsidRPr="00B71A11">
                        <w:rPr>
                          <w:rFonts w:ascii="Kaiti TC" w:eastAsia="Kaiti TC" w:hAnsi="Kaiti TC" w:hint="eastAsia"/>
                          <w:color w:val="000000" w:themeColor="text1"/>
                          <w:sz w:val="16"/>
                          <w:szCs w:val="16"/>
                        </w:rPr>
                        <w:t>使用</w:t>
                      </w:r>
                      <w:r w:rsidRPr="00B71A11">
                        <w:rPr>
                          <w:rFonts w:ascii="Kaiti TC" w:eastAsia="Kaiti TC" w:hAnsi="Kaiti TC" w:hint="eastAsia"/>
                          <w:color w:val="000000" w:themeColor="text1"/>
                          <w:sz w:val="16"/>
                          <w:szCs w:val="16"/>
                        </w:rPr>
                        <w:t>學名藥藍圖驗證研究事業報告書」作成</w:t>
                      </w:r>
                    </w:p>
                  </w:txbxContent>
                </v:textbox>
              </v:rect>
            </w:pict>
          </mc:Fallback>
        </mc:AlternateContent>
      </w:r>
      <w:r w:rsidR="0036379B">
        <w:rPr>
          <w:rFonts w:ascii="Meiryo" w:eastAsia="Meiryo" w:hAnsi="Meiryo" w:hint="eastAsia"/>
          <w:noProof/>
          <w:color w:val="333333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A588" wp14:editId="21BA4B64">
                <wp:simplePos x="0" y="0"/>
                <wp:positionH relativeFrom="column">
                  <wp:posOffset>459740</wp:posOffset>
                </wp:positionH>
                <wp:positionV relativeFrom="paragraph">
                  <wp:posOffset>97425</wp:posOffset>
                </wp:positionV>
                <wp:extent cx="3612333" cy="385652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333" cy="3856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86AAF" w14:textId="4D888E89" w:rsidR="009111F5" w:rsidRPr="009111F5" w:rsidRDefault="009111F5" w:rsidP="009111F5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111F5">
                              <w:rPr>
                                <w:rFonts w:ascii="Kaiti TC" w:eastAsia="Kaiti TC" w:hAnsi="Kaiti TC" w:hint="eastAsia"/>
                                <w:b/>
                                <w:bCs/>
                                <w:color w:val="000000" w:themeColor="text1"/>
                              </w:rPr>
                              <w:t>醫療機構和藥局對學名藥廠商的期待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6A588" id="矩形 1" o:spid="_x0000_s1029" style="position:absolute;margin-left:36.2pt;margin-top:7.65pt;width:284.45pt;height:3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" fillcolor="#f2f2f2 [3052]" stroked="f" strokeweight="2pt">
                <v:textbox>
                  <w:txbxContent>
                    <w:p w14:paraId="1A286AAF" w14:textId="4D888E89" w:rsidR="009111F5" w:rsidRPr="009111F5" w:rsidRDefault="009111F5" w:rsidP="009111F5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bCs/>
                          <w:color w:val="000000" w:themeColor="text1"/>
                        </w:rPr>
                      </w:pPr>
                      <w:r w:rsidRPr="009111F5">
                        <w:rPr>
                          <w:rFonts w:ascii="Kaiti TC" w:eastAsia="Kaiti TC" w:hAnsi="Kaiti TC" w:hint="eastAsia"/>
                          <w:b/>
                          <w:bCs/>
                          <w:color w:val="000000" w:themeColor="text1"/>
                        </w:rPr>
                        <w:t>醫療機構和藥局對學名藥廠商的期待</w:t>
                      </w:r>
                    </w:p>
                  </w:txbxContent>
                </v:textbox>
              </v:rect>
            </w:pict>
          </mc:Fallback>
        </mc:AlternateContent>
      </w:r>
      <w:r w:rsidR="0047186B">
        <w:rPr>
          <w:rFonts w:ascii="Meiryo" w:eastAsia="Meiryo" w:hAnsi="Meiryo" w:hint="eastAsia"/>
          <w:color w:val="333333"/>
          <w:lang w:eastAsia="ja-JP"/>
        </w:rPr>
        <w:t> </w:t>
      </w:r>
      <w:r w:rsidR="0047186B">
        <w:rPr>
          <w:rFonts w:ascii="Meiryo" w:eastAsia="Meiryo" w:hAnsi="Meiryo"/>
          <w:color w:val="333333"/>
        </w:rPr>
        <w:fldChar w:fldCharType="begin"/>
      </w:r>
      <w:r w:rsidR="0047186B">
        <w:rPr>
          <w:rFonts w:ascii="Meiryo" w:eastAsia="Meiryo" w:hAnsi="Meiryo"/>
          <w:color w:val="333333"/>
          <w:lang w:eastAsia="ja-JP"/>
        </w:rPr>
        <w:instrText xml:space="preserve"> INCLUDEPICTURE "/var/folders/kd/d7b27fy51191vv0hfklyqlkw0000gn/T/com.microsoft.Word/WebArchiveCopyPasteTempFiles/genyakuseizoukoku_2.png" \* MERGEFORMATINET </w:instrText>
      </w:r>
      <w:r w:rsidR="0047186B">
        <w:rPr>
          <w:rFonts w:ascii="Meiryo" w:eastAsia="Meiryo" w:hAnsi="Meiryo"/>
          <w:color w:val="333333"/>
        </w:rPr>
        <w:fldChar w:fldCharType="separate"/>
      </w:r>
      <w:r w:rsidR="0047186B">
        <w:rPr>
          <w:rFonts w:ascii="Meiryo" w:eastAsia="Meiryo" w:hAnsi="Meiryo"/>
          <w:noProof/>
          <w:color w:val="333333"/>
        </w:rPr>
        <w:drawing>
          <wp:inline distT="0" distB="0" distL="0" distR="0" wp14:anchorId="06AF43F0" wp14:editId="73DF3897">
            <wp:extent cx="4461510" cy="6116320"/>
            <wp:effectExtent l="0" t="0" r="0" b="5080"/>
            <wp:docPr id="194" name="圖片 194" descr="医療機関・薬局が後発品メーカーに望むこ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医療機関・薬局が後発品メーカーに望むこ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86B">
        <w:rPr>
          <w:rFonts w:ascii="Meiryo" w:eastAsia="Meiryo" w:hAnsi="Meiryo"/>
          <w:color w:val="333333"/>
        </w:rPr>
        <w:fldChar w:fldCharType="end"/>
      </w:r>
    </w:p>
    <w:p w14:paraId="5F471317" w14:textId="77777777" w:rsidR="000C7B79" w:rsidRPr="00EC7883" w:rsidRDefault="000C7B79" w:rsidP="0031103F">
      <w:pPr>
        <w:shd w:val="clear" w:color="auto" w:fill="FFFFFF"/>
        <w:spacing w:beforeLines="100" w:before="360" w:line="0" w:lineRule="atLeast"/>
        <w:jc w:val="center"/>
        <w:rPr>
          <w:rFonts w:ascii="Kaiti TC" w:eastAsia="Kaiti TC" w:hAnsi="Kaiti TC" w:cs="Arial"/>
          <w:color w:val="000000" w:themeColor="text1"/>
          <w:lang w:eastAsia="ja-JP"/>
        </w:rPr>
      </w:pPr>
      <w:r w:rsidRPr="00EC7883">
        <w:rPr>
          <w:rFonts w:ascii="Kaiti TC" w:eastAsia="Kaiti TC" w:hAnsi="Kaiti TC"/>
          <w:color w:val="000000" w:themeColor="text1"/>
          <w:lang w:eastAsia="ja-JP"/>
        </w:rPr>
        <w:t> </w:t>
      </w:r>
      <w:r w:rsidRPr="00EC7883">
        <w:rPr>
          <w:rFonts w:ascii="Kaiti TC" w:eastAsia="Kaiti TC" w:hAnsi="Kaiti TC" w:cs="細明體" w:hint="eastAsia"/>
          <w:color w:val="000000" w:themeColor="text1"/>
          <w:lang w:eastAsia="ja-JP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  <w:lang w:eastAsia="ja-JP"/>
        </w:rPr>
        <w:t>※</w:t>
      </w:r>
    </w:p>
    <w:p w14:paraId="22A64238" w14:textId="71348249" w:rsidR="000C7B79" w:rsidRDefault="000C7B79" w:rsidP="00742BB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  <w:lang w:eastAsia="ja-JP"/>
        </w:rPr>
      </w:pPr>
      <w:r w:rsidRPr="00742BB2">
        <w:rPr>
          <w:rFonts w:ascii="Kaiti TC" w:eastAsia="Kaiti TC" w:hAnsi="Kaiti TC" w:hint="eastAsia"/>
          <w:color w:val="000000" w:themeColor="text1"/>
          <w:lang w:eastAsia="ja-JP"/>
        </w:rPr>
        <w:t>日本學名藥製藥協會於</w:t>
      </w:r>
      <w:r w:rsidRPr="00742BB2">
        <w:rPr>
          <w:rFonts w:ascii="Kaiti TC" w:eastAsia="Kaiti TC" w:hAnsi="Kaiti TC"/>
          <w:color w:val="000000" w:themeColor="text1"/>
          <w:lang w:eastAsia="ja-JP"/>
        </w:rPr>
        <w:t>7</w:t>
      </w:r>
      <w:r w:rsidRPr="00742BB2">
        <w:rPr>
          <w:rFonts w:ascii="Kaiti TC" w:eastAsia="Kaiti TC" w:hAnsi="Kaiti TC" w:hint="eastAsia"/>
          <w:color w:val="000000" w:themeColor="text1"/>
          <w:lang w:eastAsia="ja-JP"/>
        </w:rPr>
        <w:t>月</w:t>
      </w:r>
      <w:r w:rsidRPr="00742BB2">
        <w:rPr>
          <w:rFonts w:ascii="Kaiti TC" w:eastAsia="Kaiti TC" w:hAnsi="Kaiti TC"/>
          <w:color w:val="000000" w:themeColor="text1"/>
          <w:lang w:eastAsia="ja-JP"/>
        </w:rPr>
        <w:t>6</w:t>
      </w:r>
      <w:r w:rsidR="00742BB2" w:rsidRPr="00742BB2">
        <w:rPr>
          <w:rFonts w:ascii="Kaiti TC" w:eastAsia="Kaiti TC" w:hAnsi="Kaiti TC" w:hint="eastAsia"/>
          <w:color w:val="000000" w:themeColor="text1"/>
          <w:lang w:eastAsia="ja-JP"/>
        </w:rPr>
        <w:t>日在長崎市召開的日本學名藥藥品</w:t>
      </w:r>
      <w:r w:rsidR="00742BB2" w:rsidRPr="00742BB2">
        <w:rPr>
          <w:rFonts w:hint="eastAsia"/>
          <w:lang w:eastAsia="ja-JP"/>
        </w:rPr>
        <w:t>・</w:t>
      </w:r>
      <w:r w:rsidR="00742BB2" w:rsidRPr="00742BB2">
        <w:rPr>
          <w:rFonts w:ascii="Kaiti TC" w:eastAsia="Kaiti TC" w:hAnsi="Kaiti TC" w:hint="eastAsia"/>
          <w:lang w:eastAsia="ja-JP"/>
        </w:rPr>
        <w:t>生物相似藥學會學術大會上</w:t>
      </w:r>
      <w:r w:rsidR="00742BB2" w:rsidRPr="00742BB2">
        <w:rPr>
          <w:rFonts w:ascii="Kaiti TC" w:eastAsia="Kaiti TC" w:hAnsi="Kaiti TC" w:cs="PingFang TC" w:hint="eastAsia"/>
          <w:color w:val="000000"/>
          <w:lang w:eastAsia="ja-JP"/>
        </w:rPr>
        <w:t>，</w:t>
      </w:r>
      <w:r w:rsidR="00742BB2" w:rsidRPr="00742BB2">
        <w:rPr>
          <w:rFonts w:ascii="Kaiti TC" w:eastAsia="Kaiti TC" w:hAnsi="Kaiti TC" w:cs="PingFang TC" w:hint="eastAsia"/>
          <w:color w:val="000000"/>
          <w:lang w:eastAsia="ja-JP"/>
        </w:rPr>
        <w:t>公佈了學名藥佔率</w:t>
      </w:r>
      <w:r w:rsidR="00742BB2" w:rsidRPr="00742BB2">
        <w:rPr>
          <w:rFonts w:ascii="Kaiti TC" w:eastAsia="Kaiti TC" w:hAnsi="Kaiti TC" w:cs="PingFang TC" w:hint="eastAsia"/>
          <w:color w:val="000000"/>
          <w:lang w:eastAsia="ja-JP"/>
        </w:rPr>
        <w:t>「</w:t>
      </w:r>
      <w:r w:rsidR="00742BB2" w:rsidRPr="00742BB2">
        <w:rPr>
          <w:rFonts w:ascii="Kaiti TC" w:eastAsia="Kaiti TC" w:hAnsi="Kaiti TC" w:cs="PingFang TC" w:hint="eastAsia"/>
          <w:color w:val="000000"/>
          <w:lang w:eastAsia="ja-JP"/>
        </w:rPr>
        <w:t>後</w:t>
      </w:r>
      <w:r w:rsidR="00742BB2" w:rsidRPr="00742BB2">
        <w:rPr>
          <w:rFonts w:ascii="Kaiti TC" w:eastAsia="Kaiti TC" w:hAnsi="Kaiti TC" w:cs="PingFang TC"/>
          <w:color w:val="000000"/>
          <w:lang w:eastAsia="ja-JP"/>
        </w:rPr>
        <w:t>80%</w:t>
      </w:r>
      <w:r w:rsidR="00742BB2" w:rsidRPr="00742BB2">
        <w:rPr>
          <w:rFonts w:ascii="Kaiti TC" w:eastAsia="Kaiti TC" w:hAnsi="Kaiti TC" w:cs="PingFang TC" w:hint="eastAsia"/>
          <w:color w:val="000000"/>
          <w:lang w:eastAsia="ja-JP"/>
        </w:rPr>
        <w:t>」</w:t>
      </w:r>
      <w:r w:rsidR="00742BB2" w:rsidRPr="00742BB2">
        <w:rPr>
          <w:rFonts w:ascii="Kaiti TC" w:eastAsia="Kaiti TC" w:hAnsi="Kaiti TC" w:cs="PingFang TC" w:hint="eastAsia"/>
          <w:color w:val="000000"/>
          <w:lang w:eastAsia="ja-JP"/>
        </w:rPr>
        <w:t>時代的下一代產業</w:t>
      </w:r>
      <w:r w:rsidR="00C927DA">
        <w:rPr>
          <w:rFonts w:ascii="Kaiti TC" w:eastAsia="Kaiti TC" w:hAnsi="Kaiti TC" w:cs="PingFang TC" w:hint="eastAsia"/>
          <w:color w:val="000000"/>
          <w:lang w:eastAsia="ja-JP"/>
        </w:rPr>
        <w:t>願景</w:t>
      </w:r>
      <w:r w:rsidR="00742BB2" w:rsidRPr="00742BB2">
        <w:rPr>
          <w:rFonts w:ascii="Kaiti TC" w:eastAsia="Kaiti TC" w:hAnsi="Kaiti TC" w:cs="PingFang TC" w:hint="eastAsia"/>
          <w:color w:val="000000"/>
          <w:lang w:eastAsia="ja-JP"/>
        </w:rPr>
        <w:t>概要</w:t>
      </w:r>
      <w:r w:rsidR="00742BB2" w:rsidRPr="00742BB2">
        <w:rPr>
          <w:rFonts w:ascii="Kaiti TC" w:eastAsia="Kaiti TC" w:hAnsi="Kaiti TC" w:cs="PingFang TC" w:hint="eastAsia"/>
          <w:color w:val="000000"/>
          <w:lang w:eastAsia="ja-JP"/>
        </w:rPr>
        <w:t>。</w:t>
      </w:r>
    </w:p>
    <w:p w14:paraId="35BF4BD1" w14:textId="56864986" w:rsidR="00BE3F3A" w:rsidRDefault="00194F54" w:rsidP="00BE3F3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477B9A">
        <w:rPr>
          <w:rFonts w:ascii="Kaiti TC" w:eastAsia="Kaiti TC" w:hAnsi="Kaiti TC" w:cs="PingFang TC" w:hint="eastAsia"/>
          <w:color w:val="000000" w:themeColor="text1"/>
        </w:rPr>
        <w:t>願景是</w:t>
      </w:r>
      <w:r w:rsidRPr="00477B9A">
        <w:rPr>
          <w:rFonts w:ascii="Kaiti TC" w:eastAsia="Kaiti TC" w:hAnsi="Kaiti TC" w:cs="PingFang TC" w:hint="eastAsia"/>
          <w:color w:val="000000" w:themeColor="text1"/>
        </w:rPr>
        <w:t>，</w:t>
      </w:r>
      <w:r w:rsidRPr="00477B9A">
        <w:rPr>
          <w:rFonts w:ascii="Kaiti TC" w:eastAsia="Kaiti TC" w:hAnsi="Kaiti TC" w:cs="PingFang TC" w:hint="eastAsia"/>
          <w:color w:val="000000" w:themeColor="text1"/>
        </w:rPr>
        <w:sym w:font="Wingdings 2" w:char="F06A"/>
      </w:r>
      <w:r w:rsidRPr="00477B9A">
        <w:rPr>
          <w:rFonts w:ascii="Kaiti TC" w:eastAsia="Kaiti TC" w:hAnsi="Kaiti TC"/>
          <w:color w:val="000000" w:themeColor="text1"/>
        </w:rPr>
        <w:t>在國民的</w:t>
      </w:r>
      <w:r w:rsidRPr="00477B9A">
        <w:rPr>
          <w:rFonts w:ascii="Kaiti TC" w:eastAsia="Kaiti TC" w:hAnsi="Kaiti TC" w:cs="PingFang TC" w:hint="eastAsia"/>
          <w:color w:val="000000" w:themeColor="text1"/>
        </w:rPr>
        <w:t>「</w:t>
      </w:r>
      <w:r w:rsidRPr="00477B9A">
        <w:rPr>
          <w:rFonts w:ascii="Kaiti TC" w:eastAsia="Kaiti TC" w:hAnsi="Kaiti TC"/>
          <w:color w:val="000000" w:themeColor="text1"/>
        </w:rPr>
        <w:t xml:space="preserve"> </w:t>
      </w:r>
      <w:r w:rsidRPr="00477B9A">
        <w:rPr>
          <w:rFonts w:ascii="Kaiti TC" w:eastAsia="Kaiti TC" w:hAnsi="Kaiti TC"/>
          <w:color w:val="000000" w:themeColor="text1"/>
        </w:rPr>
        <w:t>健康、醫療、</w:t>
      </w:r>
      <w:r w:rsidRPr="00477B9A">
        <w:rPr>
          <w:rFonts w:ascii="Kaiti TC" w:eastAsia="Kaiti TC" w:hAnsi="Kaiti TC" w:hint="eastAsia"/>
          <w:color w:val="000000" w:themeColor="text1"/>
        </w:rPr>
        <w:t>照護</w:t>
      </w:r>
      <w:r w:rsidRPr="00477B9A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477B9A">
        <w:rPr>
          <w:rFonts w:ascii="Kaiti TC" w:eastAsia="Kaiti TC" w:hAnsi="Kaiti TC" w:cs="PingFang TC" w:hint="eastAsia"/>
          <w:color w:val="000000" w:themeColor="text1"/>
        </w:rPr>
        <w:t>」</w:t>
      </w:r>
      <w:r w:rsidRPr="00477B9A">
        <w:rPr>
          <w:rFonts w:ascii="Kaiti TC" w:eastAsia="Kaiti TC" w:hAnsi="Kaiti TC"/>
          <w:color w:val="000000" w:themeColor="text1"/>
        </w:rPr>
        <w:t>中發揮存在感</w:t>
      </w:r>
      <w:r w:rsidRPr="00477B9A">
        <w:rPr>
          <w:rFonts w:ascii="Kaiti TC" w:eastAsia="Kaiti TC" w:hAnsi="Kaiti TC" w:cs="PingFang TC" w:hint="eastAsia"/>
          <w:color w:val="000000" w:themeColor="text1"/>
        </w:rPr>
        <w:t>；</w:t>
      </w:r>
      <w:r w:rsidRPr="00477B9A">
        <w:rPr>
          <w:rFonts w:ascii="Kaiti TC" w:eastAsia="Kaiti TC" w:hAnsi="Kaiti TC" w:cs="PingFang TC" w:hint="eastAsia"/>
          <w:color w:val="000000" w:themeColor="text1"/>
        </w:rPr>
        <w:sym w:font="Wingdings 2" w:char="F06B"/>
      </w:r>
      <w:r w:rsidR="00F32B13" w:rsidRPr="00477B9A">
        <w:rPr>
          <w:rFonts w:ascii="Kaiti TC" w:eastAsia="Kaiti TC" w:hAnsi="Kaiti TC"/>
          <w:color w:val="000000" w:themeColor="text1"/>
        </w:rPr>
        <w:t>（</w:t>
      </w:r>
      <w:r w:rsidR="00F32B13" w:rsidRPr="00477B9A">
        <w:rPr>
          <w:rFonts w:ascii="Kaiti TC" w:eastAsia="Kaiti TC" w:hAnsi="Kaiti TC" w:hint="eastAsia"/>
          <w:color w:val="000000" w:themeColor="text1"/>
        </w:rPr>
        <w:t>透</w:t>
      </w:r>
      <w:r w:rsidR="00F32B13" w:rsidRPr="00477B9A">
        <w:rPr>
          <w:rFonts w:ascii="Kaiti TC" w:eastAsia="Kaiti TC" w:hAnsi="Kaiti TC"/>
          <w:color w:val="000000" w:themeColor="text1"/>
        </w:rPr>
        <w:t>過提高國際</w:t>
      </w:r>
      <w:r w:rsidR="00F32B13" w:rsidRPr="00477B9A">
        <w:rPr>
          <w:rFonts w:ascii="Kaiti TC" w:eastAsia="Kaiti TC" w:hAnsi="Kaiti TC" w:hint="eastAsia"/>
          <w:color w:val="000000" w:themeColor="text1"/>
        </w:rPr>
        <w:t>的存在感</w:t>
      </w:r>
      <w:r w:rsidR="00F32B13" w:rsidRPr="00477B9A">
        <w:rPr>
          <w:rFonts w:ascii="Kaiti TC" w:eastAsia="Kaiti TC" w:hAnsi="Kaiti TC"/>
          <w:color w:val="000000" w:themeColor="text1"/>
        </w:rPr>
        <w:t>，</w:t>
      </w:r>
      <w:r w:rsidR="00F32B13" w:rsidRPr="00477B9A">
        <w:rPr>
          <w:rFonts w:ascii="Kaiti TC" w:eastAsia="Kaiti TC" w:hAnsi="Kaiti TC" w:hint="eastAsia"/>
          <w:color w:val="000000" w:themeColor="text1"/>
        </w:rPr>
        <w:t>引</w:t>
      </w:r>
      <w:r w:rsidR="00F32B13" w:rsidRPr="00477B9A">
        <w:rPr>
          <w:rFonts w:ascii="Kaiti TC" w:eastAsia="Kaiti TC" w:hAnsi="Kaiti TC"/>
          <w:color w:val="000000" w:themeColor="text1"/>
        </w:rPr>
        <w:t>領世界醫藥品市場）對全球化/無國</w:t>
      </w:r>
      <w:r w:rsidR="00F32B13" w:rsidRPr="00477B9A">
        <w:rPr>
          <w:rFonts w:ascii="Kaiti TC" w:eastAsia="Kaiti TC" w:hAnsi="Kaiti TC" w:hint="eastAsia"/>
          <w:color w:val="000000" w:themeColor="text1"/>
        </w:rPr>
        <w:t>界</w:t>
      </w:r>
      <w:r w:rsidR="00F32B13" w:rsidRPr="00477B9A">
        <w:rPr>
          <w:rFonts w:ascii="Kaiti TC" w:eastAsia="Kaiti TC" w:hAnsi="Kaiti TC"/>
          <w:color w:val="000000" w:themeColor="text1"/>
        </w:rPr>
        <w:t>化的果斷挑戰</w:t>
      </w:r>
      <w:r w:rsidRPr="00477B9A">
        <w:rPr>
          <w:rFonts w:ascii="Kaiti TC" w:eastAsia="Kaiti TC" w:hAnsi="Kaiti TC" w:cs="PingFang TC" w:hint="eastAsia"/>
          <w:color w:val="000000" w:themeColor="text1"/>
        </w:rPr>
        <w:t>；</w:t>
      </w:r>
      <w:r w:rsidRPr="00477B9A">
        <w:rPr>
          <w:rFonts w:ascii="Kaiti TC" w:eastAsia="Kaiti TC" w:hAnsi="Kaiti TC" w:cs="PingFang TC" w:hint="eastAsia"/>
          <w:color w:val="000000" w:themeColor="text1"/>
        </w:rPr>
        <w:sym w:font="Wingdings 2" w:char="F06C"/>
      </w:r>
      <w:r w:rsidR="000F25BE" w:rsidRPr="00477B9A">
        <w:rPr>
          <w:rFonts w:ascii="Kaiti TC" w:eastAsia="Kaiti TC" w:hAnsi="Kaiti TC"/>
          <w:color w:val="000000" w:themeColor="text1"/>
        </w:rPr>
        <w:t>對實現區</w:t>
      </w:r>
      <w:r w:rsidR="000F25BE" w:rsidRPr="00477B9A">
        <w:rPr>
          <w:rFonts w:ascii="Kaiti TC" w:eastAsia="Kaiti TC" w:hAnsi="Kaiti TC" w:hint="eastAsia"/>
          <w:color w:val="000000" w:themeColor="text1"/>
        </w:rPr>
        <w:t>域整</w:t>
      </w:r>
      <w:r w:rsidR="000F25BE" w:rsidRPr="00477B9A">
        <w:rPr>
          <w:rFonts w:ascii="Kaiti TC" w:eastAsia="Kaiti TC" w:hAnsi="Kaiti TC"/>
          <w:color w:val="000000" w:themeColor="text1"/>
        </w:rPr>
        <w:t>合</w:t>
      </w:r>
      <w:r w:rsidR="00BE3F3A" w:rsidRPr="00477B9A">
        <w:rPr>
          <w:rFonts w:ascii="Kaiti TC" w:eastAsia="Kaiti TC" w:hAnsi="Kaiti TC" w:hint="eastAsia"/>
          <w:color w:val="000000" w:themeColor="text1"/>
        </w:rPr>
        <w:t>照</w:t>
      </w:r>
      <w:r w:rsidR="000F25BE" w:rsidRPr="00477B9A">
        <w:rPr>
          <w:rFonts w:ascii="Kaiti TC" w:eastAsia="Kaiti TC" w:hAnsi="Kaiti TC"/>
          <w:color w:val="000000" w:themeColor="text1"/>
        </w:rPr>
        <w:t>護系統做出貢獻</w:t>
      </w:r>
      <w:r w:rsidRPr="00477B9A">
        <w:rPr>
          <w:rFonts w:ascii="Kaiti TC" w:eastAsia="Kaiti TC" w:hAnsi="Kaiti TC" w:cs="PingFang TC" w:hint="eastAsia"/>
          <w:color w:val="000000" w:themeColor="text1"/>
        </w:rPr>
        <w:t>；</w:t>
      </w:r>
      <w:r w:rsidRPr="00477B9A">
        <w:rPr>
          <w:rFonts w:ascii="Kaiti TC" w:eastAsia="Kaiti TC" w:hAnsi="Kaiti TC" w:cs="PingFang TC" w:hint="eastAsia"/>
          <w:color w:val="000000" w:themeColor="text1"/>
        </w:rPr>
        <w:sym w:font="Wingdings 2" w:char="F06D"/>
      </w:r>
      <w:r w:rsidR="00BE3F3A" w:rsidRPr="00477B9A">
        <w:rPr>
          <w:rFonts w:ascii="Kaiti TC" w:eastAsia="Kaiti TC" w:hAnsi="Kaiti TC"/>
          <w:color w:val="000000" w:themeColor="text1"/>
        </w:rPr>
        <w:t>（面向Society5.0的到來）</w:t>
      </w:r>
      <w:r w:rsidR="00BE3F3A" w:rsidRPr="00477B9A">
        <w:rPr>
          <w:rFonts w:ascii="Kaiti TC" w:eastAsia="Kaiti TC" w:hAnsi="Kaiti TC" w:hint="eastAsia"/>
          <w:color w:val="000000" w:themeColor="text1"/>
        </w:rPr>
        <w:t>參與</w:t>
      </w:r>
      <w:r w:rsidR="00BE3F3A" w:rsidRPr="00477B9A">
        <w:rPr>
          <w:rFonts w:ascii="Kaiti TC" w:eastAsia="Kaiti TC" w:hAnsi="Kaiti TC" w:cs="PingFang TC" w:hint="eastAsia"/>
          <w:color w:val="000000" w:themeColor="text1"/>
        </w:rPr>
        <w:t>建構</w:t>
      </w:r>
      <w:r w:rsidR="00BE3F3A" w:rsidRPr="00477B9A">
        <w:rPr>
          <w:rFonts w:ascii="Kaiti TC" w:eastAsia="Kaiti TC" w:hAnsi="Kaiti TC"/>
          <w:color w:val="000000" w:themeColor="text1"/>
        </w:rPr>
        <w:t>活用ICT</w:t>
      </w:r>
      <w:r w:rsidR="00BE3F3A" w:rsidRPr="00477B9A">
        <w:rPr>
          <w:rFonts w:ascii="Kaiti TC" w:eastAsia="Kaiti TC" w:hAnsi="Kaiti TC" w:hint="eastAsia"/>
          <w:color w:val="000000" w:themeColor="text1"/>
        </w:rPr>
        <w:t>的</w:t>
      </w:r>
      <w:r w:rsidR="00BE3F3A" w:rsidRPr="00477B9A">
        <w:rPr>
          <w:rFonts w:ascii="Kaiti TC" w:eastAsia="Kaiti TC" w:hAnsi="Kaiti TC"/>
          <w:color w:val="000000" w:themeColor="text1"/>
        </w:rPr>
        <w:t>下一代</w:t>
      </w:r>
      <w:r w:rsidR="00BE3F3A" w:rsidRPr="00477B9A">
        <w:rPr>
          <w:rFonts w:ascii="Kaiti TC" w:eastAsia="Kaiti TC" w:hAnsi="Kaiti TC" w:hint="eastAsia"/>
          <w:color w:val="000000" w:themeColor="text1"/>
        </w:rPr>
        <w:t>醫療保健系統</w:t>
      </w:r>
      <w:r w:rsidRPr="00477B9A">
        <w:rPr>
          <w:rFonts w:ascii="Kaiti TC" w:eastAsia="Kaiti TC" w:hAnsi="Kaiti TC" w:cs="PingFang TC" w:hint="eastAsia"/>
          <w:color w:val="000000" w:themeColor="text1"/>
        </w:rPr>
        <w:t>；</w:t>
      </w:r>
      <w:r w:rsidRPr="00477B9A">
        <w:rPr>
          <w:rFonts w:ascii="Kaiti TC" w:eastAsia="Kaiti TC" w:hAnsi="Kaiti TC" w:cs="PingFang TC" w:hint="eastAsia"/>
          <w:color w:val="000000" w:themeColor="text1"/>
        </w:rPr>
        <w:sym w:font="Wingdings 2" w:char="F06E"/>
      </w:r>
      <w:r w:rsidR="00BE3F3A" w:rsidRPr="00477B9A">
        <w:rPr>
          <w:rFonts w:ascii="Kaiti TC" w:eastAsia="Kaiti TC" w:hAnsi="Kaiti TC"/>
          <w:color w:val="000000" w:themeColor="text1"/>
        </w:rPr>
        <w:t>為SDGs的成功做出貢獻</w:t>
      </w:r>
      <w:r w:rsidR="00BE3F3A" w:rsidRPr="00477B9A">
        <w:rPr>
          <w:rFonts w:ascii="Kaiti TC" w:eastAsia="Kaiti TC" w:hAnsi="Kaiti TC" w:cs="PingFang TC"/>
          <w:color w:val="000000" w:themeColor="text1"/>
        </w:rPr>
        <w:t xml:space="preserve"> - </w:t>
      </w:r>
      <w:r w:rsidR="00BE3F3A" w:rsidRPr="00477B9A">
        <w:rPr>
          <w:rFonts w:ascii="Kaiti TC" w:eastAsia="Kaiti TC" w:hAnsi="Kaiti TC" w:cs="PingFang TC" w:hint="eastAsia"/>
          <w:color w:val="000000" w:themeColor="text1"/>
        </w:rPr>
        <w:t>的五大支柱</w:t>
      </w:r>
      <w:r w:rsidR="00BE3F3A" w:rsidRPr="00477B9A">
        <w:rPr>
          <w:rFonts w:ascii="Kaiti TC" w:eastAsia="Kaiti TC" w:hAnsi="Kaiti TC" w:cs="PingFang TC" w:hint="eastAsia"/>
          <w:color w:val="000000" w:themeColor="text1"/>
        </w:rPr>
        <w:t>。</w:t>
      </w:r>
      <w:r w:rsidR="00BE3F3A" w:rsidRPr="00477B9A">
        <w:rPr>
          <w:rFonts w:ascii="Kaiti TC" w:eastAsia="Kaiti TC" w:hAnsi="Kaiti TC"/>
          <w:color w:val="000000" w:themeColor="text1"/>
          <w:lang w:eastAsia="ja-JP"/>
        </w:rPr>
        <w:t>還說明需要堅定不移的穩定供應系統</w:t>
      </w:r>
      <w:r w:rsidR="00BE3F3A" w:rsidRPr="00477B9A">
        <w:rPr>
          <w:rFonts w:ascii="Kaiti TC" w:eastAsia="Kaiti TC" w:hAnsi="Kaiti TC" w:cs="PingFang TC" w:hint="eastAsia"/>
          <w:color w:val="000000" w:themeColor="text1"/>
          <w:lang w:eastAsia="ja-JP"/>
        </w:rPr>
        <w:t>、</w:t>
      </w:r>
      <w:r w:rsidR="00BE3F3A" w:rsidRPr="00477B9A">
        <w:rPr>
          <w:rFonts w:ascii="Kaiti TC" w:eastAsia="Kaiti TC" w:hAnsi="Kaiti TC" w:hint="eastAsia"/>
          <w:color w:val="000000" w:themeColor="text1"/>
          <w:lang w:eastAsia="ja-JP"/>
        </w:rPr>
        <w:t>高度的品質管理系統</w:t>
      </w:r>
      <w:r w:rsidR="00BE3F3A" w:rsidRPr="00477B9A">
        <w:rPr>
          <w:rFonts w:ascii="Kaiti TC" w:eastAsia="Kaiti TC" w:hAnsi="Kaiti TC" w:cs="PingFang TC" w:hint="eastAsia"/>
          <w:color w:val="000000" w:themeColor="text1"/>
          <w:lang w:eastAsia="ja-JP"/>
        </w:rPr>
        <w:t>、</w:t>
      </w:r>
      <w:r w:rsidR="00BE3F3A" w:rsidRPr="00477B9A">
        <w:rPr>
          <w:rFonts w:ascii="Kaiti TC" w:eastAsia="Kaiti TC" w:hAnsi="Kaiti TC" w:cs="PingFang TC" w:hint="eastAsia"/>
          <w:color w:val="000000" w:themeColor="text1"/>
          <w:lang w:eastAsia="ja-JP"/>
        </w:rPr>
        <w:t>提供</w:t>
      </w:r>
      <w:r w:rsidR="00BE3F3A" w:rsidRPr="00477B9A">
        <w:rPr>
          <w:rFonts w:ascii="Kaiti TC" w:eastAsia="Kaiti TC" w:hAnsi="Kaiti TC"/>
          <w:color w:val="000000" w:themeColor="text1"/>
          <w:lang w:eastAsia="ja-JP"/>
        </w:rPr>
        <w:t>品</w:t>
      </w:r>
      <w:r w:rsidR="00BE3F3A" w:rsidRPr="00477B9A">
        <w:rPr>
          <w:rFonts w:ascii="Kaiti TC" w:eastAsia="Kaiti TC" w:hAnsi="Kaiti TC"/>
          <w:color w:val="000000" w:themeColor="text1"/>
          <w:lang w:eastAsia="ja-JP"/>
        </w:rPr>
        <w:lastRenderedPageBreak/>
        <w:t>質</w:t>
      </w:r>
      <w:r w:rsidR="00BE3F3A" w:rsidRPr="00477B9A">
        <w:rPr>
          <w:rFonts w:hint="eastAsia"/>
          <w:color w:val="000000" w:themeColor="text1"/>
          <w:lang w:eastAsia="ja-JP"/>
        </w:rPr>
        <w:t>・</w:t>
      </w:r>
      <w:r w:rsidR="00BE3F3A" w:rsidRPr="00477B9A">
        <w:rPr>
          <w:rFonts w:ascii="Kaiti TC" w:eastAsia="Kaiti TC" w:hAnsi="Kaiti TC"/>
          <w:color w:val="000000" w:themeColor="text1"/>
          <w:lang w:eastAsia="ja-JP"/>
        </w:rPr>
        <w:t>安全性</w:t>
      </w:r>
      <w:r w:rsidR="00BE3F3A" w:rsidRPr="00477B9A">
        <w:rPr>
          <w:rFonts w:ascii="Kaiti TC" w:eastAsia="Kaiti TC" w:hAnsi="Kaiti TC" w:hint="eastAsia"/>
          <w:color w:val="000000" w:themeColor="text1"/>
          <w:lang w:eastAsia="ja-JP"/>
        </w:rPr>
        <w:t>資訊的必要性</w:t>
      </w:r>
      <w:r w:rsidR="00BE3F3A" w:rsidRPr="00477B9A">
        <w:rPr>
          <w:rFonts w:ascii="Kaiti TC" w:eastAsia="Kaiti TC" w:hAnsi="Kaiti TC" w:cs="PingFang TC" w:hint="eastAsia"/>
          <w:color w:val="000000" w:themeColor="text1"/>
          <w:lang w:eastAsia="ja-JP"/>
        </w:rPr>
        <w:t>。</w:t>
      </w:r>
      <w:r w:rsidR="00BE3F3A" w:rsidRPr="00477B9A">
        <w:rPr>
          <w:rFonts w:ascii="Kaiti TC" w:eastAsia="Kaiti TC" w:hAnsi="Kaiti TC" w:cs="PingFang TC"/>
          <w:color w:val="000000" w:themeColor="text1"/>
        </w:rPr>
        <w:t>公司治理</w:t>
      </w:r>
      <w:r w:rsidR="00BE3F3A" w:rsidRPr="00477B9A">
        <w:rPr>
          <w:rFonts w:ascii="Kaiti TC" w:eastAsia="Kaiti TC" w:hAnsi="Kaiti TC" w:cs="PingFang TC" w:hint="eastAsia"/>
          <w:color w:val="000000" w:themeColor="text1"/>
        </w:rPr>
        <w:t>、</w:t>
      </w:r>
      <w:r w:rsidR="00BE3F3A" w:rsidRPr="00477B9A">
        <w:rPr>
          <w:rFonts w:ascii="Kaiti TC" w:eastAsia="Kaiti TC" w:hAnsi="Kaiti TC" w:cs="PingFang TC"/>
          <w:color w:val="000000" w:themeColor="text1"/>
        </w:rPr>
        <w:t>合規和風險管理是支持企業活動的基本</w:t>
      </w:r>
      <w:r w:rsidR="00477B9A" w:rsidRPr="00477B9A">
        <w:rPr>
          <w:rFonts w:ascii="Kaiti TC" w:eastAsia="Kaiti TC" w:hAnsi="Kaiti TC" w:cs="PingFang TC" w:hint="eastAsia"/>
          <w:color w:val="000000" w:themeColor="text1"/>
        </w:rPr>
        <w:t>理念</w:t>
      </w:r>
      <w:r w:rsidR="00BE3F3A" w:rsidRPr="00477B9A">
        <w:rPr>
          <w:rFonts w:ascii="Kaiti TC" w:eastAsia="Kaiti TC" w:hAnsi="Kaiti TC" w:cs="PingFang TC"/>
          <w:color w:val="000000" w:themeColor="text1"/>
        </w:rPr>
        <w:t>。</w:t>
      </w:r>
      <w:r w:rsidR="00477B9A" w:rsidRPr="00477B9A">
        <w:rPr>
          <w:rFonts w:ascii="Kaiti TC" w:eastAsia="Kaiti TC" w:hAnsi="Kaiti TC" w:cs="PingFang TC" w:hint="eastAsia"/>
          <w:color w:val="000000" w:themeColor="text1"/>
        </w:rPr>
        <w:t>G</w:t>
      </w:r>
      <w:r w:rsidR="00477B9A" w:rsidRPr="00477B9A">
        <w:rPr>
          <w:rFonts w:ascii="Kaiti TC" w:eastAsia="Kaiti TC" w:hAnsi="Kaiti TC" w:cs="PingFang TC"/>
          <w:color w:val="000000" w:themeColor="text1"/>
        </w:rPr>
        <w:t>E</w:t>
      </w:r>
      <w:r w:rsidR="00477B9A" w:rsidRPr="00477B9A">
        <w:rPr>
          <w:rFonts w:ascii="Kaiti TC" w:eastAsia="Kaiti TC" w:hAnsi="Kaiti TC" w:cs="PingFang TC" w:hint="eastAsia"/>
          <w:color w:val="000000" w:themeColor="text1"/>
        </w:rPr>
        <w:t>藥協計畫</w:t>
      </w:r>
      <w:r w:rsidR="00477B9A" w:rsidRPr="00477B9A">
        <w:rPr>
          <w:rFonts w:ascii="Kaiti TC" w:eastAsia="Kaiti TC" w:hAnsi="Kaiti TC" w:cs="PingFang TC"/>
          <w:color w:val="000000" w:themeColor="text1"/>
        </w:rPr>
        <w:t>9</w:t>
      </w:r>
      <w:r w:rsidR="00477B9A" w:rsidRPr="00477B9A">
        <w:rPr>
          <w:rFonts w:ascii="Kaiti TC" w:eastAsia="Kaiti TC" w:hAnsi="Kaiti TC" w:cs="PingFang TC" w:hint="eastAsia"/>
          <w:color w:val="000000" w:themeColor="text1"/>
        </w:rPr>
        <w:t>月底公開新一代產業願景</w:t>
      </w:r>
      <w:r w:rsidR="00477B9A" w:rsidRPr="00477B9A">
        <w:rPr>
          <w:rFonts w:ascii="Kaiti TC" w:eastAsia="Kaiti TC" w:hAnsi="Kaiti TC" w:cs="PingFang TC" w:hint="eastAsia"/>
          <w:color w:val="000000" w:themeColor="text1"/>
        </w:rPr>
        <w:t>，</w:t>
      </w:r>
      <w:r w:rsidR="00477B9A" w:rsidRPr="00477B9A">
        <w:rPr>
          <w:rFonts w:ascii="Kaiti TC" w:eastAsia="Kaiti TC" w:hAnsi="Kaiti TC" w:cs="PingFang TC" w:hint="eastAsia"/>
          <w:color w:val="000000" w:themeColor="text1"/>
        </w:rPr>
        <w:t>並提出政策建言</w:t>
      </w:r>
      <w:r w:rsidR="00477B9A" w:rsidRPr="00477B9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8BF8353" w14:textId="3C96D309" w:rsidR="00477B9A" w:rsidRPr="00645FF0" w:rsidRDefault="004E58B4" w:rsidP="00BE3F3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645FF0">
        <w:rPr>
          <w:rFonts w:ascii="Kaiti TC" w:eastAsia="Kaiti TC" w:hAnsi="Kaiti TC" w:cs="Songti TC" w:hint="eastAsia"/>
          <w:color w:val="000000"/>
        </w:rPr>
        <w:t>藥價差之外</w:t>
      </w:r>
      <w:r w:rsidRPr="00645FF0">
        <w:rPr>
          <w:rFonts w:ascii="Kaiti TC" w:eastAsia="Kaiti TC" w:hAnsi="Kaiti TC" w:cs="PingFang TC" w:hint="eastAsia"/>
          <w:color w:val="000000"/>
        </w:rPr>
        <w:t>，</w:t>
      </w:r>
      <w:r w:rsidRPr="00645FF0">
        <w:rPr>
          <w:rFonts w:ascii="Kaiti TC" w:eastAsia="Kaiti TC" w:hAnsi="Kaiti TC" w:cs="PingFang TC" w:hint="eastAsia"/>
          <w:color w:val="000000" w:themeColor="text1"/>
        </w:rPr>
        <w:t>台灣</w:t>
      </w:r>
      <w:r w:rsidR="00477B9A" w:rsidRPr="00645FF0">
        <w:rPr>
          <w:rFonts w:ascii="Kaiti TC" w:eastAsia="Kaiti TC" w:hAnsi="Kaiti TC" w:cs="PingFang TC" w:hint="eastAsia"/>
          <w:color w:val="000000" w:themeColor="text1"/>
        </w:rPr>
        <w:t>的醫療</w:t>
      </w:r>
      <w:r w:rsidRPr="00645FF0">
        <w:rPr>
          <w:rFonts w:ascii="Kaiti TC" w:eastAsia="Kaiti TC" w:hAnsi="Kaiti TC" w:cs="Songti TC" w:hint="eastAsia"/>
          <w:color w:val="000000"/>
        </w:rPr>
        <w:t>專業人士</w:t>
      </w:r>
      <w:r w:rsidRPr="00645FF0">
        <w:rPr>
          <w:rFonts w:ascii="Kaiti TC" w:eastAsia="Kaiti TC" w:hAnsi="Kaiti TC" w:cs="Songti TC" w:hint="eastAsia"/>
          <w:color w:val="000000"/>
        </w:rPr>
        <w:t>對學名藥和生物相似藥廠商的期待是什麼呢</w:t>
      </w:r>
      <w:r w:rsidRPr="00645FF0">
        <w:rPr>
          <w:rFonts w:ascii="Kaiti TC" w:eastAsia="Kaiti TC" w:hAnsi="Kaiti TC" w:cs="Songti TC"/>
          <w:color w:val="000000"/>
        </w:rPr>
        <w:t>?</w:t>
      </w:r>
      <w:r w:rsidR="00645FF0" w:rsidRPr="00645FF0">
        <w:rPr>
          <w:rFonts w:ascii="Kaiti TC" w:eastAsia="Kaiti TC" w:hAnsi="Kaiti TC" w:cs="Songti TC" w:hint="eastAsia"/>
          <w:color w:val="000000"/>
        </w:rPr>
        <w:t>日本</w:t>
      </w:r>
      <w:r w:rsidR="00121D0C">
        <w:rPr>
          <w:rFonts w:ascii="Kaiti TC" w:eastAsia="Kaiti TC" w:hAnsi="Kaiti TC" w:cs="Songti TC" w:hint="eastAsia"/>
          <w:color w:val="000000"/>
        </w:rPr>
        <w:t>藥業</w:t>
      </w:r>
      <w:r w:rsidR="00645FF0" w:rsidRPr="00645FF0">
        <w:rPr>
          <w:rFonts w:ascii="Kaiti TC" w:eastAsia="Kaiti TC" w:hAnsi="Kaiti TC" w:cs="Songti TC" w:hint="eastAsia"/>
          <w:color w:val="000000"/>
        </w:rPr>
        <w:t>的一些做法或許有</w:t>
      </w:r>
      <w:r w:rsidR="00645FF0">
        <w:rPr>
          <w:rFonts w:ascii="Kaiti TC" w:eastAsia="Kaiti TC" w:hAnsi="Kaiti TC" w:cs="Songti TC" w:hint="eastAsia"/>
          <w:color w:val="000000"/>
        </w:rPr>
        <w:t>值得</w:t>
      </w:r>
      <w:r w:rsidR="00645FF0" w:rsidRPr="00645FF0">
        <w:rPr>
          <w:rFonts w:ascii="Kaiti TC" w:eastAsia="Kaiti TC" w:hAnsi="Kaiti TC" w:cs="Songti TC" w:hint="eastAsia"/>
          <w:color w:val="000000"/>
        </w:rPr>
        <w:t>參考之處</w:t>
      </w:r>
      <w:r w:rsidR="00645FF0" w:rsidRPr="00645FF0">
        <w:rPr>
          <w:rFonts w:ascii="Kaiti TC" w:eastAsia="Kaiti TC" w:hAnsi="Kaiti TC" w:cs="PingFang TC" w:hint="eastAsia"/>
          <w:color w:val="000000"/>
        </w:rPr>
        <w:t>。</w:t>
      </w:r>
    </w:p>
    <w:p w14:paraId="73BE5978" w14:textId="3416EFB2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47186B">
        <w:rPr>
          <w:rFonts w:ascii="Kaiti TC" w:eastAsia="Kaiti TC" w:hAnsi="Kaiti TC" w:cs="Arial"/>
          <w:color w:val="000000" w:themeColor="text1"/>
        </w:rPr>
        <w:t>AnswersNews</w:t>
      </w:r>
      <w:proofErr w:type="spellEnd"/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E609" w14:textId="77777777" w:rsidR="0019222D" w:rsidRDefault="0019222D" w:rsidP="00D432A3">
      <w:pPr>
        <w:spacing w:before="120"/>
      </w:pPr>
      <w:r>
        <w:separator/>
      </w:r>
    </w:p>
  </w:endnote>
  <w:endnote w:type="continuationSeparator" w:id="0">
    <w:p w14:paraId="6F8977F9" w14:textId="77777777" w:rsidR="0019222D" w:rsidRDefault="0019222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6AC0" w14:textId="77777777" w:rsidR="0019222D" w:rsidRDefault="0019222D" w:rsidP="00D432A3">
      <w:pPr>
        <w:spacing w:before="120"/>
      </w:pPr>
      <w:r>
        <w:separator/>
      </w:r>
    </w:p>
  </w:footnote>
  <w:footnote w:type="continuationSeparator" w:id="0">
    <w:p w14:paraId="6196A773" w14:textId="77777777" w:rsidR="0019222D" w:rsidRDefault="0019222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53D"/>
    <w:multiLevelType w:val="hybridMultilevel"/>
    <w:tmpl w:val="60B68A0E"/>
    <w:lvl w:ilvl="0" w:tplc="B686B58C">
      <w:start w:val="1"/>
      <w:numFmt w:val="bullet"/>
      <w:lvlText w:val=""/>
      <w:lvlJc w:val="left"/>
      <w:pPr>
        <w:ind w:left="482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E5571"/>
    <w:multiLevelType w:val="hybridMultilevel"/>
    <w:tmpl w:val="2D72E26A"/>
    <w:lvl w:ilvl="0" w:tplc="B686B58C">
      <w:start w:val="1"/>
      <w:numFmt w:val="bullet"/>
      <w:lvlText w:val=""/>
      <w:lvlJc w:val="left"/>
      <w:pPr>
        <w:ind w:left="482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19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17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451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167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03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6EF0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BD5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B79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BE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0C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29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E53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25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22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54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3A6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50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7EC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45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498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9B6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734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2FD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05D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C40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3F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2D63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2E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79B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DE7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B58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00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A1D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C51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5E1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5E2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86B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B9A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A7A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6E9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8B4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DA1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E89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356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A87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662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A11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2F59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263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5FF0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45B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5D5F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5D4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629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48D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B2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30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04F"/>
    <w:rsid w:val="0078445B"/>
    <w:rsid w:val="00784475"/>
    <w:rsid w:val="0078451D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AD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90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36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340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0B2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3D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5AE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36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1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1C8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1F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7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1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DC5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55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6F75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B7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9C3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5DF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A1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BFC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6BA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3F3A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8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02B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AB6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0EC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4C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7DA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8A5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B2E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183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9B8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62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DD6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3FF9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A9B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4D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BAC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13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80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D2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A71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BE2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50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B9A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C2D9-4B0B-BA4E-A0B3-48D8CBF0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77</cp:revision>
  <cp:lastPrinted>2019-07-28T15:08:00Z</cp:lastPrinted>
  <dcterms:created xsi:type="dcterms:W3CDTF">2019-07-15T06:23:00Z</dcterms:created>
  <dcterms:modified xsi:type="dcterms:W3CDTF">2019-07-28T16:03:00Z</dcterms:modified>
</cp:coreProperties>
</file>