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25A6" w14:textId="799107B9" w:rsidR="008B7735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C143D1" w:rsidRPr="000C024A">
        <w:rPr>
          <w:rFonts w:ascii="Kaiti TC" w:eastAsia="Kaiti TC" w:hAnsi="Kaiti TC"/>
          <w:color w:val="000000" w:themeColor="text1"/>
        </w:rPr>
        <w:t>8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7B115A">
        <w:rPr>
          <w:rFonts w:ascii="Kaiti TC" w:eastAsia="Kaiti TC" w:hAnsi="Kaiti TC"/>
          <w:color w:val="000000" w:themeColor="text1"/>
        </w:rPr>
        <w:t>1</w:t>
      </w:r>
      <w:r w:rsidR="008B7735">
        <w:rPr>
          <w:rFonts w:ascii="Kaiti TC" w:eastAsia="Kaiti TC" w:hAnsi="Kaiti TC"/>
          <w:color w:val="000000" w:themeColor="text1"/>
        </w:rPr>
        <w:t>2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552C4F">
        <w:rPr>
          <w:rFonts w:ascii="Kaiti TC" w:eastAsia="Kaiti TC" w:hAnsi="Kaiti TC"/>
          <w:color w:val="000000" w:themeColor="text1"/>
        </w:rPr>
        <w:t>24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978C75F" w14:textId="7D3A5279" w:rsidR="00FE13A2" w:rsidRPr="004D14DC" w:rsidRDefault="008A18EC" w:rsidP="0008179F">
      <w:pPr>
        <w:spacing w:beforeLines="100" w:before="360" w:line="0" w:lineRule="atLeast"/>
        <w:jc w:val="both"/>
        <w:rPr>
          <w:rFonts w:ascii="Kaiti TC" w:eastAsia="Kaiti TC" w:hAnsi="Kaiti TC" w:cs="Arial"/>
          <w:b/>
          <w:color w:val="000000" w:themeColor="text1"/>
          <w:sz w:val="32"/>
          <w:szCs w:val="32"/>
        </w:rPr>
      </w:pPr>
      <w:r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2</w:t>
      </w:r>
      <w:r>
        <w:rPr>
          <w:rFonts w:ascii="Kaiti TC" w:eastAsia="Kaiti TC" w:hAnsi="Kaiti TC" w:cs="Arial"/>
          <w:b/>
          <w:color w:val="000000" w:themeColor="text1"/>
          <w:sz w:val="32"/>
          <w:szCs w:val="32"/>
        </w:rPr>
        <w:t>018</w:t>
      </w:r>
      <w:r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年藥業的二大趨勢</w:t>
      </w:r>
    </w:p>
    <w:p w14:paraId="05A2D520" w14:textId="1B7F42CA" w:rsidR="00EA46A8" w:rsidRPr="00EA46A8" w:rsidRDefault="00465114" w:rsidP="00FB48A7">
      <w:pPr>
        <w:spacing w:beforeLines="100" w:before="360" w:line="0" w:lineRule="atLeast"/>
        <w:ind w:firstLineChars="100" w:firstLine="240"/>
        <w:rPr>
          <w:rFonts w:ascii="Kaiti TC" w:eastAsia="Kaiti TC" w:hAnsi="Kaiti TC"/>
          <w:color w:val="000000" w:themeColor="text1"/>
          <w:sz w:val="32"/>
        </w:rPr>
      </w:pPr>
      <w:r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12</w:t>
      </w:r>
      <w:r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月即將迎來</w:t>
      </w:r>
      <w:r w:rsidR="009D2755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耶誕</w:t>
      </w:r>
      <w:r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佳節</w:t>
      </w:r>
      <w:r w:rsidR="00EA46A8" w:rsidRPr="00EA46A8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，讓我們總結</w:t>
      </w:r>
      <w:r w:rsidR="00EA46A8" w:rsidRPr="00EA46A8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2</w:t>
      </w:r>
      <w:r w:rsidR="00EA46A8" w:rsidRPr="00EA46A8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018年全球</w:t>
      </w:r>
      <w:r w:rsidR="00BC5366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大藥廠</w:t>
      </w:r>
      <w:r w:rsidR="00EA46A8" w:rsidRPr="00EA46A8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的兩大趨勢。</w:t>
      </w:r>
    </w:p>
    <w:p w14:paraId="1284228C" w14:textId="77777777" w:rsidR="00A07DAE" w:rsidRPr="00A13968" w:rsidRDefault="006A1BE1" w:rsidP="004C507F">
      <w:pPr>
        <w:pStyle w:val="a7"/>
        <w:numPr>
          <w:ilvl w:val="0"/>
          <w:numId w:val="6"/>
        </w:numPr>
        <w:spacing w:before="180" w:line="0" w:lineRule="atLeast"/>
        <w:ind w:leftChars="0"/>
        <w:jc w:val="both"/>
        <w:rPr>
          <w:rFonts w:ascii="Kaiti TC" w:eastAsia="Kaiti TC" w:hAnsi="Kaiti TC"/>
          <w:b/>
          <w:color w:val="000000" w:themeColor="text1"/>
          <w:lang w:eastAsia="ja-JP"/>
        </w:rPr>
      </w:pPr>
      <w:r w:rsidRPr="00A13968">
        <w:rPr>
          <w:rFonts w:ascii="Kaiti TC" w:eastAsia="Kaiti TC" w:hAnsi="Kaiti TC"/>
          <w:b/>
          <w:color w:val="000000" w:themeColor="text1"/>
          <w:lang w:eastAsia="ja-JP"/>
        </w:rPr>
        <w:t>全球製造優化</w:t>
      </w:r>
    </w:p>
    <w:p w14:paraId="186262D2" w14:textId="7B515DEE" w:rsidR="00A07DAE" w:rsidRPr="003254EA" w:rsidRDefault="00FB48A7" w:rsidP="00A07DAE">
      <w:pPr>
        <w:spacing w:before="12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3254EA">
        <w:rPr>
          <w:rFonts w:ascii="Kaiti TC" w:eastAsia="Kaiti TC" w:hAnsi="Kaiti TC"/>
          <w:color w:val="000000" w:themeColor="text1"/>
        </w:rPr>
        <w:t>目前</w:t>
      </w:r>
      <w:r w:rsidRPr="003254EA">
        <w:rPr>
          <w:rFonts w:ascii="Kaiti TC" w:eastAsia="Kaiti TC" w:hAnsi="Kaiti TC" w:cs="PingFang TC" w:hint="eastAsia"/>
          <w:color w:val="000000"/>
        </w:rPr>
        <w:t>，</w:t>
      </w:r>
      <w:r w:rsidRPr="003254EA">
        <w:rPr>
          <w:rFonts w:ascii="Kaiti TC" w:eastAsia="Kaiti TC" w:hAnsi="Kaiti TC"/>
          <w:color w:val="000000" w:themeColor="text1"/>
        </w:rPr>
        <w:t>許多</w:t>
      </w:r>
      <w:r w:rsidRPr="003254EA">
        <w:rPr>
          <w:rFonts w:ascii="Kaiti TC" w:eastAsia="Kaiti TC" w:hAnsi="Kaiti TC" w:hint="eastAsia"/>
          <w:color w:val="000000" w:themeColor="text1"/>
        </w:rPr>
        <w:t>小</w:t>
      </w:r>
      <w:r w:rsidRPr="003254EA">
        <w:rPr>
          <w:rFonts w:ascii="Kaiti TC" w:eastAsia="Kaiti TC" w:hAnsi="Kaiti TC"/>
          <w:color w:val="000000" w:themeColor="text1"/>
        </w:rPr>
        <w:t>分子慢性病藥物</w:t>
      </w:r>
      <w:r w:rsidRPr="003254EA">
        <w:rPr>
          <w:rFonts w:ascii="Kaiti TC" w:eastAsia="Kaiti TC" w:hAnsi="Kaiti TC" w:hint="eastAsia"/>
          <w:color w:val="000000" w:themeColor="text1"/>
        </w:rPr>
        <w:t>是學名</w:t>
      </w:r>
      <w:r w:rsidRPr="003254EA">
        <w:rPr>
          <w:rFonts w:ascii="Kaiti TC" w:eastAsia="Kaiti TC" w:hAnsi="Kaiti TC"/>
          <w:color w:val="000000" w:themeColor="text1"/>
        </w:rPr>
        <w:t>藥</w:t>
      </w:r>
      <w:r w:rsidR="005223CF" w:rsidRPr="003254EA">
        <w:rPr>
          <w:rFonts w:ascii="Kaiti TC" w:eastAsia="Kaiti TC" w:hAnsi="Kaiti TC" w:hint="eastAsia"/>
          <w:color w:val="000000" w:themeColor="text1"/>
        </w:rPr>
        <w:t>(</w:t>
      </w:r>
      <w:r w:rsidR="00E94C5A">
        <w:rPr>
          <w:rFonts w:ascii="Kaiti TC" w:eastAsia="Kaiti TC" w:hAnsi="Kaiti TC"/>
          <w:color w:val="000000" w:themeColor="text1"/>
        </w:rPr>
        <w:t>g</w:t>
      </w:r>
      <w:r w:rsidR="005223CF" w:rsidRPr="003254EA">
        <w:rPr>
          <w:rFonts w:ascii="Kaiti TC" w:eastAsia="Kaiti TC" w:hAnsi="Kaiti TC"/>
          <w:color w:val="000000" w:themeColor="text1"/>
        </w:rPr>
        <w:t>eneric</w:t>
      </w:r>
      <w:r w:rsidR="005223CF" w:rsidRPr="003254EA">
        <w:rPr>
          <w:rFonts w:ascii="Kaiti TC" w:eastAsia="Kaiti TC" w:hAnsi="Kaiti TC" w:cs="PingFang TC" w:hint="eastAsia"/>
          <w:color w:val="000000"/>
        </w:rPr>
        <w:t>，簡稱</w:t>
      </w:r>
      <w:r w:rsidR="005223CF" w:rsidRPr="003254EA">
        <w:rPr>
          <w:rFonts w:ascii="Kaiti TC" w:eastAsia="Kaiti TC" w:hAnsi="Kaiti TC" w:cs="PingFang TC"/>
          <w:color w:val="000000"/>
        </w:rPr>
        <w:t>GE)</w:t>
      </w:r>
      <w:r w:rsidR="0097480E" w:rsidRPr="003254EA">
        <w:rPr>
          <w:rFonts w:ascii="Kaiti TC" w:eastAsia="Kaiti TC" w:hAnsi="Kaiti TC" w:cs="PingFang TC" w:hint="eastAsia"/>
          <w:color w:val="000000"/>
        </w:rPr>
        <w:t>。截至今年</w:t>
      </w:r>
      <w:r w:rsidR="0097480E" w:rsidRPr="003254EA">
        <w:rPr>
          <w:rFonts w:ascii="Kaiti TC" w:eastAsia="Kaiti TC" w:hAnsi="Kaiti TC"/>
          <w:color w:val="000000" w:themeColor="text1"/>
        </w:rPr>
        <w:t>9月</w:t>
      </w:r>
      <w:r w:rsidR="0097480E" w:rsidRPr="003254EA">
        <w:rPr>
          <w:rFonts w:ascii="Kaiti TC" w:eastAsia="Kaiti TC" w:hAnsi="Kaiti TC" w:cs="PingFang TC" w:hint="eastAsia"/>
          <w:color w:val="000000"/>
        </w:rPr>
        <w:t>，日本學名藥的數量佔率為</w:t>
      </w:r>
      <w:r w:rsidR="0097480E" w:rsidRPr="003254EA">
        <w:rPr>
          <w:rFonts w:ascii="Kaiti TC" w:eastAsia="Kaiti TC" w:hAnsi="Kaiti TC" w:cs="PingFang TC"/>
          <w:color w:val="000000"/>
        </w:rPr>
        <w:t>72.6%</w:t>
      </w:r>
      <w:r w:rsidR="00F20133" w:rsidRPr="003254EA">
        <w:rPr>
          <w:rFonts w:ascii="Kaiti TC" w:eastAsia="Kaiti TC" w:hAnsi="Kaiti TC" w:cs="PingFang TC" w:hint="eastAsia"/>
          <w:color w:val="000000"/>
        </w:rPr>
        <w:t>，</w:t>
      </w:r>
      <w:r w:rsidR="0097480E" w:rsidRPr="003254EA">
        <w:rPr>
          <w:rFonts w:ascii="Kaiti TC" w:eastAsia="Kaiti TC" w:hAnsi="Kaiti TC" w:cs="PingFang TC" w:hint="eastAsia"/>
          <w:color w:val="000000"/>
        </w:rPr>
        <w:t>但美國的門診用藥</w:t>
      </w:r>
      <w:r w:rsidR="00F20133" w:rsidRPr="003254EA">
        <w:rPr>
          <w:rFonts w:ascii="Kaiti TC" w:eastAsia="Kaiti TC" w:hAnsi="Kaiti TC" w:cs="PingFang TC" w:hint="eastAsia"/>
          <w:color w:val="000000"/>
        </w:rPr>
        <w:t>，</w:t>
      </w:r>
      <w:r w:rsidR="0097480E" w:rsidRPr="003254EA">
        <w:rPr>
          <w:rFonts w:ascii="Kaiti TC" w:eastAsia="Kaiti TC" w:hAnsi="Kaiti TC" w:cs="PingFang TC" w:hint="eastAsia"/>
          <w:color w:val="000000"/>
        </w:rPr>
        <w:t>學名藥約佔</w:t>
      </w:r>
      <w:r w:rsidR="0097480E" w:rsidRPr="003254EA">
        <w:rPr>
          <w:rFonts w:ascii="Kaiti TC" w:eastAsia="Kaiti TC" w:hAnsi="Kaiti TC" w:cs="PingFang TC"/>
          <w:color w:val="000000"/>
        </w:rPr>
        <w:t>88%</w:t>
      </w:r>
      <w:r w:rsidR="00F20133" w:rsidRPr="003254EA">
        <w:rPr>
          <w:rFonts w:ascii="Kaiti TC" w:eastAsia="Kaiti TC" w:hAnsi="Kaiti TC" w:cs="PingFang TC" w:hint="eastAsia"/>
          <w:color w:val="000000"/>
        </w:rPr>
        <w:t>，</w:t>
      </w:r>
      <w:r w:rsidR="00AF5C1E" w:rsidRPr="003254EA">
        <w:rPr>
          <w:rFonts w:ascii="Kaiti TC" w:eastAsia="Kaiti TC" w:hAnsi="Kaiti TC" w:cs="PingFang TC" w:hint="eastAsia"/>
          <w:color w:val="000000"/>
        </w:rPr>
        <w:t>原廠藥不到</w:t>
      </w:r>
      <w:r w:rsidR="00AF5C1E" w:rsidRPr="003254EA">
        <w:rPr>
          <w:rFonts w:ascii="Kaiti TC" w:eastAsia="Kaiti TC" w:hAnsi="Kaiti TC" w:cs="PingFang TC"/>
          <w:color w:val="000000"/>
        </w:rPr>
        <w:t>1/8</w:t>
      </w:r>
      <w:r w:rsidR="00AF5C1E" w:rsidRPr="003254EA">
        <w:rPr>
          <w:rFonts w:ascii="Kaiti TC" w:eastAsia="Kaiti TC" w:hAnsi="Kaiti TC" w:cs="PingFang TC" w:hint="eastAsia"/>
          <w:color w:val="000000"/>
        </w:rPr>
        <w:t>。</w:t>
      </w:r>
    </w:p>
    <w:p w14:paraId="7A104C87" w14:textId="4CAA4719" w:rsidR="0024630C" w:rsidRPr="003254EA" w:rsidRDefault="0024630C" w:rsidP="00A07DAE">
      <w:pPr>
        <w:spacing w:before="12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3254EA">
        <w:rPr>
          <w:rFonts w:ascii="Kaiti TC" w:eastAsia="Kaiti TC" w:hAnsi="Kaiti TC"/>
          <w:color w:val="000000" w:themeColor="text1"/>
        </w:rPr>
        <w:t>美國FDA到</w:t>
      </w:r>
      <w:r w:rsidRPr="003254EA">
        <w:rPr>
          <w:rFonts w:ascii="Kaiti TC" w:eastAsia="Kaiti TC" w:hAnsi="Kaiti TC" w:hint="eastAsia"/>
          <w:color w:val="000000" w:themeColor="text1"/>
        </w:rPr>
        <w:t>2</w:t>
      </w:r>
      <w:r w:rsidRPr="003254EA">
        <w:rPr>
          <w:rFonts w:ascii="Kaiti TC" w:eastAsia="Kaiti TC" w:hAnsi="Kaiti TC"/>
          <w:color w:val="000000" w:themeColor="text1"/>
        </w:rPr>
        <w:t>018年9月為止的1年</w:t>
      </w:r>
      <w:r w:rsidRPr="003254EA">
        <w:rPr>
          <w:rFonts w:ascii="Kaiti TC" w:eastAsia="Kaiti TC" w:hAnsi="Kaiti TC" w:hint="eastAsia"/>
          <w:color w:val="000000" w:themeColor="text1"/>
        </w:rPr>
        <w:t>中</w:t>
      </w:r>
      <w:r w:rsidRPr="003254EA">
        <w:rPr>
          <w:rFonts w:ascii="Kaiti TC" w:eastAsia="Kaiti TC" w:hAnsi="Kaiti TC"/>
          <w:color w:val="000000" w:themeColor="text1"/>
        </w:rPr>
        <w:t>已</w:t>
      </w:r>
      <w:r w:rsidR="00A253E0" w:rsidRPr="003254EA">
        <w:rPr>
          <w:rFonts w:ascii="Kaiti TC" w:eastAsia="Kaiti TC" w:hAnsi="Kaiti TC" w:hint="eastAsia"/>
          <w:color w:val="000000" w:themeColor="text1"/>
        </w:rPr>
        <w:t>經</w:t>
      </w:r>
      <w:r w:rsidR="00A253E0" w:rsidRPr="003254EA">
        <w:rPr>
          <w:rFonts w:ascii="Kaiti TC" w:eastAsia="Kaiti TC" w:hAnsi="Kaiti TC" w:cs="Apple Color Emoji" w:hint="eastAsia"/>
          <w:color w:val="000000" w:themeColor="text1"/>
        </w:rPr>
        <w:t>核</w:t>
      </w:r>
      <w:r w:rsidRPr="003254EA">
        <w:rPr>
          <w:rFonts w:ascii="Kaiti TC" w:eastAsia="Kaiti TC" w:hAnsi="Kaiti TC"/>
          <w:color w:val="000000" w:themeColor="text1"/>
        </w:rPr>
        <w:t>准781</w:t>
      </w:r>
      <w:r w:rsidRPr="003254EA">
        <w:rPr>
          <w:rFonts w:ascii="Kaiti TC" w:eastAsia="Kaiti TC" w:hAnsi="Kaiti TC" w:hint="eastAsia"/>
          <w:color w:val="000000" w:themeColor="text1"/>
        </w:rPr>
        <w:t>項學名藥</w:t>
      </w:r>
      <w:r w:rsidRPr="003254EA">
        <w:rPr>
          <w:rFonts w:ascii="Kaiti TC" w:eastAsia="Kaiti TC" w:hAnsi="Kaiti TC" w:cs="PingFang TC" w:hint="eastAsia"/>
          <w:color w:val="000000"/>
        </w:rPr>
        <w:t>，是有史以來最多的</w:t>
      </w:r>
      <w:r w:rsidRPr="003254EA">
        <w:rPr>
          <w:rFonts w:ascii="Kaiti TC" w:eastAsia="Kaiti TC" w:hAnsi="Kaiti TC"/>
          <w:color w:val="000000" w:themeColor="text1"/>
        </w:rPr>
        <w:t>（其他暫</w:t>
      </w:r>
      <w:r w:rsidRPr="003254EA">
        <w:rPr>
          <w:rFonts w:ascii="Kaiti TC" w:eastAsia="Kaiti TC" w:hAnsi="Kaiti TC" w:hint="eastAsia"/>
          <w:color w:val="000000" w:themeColor="text1"/>
        </w:rPr>
        <w:t>核有</w:t>
      </w:r>
      <w:r w:rsidRPr="003254EA">
        <w:rPr>
          <w:rFonts w:ascii="Kaiti TC" w:eastAsia="Kaiti TC" w:hAnsi="Kaiti TC"/>
          <w:color w:val="000000" w:themeColor="text1"/>
        </w:rPr>
        <w:t>190</w:t>
      </w:r>
      <w:r w:rsidRPr="003254EA">
        <w:rPr>
          <w:rFonts w:ascii="Kaiti TC" w:eastAsia="Kaiti TC" w:hAnsi="Kaiti TC" w:hint="eastAsia"/>
          <w:color w:val="000000" w:themeColor="text1"/>
        </w:rPr>
        <w:t>項</w:t>
      </w:r>
      <w:r w:rsidRPr="003254EA">
        <w:rPr>
          <w:rFonts w:ascii="Kaiti TC" w:eastAsia="Kaiti TC" w:hAnsi="Kaiti TC"/>
          <w:color w:val="000000" w:themeColor="text1"/>
        </w:rPr>
        <w:t>），價格競爭加劇是不可避免的</w:t>
      </w:r>
      <w:r w:rsidRPr="003254EA">
        <w:rPr>
          <w:rFonts w:ascii="Kaiti TC" w:eastAsia="Kaiti TC" w:hAnsi="Kaiti TC" w:cs="PingFang TC" w:hint="eastAsia"/>
          <w:color w:val="000000"/>
        </w:rPr>
        <w:t>，</w:t>
      </w:r>
      <w:r w:rsidRPr="003254EA">
        <w:rPr>
          <w:rFonts w:ascii="Kaiti TC" w:eastAsia="Kaiti TC" w:hAnsi="Kaiti TC" w:hint="eastAsia"/>
          <w:color w:val="000000" w:themeColor="text1"/>
        </w:rPr>
        <w:t>小</w:t>
      </w:r>
      <w:r w:rsidRPr="003254EA">
        <w:rPr>
          <w:rFonts w:ascii="Kaiti TC" w:eastAsia="Kaiti TC" w:hAnsi="Kaiti TC"/>
          <w:color w:val="000000" w:themeColor="text1"/>
        </w:rPr>
        <w:t>分子</w:t>
      </w:r>
      <w:r w:rsidRPr="003254EA">
        <w:rPr>
          <w:rFonts w:ascii="Kaiti TC" w:eastAsia="Kaiti TC" w:hAnsi="Kaiti TC" w:cs="PingFang TC" w:hint="eastAsia"/>
          <w:color w:val="000000"/>
        </w:rPr>
        <w:t>原廠藥</w:t>
      </w:r>
      <w:r w:rsidRPr="003254EA">
        <w:rPr>
          <w:rFonts w:ascii="Kaiti TC" w:eastAsia="Kaiti TC" w:hAnsi="Kaiti TC"/>
          <w:color w:val="000000" w:themeColor="text1"/>
        </w:rPr>
        <w:t>正在減少。</w:t>
      </w:r>
      <w:r w:rsidR="00F6219E" w:rsidRPr="003254EA">
        <w:rPr>
          <w:rFonts w:ascii="Kaiti TC" w:eastAsia="Kaiti TC" w:hAnsi="Kaiti TC" w:hint="eastAsia"/>
          <w:color w:val="000000" w:themeColor="text1"/>
        </w:rPr>
        <w:t>生物藥品</w:t>
      </w:r>
      <w:r w:rsidR="00F97614" w:rsidRPr="003254EA">
        <w:rPr>
          <w:rFonts w:ascii="Kaiti TC" w:eastAsia="Kaiti TC" w:hAnsi="Kaiti TC" w:hint="eastAsia"/>
          <w:color w:val="000000" w:themeColor="text1"/>
        </w:rPr>
        <w:t>上市初期</w:t>
      </w:r>
      <w:r w:rsidR="006A63D3" w:rsidRPr="003254EA">
        <w:rPr>
          <w:rFonts w:ascii="Kaiti TC" w:eastAsia="Kaiti TC" w:hAnsi="Kaiti TC" w:hint="eastAsia"/>
          <w:color w:val="000000" w:themeColor="text1"/>
        </w:rPr>
        <w:t>的暢銷藥</w:t>
      </w:r>
      <w:r w:rsidR="006A63D3" w:rsidRPr="003254EA">
        <w:rPr>
          <w:rFonts w:ascii="Kaiti TC" w:eastAsia="Kaiti TC" w:hAnsi="Kaiti TC"/>
          <w:color w:val="000000" w:themeColor="text1"/>
        </w:rPr>
        <w:t>相繼出現生物</w:t>
      </w:r>
      <w:r w:rsidR="006A63D3" w:rsidRPr="003254EA">
        <w:rPr>
          <w:rFonts w:ascii="Kaiti TC" w:eastAsia="Kaiti TC" w:hAnsi="Kaiti TC" w:hint="eastAsia"/>
          <w:color w:val="000000" w:themeColor="text1"/>
        </w:rPr>
        <w:t>相似</w:t>
      </w:r>
      <w:r w:rsidR="006A63D3" w:rsidRPr="003254EA">
        <w:rPr>
          <w:rFonts w:ascii="Kaiti TC" w:eastAsia="Kaiti TC" w:hAnsi="Kaiti TC"/>
          <w:color w:val="000000" w:themeColor="text1"/>
        </w:rPr>
        <w:t>藥</w:t>
      </w:r>
      <w:r w:rsidR="005223CF" w:rsidRPr="003254EA">
        <w:rPr>
          <w:rFonts w:ascii="Kaiti TC" w:eastAsia="Kaiti TC" w:hAnsi="Kaiti TC" w:hint="eastAsia"/>
          <w:color w:val="000000" w:themeColor="text1"/>
        </w:rPr>
        <w:t xml:space="preserve"> </w:t>
      </w:r>
      <w:r w:rsidR="005223CF" w:rsidRPr="003254EA">
        <w:rPr>
          <w:rFonts w:ascii="Kaiti TC" w:eastAsia="Kaiti TC" w:hAnsi="Kaiti TC"/>
          <w:color w:val="000000" w:themeColor="text1"/>
        </w:rPr>
        <w:t>(biosimilar</w:t>
      </w:r>
      <w:r w:rsidR="005223CF" w:rsidRPr="003254EA">
        <w:rPr>
          <w:rFonts w:ascii="Kaiti TC" w:eastAsia="Kaiti TC" w:hAnsi="Kaiti TC" w:cs="PingFang TC" w:hint="eastAsia"/>
          <w:color w:val="000000"/>
        </w:rPr>
        <w:t>，簡稱</w:t>
      </w:r>
      <w:r w:rsidR="005223CF" w:rsidRPr="003254EA">
        <w:rPr>
          <w:rFonts w:ascii="Kaiti TC" w:eastAsia="Kaiti TC" w:hAnsi="Kaiti TC" w:cs="PingFang TC"/>
          <w:color w:val="000000"/>
        </w:rPr>
        <w:t>BS)</w:t>
      </w:r>
      <w:r w:rsidR="00560BBB" w:rsidRPr="003254EA">
        <w:rPr>
          <w:rFonts w:ascii="Kaiti TC" w:eastAsia="Kaiti TC" w:hAnsi="Kaiti TC" w:cs="PingFang TC" w:hint="eastAsia"/>
          <w:color w:val="000000"/>
        </w:rPr>
        <w:t xml:space="preserve"> ，</w:t>
      </w:r>
      <w:r w:rsidR="00560BBB" w:rsidRPr="003254EA">
        <w:rPr>
          <w:rFonts w:ascii="Kaiti TC" w:eastAsia="Kaiti TC" w:hAnsi="Kaiti TC"/>
          <w:color w:val="000000" w:themeColor="text1"/>
        </w:rPr>
        <w:t>如果</w:t>
      </w:r>
      <w:r w:rsidR="00A253E0" w:rsidRPr="003254EA">
        <w:rPr>
          <w:rFonts w:ascii="Kaiti TC" w:eastAsia="Kaiti TC" w:hAnsi="Kaiti TC"/>
          <w:color w:val="000000" w:themeColor="text1"/>
        </w:rPr>
        <w:t>打算</w:t>
      </w:r>
      <w:r w:rsidR="00560BBB" w:rsidRPr="003254EA">
        <w:rPr>
          <w:rFonts w:ascii="Kaiti TC" w:eastAsia="Kaiti TC" w:hAnsi="Kaiti TC" w:hint="eastAsia"/>
          <w:color w:val="000000" w:themeColor="text1"/>
        </w:rPr>
        <w:t>降價</w:t>
      </w:r>
      <w:r w:rsidR="00A253E0" w:rsidRPr="003254EA">
        <w:rPr>
          <w:rFonts w:ascii="Kaiti TC" w:eastAsia="Kaiti TC" w:hAnsi="Kaiti TC" w:hint="eastAsia"/>
          <w:color w:val="000000" w:themeColor="text1"/>
        </w:rPr>
        <w:t>對應</w:t>
      </w:r>
      <w:r w:rsidR="00A253E0" w:rsidRPr="003254EA">
        <w:rPr>
          <w:rFonts w:ascii="Kaiti TC" w:eastAsia="Kaiti TC" w:hAnsi="Kaiti TC" w:cs="PingFang TC" w:hint="eastAsia"/>
          <w:color w:val="000000"/>
        </w:rPr>
        <w:t>，必須</w:t>
      </w:r>
      <w:r w:rsidR="00A253E0" w:rsidRPr="003254EA">
        <w:rPr>
          <w:rFonts w:ascii="Kaiti TC" w:eastAsia="Kaiti TC" w:hAnsi="Kaiti TC"/>
          <w:color w:val="000000" w:themeColor="text1"/>
        </w:rPr>
        <w:t>更新</w:t>
      </w:r>
      <w:r w:rsidR="00A253E0" w:rsidRPr="003254EA">
        <w:rPr>
          <w:rFonts w:ascii="Kaiti TC" w:eastAsia="Kaiti TC" w:hAnsi="Kaiti TC" w:hint="eastAsia"/>
          <w:color w:val="000000" w:themeColor="text1"/>
        </w:rPr>
        <w:t>生物藥</w:t>
      </w:r>
      <w:r w:rsidR="009229AC">
        <w:rPr>
          <w:rFonts w:ascii="Kaiti TC" w:eastAsia="Kaiti TC" w:hAnsi="Kaiti TC" w:hint="eastAsia"/>
          <w:color w:val="000000" w:themeColor="text1"/>
        </w:rPr>
        <w:t>品</w:t>
      </w:r>
      <w:r w:rsidR="00A253E0" w:rsidRPr="003254EA">
        <w:rPr>
          <w:rFonts w:ascii="Kaiti TC" w:eastAsia="Kaiti TC" w:hAnsi="Kaiti TC" w:hint="eastAsia"/>
          <w:color w:val="000000" w:themeColor="text1"/>
        </w:rPr>
        <w:t>製造設備</w:t>
      </w:r>
      <w:r w:rsidR="00A253E0" w:rsidRPr="003254EA">
        <w:rPr>
          <w:rFonts w:ascii="Kaiti TC" w:eastAsia="Kaiti TC" w:hAnsi="Kaiti TC" w:cs="PingFang TC" w:hint="eastAsia"/>
          <w:color w:val="000000"/>
        </w:rPr>
        <w:t>，降低銷售成本。</w:t>
      </w:r>
    </w:p>
    <w:p w14:paraId="5F0716FE" w14:textId="39E17A2D" w:rsidR="00B10A1F" w:rsidRPr="0071741B" w:rsidRDefault="00B10A1F" w:rsidP="0071741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1741B">
        <w:rPr>
          <w:rFonts w:ascii="Kaiti TC" w:eastAsia="Kaiti TC" w:hAnsi="Kaiti TC"/>
          <w:color w:val="000000" w:themeColor="text1"/>
        </w:rPr>
        <w:t>全球</w:t>
      </w:r>
      <w:r w:rsidRPr="0071741B">
        <w:rPr>
          <w:rFonts w:ascii="Kaiti TC" w:eastAsia="Kaiti TC" w:hAnsi="Kaiti TC" w:hint="eastAsia"/>
          <w:color w:val="000000" w:themeColor="text1"/>
        </w:rPr>
        <w:t>的</w:t>
      </w:r>
      <w:r w:rsidRPr="0071741B">
        <w:rPr>
          <w:rFonts w:ascii="Kaiti TC" w:eastAsia="Kaiti TC" w:hAnsi="Kaiti TC"/>
          <w:color w:val="000000" w:themeColor="text1"/>
        </w:rPr>
        <w:t>20</w:t>
      </w:r>
      <w:r w:rsidRPr="0071741B">
        <w:rPr>
          <w:rFonts w:ascii="Kaiti TC" w:eastAsia="Kaiti TC" w:hAnsi="Kaiti TC" w:hint="eastAsia"/>
          <w:color w:val="000000" w:themeColor="text1"/>
        </w:rPr>
        <w:t>大原開發廠</w:t>
      </w:r>
      <w:r w:rsidRPr="0071741B">
        <w:rPr>
          <w:rFonts w:ascii="Kaiti TC" w:eastAsia="Kaiti TC" w:hAnsi="Kaiti TC"/>
          <w:color w:val="000000" w:themeColor="text1"/>
        </w:rPr>
        <w:t>2016</w:t>
      </w:r>
      <w:r w:rsidRPr="0071741B">
        <w:rPr>
          <w:rFonts w:ascii="Kaiti TC" w:eastAsia="Kaiti TC" w:hAnsi="Kaiti TC" w:hint="eastAsia"/>
          <w:color w:val="000000" w:themeColor="text1"/>
        </w:rPr>
        <w:t>年和</w:t>
      </w:r>
      <w:r w:rsidRPr="0071741B">
        <w:rPr>
          <w:rFonts w:ascii="Kaiti TC" w:eastAsia="Kaiti TC" w:hAnsi="Kaiti TC"/>
          <w:color w:val="000000" w:themeColor="text1"/>
        </w:rPr>
        <w:t>2017</w:t>
      </w:r>
      <w:r w:rsidRPr="0071741B">
        <w:rPr>
          <w:rFonts w:ascii="Kaiti TC" w:eastAsia="Kaiti TC" w:hAnsi="Kaiti TC" w:hint="eastAsia"/>
          <w:color w:val="000000" w:themeColor="text1"/>
        </w:rPr>
        <w:t>年的</w:t>
      </w:r>
      <w:r w:rsidRPr="0071741B">
        <w:rPr>
          <w:rFonts w:ascii="Kaiti TC" w:eastAsia="Kaiti TC" w:hAnsi="Kaiti TC"/>
          <w:color w:val="000000" w:themeColor="text1"/>
        </w:rPr>
        <w:t>平均原價率</w:t>
      </w:r>
      <w:r w:rsidRPr="0071741B">
        <w:rPr>
          <w:rFonts w:ascii="Kaiti TC" w:eastAsia="Kaiti TC" w:hAnsi="Kaiti TC" w:hint="eastAsia"/>
          <w:color w:val="000000" w:themeColor="text1"/>
        </w:rPr>
        <w:t>為</w:t>
      </w:r>
      <w:r w:rsidRPr="0071741B">
        <w:rPr>
          <w:rFonts w:ascii="Kaiti TC" w:eastAsia="Kaiti TC" w:hAnsi="Kaiti TC"/>
          <w:color w:val="000000" w:themeColor="text1"/>
        </w:rPr>
        <w:t>27%</w:t>
      </w:r>
      <w:r w:rsidRPr="0071741B">
        <w:rPr>
          <w:rFonts w:ascii="Kaiti TC" w:eastAsia="Kaiti TC" w:hAnsi="Kaiti TC" w:cs="PingFang TC" w:hint="eastAsia"/>
          <w:color w:val="000000" w:themeColor="text1"/>
        </w:rPr>
        <w:t>。生物藥品最大公司的</w:t>
      </w:r>
      <w:r w:rsidRPr="0071741B">
        <w:rPr>
          <w:rFonts w:ascii="Kaiti TC" w:eastAsia="Kaiti TC" w:hAnsi="Kaiti TC" w:cs="PingFang TC"/>
          <w:color w:val="000000" w:themeColor="text1"/>
        </w:rPr>
        <w:t>Amgen</w:t>
      </w:r>
      <w:r w:rsidRPr="0071741B">
        <w:rPr>
          <w:rFonts w:ascii="Kaiti TC" w:eastAsia="Kaiti TC" w:hAnsi="Kaiti TC" w:cs="PingFang TC" w:hint="eastAsia"/>
          <w:color w:val="000000" w:themeColor="text1"/>
        </w:rPr>
        <w:t>不只是初期的</w:t>
      </w:r>
      <w:r w:rsidRPr="0071741B">
        <w:rPr>
          <w:rFonts w:ascii="Kaiti TC" w:eastAsia="Kaiti TC" w:hAnsi="Kaiti TC"/>
          <w:color w:val="000000" w:themeColor="text1"/>
        </w:rPr>
        <w:t>Epoetin</w:t>
      </w:r>
      <w:r w:rsidR="0071741B" w:rsidRPr="0071741B">
        <w:rPr>
          <w:rFonts w:ascii="Kaiti TC" w:eastAsia="Kaiti TC" w:hAnsi="Kaiti TC"/>
          <w:color w:val="000000" w:themeColor="text1"/>
        </w:rPr>
        <w:t xml:space="preserve"> (</w:t>
      </w:r>
      <w:r w:rsidR="0071741B" w:rsidRPr="0071741B">
        <w:rPr>
          <w:rFonts w:ascii="Kaiti TC" w:eastAsia="Kaiti TC" w:hAnsi="Kaiti TC" w:cs="Arial"/>
          <w:bCs/>
          <w:color w:val="000000" w:themeColor="text1"/>
        </w:rPr>
        <w:t>erythropoietin</w:t>
      </w:r>
      <w:r w:rsidR="0071741B" w:rsidRPr="0071741B">
        <w:rPr>
          <w:rFonts w:ascii="Kaiti TC" w:eastAsia="Kaiti TC" w:hAnsi="Kaiti TC" w:cs="PingFang TC" w:hint="eastAsia"/>
          <w:color w:val="000000" w:themeColor="text1"/>
        </w:rPr>
        <w:t>，</w:t>
      </w:r>
      <w:r w:rsidR="0071741B" w:rsidRPr="0071741B">
        <w:rPr>
          <w:rFonts w:ascii="Kaiti TC" w:eastAsia="Kaiti TC" w:hAnsi="Kaiti TC" w:cs="PingFang TC" w:hint="eastAsia"/>
          <w:color w:val="000000" w:themeColor="text1"/>
        </w:rPr>
        <w:t>簡稱</w:t>
      </w:r>
      <w:r w:rsidR="0071741B" w:rsidRPr="0071741B">
        <w:rPr>
          <w:rFonts w:ascii="Kaiti TC" w:eastAsia="Kaiti TC" w:hAnsi="Kaiti TC" w:cs="Arial"/>
          <w:color w:val="000000" w:themeColor="text1"/>
          <w:shd w:val="clear" w:color="auto" w:fill="FFFFFF"/>
        </w:rPr>
        <w:t>EPO)</w:t>
      </w:r>
      <w:r w:rsidRPr="0071741B">
        <w:rPr>
          <w:rFonts w:ascii="Kaiti TC" w:eastAsia="Kaiti TC" w:hAnsi="Kaiti TC" w:hint="eastAsia"/>
          <w:color w:val="000000" w:themeColor="text1"/>
        </w:rPr>
        <w:t>和</w:t>
      </w:r>
      <w:r w:rsidRPr="0071741B">
        <w:rPr>
          <w:rFonts w:ascii="Kaiti TC" w:eastAsia="Kaiti TC" w:hAnsi="Kaiti TC" w:cs="Arial"/>
          <w:color w:val="000000" w:themeColor="text1"/>
          <w:shd w:val="clear" w:color="auto" w:fill="FFFFFF"/>
        </w:rPr>
        <w:t>Filgrastim</w:t>
      </w:r>
      <w:r w:rsidR="0071741B" w:rsidRPr="0071741B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  <w:r w:rsidR="0071741B" w:rsidRPr="0071741B">
        <w:rPr>
          <w:rFonts w:ascii="Kaiti TC" w:eastAsia="Kaiti TC" w:hAnsi="Kaiti TC" w:cs="Arial"/>
          <w:color w:val="000000" w:themeColor="text1"/>
          <w:shd w:val="clear" w:color="auto" w:fill="FFFFFF"/>
        </w:rPr>
        <w:t>(recombinant human granulocyte colony stimulating factor</w:t>
      </w:r>
      <w:r w:rsidR="0071741B" w:rsidRPr="0071741B">
        <w:rPr>
          <w:rFonts w:ascii="Kaiti TC" w:eastAsia="Kaiti TC" w:hAnsi="Kaiti TC" w:cs="PingFang TC" w:hint="eastAsia"/>
          <w:color w:val="000000" w:themeColor="text1"/>
        </w:rPr>
        <w:t>，</w:t>
      </w:r>
      <w:proofErr w:type="spellStart"/>
      <w:r w:rsidR="0071741B" w:rsidRPr="0071741B">
        <w:rPr>
          <w:rFonts w:ascii="Kaiti TC" w:eastAsia="Kaiti TC" w:hAnsi="Kaiti TC" w:cs="Arial"/>
          <w:color w:val="000000" w:themeColor="text1"/>
          <w:shd w:val="clear" w:color="auto" w:fill="FFFFFF"/>
        </w:rPr>
        <w:t>rG</w:t>
      </w:r>
      <w:proofErr w:type="spellEnd"/>
      <w:r w:rsidR="0071741B" w:rsidRPr="0071741B">
        <w:rPr>
          <w:rFonts w:ascii="Kaiti TC" w:eastAsia="Kaiti TC" w:hAnsi="Kaiti TC" w:cs="Arial"/>
          <w:color w:val="000000" w:themeColor="text1"/>
          <w:shd w:val="clear" w:color="auto" w:fill="FFFFFF"/>
        </w:rPr>
        <w:t>-CSF)</w:t>
      </w:r>
      <w:r w:rsidR="0071741B" w:rsidRPr="0071741B">
        <w:rPr>
          <w:rFonts w:ascii="Kaiti TC" w:eastAsia="Kaiti TC" w:hAnsi="Kaiti TC" w:hint="eastAsia"/>
          <w:color w:val="000000" w:themeColor="text1"/>
        </w:rPr>
        <w:t xml:space="preserve"> </w:t>
      </w:r>
      <w:r w:rsidRPr="0071741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製劑</w:t>
      </w:r>
      <w:r w:rsidRPr="0071741B">
        <w:rPr>
          <w:rFonts w:ascii="Kaiti TC" w:eastAsia="Kaiti TC" w:hAnsi="Kaiti TC" w:cs="PingFang TC" w:hint="eastAsia"/>
          <w:color w:val="000000" w:themeColor="text1"/>
        </w:rPr>
        <w:t>，</w:t>
      </w:r>
      <w:r w:rsidR="008E5051" w:rsidRPr="0071741B">
        <w:rPr>
          <w:rFonts w:ascii="Kaiti TC" w:eastAsia="Kaiti TC" w:hAnsi="Kaiti TC" w:hint="eastAsia"/>
          <w:color w:val="000000" w:themeColor="text1"/>
        </w:rPr>
        <w:t>也預期</w:t>
      </w:r>
      <w:r w:rsidRPr="0071741B">
        <w:rPr>
          <w:rFonts w:ascii="Kaiti TC" w:eastAsia="Kaiti TC" w:hAnsi="Kaiti TC" w:cs="PingFang TC" w:hint="eastAsia"/>
          <w:color w:val="000000" w:themeColor="text1"/>
        </w:rPr>
        <w:t>主要產品</w:t>
      </w:r>
      <w:r w:rsidRPr="0071741B">
        <w:rPr>
          <w:rFonts w:ascii="Kaiti TC" w:eastAsia="Kaiti TC" w:hAnsi="Kaiti TC" w:cs="PingFang TC"/>
          <w:color w:val="000000" w:themeColor="text1"/>
        </w:rPr>
        <w:t>Enbrel (</w:t>
      </w:r>
      <w:r w:rsidR="008E5051" w:rsidRPr="0071741B">
        <w:rPr>
          <w:rFonts w:ascii="Kaiti TC" w:eastAsia="Kaiti TC" w:hAnsi="Kaiti TC"/>
          <w:color w:val="000000" w:themeColor="text1"/>
        </w:rPr>
        <w:t>e</w:t>
      </w:r>
      <w:r w:rsidRPr="0071741B">
        <w:rPr>
          <w:rFonts w:ascii="Kaiti TC" w:eastAsia="Kaiti TC" w:hAnsi="Kaiti TC"/>
          <w:color w:val="000000" w:themeColor="text1"/>
        </w:rPr>
        <w:t xml:space="preserve">tanercept) </w:t>
      </w:r>
      <w:r w:rsidR="008E5051" w:rsidRPr="0071741B">
        <w:rPr>
          <w:rFonts w:ascii="Kaiti TC" w:eastAsia="Kaiti TC" w:hAnsi="Kaiti TC" w:cs="PingFang TC" w:hint="eastAsia"/>
          <w:color w:val="000000" w:themeColor="text1"/>
        </w:rPr>
        <w:t>、</w:t>
      </w:r>
      <w:proofErr w:type="spellStart"/>
      <w:r w:rsidR="008E5051" w:rsidRPr="0071741B">
        <w:rPr>
          <w:rFonts w:ascii="Kaiti TC" w:eastAsia="Kaiti TC" w:hAnsi="Kaiti TC" w:cs="Arial"/>
          <w:color w:val="000000" w:themeColor="text1"/>
        </w:rPr>
        <w:t>Neulasta</w:t>
      </w:r>
      <w:proofErr w:type="spellEnd"/>
      <w:r w:rsidRPr="0071741B">
        <w:rPr>
          <w:rFonts w:ascii="Kaiti TC" w:eastAsia="Kaiti TC" w:hAnsi="Kaiti TC"/>
          <w:color w:val="000000" w:themeColor="text1"/>
        </w:rPr>
        <w:t xml:space="preserve"> (</w:t>
      </w:r>
      <w:proofErr w:type="spellStart"/>
      <w:r w:rsidRPr="0071741B">
        <w:rPr>
          <w:rFonts w:ascii="Kaiti TC" w:eastAsia="Kaiti TC" w:hAnsi="Kaiti TC"/>
          <w:color w:val="000000" w:themeColor="text1"/>
        </w:rPr>
        <w:t>peg</w:t>
      </w:r>
      <w:r w:rsidR="008E5051" w:rsidRPr="0071741B">
        <w:rPr>
          <w:rFonts w:ascii="Kaiti TC" w:eastAsia="Kaiti TC" w:hAnsi="Kaiti TC"/>
          <w:color w:val="000000" w:themeColor="text1"/>
        </w:rPr>
        <w:t>fi</w:t>
      </w:r>
      <w:r w:rsidRPr="0071741B">
        <w:rPr>
          <w:rFonts w:ascii="Kaiti TC" w:eastAsia="Kaiti TC" w:hAnsi="Kaiti TC"/>
          <w:color w:val="000000" w:themeColor="text1"/>
        </w:rPr>
        <w:t>l</w:t>
      </w:r>
      <w:r w:rsidR="008E5051" w:rsidRPr="0071741B">
        <w:rPr>
          <w:rFonts w:ascii="Kaiti TC" w:eastAsia="Kaiti TC" w:hAnsi="Kaiti TC"/>
          <w:color w:val="000000" w:themeColor="text1"/>
        </w:rPr>
        <w:t>grastim</w:t>
      </w:r>
      <w:proofErr w:type="spellEnd"/>
      <w:r w:rsidRPr="0071741B">
        <w:rPr>
          <w:rFonts w:ascii="Kaiti TC" w:eastAsia="Kaiti TC" w:hAnsi="Kaiti TC"/>
          <w:color w:val="000000" w:themeColor="text1"/>
        </w:rPr>
        <w:t xml:space="preserve">) </w:t>
      </w:r>
      <w:r w:rsidR="008E5051" w:rsidRPr="0071741B">
        <w:rPr>
          <w:rFonts w:ascii="Kaiti TC" w:eastAsia="Kaiti TC" w:hAnsi="Kaiti TC" w:hint="eastAsia"/>
          <w:color w:val="000000" w:themeColor="text1"/>
        </w:rPr>
        <w:t>的</w:t>
      </w:r>
      <w:r w:rsidR="008E5051" w:rsidRPr="0071741B">
        <w:rPr>
          <w:rFonts w:ascii="Kaiti TC" w:eastAsia="Kaiti TC" w:hAnsi="Kaiti TC"/>
          <w:color w:val="000000" w:themeColor="text1"/>
        </w:rPr>
        <w:t>BS</w:t>
      </w:r>
      <w:r w:rsidR="008E5051" w:rsidRPr="0071741B">
        <w:rPr>
          <w:rFonts w:ascii="Kaiti TC" w:eastAsia="Kaiti TC" w:hAnsi="Kaiti TC" w:hint="eastAsia"/>
          <w:color w:val="000000" w:themeColor="text1"/>
        </w:rPr>
        <w:t>會上市</w:t>
      </w:r>
      <w:r w:rsidR="008E5051" w:rsidRPr="0071741B">
        <w:rPr>
          <w:rFonts w:ascii="Kaiti TC" w:eastAsia="Kaiti TC" w:hAnsi="Kaiti TC" w:cs="PingFang TC" w:hint="eastAsia"/>
          <w:color w:val="000000" w:themeColor="text1"/>
        </w:rPr>
        <w:t>，因此，</w:t>
      </w:r>
      <w:r w:rsidR="008E5051" w:rsidRPr="0071741B">
        <w:rPr>
          <w:rFonts w:ascii="Kaiti TC" w:eastAsia="Kaiti TC" w:hAnsi="Kaiti TC" w:cs="PingFang TC"/>
          <w:color w:val="000000" w:themeColor="text1"/>
        </w:rPr>
        <w:t>2015</w:t>
      </w:r>
      <w:r w:rsidR="008E5051" w:rsidRPr="0071741B">
        <w:rPr>
          <w:rFonts w:ascii="Kaiti TC" w:eastAsia="Kaiti TC" w:hAnsi="Kaiti TC" w:cs="PingFang TC" w:hint="eastAsia"/>
          <w:color w:val="000000" w:themeColor="text1"/>
        </w:rPr>
        <w:t>年開始</w:t>
      </w:r>
      <w:r w:rsidR="008E5051" w:rsidRPr="0071741B">
        <w:rPr>
          <w:rFonts w:ascii="Kaiti TC" w:eastAsia="Kaiti TC" w:hAnsi="Kaiti TC"/>
          <w:color w:val="000000" w:themeColor="text1"/>
        </w:rPr>
        <w:t>依次更新為最新式</w:t>
      </w:r>
      <w:r w:rsidR="008E5051" w:rsidRPr="0071741B">
        <w:rPr>
          <w:rFonts w:ascii="Kaiti TC" w:eastAsia="Kaiti TC" w:hAnsi="Kaiti TC" w:hint="eastAsia"/>
          <w:color w:val="000000" w:themeColor="text1"/>
        </w:rPr>
        <w:t>的</w:t>
      </w:r>
      <w:r w:rsidR="008E5051" w:rsidRPr="0071741B">
        <w:rPr>
          <w:rFonts w:ascii="Kaiti TC" w:eastAsia="Kaiti TC" w:hAnsi="Kaiti TC"/>
          <w:color w:val="000000" w:themeColor="text1"/>
        </w:rPr>
        <w:t>製造設</w:t>
      </w:r>
      <w:r w:rsidR="008E5051" w:rsidRPr="0071741B">
        <w:rPr>
          <w:rFonts w:ascii="Kaiti TC" w:eastAsia="Kaiti TC" w:hAnsi="Kaiti TC" w:hint="eastAsia"/>
          <w:color w:val="000000" w:themeColor="text1"/>
        </w:rPr>
        <w:t>備</w:t>
      </w:r>
      <w:r w:rsidR="008E5051" w:rsidRPr="0071741B">
        <w:rPr>
          <w:rFonts w:ascii="Kaiti TC" w:eastAsia="Kaiti TC" w:hAnsi="Kaiti TC"/>
          <w:color w:val="000000" w:themeColor="text1"/>
        </w:rPr>
        <w:t>，</w:t>
      </w:r>
      <w:r w:rsidR="008E5051" w:rsidRPr="0071741B">
        <w:rPr>
          <w:rFonts w:ascii="Kaiti TC" w:eastAsia="Kaiti TC" w:hAnsi="Kaiti TC" w:hint="eastAsia"/>
          <w:color w:val="000000" w:themeColor="text1"/>
        </w:rPr>
        <w:t>原價率從</w:t>
      </w:r>
      <w:r w:rsidR="008E5051" w:rsidRPr="0071741B">
        <w:rPr>
          <w:rFonts w:ascii="Kaiti TC" w:eastAsia="Kaiti TC" w:hAnsi="Kaiti TC"/>
          <w:color w:val="000000" w:themeColor="text1"/>
        </w:rPr>
        <w:t>2014</w:t>
      </w:r>
      <w:r w:rsidR="008E5051" w:rsidRPr="0071741B">
        <w:rPr>
          <w:rFonts w:ascii="Kaiti TC" w:eastAsia="Kaiti TC" w:hAnsi="Kaiti TC" w:hint="eastAsia"/>
          <w:color w:val="000000" w:themeColor="text1"/>
        </w:rPr>
        <w:t>年的</w:t>
      </w:r>
      <w:r w:rsidR="008E5051" w:rsidRPr="0071741B">
        <w:rPr>
          <w:rFonts w:ascii="Kaiti TC" w:eastAsia="Kaiti TC" w:hAnsi="Kaiti TC"/>
          <w:color w:val="000000" w:themeColor="text1"/>
        </w:rPr>
        <w:t>22%</w:t>
      </w:r>
      <w:r w:rsidR="008E5051" w:rsidRPr="0071741B">
        <w:rPr>
          <w:rFonts w:ascii="Kaiti TC" w:eastAsia="Kaiti TC" w:hAnsi="Kaiti TC" w:hint="eastAsia"/>
          <w:color w:val="000000" w:themeColor="text1"/>
        </w:rPr>
        <w:t>降低到</w:t>
      </w:r>
      <w:r w:rsidR="008E5051" w:rsidRPr="0071741B">
        <w:rPr>
          <w:rFonts w:ascii="Kaiti TC" w:eastAsia="Kaiti TC" w:hAnsi="Kaiti TC"/>
          <w:color w:val="000000" w:themeColor="text1"/>
        </w:rPr>
        <w:t>2018</w:t>
      </w:r>
      <w:r w:rsidR="008E5051" w:rsidRPr="0071741B">
        <w:rPr>
          <w:rFonts w:ascii="Kaiti TC" w:eastAsia="Kaiti TC" w:hAnsi="Kaiti TC" w:hint="eastAsia"/>
          <w:color w:val="000000" w:themeColor="text1"/>
        </w:rPr>
        <w:t>年上半年的</w:t>
      </w:r>
      <w:r w:rsidR="008E5051" w:rsidRPr="0071741B">
        <w:rPr>
          <w:rFonts w:ascii="Kaiti TC" w:eastAsia="Kaiti TC" w:hAnsi="Kaiti TC"/>
          <w:color w:val="000000" w:themeColor="text1"/>
        </w:rPr>
        <w:t>16.9%</w:t>
      </w:r>
      <w:r w:rsidR="008E5051" w:rsidRPr="0071741B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51EDA07" w14:textId="7B6C296D" w:rsidR="00BA6411" w:rsidRDefault="00BA6411" w:rsidP="00D061FD">
      <w:pPr>
        <w:pStyle w:val="Web"/>
        <w:spacing w:beforeLines="50" w:before="180" w:beforeAutospacing="0" w:after="0" w:afterAutospacing="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 w:rsidRPr="00D061FD">
        <w:rPr>
          <w:rFonts w:ascii="Kaiti TC" w:eastAsia="Kaiti TC" w:hAnsi="Kaiti TC"/>
          <w:color w:val="000000" w:themeColor="text1"/>
        </w:rPr>
        <w:t xml:space="preserve"> 在美國</w:t>
      </w:r>
      <w:r w:rsidRPr="00D061FD">
        <w:rPr>
          <w:rFonts w:ascii="Kaiti TC" w:eastAsia="Kaiti TC" w:hAnsi="Kaiti TC" w:cs="PingFang TC" w:hint="eastAsia"/>
          <w:color w:val="000000" w:themeColor="text1"/>
        </w:rPr>
        <w:t>，</w:t>
      </w:r>
      <w:r w:rsidRPr="00D061FD">
        <w:rPr>
          <w:rFonts w:ascii="Kaiti TC" w:eastAsia="Kaiti TC" w:hAnsi="Kaiti TC"/>
          <w:color w:val="000000" w:themeColor="text1"/>
        </w:rPr>
        <w:t>使用的生物</w:t>
      </w:r>
      <w:r w:rsidRPr="00D061FD">
        <w:rPr>
          <w:rFonts w:ascii="Kaiti TC" w:eastAsia="Kaiti TC" w:hAnsi="Kaiti TC" w:hint="eastAsia"/>
          <w:color w:val="000000" w:themeColor="text1"/>
        </w:rPr>
        <w:t>藥品</w:t>
      </w:r>
      <w:r w:rsidRPr="00D061FD">
        <w:rPr>
          <w:rFonts w:ascii="Kaiti TC" w:eastAsia="Kaiti TC" w:hAnsi="Kaiti TC"/>
          <w:color w:val="000000" w:themeColor="text1"/>
        </w:rPr>
        <w:t>由於</w:t>
      </w:r>
      <w:r w:rsidRPr="00D061FD">
        <w:rPr>
          <w:rFonts w:ascii="Kaiti TC" w:eastAsia="Kaiti TC" w:hAnsi="Kaiti TC" w:hint="eastAsia"/>
          <w:color w:val="000000" w:themeColor="text1"/>
        </w:rPr>
        <w:t>被設定高</w:t>
      </w:r>
      <w:r w:rsidRPr="00D061FD">
        <w:rPr>
          <w:rFonts w:ascii="Kaiti TC" w:eastAsia="Kaiti TC" w:hAnsi="Kaiti TC"/>
          <w:color w:val="000000" w:themeColor="text1"/>
        </w:rPr>
        <w:t>藥價</w:t>
      </w:r>
      <w:r w:rsidRPr="00D061FD">
        <w:rPr>
          <w:rFonts w:ascii="Kaiti TC" w:eastAsia="Kaiti TC" w:hAnsi="Kaiti TC" w:cs="PingFang TC" w:hint="eastAsia"/>
          <w:color w:val="000000" w:themeColor="text1"/>
        </w:rPr>
        <w:t>，某種程度上要增加折扣降價，銷售變困難了。A</w:t>
      </w:r>
      <w:r w:rsidRPr="00D061FD">
        <w:rPr>
          <w:rFonts w:ascii="Kaiti TC" w:eastAsia="Kaiti TC" w:hAnsi="Kaiti TC" w:cs="PingFang TC"/>
          <w:color w:val="000000" w:themeColor="text1"/>
        </w:rPr>
        <w:t>mgen</w:t>
      </w:r>
      <w:r w:rsidRPr="00D061FD">
        <w:rPr>
          <w:rFonts w:ascii="Kaiti TC" w:eastAsia="Kaiti TC" w:hAnsi="Kaiti TC" w:cs="PingFang TC" w:hint="eastAsia"/>
          <w:color w:val="000000" w:themeColor="text1"/>
        </w:rPr>
        <w:t>和</w:t>
      </w:r>
      <w:r w:rsidRPr="00D061FD">
        <w:rPr>
          <w:rFonts w:ascii="Kaiti TC" w:eastAsia="Kaiti TC" w:hAnsi="Kaiti TC" w:cs="PingFang TC"/>
          <w:color w:val="000000" w:themeColor="text1"/>
        </w:rPr>
        <w:t>Novartis</w:t>
      </w:r>
      <w:r w:rsidR="00C40A13" w:rsidRPr="00D061FD">
        <w:rPr>
          <w:rFonts w:ascii="Kaiti TC" w:eastAsia="Kaiti TC" w:hAnsi="Kaiti TC" w:cs="PingFang TC" w:hint="eastAsia"/>
          <w:color w:val="000000" w:themeColor="text1"/>
        </w:rPr>
        <w:t>合作</w:t>
      </w:r>
      <w:r w:rsidRPr="00D061FD">
        <w:rPr>
          <w:rFonts w:ascii="Kaiti TC" w:eastAsia="Kaiti TC" w:hAnsi="Kaiti TC" w:cs="PingFang TC" w:hint="eastAsia"/>
          <w:color w:val="000000" w:themeColor="text1"/>
        </w:rPr>
        <w:t>在</w:t>
      </w:r>
      <w:r w:rsidRPr="00D061FD">
        <w:rPr>
          <w:rFonts w:ascii="Kaiti TC" w:eastAsia="Kaiti TC" w:hAnsi="Kaiti TC" w:cs="PingFang TC"/>
          <w:color w:val="000000" w:themeColor="text1"/>
        </w:rPr>
        <w:t>5</w:t>
      </w:r>
      <w:r w:rsidRPr="00D061FD">
        <w:rPr>
          <w:rFonts w:ascii="Kaiti TC" w:eastAsia="Kaiti TC" w:hAnsi="Kaiti TC" w:cs="PingFang TC" w:hint="eastAsia"/>
          <w:color w:val="000000" w:themeColor="text1"/>
        </w:rPr>
        <w:t>月上市的預防偏頭痛藥物</w:t>
      </w:r>
      <w:r w:rsidR="00275C29" w:rsidRPr="00D061FD">
        <w:rPr>
          <w:rFonts w:ascii="Kaiti TC" w:eastAsia="Kaiti TC" w:hAnsi="Kaiti TC" w:cs="PingFang TC"/>
          <w:color w:val="000000" w:themeColor="text1"/>
        </w:rPr>
        <w:t>CGRP</w:t>
      </w:r>
      <w:r w:rsidR="00691993" w:rsidRPr="00D061FD">
        <w:rPr>
          <w:rFonts w:ascii="Kaiti TC" w:eastAsia="Kaiti TC" w:hAnsi="Kaiti TC" w:cs="PingFang TC" w:hint="eastAsia"/>
          <w:color w:val="000000" w:themeColor="text1"/>
        </w:rPr>
        <w:t>（</w:t>
      </w:r>
      <w:r w:rsidR="00691993" w:rsidRPr="00D061FD">
        <w:rPr>
          <w:rFonts w:ascii="Kaiti TC" w:eastAsia="Kaiti TC" w:hAnsi="Kaiti TC" w:cs="Arial"/>
          <w:color w:val="000000" w:themeColor="text1"/>
          <w:shd w:val="clear" w:color="auto" w:fill="FFFFFF"/>
        </w:rPr>
        <w:t>calcitonin gene-related peptide</w:t>
      </w:r>
      <w:r w:rsidR="00691993" w:rsidRPr="00D061FD">
        <w:rPr>
          <w:rFonts w:ascii="Kaiti TC" w:eastAsia="Kaiti TC" w:hAnsi="Kaiti TC" w:cs="PingFang TC" w:hint="eastAsia"/>
          <w:color w:val="000000" w:themeColor="text1"/>
        </w:rPr>
        <w:t>）</w:t>
      </w:r>
      <w:r w:rsidR="00275C29" w:rsidRPr="00D061FD">
        <w:rPr>
          <w:rFonts w:ascii="Kaiti TC" w:eastAsia="Kaiti TC" w:hAnsi="Kaiti TC" w:cs="PingFang TC" w:hint="eastAsia"/>
          <w:color w:val="000000" w:themeColor="text1"/>
        </w:rPr>
        <w:t>單株抗體</w:t>
      </w:r>
      <w:proofErr w:type="spellStart"/>
      <w:r w:rsidRPr="00D061FD">
        <w:rPr>
          <w:rFonts w:ascii="Kaiti TC" w:eastAsia="Kaiti TC" w:hAnsi="Kaiti TC" w:cs="PingFang TC" w:hint="eastAsia"/>
          <w:color w:val="000000" w:themeColor="text1"/>
        </w:rPr>
        <w:t>A</w:t>
      </w:r>
      <w:r w:rsidRPr="00D061FD">
        <w:rPr>
          <w:rFonts w:ascii="Kaiti TC" w:eastAsia="Kaiti TC" w:hAnsi="Kaiti TC" w:cs="PingFang TC"/>
          <w:color w:val="000000" w:themeColor="text1"/>
        </w:rPr>
        <w:t>imovi</w:t>
      </w:r>
      <w:r w:rsidR="00C40A13" w:rsidRPr="00D061FD">
        <w:rPr>
          <w:rFonts w:ascii="Kaiti TC" w:eastAsia="Kaiti TC" w:hAnsi="Kaiti TC" w:cs="PingFang TC"/>
          <w:color w:val="000000" w:themeColor="text1"/>
        </w:rPr>
        <w:t>g</w:t>
      </w:r>
      <w:proofErr w:type="spellEnd"/>
      <w:r w:rsidRPr="00D061FD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D061FD">
        <w:rPr>
          <w:rFonts w:ascii="Kaiti TC" w:eastAsia="Kaiti TC" w:hAnsi="Kaiti TC" w:cs="PingFang TC"/>
          <w:color w:val="000000" w:themeColor="text1"/>
        </w:rPr>
        <w:t>(</w:t>
      </w:r>
      <w:proofErr w:type="spellStart"/>
      <w:r w:rsidRPr="00D061FD">
        <w:rPr>
          <w:rFonts w:ascii="Kaiti TC" w:eastAsia="Kaiti TC" w:hAnsi="Kaiti TC" w:hint="eastAsia"/>
          <w:color w:val="000000" w:themeColor="text1"/>
          <w:shd w:val="clear" w:color="auto" w:fill="FFFFFF"/>
        </w:rPr>
        <w:t>erenumab</w:t>
      </w:r>
      <w:proofErr w:type="spellEnd"/>
      <w:r w:rsidRPr="00D061FD">
        <w:rPr>
          <w:rFonts w:ascii="Kaiti TC" w:eastAsia="Kaiti TC" w:hAnsi="Kaiti TC" w:hint="eastAsia"/>
          <w:color w:val="000000" w:themeColor="text1"/>
        </w:rPr>
        <w:t>)</w:t>
      </w:r>
      <w:r w:rsidR="00DA206F" w:rsidRPr="00D061FD">
        <w:rPr>
          <w:rFonts w:ascii="Kaiti TC" w:eastAsia="Kaiti TC" w:hAnsi="Kaiti TC"/>
          <w:color w:val="000000" w:themeColor="text1"/>
          <w:shd w:val="clear" w:color="auto" w:fill="FFFFFF"/>
        </w:rPr>
        <w:t>每年</w:t>
      </w:r>
      <w:r w:rsidR="00DA206F" w:rsidRPr="00D061FD">
        <w:rPr>
          <w:rFonts w:ascii="Kaiti TC" w:eastAsia="Kaiti TC" w:hAnsi="Kaiti TC" w:hint="eastAsia"/>
          <w:color w:val="000000" w:themeColor="text1"/>
          <w:shd w:val="clear" w:color="auto" w:fill="FFFFFF"/>
        </w:rPr>
        <w:t>藥費</w:t>
      </w:r>
      <w:r w:rsidR="00D061FD" w:rsidRPr="00D061FD">
        <w:rPr>
          <w:rFonts w:ascii="Kaiti TC" w:eastAsia="Kaiti TC" w:hAnsi="Kaiti TC"/>
          <w:color w:val="000000" w:themeColor="text1"/>
          <w:shd w:val="clear" w:color="auto" w:fill="FFFFFF"/>
        </w:rPr>
        <w:t>定為</w:t>
      </w:r>
      <w:r w:rsidR="00DA206F" w:rsidRPr="00D061FD">
        <w:rPr>
          <w:rFonts w:ascii="Kaiti TC" w:eastAsia="Kaiti TC" w:hAnsi="Kaiti TC"/>
          <w:color w:val="000000" w:themeColor="text1"/>
          <w:shd w:val="clear" w:color="auto" w:fill="FFFFFF"/>
        </w:rPr>
        <w:t>6900美元，</w:t>
      </w:r>
      <w:r w:rsidR="00DA206F" w:rsidRPr="00D061FD">
        <w:rPr>
          <w:rFonts w:ascii="Kaiti TC" w:eastAsia="Kaiti TC" w:hAnsi="Kaiti TC" w:hint="eastAsia"/>
          <w:color w:val="000000" w:themeColor="text1"/>
          <w:shd w:val="clear" w:color="auto" w:fill="FFFFFF"/>
        </w:rPr>
        <w:t>有了好的</w:t>
      </w:r>
      <w:r w:rsidR="00DA206F" w:rsidRPr="00D061FD">
        <w:rPr>
          <w:rFonts w:ascii="Kaiti TC" w:eastAsia="Kaiti TC" w:hAnsi="Kaiti TC"/>
          <w:color w:val="000000" w:themeColor="text1"/>
          <w:shd w:val="clear" w:color="auto" w:fill="FFFFFF"/>
        </w:rPr>
        <w:t>開</w:t>
      </w:r>
      <w:r w:rsidR="00DA206F" w:rsidRPr="00D061FD">
        <w:rPr>
          <w:rFonts w:ascii="Kaiti TC" w:eastAsia="Kaiti TC" w:hAnsi="Kaiti TC" w:hint="eastAsia"/>
          <w:color w:val="000000" w:themeColor="text1"/>
          <w:shd w:val="clear" w:color="auto" w:fill="FFFFFF"/>
        </w:rPr>
        <w:t>始</w:t>
      </w:r>
      <w:r w:rsidR="00DA206F" w:rsidRPr="00D061FD">
        <w:rPr>
          <w:rFonts w:ascii="Kaiti TC" w:eastAsia="Kaiti TC" w:hAnsi="Kaiti TC" w:cs="PingFang TC" w:hint="eastAsia"/>
          <w:color w:val="000000" w:themeColor="text1"/>
        </w:rPr>
        <w:t>。</w:t>
      </w:r>
      <w:r w:rsidR="00DA206F" w:rsidRPr="00D061FD">
        <w:rPr>
          <w:rFonts w:ascii="Kaiti TC" w:eastAsia="Kaiti TC" w:hAnsi="Kaiti TC" w:cs="PingFang TC"/>
          <w:color w:val="000000" w:themeColor="text1"/>
        </w:rPr>
        <w:t>這</w:t>
      </w:r>
      <w:r w:rsidR="00DA206F" w:rsidRPr="00D061FD">
        <w:rPr>
          <w:rFonts w:ascii="Kaiti TC" w:eastAsia="Kaiti TC" w:hAnsi="Kaiti TC" w:cs="PingFang TC" w:hint="eastAsia"/>
          <w:color w:val="000000" w:themeColor="text1"/>
        </w:rPr>
        <w:t>也</w:t>
      </w:r>
      <w:r w:rsidR="00DA206F" w:rsidRPr="00D061FD">
        <w:rPr>
          <w:rFonts w:ascii="Kaiti TC" w:eastAsia="Kaiti TC" w:hAnsi="Kaiti TC" w:cs="PingFang TC"/>
          <w:color w:val="000000" w:themeColor="text1"/>
        </w:rPr>
        <w:t>意味著需要降低成本。</w:t>
      </w:r>
      <w:r w:rsidR="0071741B">
        <w:rPr>
          <w:rFonts w:ascii="Kaiti TC" w:eastAsia="Kaiti TC" w:hAnsi="Kaiti TC" w:cs="PingFang TC"/>
          <w:color w:val="000000" w:themeColor="text1"/>
        </w:rPr>
        <w:t>10</w:t>
      </w:r>
      <w:r w:rsidR="00DA206F" w:rsidRPr="00D061FD">
        <w:rPr>
          <w:rFonts w:ascii="Kaiti TC" w:eastAsia="Kaiti TC" w:hAnsi="Kaiti TC" w:cs="PingFang TC"/>
          <w:color w:val="000000" w:themeColor="text1"/>
        </w:rPr>
        <w:t>月下旬</w:t>
      </w:r>
      <w:r w:rsidR="00DA206F" w:rsidRPr="00D061FD">
        <w:rPr>
          <w:rFonts w:ascii="Kaiti TC" w:eastAsia="Kaiti TC" w:hAnsi="Kaiti TC" w:cs="PingFang TC" w:hint="eastAsia"/>
          <w:color w:val="000000" w:themeColor="text1"/>
        </w:rPr>
        <w:t>，</w:t>
      </w:r>
      <w:r w:rsidR="00DA206F" w:rsidRPr="00D061FD">
        <w:rPr>
          <w:rFonts w:ascii="Kaiti TC" w:eastAsia="Kaiti TC" w:hAnsi="Kaiti TC" w:cs="PingFang TC"/>
          <w:color w:val="000000" w:themeColor="text1"/>
        </w:rPr>
        <w:t>家族性高脂血症的</w:t>
      </w:r>
      <w:r w:rsidR="00D061FD" w:rsidRPr="00D061FD">
        <w:rPr>
          <w:rFonts w:ascii="Kaiti TC" w:eastAsia="Kaiti TC" w:hAnsi="Kaiti TC" w:cs="PingFang TC"/>
          <w:color w:val="000000" w:themeColor="text1"/>
        </w:rPr>
        <w:t>Repatha (</w:t>
      </w:r>
      <w:proofErr w:type="spellStart"/>
      <w:r w:rsidR="00D061FD">
        <w:rPr>
          <w:rFonts w:ascii="Kaiti TC" w:eastAsia="Kaiti TC" w:hAnsi="Kaiti TC"/>
          <w:color w:val="000000" w:themeColor="text1"/>
        </w:rPr>
        <w:t>e</w:t>
      </w:r>
      <w:r w:rsidR="00D061FD" w:rsidRPr="00D061FD">
        <w:rPr>
          <w:rFonts w:ascii="Kaiti TC" w:eastAsia="Kaiti TC" w:hAnsi="Kaiti TC"/>
          <w:color w:val="000000" w:themeColor="text1"/>
        </w:rPr>
        <w:t>volocumab</w:t>
      </w:r>
      <w:proofErr w:type="spellEnd"/>
      <w:r w:rsidR="00D061FD" w:rsidRPr="00D061FD">
        <w:rPr>
          <w:rFonts w:ascii="Kaiti TC" w:eastAsia="Kaiti TC" w:hAnsi="Kaiti TC"/>
          <w:color w:val="000000" w:themeColor="text1"/>
        </w:rPr>
        <w:t>)</w:t>
      </w:r>
      <w:r w:rsidR="00D061FD" w:rsidRPr="00D061FD">
        <w:rPr>
          <w:rFonts w:ascii="Kaiti TC" w:eastAsia="Kaiti TC" w:hAnsi="Kaiti TC" w:cs="PingFang TC" w:hint="eastAsia"/>
          <w:color w:val="000000" w:themeColor="text1"/>
        </w:rPr>
        <w:t>比</w:t>
      </w:r>
      <w:r w:rsidR="00D061FD">
        <w:rPr>
          <w:rFonts w:ascii="Kaiti TC" w:eastAsia="Kaiti TC" w:hAnsi="Kaiti TC" w:cs="PingFang TC" w:hint="eastAsia"/>
          <w:color w:val="000000" w:themeColor="text1"/>
        </w:rPr>
        <w:t>起</w:t>
      </w:r>
      <w:r w:rsidR="00D061FD" w:rsidRPr="00D061FD">
        <w:rPr>
          <w:rFonts w:ascii="Kaiti TC" w:eastAsia="Kaiti TC" w:hAnsi="Kaiti TC" w:cs="PingFang TC" w:hint="eastAsia"/>
          <w:color w:val="000000" w:themeColor="text1"/>
        </w:rPr>
        <w:t>剛上市</w:t>
      </w:r>
      <w:r w:rsidR="00DA206F" w:rsidRPr="00D061FD">
        <w:rPr>
          <w:rFonts w:ascii="Kaiti TC" w:eastAsia="Kaiti TC" w:hAnsi="Kaiti TC" w:cs="PingFang TC"/>
          <w:color w:val="000000" w:themeColor="text1"/>
        </w:rPr>
        <w:t>大幅降</w:t>
      </w:r>
      <w:r w:rsidR="00D061FD" w:rsidRPr="00D061FD">
        <w:rPr>
          <w:rFonts w:ascii="Kaiti TC" w:eastAsia="Kaiti TC" w:hAnsi="Kaiti TC" w:cs="PingFang TC" w:hint="eastAsia"/>
          <w:color w:val="000000" w:themeColor="text1"/>
        </w:rPr>
        <w:t>價6</w:t>
      </w:r>
      <w:r w:rsidR="00D061FD" w:rsidRPr="00D061FD">
        <w:rPr>
          <w:rFonts w:ascii="Kaiti TC" w:eastAsia="Kaiti TC" w:hAnsi="Kaiti TC" w:cs="PingFang TC"/>
          <w:color w:val="000000" w:themeColor="text1"/>
        </w:rPr>
        <w:t>0%</w:t>
      </w:r>
      <w:r w:rsidR="00D061FD" w:rsidRPr="00D061FD">
        <w:rPr>
          <w:rFonts w:ascii="Kaiti TC" w:eastAsia="Kaiti TC" w:hAnsi="Kaiti TC" w:cs="PingFang TC" w:hint="eastAsia"/>
          <w:color w:val="000000" w:themeColor="text1"/>
        </w:rPr>
        <w:t>，ㄧ</w:t>
      </w:r>
      <w:r w:rsidR="00DA206F" w:rsidRPr="00D061FD">
        <w:rPr>
          <w:rFonts w:ascii="Kaiti TC" w:eastAsia="Kaiti TC" w:hAnsi="Kaiti TC" w:cs="PingFang TC"/>
          <w:color w:val="000000" w:themeColor="text1"/>
        </w:rPr>
        <w:t>年</w:t>
      </w:r>
      <w:r w:rsidR="00D061FD" w:rsidRPr="00D061FD">
        <w:rPr>
          <w:rFonts w:ascii="Kaiti TC" w:eastAsia="Kaiti TC" w:hAnsi="Kaiti TC" w:cs="PingFang TC" w:hint="eastAsia"/>
          <w:color w:val="000000" w:themeColor="text1"/>
        </w:rPr>
        <w:t>藥費</w:t>
      </w:r>
      <w:r w:rsidR="00D061FD">
        <w:rPr>
          <w:rFonts w:ascii="Kaiti TC" w:eastAsia="Kaiti TC" w:hAnsi="Kaiti TC" w:cs="PingFang TC" w:hint="eastAsia"/>
          <w:color w:val="000000" w:themeColor="text1"/>
        </w:rPr>
        <w:t>變成</w:t>
      </w:r>
      <w:r w:rsidR="00D061FD" w:rsidRPr="00D061FD">
        <w:rPr>
          <w:rFonts w:ascii="Kaiti TC" w:eastAsia="Kaiti TC" w:hAnsi="Kaiti TC" w:cs="PingFang TC"/>
          <w:color w:val="000000" w:themeColor="text1"/>
        </w:rPr>
        <w:t>5850</w:t>
      </w:r>
      <w:r w:rsidR="00D061FD" w:rsidRPr="00D061FD">
        <w:rPr>
          <w:rFonts w:ascii="Kaiti TC" w:eastAsia="Kaiti TC" w:hAnsi="Kaiti TC" w:cs="PingFang TC" w:hint="eastAsia"/>
          <w:color w:val="000000" w:themeColor="text1"/>
        </w:rPr>
        <w:t>美</w:t>
      </w:r>
      <w:r w:rsidR="00DA206F" w:rsidRPr="00D061FD">
        <w:rPr>
          <w:rFonts w:ascii="Kaiti TC" w:eastAsia="Kaiti TC" w:hAnsi="Kaiti TC" w:cs="PingFang TC"/>
          <w:color w:val="000000" w:themeColor="text1"/>
        </w:rPr>
        <w:t>元。</w:t>
      </w:r>
    </w:p>
    <w:p w14:paraId="5D5FB16B" w14:textId="7E9A3295" w:rsidR="00B60158" w:rsidRDefault="00B60158" w:rsidP="007617A2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 w:rsidRPr="0071741B">
        <w:rPr>
          <w:rFonts w:ascii="Kaiti TC" w:eastAsia="Kaiti TC" w:hAnsi="Kaiti TC"/>
          <w:color w:val="000000" w:themeColor="text1"/>
        </w:rPr>
        <w:t xml:space="preserve"> AbbVie</w:t>
      </w:r>
      <w:r w:rsidRPr="0071741B">
        <w:rPr>
          <w:rFonts w:ascii="Kaiti TC" w:eastAsia="Kaiti TC" w:hAnsi="Kaiti TC" w:hint="eastAsia"/>
          <w:color w:val="000000" w:themeColor="text1"/>
        </w:rPr>
        <w:t>的主要產品</w:t>
      </w:r>
      <w:r w:rsidRPr="0071741B">
        <w:rPr>
          <w:rFonts w:ascii="Kaiti TC" w:eastAsia="Kaiti TC" w:hAnsi="Kaiti TC"/>
          <w:color w:val="000000" w:themeColor="text1"/>
        </w:rPr>
        <w:t xml:space="preserve">Humira </w:t>
      </w:r>
      <w:r w:rsidR="007617A2" w:rsidRPr="0071741B">
        <w:rPr>
          <w:rFonts w:ascii="Kaiti TC" w:eastAsia="Kaiti TC" w:hAnsi="Kaiti TC" w:cs="Arial"/>
          <w:color w:val="000000" w:themeColor="text1"/>
          <w:shd w:val="clear" w:color="auto" w:fill="FFFFFF"/>
        </w:rPr>
        <w:t>(adalimumab)</w:t>
      </w:r>
      <w:r w:rsidR="0045776F" w:rsidRPr="0071741B">
        <w:rPr>
          <w:rFonts w:ascii="Kaiti TC" w:eastAsia="Kaiti TC" w:hAnsi="Kaiti TC" w:cs="PingFang TC" w:hint="eastAsia"/>
          <w:color w:val="000000" w:themeColor="text1"/>
        </w:rPr>
        <w:t>，</w:t>
      </w:r>
      <w:r w:rsidR="0045776F" w:rsidRPr="007617A2">
        <w:rPr>
          <w:rFonts w:ascii="Kaiti TC" w:eastAsia="Kaiti TC" w:hAnsi="Kaiti TC" w:cs="PingFang TC" w:hint="eastAsia"/>
          <w:color w:val="000000" w:themeColor="text1"/>
        </w:rPr>
        <w:t>在歐洲，</w:t>
      </w:r>
      <w:r w:rsidR="0045776F" w:rsidRPr="007617A2">
        <w:rPr>
          <w:rFonts w:ascii="Kaiti TC" w:eastAsia="Kaiti TC" w:hAnsi="Kaiti TC" w:cs="PingFang TC"/>
          <w:color w:val="000000" w:themeColor="text1"/>
        </w:rPr>
        <w:t>10</w:t>
      </w:r>
      <w:r w:rsidR="0045776F" w:rsidRPr="007617A2">
        <w:rPr>
          <w:rFonts w:ascii="Kaiti TC" w:eastAsia="Kaiti TC" w:hAnsi="Kaiti TC" w:cs="PingFang TC" w:hint="eastAsia"/>
          <w:color w:val="000000" w:themeColor="text1"/>
        </w:rPr>
        <w:t>月中旬</w:t>
      </w:r>
      <w:r w:rsidR="0045776F" w:rsidRPr="007617A2">
        <w:rPr>
          <w:rFonts w:ascii="Kaiti TC" w:eastAsia="Kaiti TC" w:hAnsi="Kaiti TC" w:cs="PingFang TC"/>
          <w:color w:val="000000" w:themeColor="text1"/>
        </w:rPr>
        <w:t>BS</w:t>
      </w:r>
      <w:r w:rsidR="0045776F" w:rsidRPr="007617A2">
        <w:rPr>
          <w:rFonts w:ascii="Kaiti TC" w:eastAsia="Kaiti TC" w:hAnsi="Kaiti TC" w:cs="PingFang TC" w:hint="eastAsia"/>
          <w:color w:val="000000" w:themeColor="text1"/>
        </w:rPr>
        <w:t>上市，據報導，</w:t>
      </w:r>
      <w:r w:rsidR="003509F9" w:rsidRPr="007617A2">
        <w:rPr>
          <w:rFonts w:ascii="Kaiti TC" w:eastAsia="Kaiti TC" w:hAnsi="Kaiti TC"/>
          <w:color w:val="000000" w:themeColor="text1"/>
        </w:rPr>
        <w:t>Humira</w:t>
      </w:r>
      <w:r w:rsidR="0045776F" w:rsidRPr="007617A2">
        <w:rPr>
          <w:rFonts w:ascii="Kaiti TC" w:eastAsia="Kaiti TC" w:hAnsi="Kaiti TC" w:cs="PingFang TC" w:hint="eastAsia"/>
          <w:color w:val="000000" w:themeColor="text1"/>
        </w:rPr>
        <w:t>在北</w:t>
      </w:r>
      <w:r w:rsidR="005B571B" w:rsidRPr="007617A2">
        <w:rPr>
          <w:rFonts w:ascii="Kaiti TC" w:eastAsia="Kaiti TC" w:hAnsi="Kaiti TC" w:cs="PingFang TC" w:hint="eastAsia"/>
          <w:color w:val="000000" w:themeColor="text1"/>
        </w:rPr>
        <w:t>歐</w:t>
      </w:r>
      <w:r w:rsidR="003509F9">
        <w:rPr>
          <w:rFonts w:ascii="Kaiti TC" w:eastAsia="Kaiti TC" w:hAnsi="Kaiti TC" w:cs="PingFang TC" w:hint="eastAsia"/>
          <w:color w:val="000000" w:themeColor="text1"/>
        </w:rPr>
        <w:t>簽</w:t>
      </w:r>
      <w:r w:rsidR="003509F9" w:rsidRPr="007617A2">
        <w:rPr>
          <w:rFonts w:ascii="Kaiti TC" w:eastAsia="Kaiti TC" w:hAnsi="Kaiti TC" w:cs="PingFang TC" w:hint="eastAsia"/>
          <w:color w:val="000000" w:themeColor="text1"/>
        </w:rPr>
        <w:t>約</w:t>
      </w:r>
      <w:r w:rsidR="005B571B" w:rsidRPr="007617A2">
        <w:rPr>
          <w:rFonts w:ascii="Kaiti TC" w:eastAsia="Kaiti TC" w:hAnsi="Kaiti TC" w:cs="PingFang TC" w:hint="eastAsia"/>
          <w:color w:val="000000" w:themeColor="text1"/>
        </w:rPr>
        <w:t>優惠</w:t>
      </w:r>
      <w:r w:rsidR="005B571B" w:rsidRPr="007617A2">
        <w:rPr>
          <w:rFonts w:ascii="Kaiti TC" w:eastAsia="Kaiti TC" w:hAnsi="Kaiti TC" w:cs="PingFang TC"/>
          <w:color w:val="000000" w:themeColor="text1"/>
        </w:rPr>
        <w:t>80%</w:t>
      </w:r>
      <w:r w:rsidR="005B571B" w:rsidRPr="007617A2">
        <w:rPr>
          <w:rFonts w:ascii="Kaiti TC" w:eastAsia="Kaiti TC" w:hAnsi="Kaiti TC" w:cs="PingFang TC" w:hint="eastAsia"/>
          <w:color w:val="000000" w:themeColor="text1"/>
        </w:rPr>
        <w:t>、英國約</w:t>
      </w:r>
      <w:r w:rsidR="005B571B" w:rsidRPr="007617A2">
        <w:rPr>
          <w:rFonts w:ascii="Kaiti TC" w:eastAsia="Kaiti TC" w:hAnsi="Kaiti TC" w:cs="PingFang TC"/>
          <w:color w:val="000000" w:themeColor="text1"/>
        </w:rPr>
        <w:t>75%</w:t>
      </w:r>
      <w:r w:rsidR="005B571B" w:rsidRPr="007617A2">
        <w:rPr>
          <w:rFonts w:ascii="Kaiti TC" w:eastAsia="Kaiti TC" w:hAnsi="Kaiti TC" w:cs="PingFang TC" w:hint="eastAsia"/>
          <w:color w:val="000000" w:themeColor="text1"/>
        </w:rPr>
        <w:t>。</w:t>
      </w:r>
      <w:r w:rsidR="005B571B" w:rsidRPr="007617A2">
        <w:rPr>
          <w:rFonts w:ascii="Kaiti TC" w:eastAsia="Kaiti TC" w:hAnsi="Kaiti TC"/>
          <w:color w:val="000000" w:themeColor="text1"/>
        </w:rPr>
        <w:t>2017</w:t>
      </w:r>
      <w:r w:rsidR="005B571B" w:rsidRPr="007617A2">
        <w:rPr>
          <w:rFonts w:ascii="Kaiti TC" w:eastAsia="Kaiti TC" w:hAnsi="Kaiti TC" w:hint="eastAsia"/>
          <w:color w:val="000000" w:themeColor="text1"/>
        </w:rPr>
        <w:t>年</w:t>
      </w:r>
      <w:r w:rsidR="005B571B" w:rsidRPr="007617A2">
        <w:rPr>
          <w:rFonts w:ascii="Kaiti TC" w:eastAsia="Kaiti TC" w:hAnsi="Kaiti TC"/>
          <w:color w:val="000000" w:themeColor="text1"/>
        </w:rPr>
        <w:t>Humira</w:t>
      </w:r>
      <w:r w:rsidR="005B571B" w:rsidRPr="007617A2">
        <w:rPr>
          <w:rFonts w:ascii="Kaiti TC" w:eastAsia="Kaiti TC" w:hAnsi="Kaiti TC" w:hint="eastAsia"/>
          <w:color w:val="000000" w:themeColor="text1"/>
        </w:rPr>
        <w:t>的銷售佔</w:t>
      </w:r>
      <w:r w:rsidR="005B571B" w:rsidRPr="007617A2">
        <w:rPr>
          <w:rFonts w:ascii="Kaiti TC" w:eastAsia="Kaiti TC" w:hAnsi="Kaiti TC"/>
          <w:color w:val="000000" w:themeColor="text1"/>
        </w:rPr>
        <w:t>AbbVie</w:t>
      </w:r>
      <w:r w:rsidR="005B571B" w:rsidRPr="007617A2">
        <w:rPr>
          <w:rFonts w:ascii="Kaiti TC" w:eastAsia="Kaiti TC" w:hAnsi="Kaiti TC" w:hint="eastAsia"/>
          <w:color w:val="000000" w:themeColor="text1"/>
        </w:rPr>
        <w:t xml:space="preserve"> </w:t>
      </w:r>
      <w:r w:rsidR="005B571B" w:rsidRPr="007617A2">
        <w:rPr>
          <w:rFonts w:ascii="Kaiti TC" w:eastAsia="Kaiti TC" w:hAnsi="Kaiti TC"/>
          <w:color w:val="000000" w:themeColor="text1"/>
        </w:rPr>
        <w:t>65%</w:t>
      </w:r>
      <w:r w:rsidR="005B571B" w:rsidRPr="007617A2">
        <w:rPr>
          <w:rFonts w:ascii="Kaiti TC" w:eastAsia="Kaiti TC" w:hAnsi="Kaiti TC" w:cs="PingFang TC" w:hint="eastAsia"/>
          <w:color w:val="000000" w:themeColor="text1"/>
        </w:rPr>
        <w:t>，2</w:t>
      </w:r>
      <w:r w:rsidR="005B571B" w:rsidRPr="007617A2">
        <w:rPr>
          <w:rFonts w:ascii="Kaiti TC" w:eastAsia="Kaiti TC" w:hAnsi="Kaiti TC" w:cs="PingFang TC"/>
          <w:color w:val="000000" w:themeColor="text1"/>
        </w:rPr>
        <w:t>015</w:t>
      </w:r>
      <w:r w:rsidR="005B571B" w:rsidRPr="007617A2">
        <w:rPr>
          <w:rFonts w:ascii="Kaiti TC" w:eastAsia="Kaiti TC" w:hAnsi="Kaiti TC" w:cs="PingFang TC" w:hint="eastAsia"/>
          <w:color w:val="000000" w:themeColor="text1"/>
        </w:rPr>
        <w:t>年原價率降到</w:t>
      </w:r>
      <w:r w:rsidR="005B571B" w:rsidRPr="007617A2">
        <w:rPr>
          <w:rFonts w:ascii="Kaiti TC" w:eastAsia="Kaiti TC" w:hAnsi="Kaiti TC" w:cs="PingFang TC"/>
          <w:color w:val="000000" w:themeColor="text1"/>
        </w:rPr>
        <w:t>19.7%</w:t>
      </w:r>
      <w:r w:rsidR="005B571B" w:rsidRPr="007617A2">
        <w:rPr>
          <w:rFonts w:ascii="Kaiti TC" w:eastAsia="Kaiti TC" w:hAnsi="Kaiti TC" w:cs="PingFang TC" w:hint="eastAsia"/>
          <w:color w:val="000000" w:themeColor="text1"/>
        </w:rPr>
        <w:t>，</w:t>
      </w:r>
      <w:r w:rsidR="005B571B" w:rsidRPr="007617A2">
        <w:rPr>
          <w:rFonts w:ascii="Kaiti TC" w:eastAsia="Kaiti TC" w:hAnsi="Kaiti TC" w:cs="PingFang TC"/>
          <w:color w:val="000000" w:themeColor="text1"/>
        </w:rPr>
        <w:t>Humira</w:t>
      </w:r>
      <w:r w:rsidR="005B571B" w:rsidRPr="007617A2">
        <w:rPr>
          <w:rFonts w:ascii="Kaiti TC" w:eastAsia="Kaiti TC" w:hAnsi="Kaiti TC" w:cs="PingFang TC" w:hint="eastAsia"/>
          <w:color w:val="000000" w:themeColor="text1"/>
        </w:rPr>
        <w:t>只佔全球銷售的</w:t>
      </w:r>
      <w:r w:rsidR="005B571B" w:rsidRPr="007617A2">
        <w:rPr>
          <w:rFonts w:ascii="Kaiti TC" w:eastAsia="Kaiti TC" w:hAnsi="Kaiti TC" w:cs="PingFang TC"/>
          <w:color w:val="000000" w:themeColor="text1"/>
        </w:rPr>
        <w:t>10%</w:t>
      </w:r>
      <w:r w:rsidR="005B571B" w:rsidRPr="007617A2">
        <w:rPr>
          <w:rFonts w:ascii="Kaiti TC" w:eastAsia="Kaiti TC" w:hAnsi="Kaiti TC" w:cs="PingFang TC" w:hint="eastAsia"/>
          <w:color w:val="000000" w:themeColor="text1"/>
        </w:rPr>
        <w:t>以下，即使優惠</w:t>
      </w:r>
      <w:r w:rsidR="005B571B" w:rsidRPr="007617A2">
        <w:rPr>
          <w:rFonts w:ascii="Kaiti TC" w:eastAsia="Kaiti TC" w:hAnsi="Kaiti TC" w:cs="PingFang TC"/>
          <w:color w:val="000000" w:themeColor="text1"/>
        </w:rPr>
        <w:t>80%</w:t>
      </w:r>
      <w:r w:rsidR="005B571B" w:rsidRPr="007617A2">
        <w:rPr>
          <w:rFonts w:ascii="Kaiti TC" w:eastAsia="Kaiti TC" w:hAnsi="Kaiti TC" w:cs="PingFang TC" w:hint="eastAsia"/>
          <w:color w:val="000000" w:themeColor="text1"/>
        </w:rPr>
        <w:t>還能承受。</w:t>
      </w:r>
      <w:r w:rsidR="00AC659C" w:rsidRPr="007617A2">
        <w:rPr>
          <w:rFonts w:ascii="Kaiti TC" w:eastAsia="Kaiti TC" w:hAnsi="Kaiti TC" w:cs="PingFang TC" w:hint="eastAsia"/>
          <w:color w:val="000000" w:themeColor="text1"/>
        </w:rPr>
        <w:t>全球開發或上市</w:t>
      </w:r>
      <w:r w:rsidR="005B571B" w:rsidRPr="007617A2">
        <w:rPr>
          <w:rFonts w:ascii="Kaiti TC" w:eastAsia="Kaiti TC" w:hAnsi="Kaiti TC"/>
          <w:color w:val="000000" w:themeColor="text1"/>
        </w:rPr>
        <w:t>Humira</w:t>
      </w:r>
      <w:r w:rsidR="005B571B" w:rsidRPr="007617A2">
        <w:rPr>
          <w:rFonts w:ascii="Kaiti TC" w:eastAsia="Kaiti TC" w:hAnsi="Kaiti TC" w:hint="eastAsia"/>
          <w:color w:val="000000" w:themeColor="text1"/>
        </w:rPr>
        <w:t>的</w:t>
      </w:r>
      <w:r w:rsidR="005B571B" w:rsidRPr="007617A2">
        <w:rPr>
          <w:rFonts w:ascii="Kaiti TC" w:eastAsia="Kaiti TC" w:hAnsi="Kaiti TC"/>
          <w:color w:val="000000" w:themeColor="text1"/>
        </w:rPr>
        <w:t>BS</w:t>
      </w:r>
      <w:r w:rsidR="00AC659C" w:rsidRPr="007617A2">
        <w:rPr>
          <w:rFonts w:ascii="Kaiti TC" w:eastAsia="Kaiti TC" w:hAnsi="Kaiti TC" w:hint="eastAsia"/>
          <w:color w:val="000000" w:themeColor="text1"/>
        </w:rPr>
        <w:t>已經超過</w:t>
      </w:r>
      <w:r w:rsidR="00AC659C" w:rsidRPr="007617A2">
        <w:rPr>
          <w:rFonts w:ascii="Kaiti TC" w:eastAsia="Kaiti TC" w:hAnsi="Kaiti TC"/>
          <w:color w:val="000000" w:themeColor="text1"/>
        </w:rPr>
        <w:t>20</w:t>
      </w:r>
      <w:r w:rsidR="00AC659C" w:rsidRPr="007617A2">
        <w:rPr>
          <w:rFonts w:ascii="Kaiti TC" w:eastAsia="Kaiti TC" w:hAnsi="Kaiti TC" w:hint="eastAsia"/>
          <w:color w:val="000000" w:themeColor="text1"/>
        </w:rPr>
        <w:t>家公司</w:t>
      </w:r>
      <w:r w:rsidR="00AC659C" w:rsidRPr="007617A2">
        <w:rPr>
          <w:rFonts w:ascii="Kaiti TC" w:eastAsia="Kaiti TC" w:hAnsi="Kaiti TC" w:cs="PingFang TC" w:hint="eastAsia"/>
          <w:color w:val="000000" w:themeColor="text1"/>
        </w:rPr>
        <w:t>，</w:t>
      </w:r>
      <w:r w:rsidR="007617A2" w:rsidRPr="007617A2">
        <w:rPr>
          <w:rFonts w:ascii="Kaiti TC" w:eastAsia="Kaiti TC" w:hAnsi="Kaiti TC"/>
          <w:color w:val="000000" w:themeColor="text1"/>
        </w:rPr>
        <w:t>不過，</w:t>
      </w:r>
      <w:r w:rsidR="003E5324" w:rsidRPr="007617A2">
        <w:rPr>
          <w:rFonts w:ascii="Kaiti TC" w:eastAsia="Kaiti TC" w:hAnsi="Kaiti TC" w:hint="eastAsia"/>
          <w:color w:val="000000" w:themeColor="text1"/>
        </w:rPr>
        <w:t>廠商</w:t>
      </w:r>
      <w:r w:rsidR="007617A2" w:rsidRPr="007617A2">
        <w:rPr>
          <w:rFonts w:ascii="Kaiti TC" w:eastAsia="Kaiti TC" w:hAnsi="Kaiti TC"/>
          <w:color w:val="000000" w:themeColor="text1"/>
        </w:rPr>
        <w:t>在一些國家</w:t>
      </w:r>
      <w:r w:rsidR="007617A2" w:rsidRPr="007617A2">
        <w:rPr>
          <w:rFonts w:ascii="Kaiti TC" w:eastAsia="Kaiti TC" w:hAnsi="Kaiti TC" w:hint="eastAsia"/>
          <w:color w:val="000000" w:themeColor="text1"/>
        </w:rPr>
        <w:t>如果售價不是原廠的</w:t>
      </w:r>
      <w:r w:rsidR="007617A2" w:rsidRPr="007617A2">
        <w:rPr>
          <w:rFonts w:ascii="Kaiti TC" w:eastAsia="Kaiti TC" w:hAnsi="Kaiti TC"/>
          <w:color w:val="000000" w:themeColor="text1"/>
        </w:rPr>
        <w:t>20%</w:t>
      </w:r>
      <w:r w:rsidR="007617A2" w:rsidRPr="007617A2">
        <w:rPr>
          <w:rFonts w:ascii="Kaiti TC" w:eastAsia="Kaiti TC" w:hAnsi="Kaiti TC" w:hint="eastAsia"/>
          <w:color w:val="000000" w:themeColor="text1"/>
        </w:rPr>
        <w:t>以下還能獲利的</w:t>
      </w:r>
      <w:r w:rsidR="003E5324">
        <w:rPr>
          <w:rFonts w:ascii="Kaiti TC" w:eastAsia="Kaiti TC" w:hAnsi="Kaiti TC" w:hint="eastAsia"/>
          <w:color w:val="000000" w:themeColor="text1"/>
        </w:rPr>
        <w:t>話</w:t>
      </w:r>
      <w:r w:rsidR="003E5324" w:rsidRPr="007617A2">
        <w:rPr>
          <w:rFonts w:ascii="Kaiti TC" w:eastAsia="Kaiti TC" w:hAnsi="Kaiti TC" w:cs="PingFang TC" w:hint="eastAsia"/>
          <w:color w:val="000000" w:themeColor="text1"/>
        </w:rPr>
        <w:t>，</w:t>
      </w:r>
      <w:r w:rsidR="007617A2" w:rsidRPr="007617A2">
        <w:rPr>
          <w:rFonts w:ascii="Kaiti TC" w:eastAsia="Kaiti TC" w:hAnsi="Kaiti TC"/>
          <w:color w:val="000000" w:themeColor="text1"/>
        </w:rPr>
        <w:t>將無法贏得競爭</w:t>
      </w:r>
      <w:r w:rsidR="007617A2" w:rsidRPr="007617A2">
        <w:rPr>
          <w:rFonts w:ascii="Kaiti TC" w:eastAsia="Kaiti TC" w:hAnsi="Kaiti TC" w:cs="PingFang TC" w:hint="eastAsia"/>
          <w:color w:val="000000" w:themeColor="text1"/>
        </w:rPr>
        <w:t>，營業額</w:t>
      </w:r>
      <w:r w:rsidR="007617A2" w:rsidRPr="007617A2">
        <w:rPr>
          <w:rFonts w:ascii="Kaiti TC" w:eastAsia="Kaiti TC" w:hAnsi="Kaiti TC"/>
          <w:color w:val="000000" w:themeColor="text1"/>
        </w:rPr>
        <w:t>也無法增加</w:t>
      </w:r>
      <w:r w:rsidR="007617A2" w:rsidRPr="007617A2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CCD36B8" w14:textId="769BF015" w:rsidR="0046536B" w:rsidRDefault="0046536B" w:rsidP="0024260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</w:rPr>
        <w:lastRenderedPageBreak/>
        <w:t xml:space="preserve"> </w:t>
      </w:r>
      <w:r>
        <w:rPr>
          <w:rFonts w:ascii="Kaiti TC" w:eastAsia="Kaiti TC" w:hAnsi="Kaiti TC"/>
        </w:rPr>
        <w:t xml:space="preserve"> </w:t>
      </w:r>
      <w:r w:rsidRPr="0024260A">
        <w:rPr>
          <w:rFonts w:ascii="Kaiti TC" w:eastAsia="Kaiti TC" w:hAnsi="Kaiti TC"/>
          <w:color w:val="000000" w:themeColor="text1"/>
        </w:rPr>
        <w:t>從這種情況來看</w:t>
      </w:r>
      <w:r w:rsidRPr="0024260A">
        <w:rPr>
          <w:rFonts w:ascii="Kaiti TC" w:eastAsia="Kaiti TC" w:hAnsi="Kaiti TC" w:cs="PingFang TC" w:hint="eastAsia"/>
          <w:color w:val="000000" w:themeColor="text1"/>
        </w:rPr>
        <w:t>，全球製造的優化已經成為</w:t>
      </w:r>
      <w:r w:rsidRPr="0024260A">
        <w:rPr>
          <w:rFonts w:ascii="Kaiti TC" w:eastAsia="Kaiti TC" w:hAnsi="Kaiti TC" w:hint="eastAsia"/>
          <w:color w:val="000000" w:themeColor="text1"/>
        </w:rPr>
        <w:t>大藥廠</w:t>
      </w:r>
      <w:r w:rsidRPr="0024260A">
        <w:rPr>
          <w:rFonts w:ascii="Kaiti TC" w:eastAsia="Kaiti TC" w:hAnsi="Kaiti TC"/>
          <w:color w:val="000000" w:themeColor="text1"/>
        </w:rPr>
        <w:t>現在的經營課題之一</w:t>
      </w:r>
      <w:r w:rsidRPr="0024260A">
        <w:rPr>
          <w:rFonts w:ascii="Kaiti TC" w:eastAsia="Kaiti TC" w:hAnsi="Kaiti TC" w:cs="PingFang TC" w:hint="eastAsia"/>
          <w:color w:val="000000" w:themeColor="text1"/>
        </w:rPr>
        <w:t>。</w:t>
      </w:r>
      <w:r w:rsidR="00A70891" w:rsidRPr="0024260A">
        <w:rPr>
          <w:rFonts w:ascii="Kaiti TC" w:eastAsia="Kaiti TC" w:hAnsi="Kaiti TC" w:cs="PingFang TC" w:hint="eastAsia"/>
          <w:color w:val="000000" w:themeColor="text1"/>
        </w:rPr>
        <w:t>雖然</w:t>
      </w:r>
      <w:r w:rsidR="00A70891" w:rsidRPr="0024260A">
        <w:rPr>
          <w:rFonts w:ascii="Kaiti TC" w:eastAsia="Kaiti TC" w:hAnsi="Kaiti TC" w:cs="PingFang TC"/>
          <w:color w:val="000000" w:themeColor="text1"/>
        </w:rPr>
        <w:t>Diovan</w:t>
      </w:r>
      <w:r w:rsidR="0024260A" w:rsidRPr="004F7E85">
        <w:rPr>
          <w:rFonts w:ascii="Kaiti TC" w:eastAsia="Kaiti TC" w:hAnsi="Kaiti TC" w:cs="PingFang TC" w:hint="eastAsia"/>
          <w:color w:val="000000" w:themeColor="text1"/>
        </w:rPr>
        <w:t>（</w:t>
      </w:r>
      <w:r w:rsidR="0024260A" w:rsidRPr="004F7E8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v</w:t>
      </w:r>
      <w:r w:rsidR="0024260A" w:rsidRPr="004F7E85">
        <w:rPr>
          <w:rFonts w:ascii="Kaiti TC" w:eastAsia="Kaiti TC" w:hAnsi="Kaiti TC" w:cs="Arial"/>
          <w:color w:val="000000" w:themeColor="text1"/>
          <w:shd w:val="clear" w:color="auto" w:fill="FFFFFF"/>
        </w:rPr>
        <w:t>alsartan</w:t>
      </w:r>
      <w:r w:rsidR="0024260A" w:rsidRPr="004F7E85">
        <w:rPr>
          <w:rFonts w:ascii="Kaiti TC" w:eastAsia="Kaiti TC" w:hAnsi="Kaiti TC" w:cs="PingFang TC" w:hint="eastAsia"/>
          <w:color w:val="000000" w:themeColor="text1"/>
        </w:rPr>
        <w:t>）</w:t>
      </w:r>
      <w:r w:rsidR="00A70891" w:rsidRPr="004F7E85">
        <w:rPr>
          <w:rFonts w:ascii="Kaiti TC" w:eastAsia="Kaiti TC" w:hAnsi="Kaiti TC" w:cs="PingFang TC" w:hint="eastAsia"/>
          <w:color w:val="000000" w:themeColor="text1"/>
        </w:rPr>
        <w:t>和</w:t>
      </w:r>
      <w:r w:rsidR="00A70891" w:rsidRPr="004F7E85">
        <w:rPr>
          <w:rFonts w:ascii="Kaiti TC" w:eastAsia="Kaiti TC" w:hAnsi="Kaiti TC" w:cs="PingFang TC"/>
          <w:color w:val="000000" w:themeColor="text1"/>
        </w:rPr>
        <w:t>Gleevec</w:t>
      </w:r>
      <w:r w:rsidR="0024260A" w:rsidRPr="004F7E85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(</w:t>
      </w:r>
      <w:r w:rsidR="0024260A" w:rsidRPr="004F7E85">
        <w:rPr>
          <w:rFonts w:ascii="Kaiti TC" w:eastAsia="Kaiti TC" w:hAnsi="Kaiti TC" w:cs="Arial"/>
          <w:b/>
          <w:bCs/>
          <w:color w:val="000000" w:themeColor="text1"/>
        </w:rPr>
        <w:t>imatinib</w:t>
      </w:r>
      <w:r w:rsidR="0024260A" w:rsidRPr="004F7E85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A70891" w:rsidRPr="004F7E85">
        <w:rPr>
          <w:rFonts w:ascii="Kaiti TC" w:eastAsia="Kaiti TC" w:hAnsi="Kaiti TC" w:cs="PingFang TC" w:hint="eastAsia"/>
          <w:color w:val="000000" w:themeColor="text1"/>
        </w:rPr>
        <w:t>等</w:t>
      </w:r>
      <w:r w:rsidR="00A70891" w:rsidRPr="0024260A">
        <w:rPr>
          <w:rFonts w:ascii="Kaiti TC" w:eastAsia="Kaiti TC" w:hAnsi="Kaiti TC" w:cs="PingFang TC" w:hint="eastAsia"/>
          <w:color w:val="000000" w:themeColor="text1"/>
        </w:rPr>
        <w:t>的小分子藥物</w:t>
      </w:r>
      <w:r w:rsidR="00DE0081" w:rsidRPr="0024260A">
        <w:rPr>
          <w:rFonts w:ascii="Kaiti TC" w:eastAsia="Kaiti TC" w:hAnsi="Kaiti TC" w:cs="PingFang TC" w:hint="eastAsia"/>
          <w:color w:val="000000" w:themeColor="text1"/>
        </w:rPr>
        <w:t>受學名藥侵蝕</w:t>
      </w:r>
      <w:r w:rsidR="00A70891" w:rsidRPr="0024260A">
        <w:rPr>
          <w:rFonts w:ascii="Kaiti TC" w:eastAsia="Kaiti TC" w:hAnsi="Kaiti TC" w:cs="PingFang TC" w:hint="eastAsia"/>
          <w:color w:val="000000" w:themeColor="text1"/>
        </w:rPr>
        <w:t>，</w:t>
      </w:r>
      <w:r w:rsidR="00DE0081" w:rsidRPr="0024260A">
        <w:rPr>
          <w:rFonts w:ascii="Kaiti TC" w:eastAsia="Kaiti TC" w:hAnsi="Kaiti TC" w:cs="PingFang TC" w:hint="eastAsia"/>
          <w:color w:val="000000" w:themeColor="text1"/>
        </w:rPr>
        <w:t>但</w:t>
      </w:r>
      <w:r w:rsidR="00A70891" w:rsidRPr="0024260A">
        <w:rPr>
          <w:rFonts w:ascii="Kaiti TC" w:eastAsia="Kaiti TC" w:hAnsi="Kaiti TC" w:cs="PingFang TC"/>
          <w:color w:val="000000" w:themeColor="text1"/>
        </w:rPr>
        <w:t>Novartis</w:t>
      </w:r>
      <w:r w:rsidR="00A70891" w:rsidRPr="0024260A">
        <w:rPr>
          <w:rFonts w:ascii="Kaiti TC" w:eastAsia="Kaiti TC" w:hAnsi="Kaiti TC" w:cs="PingFang TC" w:hint="eastAsia"/>
          <w:color w:val="000000" w:themeColor="text1"/>
        </w:rPr>
        <w:t>為了未來生物藥品和基因療法、細胞療法</w:t>
      </w:r>
      <w:r w:rsidR="0024260A">
        <w:rPr>
          <w:rFonts w:ascii="Kaiti TC" w:eastAsia="Kaiti TC" w:hAnsi="Kaiti TC" w:cs="PingFang TC" w:hint="eastAsia"/>
          <w:color w:val="000000" w:themeColor="text1"/>
        </w:rPr>
        <w:t>的</w:t>
      </w:r>
      <w:r w:rsidR="00A70891" w:rsidRPr="0024260A">
        <w:rPr>
          <w:rFonts w:ascii="Kaiti TC" w:eastAsia="Kaiti TC" w:hAnsi="Kaiti TC" w:cs="PingFang TC" w:hint="eastAsia"/>
          <w:color w:val="000000" w:themeColor="text1"/>
        </w:rPr>
        <w:t>增加</w:t>
      </w:r>
      <w:r w:rsidR="00AC0141" w:rsidRPr="0024260A">
        <w:rPr>
          <w:rFonts w:ascii="Kaiti TC" w:eastAsia="Kaiti TC" w:hAnsi="Kaiti TC" w:cs="PingFang TC" w:hint="eastAsia"/>
          <w:color w:val="000000" w:themeColor="text1"/>
        </w:rPr>
        <w:t>，</w:t>
      </w:r>
      <w:r w:rsidR="00AC0141" w:rsidRPr="0024260A">
        <w:rPr>
          <w:rFonts w:ascii="Kaiti TC" w:eastAsia="Kaiti TC" w:hAnsi="Kaiti TC"/>
          <w:color w:val="000000" w:themeColor="text1"/>
        </w:rPr>
        <w:t>正在進</w:t>
      </w:r>
      <w:r w:rsidR="00CD7508">
        <w:rPr>
          <w:rFonts w:ascii="Kaiti TC" w:eastAsia="Kaiti TC" w:hAnsi="Kaiti TC" w:hint="eastAsia"/>
          <w:color w:val="000000" w:themeColor="text1"/>
        </w:rPr>
        <w:t>行</w:t>
      </w:r>
      <w:r w:rsidR="00AC0141" w:rsidRPr="0024260A">
        <w:rPr>
          <w:rFonts w:ascii="Kaiti TC" w:eastAsia="Kaiti TC" w:hAnsi="Kaiti TC" w:hint="eastAsia"/>
          <w:color w:val="000000" w:themeColor="text1"/>
        </w:rPr>
        <w:t>「製造</w:t>
      </w:r>
      <w:r w:rsidR="0049772B">
        <w:rPr>
          <w:rFonts w:ascii="Kaiti TC" w:eastAsia="Kaiti TC" w:hAnsi="Kaiti TC" w:hint="eastAsia"/>
          <w:color w:val="000000" w:themeColor="text1"/>
        </w:rPr>
        <w:t>網路</w:t>
      </w:r>
      <w:r w:rsidR="00AC0141" w:rsidRPr="0024260A">
        <w:rPr>
          <w:rFonts w:ascii="Kaiti TC" w:eastAsia="Kaiti TC" w:hAnsi="Kaiti TC" w:hint="eastAsia"/>
          <w:color w:val="000000" w:themeColor="text1"/>
        </w:rPr>
        <w:t>的變革」</w:t>
      </w:r>
      <w:r w:rsidR="00AC0141" w:rsidRPr="0024260A">
        <w:rPr>
          <w:rFonts w:ascii="Kaiti TC" w:eastAsia="Kaiti TC" w:hAnsi="Kaiti TC" w:cs="PingFang TC" w:hint="eastAsia"/>
          <w:color w:val="000000" w:themeColor="text1"/>
        </w:rPr>
        <w:t>，今年</w:t>
      </w:r>
      <w:r w:rsidR="00AC0141" w:rsidRPr="0024260A">
        <w:rPr>
          <w:rFonts w:ascii="Kaiti TC" w:eastAsia="Kaiti TC" w:hAnsi="Kaiti TC" w:cs="PingFang TC"/>
          <w:color w:val="000000" w:themeColor="text1"/>
        </w:rPr>
        <w:t>9</w:t>
      </w:r>
      <w:r w:rsidR="00AC0141" w:rsidRPr="0024260A">
        <w:rPr>
          <w:rFonts w:ascii="Kaiti TC" w:eastAsia="Kaiti TC" w:hAnsi="Kaiti TC" w:cs="PingFang TC" w:hint="eastAsia"/>
          <w:color w:val="000000" w:themeColor="text1"/>
        </w:rPr>
        <w:t>月，</w:t>
      </w:r>
      <w:r w:rsidR="00AC0141" w:rsidRPr="0024260A">
        <w:rPr>
          <w:rFonts w:ascii="Kaiti TC" w:eastAsia="Kaiti TC" w:hAnsi="Kaiti TC"/>
          <w:color w:val="000000" w:themeColor="text1"/>
        </w:rPr>
        <w:t>該公司宣佈瑞士</w:t>
      </w:r>
      <w:r w:rsidR="00624B17" w:rsidRPr="0024260A">
        <w:rPr>
          <w:rFonts w:ascii="Kaiti TC" w:eastAsia="Kaiti TC" w:hAnsi="Kaiti TC" w:hint="eastAsia"/>
          <w:color w:val="000000" w:themeColor="text1"/>
        </w:rPr>
        <w:t>4個工廠</w:t>
      </w:r>
      <w:r w:rsidR="00AC0141" w:rsidRPr="0024260A">
        <w:rPr>
          <w:rFonts w:ascii="Kaiti TC" w:eastAsia="Kaiti TC" w:hAnsi="Kaiti TC"/>
          <w:color w:val="000000" w:themeColor="text1"/>
        </w:rPr>
        <w:t>和英國</w:t>
      </w:r>
      <w:r w:rsidR="00624B17" w:rsidRPr="0024260A">
        <w:rPr>
          <w:rFonts w:ascii="Kaiti TC" w:eastAsia="Kaiti TC" w:hAnsi="Kaiti TC" w:hint="eastAsia"/>
          <w:color w:val="000000" w:themeColor="text1"/>
        </w:rPr>
        <w:t>1個工廠</w:t>
      </w:r>
      <w:r w:rsidR="00AC0141" w:rsidRPr="0024260A">
        <w:rPr>
          <w:rFonts w:ascii="Kaiti TC" w:eastAsia="Kaiti TC" w:hAnsi="Kaiti TC"/>
          <w:color w:val="000000" w:themeColor="text1"/>
        </w:rPr>
        <w:t>減少約2100人。</w:t>
      </w:r>
    </w:p>
    <w:p w14:paraId="0409C413" w14:textId="575658E7" w:rsidR="00205187" w:rsidRDefault="00205187" w:rsidP="0024260A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hint="eastAsia"/>
        </w:rPr>
        <w:t xml:space="preserve"> </w:t>
      </w:r>
      <w:r w:rsidRPr="00851BAD">
        <w:rPr>
          <w:rFonts w:ascii="Kaiti TC" w:eastAsia="Kaiti TC" w:hAnsi="Kaiti TC"/>
          <w:color w:val="000000" w:themeColor="text1"/>
        </w:rPr>
        <w:t xml:space="preserve"> GE最大公司的Teva，將把全球80個製造</w:t>
      </w:r>
      <w:r w:rsidRPr="00851BAD">
        <w:rPr>
          <w:rFonts w:ascii="Kaiti TC" w:eastAsia="Kaiti TC" w:hAnsi="Kaiti TC" w:hint="eastAsia"/>
          <w:color w:val="000000" w:themeColor="text1"/>
        </w:rPr>
        <w:t>工廠</w:t>
      </w:r>
      <w:r w:rsidRPr="00851BAD">
        <w:rPr>
          <w:rFonts w:ascii="Kaiti TC" w:eastAsia="Kaiti TC" w:hAnsi="Kaiti TC"/>
          <w:color w:val="000000" w:themeColor="text1"/>
        </w:rPr>
        <w:t>減少</w:t>
      </w:r>
      <w:r w:rsidRPr="00851BAD">
        <w:rPr>
          <w:rFonts w:ascii="Kaiti TC" w:eastAsia="Kaiti TC" w:hAnsi="Kaiti TC" w:hint="eastAsia"/>
          <w:color w:val="000000" w:themeColor="text1"/>
        </w:rPr>
        <w:t>到</w:t>
      </w:r>
      <w:r w:rsidRPr="00851BAD">
        <w:rPr>
          <w:rFonts w:ascii="Kaiti TC" w:eastAsia="Kaiti TC" w:hAnsi="Kaiti TC"/>
          <w:color w:val="000000" w:themeColor="text1"/>
        </w:rPr>
        <w:t>40</w:t>
      </w:r>
      <w:r w:rsidRPr="00851BAD">
        <w:rPr>
          <w:rFonts w:ascii="Kaiti TC" w:eastAsia="Kaiti TC" w:hAnsi="Kaiti TC" w:hint="eastAsia"/>
          <w:color w:val="000000" w:themeColor="text1"/>
        </w:rPr>
        <w:t>個</w:t>
      </w:r>
      <w:r w:rsidRPr="00851BAD">
        <w:rPr>
          <w:rFonts w:ascii="Kaiti TC" w:eastAsia="Kaiti TC" w:hAnsi="Kaiti TC" w:cs="PingFang TC" w:hint="eastAsia"/>
          <w:color w:val="000000" w:themeColor="text1"/>
        </w:rPr>
        <w:t>，</w:t>
      </w:r>
      <w:r w:rsidRPr="00851BAD">
        <w:rPr>
          <w:rFonts w:ascii="Kaiti TC" w:eastAsia="Kaiti TC" w:hAnsi="Kaiti TC"/>
          <w:color w:val="000000" w:themeColor="text1"/>
        </w:rPr>
        <w:t>並撤</w:t>
      </w:r>
      <w:r w:rsidRPr="00851BAD">
        <w:rPr>
          <w:rFonts w:ascii="Kaiti TC" w:eastAsia="Kaiti TC" w:hAnsi="Kaiti TC" w:hint="eastAsia"/>
          <w:color w:val="000000" w:themeColor="text1"/>
        </w:rPr>
        <w:t>除沒有</w:t>
      </w:r>
      <w:r w:rsidRPr="00851BAD">
        <w:rPr>
          <w:rFonts w:ascii="Kaiti TC" w:eastAsia="Kaiti TC" w:hAnsi="Kaiti TC"/>
          <w:color w:val="000000" w:themeColor="text1"/>
        </w:rPr>
        <w:t>利潤的產品。</w:t>
      </w:r>
      <w:r w:rsidR="00851BAD" w:rsidRPr="00851BAD">
        <w:rPr>
          <w:rFonts w:ascii="Kaiti TC" w:eastAsia="Kaiti TC" w:hAnsi="Kaiti TC" w:hint="eastAsia"/>
          <w:color w:val="000000" w:themeColor="text1"/>
        </w:rPr>
        <w:t>T</w:t>
      </w:r>
      <w:r w:rsidR="00851BAD" w:rsidRPr="00851BAD">
        <w:rPr>
          <w:rFonts w:ascii="Kaiti TC" w:eastAsia="Kaiti TC" w:hAnsi="Kaiti TC"/>
          <w:color w:val="000000" w:themeColor="text1"/>
        </w:rPr>
        <w:t>eva</w:t>
      </w:r>
      <w:r w:rsidR="00851BAD" w:rsidRPr="00851BAD">
        <w:rPr>
          <w:rFonts w:ascii="Kaiti TC" w:eastAsia="Kaiti TC" w:hAnsi="Kaiti TC" w:hint="eastAsia"/>
          <w:color w:val="000000" w:themeColor="text1"/>
        </w:rPr>
        <w:t>的氣喘吸入劑也強</w:t>
      </w:r>
      <w:r w:rsidR="00851BAD" w:rsidRPr="00851BAD">
        <w:rPr>
          <w:rFonts w:ascii="Kaiti TC" w:eastAsia="Kaiti TC" w:hAnsi="Kaiti TC" w:cs="PingFang TC" w:hint="eastAsia"/>
          <w:color w:val="000000" w:themeColor="text1"/>
        </w:rPr>
        <w:t>，但是也</w:t>
      </w:r>
      <w:r w:rsidR="00851BAD" w:rsidRPr="00851BAD">
        <w:rPr>
          <w:rFonts w:ascii="Kaiti TC" w:eastAsia="Kaiti TC" w:hAnsi="Kaiti TC"/>
          <w:color w:val="000000" w:themeColor="text1"/>
        </w:rPr>
        <w:t>關閉</w:t>
      </w:r>
      <w:r w:rsidR="00851BAD" w:rsidRPr="00851BAD">
        <w:rPr>
          <w:rFonts w:ascii="Kaiti TC" w:eastAsia="Kaiti TC" w:hAnsi="Kaiti TC" w:hint="eastAsia"/>
          <w:color w:val="000000" w:themeColor="text1"/>
        </w:rPr>
        <w:t>以色列的吸入劑製造廠</w:t>
      </w:r>
      <w:r w:rsidR="00851BAD" w:rsidRPr="00851BA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1A8C4B1" w14:textId="4439BB87" w:rsidR="00F37068" w:rsidRDefault="00014AC0" w:rsidP="00F30F7F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</w:rPr>
        <w:t xml:space="preserve"> </w:t>
      </w:r>
      <w:r>
        <w:rPr>
          <w:rFonts w:ascii="Kaiti TC" w:eastAsia="Kaiti TC" w:hAnsi="Kaiti TC"/>
        </w:rPr>
        <w:t xml:space="preserve"> </w:t>
      </w:r>
      <w:r w:rsidRPr="00F30F7F">
        <w:rPr>
          <w:rFonts w:ascii="Kaiti TC" w:eastAsia="Kaiti TC" w:hAnsi="Kaiti TC"/>
          <w:color w:val="000000" w:themeColor="text1"/>
          <w:shd w:val="clear" w:color="auto" w:fill="FFFFFF"/>
        </w:rPr>
        <w:t>在製造中，</w:t>
      </w:r>
      <w:r w:rsidRPr="00F30F7F">
        <w:rPr>
          <w:rFonts w:ascii="Kaiti TC" w:eastAsia="Kaiti TC" w:hAnsi="Kaiti TC" w:hint="eastAsia"/>
          <w:color w:val="000000" w:themeColor="text1"/>
        </w:rPr>
        <w:t>「</w:t>
      </w:r>
      <w:r w:rsidRPr="00F30F7F">
        <w:rPr>
          <w:rFonts w:ascii="Kaiti TC" w:eastAsia="Kaiti TC" w:hAnsi="Kaiti TC"/>
          <w:color w:val="000000" w:themeColor="text1"/>
          <w:shd w:val="clear" w:color="auto" w:fill="FFFFFF"/>
        </w:rPr>
        <w:t>連續</w:t>
      </w:r>
      <w:r w:rsidR="00084D19">
        <w:rPr>
          <w:rFonts w:ascii="Kaiti TC" w:eastAsia="Kaiti TC" w:hAnsi="Kaiti TC" w:hint="eastAsia"/>
          <w:color w:val="000000" w:themeColor="text1"/>
          <w:shd w:val="clear" w:color="auto" w:fill="FFFFFF"/>
        </w:rPr>
        <w:t>生產</w:t>
      </w:r>
      <w:r w:rsidRPr="00F30F7F">
        <w:rPr>
          <w:rFonts w:ascii="Kaiti TC" w:eastAsia="Kaiti TC" w:hAnsi="Kaiti TC" w:hint="eastAsia"/>
          <w:color w:val="000000" w:themeColor="text1"/>
        </w:rPr>
        <w:t>」</w:t>
      </w:r>
      <w:r w:rsidRPr="00F30F7F">
        <w:rPr>
          <w:rFonts w:ascii="Kaiti TC" w:eastAsia="Kaiti TC" w:hAnsi="Kaiti TC"/>
          <w:color w:val="000000" w:themeColor="text1"/>
          <w:shd w:val="clear" w:color="auto" w:fill="FFFFFF"/>
        </w:rPr>
        <w:t>受</w:t>
      </w:r>
      <w:r w:rsidRPr="00F30F7F">
        <w:rPr>
          <w:rFonts w:ascii="Kaiti TC" w:eastAsia="Kaiti TC" w:hAnsi="Kaiti TC" w:hint="eastAsia"/>
          <w:color w:val="000000" w:themeColor="text1"/>
          <w:shd w:val="clear" w:color="auto" w:fill="FFFFFF"/>
        </w:rPr>
        <w:t>矚目</w:t>
      </w:r>
      <w:r w:rsidRPr="00F30F7F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Pr="00F30F7F">
        <w:rPr>
          <w:rFonts w:ascii="Kaiti TC" w:eastAsia="Kaiti TC" w:hAnsi="Kaiti TC" w:hint="eastAsia"/>
          <w:color w:val="000000" w:themeColor="text1"/>
          <w:shd w:val="clear" w:color="auto" w:fill="FFFFFF"/>
        </w:rPr>
        <w:t>美國</w:t>
      </w:r>
      <w:r w:rsidRPr="00F30F7F">
        <w:rPr>
          <w:rFonts w:ascii="Kaiti TC" w:eastAsia="Kaiti TC" w:hAnsi="Kaiti TC"/>
          <w:color w:val="000000" w:themeColor="text1"/>
          <w:shd w:val="clear" w:color="auto" w:fill="FFFFFF"/>
        </w:rPr>
        <w:t>FDA支持從傳統的批量製造轉向</w:t>
      </w:r>
      <w:r w:rsidR="0049772B">
        <w:rPr>
          <w:rFonts w:ascii="Kaiti TC" w:eastAsia="Kaiti TC" w:hAnsi="Kaiti TC" w:hint="eastAsia"/>
          <w:color w:val="000000" w:themeColor="text1"/>
          <w:shd w:val="clear" w:color="auto" w:fill="FFFFFF"/>
        </w:rPr>
        <w:t>到</w:t>
      </w:r>
      <w:r w:rsidRPr="00F30F7F">
        <w:rPr>
          <w:rFonts w:ascii="Kaiti TC" w:eastAsia="Kaiti TC" w:hAnsi="Kaiti TC"/>
          <w:color w:val="000000" w:themeColor="text1"/>
          <w:shd w:val="clear" w:color="auto" w:fill="FFFFFF"/>
        </w:rPr>
        <w:t>連續生產。</w:t>
      </w:r>
      <w:r w:rsidR="007C0212" w:rsidRPr="00F30F7F">
        <w:rPr>
          <w:rFonts w:ascii="Kaiti TC" w:eastAsia="Kaiti TC" w:hAnsi="Kaiti TC"/>
          <w:color w:val="000000" w:themeColor="text1"/>
        </w:rPr>
        <w:t>雖然</w:t>
      </w:r>
      <w:r w:rsidR="007C0212" w:rsidRPr="00F30F7F">
        <w:rPr>
          <w:rFonts w:ascii="Kaiti TC" w:eastAsia="Kaiti TC" w:hAnsi="Kaiti TC" w:hint="eastAsia"/>
          <w:color w:val="000000" w:themeColor="text1"/>
        </w:rPr>
        <w:t>被核准</w:t>
      </w:r>
      <w:r w:rsidR="007C0212" w:rsidRPr="00F30F7F">
        <w:rPr>
          <w:rFonts w:ascii="Kaiti TC" w:eastAsia="Kaiti TC" w:hAnsi="Kaiti TC"/>
          <w:color w:val="000000" w:themeColor="text1"/>
        </w:rPr>
        <w:t>連續生產的藥物</w:t>
      </w:r>
      <w:r w:rsidR="007C0212" w:rsidRPr="00F30F7F">
        <w:rPr>
          <w:rFonts w:ascii="Kaiti TC" w:eastAsia="Kaiti TC" w:hAnsi="Kaiti TC" w:hint="eastAsia"/>
          <w:color w:val="000000" w:themeColor="text1"/>
        </w:rPr>
        <w:t>還</w:t>
      </w:r>
      <w:r w:rsidR="007C0212" w:rsidRPr="00F30F7F">
        <w:rPr>
          <w:rFonts w:ascii="Kaiti TC" w:eastAsia="Kaiti TC" w:hAnsi="Kaiti TC"/>
          <w:color w:val="000000" w:themeColor="text1"/>
        </w:rPr>
        <w:t>很少</w:t>
      </w:r>
      <w:r w:rsidR="007C0212" w:rsidRPr="00F30F7F">
        <w:rPr>
          <w:rFonts w:ascii="Kaiti TC" w:eastAsia="Kaiti TC" w:hAnsi="Kaiti TC" w:cs="PingFang TC" w:hint="eastAsia"/>
          <w:color w:val="000000" w:themeColor="text1"/>
        </w:rPr>
        <w:t>，</w:t>
      </w:r>
      <w:r w:rsidR="003303E0" w:rsidRPr="00851863">
        <w:rPr>
          <w:rFonts w:ascii="Kaiti TC" w:eastAsia="Kaiti TC" w:hAnsi="Kaiti TC" w:cs="Arial"/>
          <w:color w:val="000000" w:themeColor="text1"/>
        </w:rPr>
        <w:t>但11月30日在日本上市的</w:t>
      </w:r>
      <w:r w:rsidR="00F37068" w:rsidRPr="00F30F7F">
        <w:rPr>
          <w:rFonts w:ascii="Kaiti TC" w:eastAsia="Kaiti TC" w:hAnsi="Kaiti TC" w:cs="Arial"/>
          <w:color w:val="000000" w:themeColor="text1"/>
          <w:shd w:val="clear" w:color="auto" w:fill="FFFFFF"/>
        </w:rPr>
        <w:t>Lilly</w:t>
      </w:r>
      <w:r w:rsidR="00F37068" w:rsidRPr="00F30F7F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的乳癌藥</w:t>
      </w:r>
      <w:proofErr w:type="spellStart"/>
      <w:r w:rsidR="00F37068" w:rsidRPr="00F30F7F">
        <w:rPr>
          <w:rFonts w:ascii="Kaiti TC" w:eastAsia="Kaiti TC" w:hAnsi="Kaiti TC"/>
          <w:color w:val="000000" w:themeColor="text1"/>
        </w:rPr>
        <w:t>Verzenio</w:t>
      </w:r>
      <w:proofErr w:type="spellEnd"/>
      <w:r w:rsidR="00F37068" w:rsidRPr="00F30F7F">
        <w:rPr>
          <w:rFonts w:ascii="Kaiti TC" w:eastAsia="Kaiti TC" w:hAnsi="Kaiti TC" w:hint="eastAsia"/>
          <w:color w:val="000000" w:themeColor="text1"/>
        </w:rPr>
        <w:t xml:space="preserve"> </w:t>
      </w:r>
      <w:r w:rsidR="00F37068" w:rsidRPr="00F30F7F">
        <w:rPr>
          <w:rFonts w:ascii="Kaiti TC" w:eastAsia="Kaiti TC" w:hAnsi="Kaiti TC"/>
          <w:color w:val="000000" w:themeColor="text1"/>
        </w:rPr>
        <w:t>(</w:t>
      </w:r>
      <w:proofErr w:type="spellStart"/>
      <w:r w:rsidR="00F37068" w:rsidRPr="00F30F7F">
        <w:rPr>
          <w:rFonts w:ascii="Kaiti TC" w:eastAsia="Kaiti TC" w:hAnsi="Kaiti TC"/>
          <w:color w:val="000000" w:themeColor="text1"/>
          <w:shd w:val="clear" w:color="auto" w:fill="FFFFFF"/>
        </w:rPr>
        <w:t>abemaciclib</w:t>
      </w:r>
      <w:proofErr w:type="spellEnd"/>
      <w:r w:rsidR="00F37068" w:rsidRPr="00F30F7F">
        <w:rPr>
          <w:rFonts w:ascii="Kaiti TC" w:eastAsia="Kaiti TC" w:hAnsi="Kaiti TC"/>
          <w:color w:val="000000" w:themeColor="text1"/>
          <w:shd w:val="clear" w:color="auto" w:fill="FFFFFF"/>
        </w:rPr>
        <w:t>)</w:t>
      </w:r>
      <w:r w:rsidR="00F30F7F" w:rsidRPr="00F30F7F">
        <w:rPr>
          <w:rFonts w:ascii="Kaiti TC" w:eastAsia="Kaiti TC" w:hAnsi="Kaiti TC"/>
          <w:color w:val="000000" w:themeColor="text1"/>
        </w:rPr>
        <w:t xml:space="preserve"> 是連續</w:t>
      </w:r>
      <w:r w:rsidR="00084D19">
        <w:rPr>
          <w:rFonts w:ascii="Kaiti TC" w:eastAsia="Kaiti TC" w:hAnsi="Kaiti TC" w:hint="eastAsia"/>
          <w:color w:val="000000" w:themeColor="text1"/>
        </w:rPr>
        <w:t>生產</w:t>
      </w:r>
      <w:r w:rsidR="00F30F7F" w:rsidRPr="00F30F7F">
        <w:rPr>
          <w:rFonts w:ascii="Kaiti TC" w:eastAsia="Kaiti TC" w:hAnsi="Kaiti TC"/>
          <w:color w:val="000000" w:themeColor="text1"/>
        </w:rPr>
        <w:t>的</w:t>
      </w:r>
      <w:r w:rsidR="00851863">
        <w:rPr>
          <w:rFonts w:ascii="Kaiti TC" w:eastAsia="Kaiti TC" w:hAnsi="Kaiti TC" w:hint="eastAsia"/>
          <w:color w:val="000000" w:themeColor="text1"/>
        </w:rPr>
        <w:t>藥品</w:t>
      </w:r>
      <w:r w:rsidR="00F30F7F" w:rsidRPr="00F30F7F">
        <w:rPr>
          <w:rFonts w:ascii="Kaiti TC" w:eastAsia="Kaiti TC" w:hAnsi="Kaiti TC"/>
          <w:color w:val="000000" w:themeColor="text1"/>
        </w:rPr>
        <w:t>。</w:t>
      </w:r>
    </w:p>
    <w:p w14:paraId="207A5E42" w14:textId="61C76736" w:rsidR="00B10A1F" w:rsidRDefault="00661EAF" w:rsidP="009E580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 w:rsidRPr="009E5801">
        <w:rPr>
          <w:rFonts w:ascii="Kaiti TC" w:eastAsia="Kaiti TC" w:hAnsi="Kaiti TC"/>
          <w:color w:val="000000" w:themeColor="text1"/>
        </w:rPr>
        <w:t xml:space="preserve"> </w:t>
      </w:r>
      <w:r w:rsidRPr="000C3C3C">
        <w:rPr>
          <w:rFonts w:ascii="Kaiti TC" w:eastAsia="Kaiti TC" w:hAnsi="Kaiti TC"/>
          <w:color w:val="000000" w:themeColor="text1"/>
        </w:rPr>
        <w:t>連續生產的優點</w:t>
      </w:r>
      <w:r w:rsidR="000C3C3C" w:rsidRPr="000C3C3C">
        <w:rPr>
          <w:rFonts w:ascii="Kaiti TC" w:eastAsia="Kaiti TC" w:hAnsi="Kaiti TC" w:hint="eastAsia"/>
          <w:color w:val="000000" w:themeColor="text1"/>
        </w:rPr>
        <w:t>是</w:t>
      </w:r>
      <w:r w:rsidRPr="000C3C3C">
        <w:rPr>
          <w:rFonts w:ascii="Kaiti TC" w:eastAsia="Kaiti TC" w:hAnsi="Kaiti TC"/>
          <w:color w:val="000000" w:themeColor="text1"/>
        </w:rPr>
        <w:t>可以縮短</w:t>
      </w:r>
      <w:r w:rsidRPr="000C3C3C">
        <w:rPr>
          <w:rFonts w:ascii="Kaiti TC" w:eastAsia="Kaiti TC" w:hAnsi="Kaiti TC"/>
          <w:color w:val="000000" w:themeColor="text1"/>
          <w:shd w:val="clear" w:color="auto" w:fill="FFFFFF"/>
        </w:rPr>
        <w:t>生產時間，</w:t>
      </w:r>
      <w:r w:rsidR="002E2089" w:rsidRPr="000C3C3C">
        <w:rPr>
          <w:rFonts w:ascii="Kaiti TC" w:eastAsia="Kaiti TC" w:hAnsi="Kaiti TC"/>
          <w:color w:val="000000" w:themeColor="text1"/>
        </w:rPr>
        <w:t>隨著臨床試驗階段的進展</w:t>
      </w:r>
      <w:r w:rsidR="002E2089" w:rsidRPr="000C3C3C">
        <w:rPr>
          <w:rFonts w:ascii="Kaiti TC" w:eastAsia="Kaiti TC" w:hAnsi="Kaiti TC" w:cs="PingFang TC" w:hint="eastAsia"/>
          <w:color w:val="000000" w:themeColor="text1"/>
        </w:rPr>
        <w:t>，</w:t>
      </w:r>
      <w:r w:rsidR="002E2089" w:rsidRPr="000C3C3C">
        <w:rPr>
          <w:rFonts w:ascii="Kaiti TC" w:eastAsia="Kaiti TC" w:hAnsi="Kaiti TC"/>
          <w:color w:val="000000" w:themeColor="text1"/>
        </w:rPr>
        <w:t>容易應付</w:t>
      </w:r>
      <w:r w:rsidR="002E2089" w:rsidRPr="000C3C3C">
        <w:rPr>
          <w:rFonts w:ascii="Kaiti TC" w:eastAsia="Kaiti TC" w:hAnsi="Kaiti TC" w:hint="eastAsia"/>
          <w:color w:val="000000" w:themeColor="text1"/>
        </w:rPr>
        <w:t>病人</w:t>
      </w:r>
      <w:r w:rsidR="002E2089" w:rsidRPr="000C3C3C">
        <w:rPr>
          <w:rFonts w:ascii="Kaiti TC" w:eastAsia="Kaiti TC" w:hAnsi="Kaiti TC"/>
          <w:color w:val="000000" w:themeColor="text1"/>
        </w:rPr>
        <w:t>數量的增加</w:t>
      </w:r>
      <w:r w:rsidR="002E2089" w:rsidRPr="000C3C3C">
        <w:rPr>
          <w:rFonts w:ascii="Kaiti TC" w:eastAsia="Kaiti TC" w:hAnsi="Kaiti TC" w:cs="PingFang TC" w:hint="eastAsia"/>
          <w:color w:val="000000" w:themeColor="text1"/>
        </w:rPr>
        <w:t>，</w:t>
      </w:r>
      <w:r w:rsidR="002E2089" w:rsidRPr="000C3C3C">
        <w:rPr>
          <w:rFonts w:ascii="Kaiti TC" w:eastAsia="Kaiti TC" w:hAnsi="Kaiti TC"/>
          <w:color w:val="000000" w:themeColor="text1"/>
        </w:rPr>
        <w:t>也會導致</w:t>
      </w:r>
      <w:r w:rsidR="002E2089" w:rsidRPr="000C3C3C">
        <w:rPr>
          <w:rFonts w:ascii="Kaiti TC" w:eastAsia="Kaiti TC" w:hAnsi="Kaiti TC"/>
          <w:color w:val="000000" w:themeColor="text1"/>
          <w:shd w:val="clear" w:color="auto" w:fill="FFFFFF"/>
        </w:rPr>
        <w:t>縮短開發時間。</w:t>
      </w:r>
      <w:r w:rsidR="009D054A" w:rsidRPr="000C3C3C">
        <w:rPr>
          <w:rFonts w:ascii="Kaiti TC" w:eastAsia="Kaiti TC" w:hAnsi="Kaiti TC" w:cs="Arial"/>
          <w:bCs/>
          <w:color w:val="000000" w:themeColor="text1"/>
        </w:rPr>
        <w:t>Johnson &amp; Johnson</w:t>
      </w:r>
      <w:r w:rsidR="009D054A" w:rsidRPr="000C3C3C">
        <w:rPr>
          <w:rFonts w:ascii="Kaiti TC" w:eastAsia="Kaiti TC" w:hAnsi="Kaiti TC"/>
          <w:color w:val="000000" w:themeColor="text1"/>
        </w:rPr>
        <w:t>的抗HIV藥物</w:t>
      </w:r>
      <w:proofErr w:type="spellStart"/>
      <w:r w:rsidR="00CD1AFE" w:rsidRPr="000C3C3C">
        <w:rPr>
          <w:rFonts w:ascii="Kaiti TC" w:eastAsia="Kaiti TC" w:hAnsi="Kaiti TC" w:hint="eastAsia"/>
          <w:color w:val="000000" w:themeColor="text1"/>
        </w:rPr>
        <w:t>P</w:t>
      </w:r>
      <w:r w:rsidR="00CD1AFE" w:rsidRPr="000C3C3C">
        <w:rPr>
          <w:rFonts w:ascii="Kaiti TC" w:eastAsia="Kaiti TC" w:hAnsi="Kaiti TC"/>
          <w:color w:val="000000" w:themeColor="text1"/>
        </w:rPr>
        <w:t>rezista</w:t>
      </w:r>
      <w:proofErr w:type="spellEnd"/>
      <w:r w:rsidR="0011616C" w:rsidRPr="000C3C3C">
        <w:rPr>
          <w:rFonts w:ascii="Kaiti TC" w:eastAsia="Kaiti TC" w:hAnsi="Kaiti TC"/>
          <w:color w:val="000000" w:themeColor="text1"/>
        </w:rPr>
        <w:t xml:space="preserve"> (</w:t>
      </w:r>
      <w:r w:rsidR="000F07FC" w:rsidRPr="000C3C3C">
        <w:rPr>
          <w:rFonts w:ascii="Kaiti TC" w:eastAsia="Kaiti TC" w:hAnsi="Kaiti TC"/>
          <w:color w:val="000000" w:themeColor="text1"/>
        </w:rPr>
        <w:t>d</w:t>
      </w:r>
      <w:r w:rsidR="0011616C" w:rsidRPr="000C3C3C">
        <w:rPr>
          <w:rFonts w:ascii="Kaiti TC" w:eastAsia="Kaiti TC" w:hAnsi="Kaiti TC" w:hint="eastAsia"/>
          <w:color w:val="000000" w:themeColor="text1"/>
        </w:rPr>
        <w:t>a</w:t>
      </w:r>
      <w:r w:rsidR="0011616C" w:rsidRPr="000C3C3C">
        <w:rPr>
          <w:rFonts w:ascii="Kaiti TC" w:eastAsia="Kaiti TC" w:hAnsi="Kaiti TC"/>
          <w:color w:val="000000" w:themeColor="text1"/>
        </w:rPr>
        <w:t xml:space="preserve">runavir) </w:t>
      </w:r>
      <w:r w:rsidR="00CD76F9" w:rsidRPr="000C3C3C">
        <w:rPr>
          <w:rFonts w:ascii="Kaiti TC" w:eastAsia="Kaiti TC" w:hAnsi="Kaiti TC"/>
          <w:color w:val="000000" w:themeColor="text1"/>
        </w:rPr>
        <w:t>在</w:t>
      </w:r>
      <w:r w:rsidR="00CD76F9" w:rsidRPr="000C3C3C">
        <w:rPr>
          <w:rFonts w:ascii="Kaiti TC" w:eastAsia="Kaiti TC" w:hAnsi="Kaiti TC" w:hint="eastAsia"/>
          <w:color w:val="000000" w:themeColor="text1"/>
        </w:rPr>
        <w:t>2</w:t>
      </w:r>
      <w:r w:rsidR="00CD76F9" w:rsidRPr="000C3C3C">
        <w:rPr>
          <w:rFonts w:ascii="Kaiti TC" w:eastAsia="Kaiti TC" w:hAnsi="Kaiti TC"/>
          <w:color w:val="000000" w:themeColor="text1"/>
        </w:rPr>
        <w:t>016年</w:t>
      </w:r>
      <w:r w:rsidR="00CD76F9" w:rsidRPr="000C3C3C">
        <w:rPr>
          <w:rFonts w:ascii="Kaiti TC" w:eastAsia="Kaiti TC" w:hAnsi="Kaiti TC" w:hint="eastAsia"/>
          <w:color w:val="000000" w:themeColor="text1"/>
        </w:rPr>
        <w:t>從投入原料到</w:t>
      </w:r>
      <w:r w:rsidR="007868CD" w:rsidRPr="000C3C3C">
        <w:rPr>
          <w:rFonts w:ascii="Kaiti TC" w:eastAsia="Kaiti TC" w:hAnsi="Kaiti TC" w:hint="eastAsia"/>
          <w:color w:val="000000" w:themeColor="text1"/>
        </w:rPr>
        <w:t>塗上膜衣改為</w:t>
      </w:r>
      <w:r w:rsidR="00CD76F9" w:rsidRPr="000C3C3C">
        <w:rPr>
          <w:rFonts w:ascii="Kaiti TC" w:eastAsia="Kaiti TC" w:hAnsi="Kaiti TC"/>
          <w:color w:val="000000" w:themeColor="text1"/>
        </w:rPr>
        <w:t>連續生產</w:t>
      </w:r>
      <w:r w:rsidR="007868CD" w:rsidRPr="000C3C3C">
        <w:rPr>
          <w:rFonts w:ascii="Kaiti TC" w:eastAsia="Kaiti TC" w:hAnsi="Kaiti TC" w:hint="eastAsia"/>
          <w:color w:val="000000" w:themeColor="text1"/>
        </w:rPr>
        <w:t>的結果</w:t>
      </w:r>
      <w:r w:rsidR="007868CD" w:rsidRPr="000C3C3C">
        <w:rPr>
          <w:rFonts w:ascii="Kaiti TC" w:eastAsia="Kaiti TC" w:hAnsi="Kaiti TC" w:cs="PingFang TC" w:hint="eastAsia"/>
          <w:color w:val="000000" w:themeColor="text1"/>
        </w:rPr>
        <w:t>，到產出最終製劑從原來</w:t>
      </w:r>
      <w:r w:rsidR="007868CD" w:rsidRPr="000C3C3C">
        <w:rPr>
          <w:rFonts w:ascii="Kaiti TC" w:eastAsia="Kaiti TC" w:hAnsi="Kaiti TC"/>
          <w:color w:val="000000" w:themeColor="text1"/>
        </w:rPr>
        <w:t>大約需要兩</w:t>
      </w:r>
      <w:r w:rsidR="007868CD" w:rsidRPr="000C3C3C">
        <w:rPr>
          <w:rFonts w:ascii="Kaiti TC" w:eastAsia="Kaiti TC" w:hAnsi="Kaiti TC" w:hint="eastAsia"/>
          <w:color w:val="000000" w:themeColor="text1"/>
        </w:rPr>
        <w:t>週時</w:t>
      </w:r>
      <w:r w:rsidR="007868CD" w:rsidRPr="000C3C3C">
        <w:rPr>
          <w:rFonts w:ascii="Kaiti TC" w:eastAsia="Kaiti TC" w:hAnsi="Kaiti TC"/>
          <w:color w:val="000000" w:themeColor="text1"/>
        </w:rPr>
        <w:t>間</w:t>
      </w:r>
      <w:r w:rsidR="007868CD" w:rsidRPr="000C3C3C">
        <w:rPr>
          <w:rFonts w:ascii="Kaiti TC" w:eastAsia="Kaiti TC" w:hAnsi="Kaiti TC" w:cs="PingFang TC" w:hint="eastAsia"/>
          <w:color w:val="000000" w:themeColor="text1"/>
        </w:rPr>
        <w:t>縮短</w:t>
      </w:r>
      <w:r w:rsidR="000C3C3C">
        <w:rPr>
          <w:rFonts w:ascii="Kaiti TC" w:eastAsia="Kaiti TC" w:hAnsi="Kaiti TC" w:cs="PingFang TC" w:hint="eastAsia"/>
          <w:color w:val="000000" w:themeColor="text1"/>
        </w:rPr>
        <w:t>到</w:t>
      </w:r>
      <w:r w:rsidR="007868CD" w:rsidRPr="000C3C3C">
        <w:rPr>
          <w:rFonts w:ascii="Kaiti TC" w:eastAsia="Kaiti TC" w:hAnsi="Kaiti TC" w:cs="PingFang TC" w:hint="eastAsia"/>
          <w:color w:val="000000" w:themeColor="text1"/>
        </w:rPr>
        <w:t>只要</w:t>
      </w:r>
      <w:r w:rsidR="007868CD" w:rsidRPr="000C3C3C">
        <w:rPr>
          <w:rFonts w:ascii="Kaiti TC" w:eastAsia="Kaiti TC" w:hAnsi="Kaiti TC" w:cs="PingFang TC"/>
          <w:color w:val="000000" w:themeColor="text1"/>
        </w:rPr>
        <w:t>3</w:t>
      </w:r>
      <w:r w:rsidR="007868CD" w:rsidRPr="000C3C3C">
        <w:rPr>
          <w:rFonts w:ascii="Kaiti TC" w:eastAsia="Kaiti TC" w:hAnsi="Kaiti TC" w:cs="PingFang TC" w:hint="eastAsia"/>
          <w:color w:val="000000" w:themeColor="text1"/>
        </w:rPr>
        <w:t>天，</w:t>
      </w:r>
      <w:r w:rsidR="007868CD" w:rsidRPr="000C3C3C">
        <w:rPr>
          <w:rFonts w:ascii="Kaiti TC" w:eastAsia="Kaiti TC" w:hAnsi="Kaiti TC" w:hint="eastAsia"/>
          <w:color w:val="000000" w:themeColor="text1"/>
        </w:rPr>
        <w:t>要</w:t>
      </w:r>
      <w:r w:rsidR="007868CD" w:rsidRPr="000C3C3C">
        <w:rPr>
          <w:rFonts w:ascii="Kaiti TC" w:eastAsia="Kaiti TC" w:hAnsi="Kaiti TC"/>
          <w:color w:val="000000" w:themeColor="text1"/>
        </w:rPr>
        <w:t>擴大規模</w:t>
      </w:r>
      <w:r w:rsidR="008C5FB8" w:rsidRPr="000C3C3C">
        <w:rPr>
          <w:rFonts w:ascii="Kaiti TC" w:eastAsia="Kaiti TC" w:hAnsi="Kaiti TC" w:hint="eastAsia"/>
          <w:color w:val="000000" w:themeColor="text1"/>
        </w:rPr>
        <w:t>就</w:t>
      </w:r>
      <w:r w:rsidR="007868CD" w:rsidRPr="000C3C3C">
        <w:rPr>
          <w:rFonts w:ascii="Kaiti TC" w:eastAsia="Kaiti TC" w:hAnsi="Kaiti TC"/>
          <w:color w:val="000000" w:themeColor="text1"/>
        </w:rPr>
        <w:t>容易</w:t>
      </w:r>
      <w:r w:rsidR="008C5FB8" w:rsidRPr="000C3C3C">
        <w:rPr>
          <w:rFonts w:ascii="Kaiti TC" w:eastAsia="Kaiti TC" w:hAnsi="Kaiti TC" w:hint="eastAsia"/>
          <w:color w:val="000000" w:themeColor="text1"/>
        </w:rPr>
        <w:t>了</w:t>
      </w:r>
      <w:r w:rsidR="007868CD" w:rsidRPr="000C3C3C">
        <w:rPr>
          <w:rFonts w:ascii="Kaiti TC" w:eastAsia="Kaiti TC" w:hAnsi="Kaiti TC"/>
          <w:color w:val="000000" w:themeColor="text1"/>
        </w:rPr>
        <w:t>。</w:t>
      </w:r>
      <w:r w:rsidR="009E5801" w:rsidRPr="000C3C3C">
        <w:rPr>
          <w:rFonts w:ascii="Kaiti TC" w:eastAsia="Kaiti TC" w:hAnsi="Kaiti TC"/>
          <w:color w:val="000000" w:themeColor="text1"/>
        </w:rPr>
        <w:t>生物藥品</w:t>
      </w:r>
      <w:r w:rsidR="009E5801" w:rsidRPr="000C3C3C">
        <w:rPr>
          <w:rFonts w:ascii="Kaiti TC" w:eastAsia="Kaiti TC" w:hAnsi="Kaiti TC" w:hint="eastAsia"/>
          <w:color w:val="000000" w:themeColor="text1"/>
        </w:rPr>
        <w:t>也可以</w:t>
      </w:r>
      <w:r w:rsidR="009E5801" w:rsidRPr="000C3C3C">
        <w:rPr>
          <w:rFonts w:ascii="Kaiti TC" w:eastAsia="Kaiti TC" w:hAnsi="Kaiti TC"/>
          <w:color w:val="000000" w:themeColor="text1"/>
        </w:rPr>
        <w:t>在開始的上</w:t>
      </w:r>
      <w:r w:rsidR="009E5801" w:rsidRPr="000C3C3C">
        <w:rPr>
          <w:rFonts w:ascii="Kaiti TC" w:eastAsia="Kaiti TC" w:hAnsi="Kaiti TC" w:hint="eastAsia"/>
          <w:color w:val="000000" w:themeColor="text1"/>
        </w:rPr>
        <w:t>游</w:t>
      </w:r>
      <w:r w:rsidR="009E5801" w:rsidRPr="000C3C3C">
        <w:rPr>
          <w:rFonts w:ascii="Kaiti TC" w:eastAsia="Kaiti TC" w:hAnsi="Kaiti TC"/>
          <w:color w:val="000000" w:themeColor="text1"/>
        </w:rPr>
        <w:t>階段進行連續生產，</w:t>
      </w:r>
      <w:r w:rsidR="009E5801" w:rsidRPr="000C3C3C">
        <w:rPr>
          <w:rFonts w:ascii="Kaiti TC" w:eastAsia="Kaiti TC" w:hAnsi="Kaiti TC" w:hint="eastAsia"/>
          <w:color w:val="000000" w:themeColor="text1"/>
        </w:rPr>
        <w:t>到最</w:t>
      </w:r>
      <w:r w:rsidR="009E5801" w:rsidRPr="009E5801">
        <w:rPr>
          <w:rFonts w:ascii="Kaiti TC" w:eastAsia="Kaiti TC" w:hAnsi="Kaiti TC" w:hint="eastAsia"/>
          <w:color w:val="000000" w:themeColor="text1"/>
        </w:rPr>
        <w:t>終製劑的下游階段的批量製造</w:t>
      </w:r>
      <w:r w:rsidR="009E5801" w:rsidRPr="009E5801">
        <w:rPr>
          <w:rFonts w:ascii="Kaiti TC" w:eastAsia="Kaiti TC" w:hAnsi="Kaiti TC" w:cs="PingFang TC" w:hint="eastAsia"/>
          <w:color w:val="000000" w:themeColor="text1"/>
        </w:rPr>
        <w:t>，</w:t>
      </w:r>
      <w:r w:rsidR="009E5801" w:rsidRPr="009E5801">
        <w:rPr>
          <w:rFonts w:ascii="Kaiti TC" w:eastAsia="Kaiti TC" w:hAnsi="Kaiti TC"/>
          <w:color w:val="000000" w:themeColor="text1"/>
        </w:rPr>
        <w:t>預計未來連續生產將</w:t>
      </w:r>
      <w:r w:rsidR="009E5801" w:rsidRPr="009E5801">
        <w:rPr>
          <w:rFonts w:ascii="Kaiti TC" w:eastAsia="Kaiti TC" w:hAnsi="Kaiti TC" w:hint="eastAsia"/>
          <w:color w:val="000000" w:themeColor="text1"/>
        </w:rPr>
        <w:t>會</w:t>
      </w:r>
      <w:r w:rsidR="009E5801" w:rsidRPr="009E5801">
        <w:rPr>
          <w:rFonts w:ascii="Kaiti TC" w:eastAsia="Kaiti TC" w:hAnsi="Kaiti TC"/>
          <w:color w:val="000000" w:themeColor="text1"/>
        </w:rPr>
        <w:t>增加。</w:t>
      </w:r>
    </w:p>
    <w:p w14:paraId="73352BF3" w14:textId="77777777" w:rsidR="00413E1F" w:rsidRDefault="007074AF" w:rsidP="00F357CC">
      <w:pPr>
        <w:pStyle w:val="a7"/>
        <w:numPr>
          <w:ilvl w:val="0"/>
          <w:numId w:val="7"/>
        </w:numPr>
        <w:spacing w:before="180" w:afterLines="50" w:after="180" w:line="0" w:lineRule="atLeast"/>
        <w:ind w:leftChars="0" w:left="482" w:hanging="482"/>
        <w:rPr>
          <w:rFonts w:ascii="Kaiti TC" w:eastAsia="Kaiti TC" w:hAnsi="Kaiti TC"/>
          <w:b/>
          <w:color w:val="000000" w:themeColor="text1"/>
          <w:lang w:eastAsia="ja-JP"/>
        </w:rPr>
      </w:pPr>
      <w:r w:rsidRPr="007074AF">
        <w:rPr>
          <w:rFonts w:ascii="Kaiti TC" w:eastAsia="Kaiti TC" w:hAnsi="Kaiti TC"/>
          <w:b/>
          <w:color w:val="000000" w:themeColor="text1"/>
          <w:lang w:eastAsia="ja-JP"/>
        </w:rPr>
        <w:t>對研發變化的回應</w:t>
      </w:r>
    </w:p>
    <w:p w14:paraId="42B76047" w14:textId="31DC805D" w:rsidR="00413E1F" w:rsidRPr="00413E1F" w:rsidRDefault="00950882" w:rsidP="00F357CC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b/>
          <w:color w:val="000000" w:themeColor="text1"/>
        </w:rPr>
      </w:pPr>
      <w:r w:rsidRPr="00413E1F">
        <w:rPr>
          <w:rFonts w:ascii="Kaiti TC" w:eastAsia="Kaiti TC" w:hAnsi="Kaiti TC"/>
          <w:color w:val="000000" w:themeColor="text1"/>
        </w:rPr>
        <w:t>在全球醫藥市場</w:t>
      </w:r>
      <w:r w:rsidRPr="00413E1F">
        <w:rPr>
          <w:rFonts w:ascii="Kaiti TC" w:eastAsia="Kaiti TC" w:hAnsi="Kaiti TC" w:cs="PingFang TC" w:hint="eastAsia"/>
          <w:color w:val="000000" w:themeColor="text1"/>
        </w:rPr>
        <w:t>，</w:t>
      </w:r>
      <w:r w:rsidRPr="00413E1F">
        <w:rPr>
          <w:rFonts w:ascii="Kaiti TC" w:eastAsia="Kaiti TC" w:hAnsi="Kaiti TC"/>
          <w:color w:val="000000" w:themeColor="text1"/>
        </w:rPr>
        <w:t>抗癌藥物在</w:t>
      </w:r>
      <w:r w:rsidRPr="00413E1F">
        <w:rPr>
          <w:rFonts w:ascii="Kaiti TC" w:eastAsia="Kaiti TC" w:hAnsi="Kaiti TC" w:hint="eastAsia"/>
          <w:color w:val="000000" w:themeColor="text1"/>
        </w:rPr>
        <w:t>2</w:t>
      </w:r>
      <w:r w:rsidRPr="00413E1F">
        <w:rPr>
          <w:rFonts w:ascii="Kaiti TC" w:eastAsia="Kaiti TC" w:hAnsi="Kaiti TC"/>
          <w:color w:val="000000" w:themeColor="text1"/>
        </w:rPr>
        <w:t>015至</w:t>
      </w:r>
      <w:r w:rsidRPr="00413E1F">
        <w:rPr>
          <w:rFonts w:ascii="Kaiti TC" w:eastAsia="Kaiti TC" w:hAnsi="Kaiti TC" w:hint="eastAsia"/>
          <w:color w:val="000000" w:themeColor="text1"/>
        </w:rPr>
        <w:t>2</w:t>
      </w:r>
      <w:r w:rsidRPr="00413E1F">
        <w:rPr>
          <w:rFonts w:ascii="Kaiti TC" w:eastAsia="Kaiti TC" w:hAnsi="Kaiti TC"/>
          <w:color w:val="000000" w:themeColor="text1"/>
        </w:rPr>
        <w:t>017年的兩年內增加了230億</w:t>
      </w:r>
      <w:r w:rsidRPr="00413E1F">
        <w:rPr>
          <w:rFonts w:ascii="Kaiti TC" w:eastAsia="Kaiti TC" w:hAnsi="Kaiti TC" w:hint="eastAsia"/>
          <w:color w:val="000000" w:themeColor="text1"/>
        </w:rPr>
        <w:t>美元</w:t>
      </w:r>
      <w:r w:rsidRPr="00413E1F">
        <w:rPr>
          <w:rFonts w:ascii="Kaiti TC" w:eastAsia="Kaiti TC" w:hAnsi="Kaiti TC" w:cs="PingFang TC" w:hint="eastAsia"/>
          <w:color w:val="000000" w:themeColor="text1"/>
        </w:rPr>
        <w:t>，</w:t>
      </w:r>
      <w:r w:rsidRPr="00413E1F">
        <w:rPr>
          <w:rFonts w:ascii="Kaiti TC" w:eastAsia="Kaiti TC" w:hAnsi="Kaiti TC"/>
          <w:color w:val="000000" w:themeColor="text1"/>
        </w:rPr>
        <w:t>Humira等生物</w:t>
      </w:r>
      <w:r w:rsidRPr="00413E1F">
        <w:rPr>
          <w:rFonts w:ascii="Kaiti TC" w:eastAsia="Kaiti TC" w:hAnsi="Kaiti TC" w:hint="eastAsia"/>
          <w:color w:val="000000" w:themeColor="text1"/>
        </w:rPr>
        <w:t>藥品</w:t>
      </w:r>
      <w:r w:rsidRPr="00413E1F">
        <w:rPr>
          <w:rFonts w:ascii="Kaiti TC" w:eastAsia="Kaiti TC" w:hAnsi="Kaiti TC"/>
          <w:color w:val="000000" w:themeColor="text1"/>
        </w:rPr>
        <w:t>的炎症性免疫疾病藥</w:t>
      </w:r>
      <w:r w:rsidRPr="00413E1F">
        <w:rPr>
          <w:rFonts w:ascii="Kaiti TC" w:eastAsia="Kaiti TC" w:hAnsi="Kaiti TC" w:hint="eastAsia"/>
          <w:color w:val="000000" w:themeColor="text1"/>
        </w:rPr>
        <w:t>物</w:t>
      </w:r>
      <w:r w:rsidRPr="00413E1F">
        <w:rPr>
          <w:rFonts w:ascii="Kaiti TC" w:eastAsia="Kaiti TC" w:hAnsi="Kaiti TC"/>
          <w:color w:val="000000" w:themeColor="text1"/>
        </w:rPr>
        <w:t>2年</w:t>
      </w:r>
      <w:r w:rsidRPr="00413E1F">
        <w:rPr>
          <w:rFonts w:ascii="Kaiti TC" w:eastAsia="Kaiti TC" w:hAnsi="Kaiti TC" w:hint="eastAsia"/>
          <w:color w:val="000000" w:themeColor="text1"/>
        </w:rPr>
        <w:t>內</w:t>
      </w:r>
      <w:r w:rsidRPr="00413E1F">
        <w:rPr>
          <w:rFonts w:ascii="Kaiti TC" w:eastAsia="Kaiti TC" w:hAnsi="Kaiti TC"/>
          <w:color w:val="000000" w:themeColor="text1"/>
        </w:rPr>
        <w:t>增</w:t>
      </w:r>
      <w:r w:rsidRPr="00413E1F">
        <w:rPr>
          <w:rFonts w:ascii="Kaiti TC" w:eastAsia="Kaiti TC" w:hAnsi="Kaiti TC" w:hint="eastAsia"/>
          <w:color w:val="000000" w:themeColor="text1"/>
        </w:rPr>
        <w:t>加</w:t>
      </w:r>
      <w:r w:rsidRPr="00413E1F">
        <w:rPr>
          <w:rFonts w:ascii="Kaiti TC" w:eastAsia="Kaiti TC" w:hAnsi="Kaiti TC"/>
          <w:color w:val="000000" w:themeColor="text1"/>
        </w:rPr>
        <w:t>102億美元。</w:t>
      </w:r>
      <w:r w:rsidR="00C06E80" w:rsidRPr="00413E1F">
        <w:rPr>
          <w:rFonts w:ascii="Kaiti TC" w:eastAsia="Kaiti TC" w:hAnsi="Kaiti TC"/>
          <w:color w:val="000000" w:themeColor="text1"/>
        </w:rPr>
        <w:t>230億</w:t>
      </w:r>
      <w:r w:rsidR="00C06E80" w:rsidRPr="00413E1F">
        <w:rPr>
          <w:rFonts w:ascii="Kaiti TC" w:eastAsia="Kaiti TC" w:hAnsi="Kaiti TC" w:hint="eastAsia"/>
          <w:color w:val="000000" w:themeColor="text1"/>
        </w:rPr>
        <w:t>美元</w:t>
      </w:r>
      <w:r w:rsidR="00C06E80" w:rsidRPr="00413E1F">
        <w:rPr>
          <w:rFonts w:ascii="Kaiti TC" w:eastAsia="Kaiti TC" w:hAnsi="Kaiti TC"/>
          <w:color w:val="000000" w:themeColor="text1"/>
        </w:rPr>
        <w:t>大約</w:t>
      </w:r>
      <w:r w:rsidR="00C06E80" w:rsidRPr="00413E1F">
        <w:rPr>
          <w:rFonts w:ascii="Kaiti TC" w:eastAsia="Kaiti TC" w:hAnsi="Kaiti TC" w:hint="eastAsia"/>
          <w:color w:val="000000" w:themeColor="text1"/>
        </w:rPr>
        <w:t>是</w:t>
      </w:r>
      <w:r w:rsidR="00C06E80" w:rsidRPr="00413E1F">
        <w:rPr>
          <w:rFonts w:ascii="Kaiti TC" w:eastAsia="Kaiti TC" w:hAnsi="Kaiti TC"/>
          <w:color w:val="000000" w:themeColor="text1"/>
        </w:rPr>
        <w:t>2010</w:t>
      </w:r>
      <w:r w:rsidR="00C06E80" w:rsidRPr="00413E1F">
        <w:rPr>
          <w:rFonts w:ascii="Kaiti TC" w:eastAsia="Kaiti TC" w:hAnsi="Kaiti TC" w:hint="eastAsia"/>
          <w:color w:val="000000" w:themeColor="text1"/>
        </w:rPr>
        <w:t>年左右的</w:t>
      </w:r>
      <w:r w:rsidR="00C06E80" w:rsidRPr="00413E1F">
        <w:rPr>
          <w:rFonts w:ascii="Kaiti TC" w:eastAsia="Kaiti TC" w:hAnsi="Kaiti TC"/>
          <w:color w:val="000000" w:themeColor="text1"/>
        </w:rPr>
        <w:t>statin</w:t>
      </w:r>
      <w:r w:rsidR="00C06E80" w:rsidRPr="00413E1F">
        <w:rPr>
          <w:rFonts w:ascii="Kaiti TC" w:eastAsia="Kaiti TC" w:hAnsi="Kaiti TC" w:hint="eastAsia"/>
          <w:color w:val="000000" w:themeColor="text1"/>
        </w:rPr>
        <w:t>或</w:t>
      </w:r>
      <w:r w:rsidR="00C06E80" w:rsidRPr="00413E1F">
        <w:rPr>
          <w:rFonts w:ascii="Kaiti TC" w:eastAsia="Kaiti TC" w:hAnsi="Kaiti TC"/>
          <w:color w:val="000000" w:themeColor="text1"/>
        </w:rPr>
        <w:t>ARB</w:t>
      </w:r>
      <w:r w:rsidR="00B069AC" w:rsidRPr="00413E1F">
        <w:rPr>
          <w:rFonts w:ascii="Kaiti TC" w:eastAsia="Kaiti TC" w:hAnsi="Kaiti TC" w:hint="eastAsia"/>
          <w:color w:val="000000" w:themeColor="text1"/>
        </w:rPr>
        <w:t>高峰時的市場規模</w:t>
      </w:r>
      <w:r w:rsidR="00B069AC" w:rsidRPr="00413E1F">
        <w:rPr>
          <w:rFonts w:ascii="Kaiti TC" w:eastAsia="Kaiti TC" w:hAnsi="Kaiti TC" w:cs="PingFang TC" w:hint="eastAsia"/>
          <w:color w:val="000000" w:themeColor="text1"/>
        </w:rPr>
        <w:t>，小分子的慢性病</w:t>
      </w:r>
      <w:r w:rsidR="00B069AC" w:rsidRPr="00413E1F">
        <w:rPr>
          <w:rFonts w:ascii="Kaiti TC" w:eastAsia="Kaiti TC" w:hAnsi="Kaiti TC"/>
          <w:color w:val="000000" w:themeColor="text1"/>
        </w:rPr>
        <w:t>藥物</w:t>
      </w:r>
      <w:r w:rsidR="00B069AC" w:rsidRPr="00413E1F">
        <w:rPr>
          <w:rFonts w:ascii="Kaiti TC" w:eastAsia="Kaiti TC" w:hAnsi="Kaiti TC" w:hint="eastAsia"/>
          <w:color w:val="000000" w:themeColor="text1"/>
        </w:rPr>
        <w:t>多半是</w:t>
      </w:r>
      <w:r w:rsidR="00B069AC" w:rsidRPr="00413E1F">
        <w:rPr>
          <w:rFonts w:ascii="Kaiti TC" w:eastAsia="Kaiti TC" w:hAnsi="Kaiti TC"/>
          <w:color w:val="000000" w:themeColor="text1"/>
        </w:rPr>
        <w:t>GE</w:t>
      </w:r>
      <w:r w:rsidR="00B069AC" w:rsidRPr="00413E1F">
        <w:rPr>
          <w:rFonts w:ascii="Kaiti TC" w:eastAsia="Kaiti TC" w:hAnsi="Kaiti TC" w:cs="PingFang TC" w:hint="eastAsia"/>
          <w:color w:val="000000" w:themeColor="text1"/>
        </w:rPr>
        <w:t>，</w:t>
      </w:r>
      <w:r w:rsidR="00B069AC" w:rsidRPr="00413E1F">
        <w:rPr>
          <w:rFonts w:ascii="Kaiti TC" w:eastAsia="Kaiti TC" w:hAnsi="Kaiti TC"/>
          <w:color w:val="000000" w:themeColor="text1"/>
        </w:rPr>
        <w:t>市場</w:t>
      </w:r>
      <w:r w:rsidR="00B069AC" w:rsidRPr="00413E1F">
        <w:rPr>
          <w:rFonts w:ascii="Kaiti TC" w:eastAsia="Kaiti TC" w:hAnsi="Kaiti TC" w:hint="eastAsia"/>
          <w:color w:val="000000" w:themeColor="text1"/>
        </w:rPr>
        <w:t>規模縮小</w:t>
      </w:r>
      <w:r w:rsidR="00B069AC" w:rsidRPr="00413E1F">
        <w:rPr>
          <w:rFonts w:ascii="Kaiti TC" w:eastAsia="Kaiti TC" w:hAnsi="Kaiti TC" w:cs="PingFang TC" w:hint="eastAsia"/>
          <w:color w:val="000000" w:themeColor="text1"/>
        </w:rPr>
        <w:t>。</w:t>
      </w:r>
      <w:r w:rsidR="00B069AC" w:rsidRPr="00413E1F">
        <w:rPr>
          <w:rFonts w:ascii="Kaiti TC" w:eastAsia="Kaiti TC" w:hAnsi="Kaiti TC"/>
          <w:color w:val="000000" w:themeColor="text1"/>
        </w:rPr>
        <w:t>因此</w:t>
      </w:r>
      <w:r w:rsidR="00B069AC" w:rsidRPr="00413E1F">
        <w:rPr>
          <w:rFonts w:ascii="Kaiti TC" w:eastAsia="Kaiti TC" w:hAnsi="Kaiti TC" w:cs="PingFang TC" w:hint="eastAsia"/>
          <w:color w:val="000000" w:themeColor="text1"/>
        </w:rPr>
        <w:t>，不進入生物藥品</w:t>
      </w:r>
      <w:r w:rsidR="00412ED7" w:rsidRPr="00413E1F">
        <w:rPr>
          <w:rFonts w:ascii="Kaiti TC" w:eastAsia="Kaiti TC" w:hAnsi="Kaiti TC" w:cs="PingFang TC" w:hint="eastAsia"/>
          <w:color w:val="000000" w:themeColor="text1"/>
        </w:rPr>
        <w:t>領域</w:t>
      </w:r>
      <w:r w:rsidR="00B069AC" w:rsidRPr="00413E1F">
        <w:rPr>
          <w:rFonts w:ascii="Kaiti TC" w:eastAsia="Kaiti TC" w:hAnsi="Kaiti TC" w:cs="PingFang TC" w:hint="eastAsia"/>
          <w:color w:val="000000" w:themeColor="text1"/>
        </w:rPr>
        <w:t>，而</w:t>
      </w:r>
      <w:r w:rsidR="00B069AC" w:rsidRPr="00413E1F">
        <w:rPr>
          <w:rFonts w:ascii="Kaiti TC" w:eastAsia="Kaiti TC" w:hAnsi="Kaiti TC"/>
          <w:color w:val="000000" w:themeColor="text1"/>
        </w:rPr>
        <w:t>「</w:t>
      </w:r>
      <w:r w:rsidR="0061705B" w:rsidRPr="00413E1F">
        <w:rPr>
          <w:rFonts w:ascii="Kaiti TC" w:eastAsia="Kaiti TC" w:hAnsi="Kaiti TC" w:hint="eastAsia"/>
          <w:color w:val="000000" w:themeColor="text1"/>
        </w:rPr>
        <w:t>專注</w:t>
      </w:r>
      <w:r w:rsidR="00B069AC" w:rsidRPr="00413E1F">
        <w:rPr>
          <w:rFonts w:ascii="Kaiti TC" w:eastAsia="Kaiti TC" w:hAnsi="Kaiti TC" w:hint="eastAsia"/>
          <w:color w:val="000000" w:themeColor="text1"/>
        </w:rPr>
        <w:t>於心血管</w:t>
      </w:r>
      <w:r w:rsidR="00B069AC" w:rsidRPr="00413E1F">
        <w:rPr>
          <w:rFonts w:ascii="Kaiti TC" w:eastAsia="Kaiti TC" w:hAnsi="Kaiti TC"/>
          <w:color w:val="000000" w:themeColor="text1"/>
        </w:rPr>
        <w:t>和呼吸器官用藥」</w:t>
      </w:r>
      <w:r w:rsidR="00B069AC" w:rsidRPr="00413E1F">
        <w:rPr>
          <w:rFonts w:ascii="Kaiti TC" w:eastAsia="Kaiti TC" w:hAnsi="Kaiti TC" w:hint="eastAsia"/>
          <w:color w:val="000000" w:themeColor="text1"/>
        </w:rPr>
        <w:t>領域的廠商</w:t>
      </w:r>
      <w:r w:rsidR="00B069AC" w:rsidRPr="00413E1F">
        <w:rPr>
          <w:rFonts w:ascii="Kaiti TC" w:eastAsia="Kaiti TC" w:hAnsi="Kaiti TC" w:cs="PingFang TC" w:hint="eastAsia"/>
          <w:color w:val="000000" w:themeColor="text1"/>
        </w:rPr>
        <w:t>，未來堪慮。</w:t>
      </w:r>
    </w:p>
    <w:p w14:paraId="6B6F4F76" w14:textId="6637F469" w:rsidR="00413E1F" w:rsidRDefault="00413E1F" w:rsidP="00F357C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914DBF">
        <w:rPr>
          <w:rFonts w:ascii="Kaiti TC" w:eastAsia="Kaiti TC" w:hAnsi="Kaiti TC"/>
          <w:color w:val="000000" w:themeColor="text1"/>
          <w:shd w:val="clear" w:color="auto" w:fill="FFFFFF"/>
        </w:rPr>
        <w:t>2018年R&amp;D部門</w:t>
      </w:r>
      <w:r w:rsidRPr="00914DBF">
        <w:rPr>
          <w:rFonts w:ascii="Kaiti TC" w:eastAsia="Kaiti TC" w:hAnsi="Kaiti TC" w:hint="eastAsia"/>
          <w:color w:val="000000" w:themeColor="text1"/>
          <w:shd w:val="clear" w:color="auto" w:fill="FFFFFF"/>
        </w:rPr>
        <w:t>裁員</w:t>
      </w:r>
      <w:r w:rsidRPr="00914DBF">
        <w:rPr>
          <w:rFonts w:ascii="Kaiti TC" w:eastAsia="Kaiti TC" w:hAnsi="Kaiti TC"/>
          <w:color w:val="000000" w:themeColor="text1"/>
          <w:shd w:val="clear" w:color="auto" w:fill="FFFFFF"/>
        </w:rPr>
        <w:t>最為引人注目的是，即使在該領域進行研究，公司內部期待的新產品也</w:t>
      </w:r>
      <w:r w:rsidRPr="00914DBF">
        <w:rPr>
          <w:rFonts w:ascii="Kaiti TC" w:eastAsia="Kaiti TC" w:hAnsi="Kaiti TC" w:hint="eastAsia"/>
          <w:color w:val="000000" w:themeColor="text1"/>
          <w:shd w:val="clear" w:color="auto" w:fill="FFFFFF"/>
        </w:rPr>
        <w:t>出不來</w:t>
      </w:r>
      <w:r w:rsidRPr="00914DBF">
        <w:rPr>
          <w:rFonts w:ascii="Kaiti TC" w:eastAsia="Kaiti TC" w:hAnsi="Kaiti TC"/>
          <w:color w:val="000000" w:themeColor="text1"/>
          <w:shd w:val="clear" w:color="auto" w:fill="FFFFFF"/>
        </w:rPr>
        <w:t>。這個最大的事例是</w:t>
      </w:r>
      <w:r w:rsidR="00914DBF" w:rsidRPr="00914DBF">
        <w:rPr>
          <w:rFonts w:ascii="Kaiti TC" w:eastAsia="Kaiti TC" w:hAnsi="Kaiti TC" w:cs="Arial"/>
          <w:color w:val="000000" w:themeColor="text1"/>
          <w:shd w:val="clear" w:color="auto" w:fill="FFFFFF"/>
        </w:rPr>
        <w:t>Novo Nordisk</w:t>
      </w:r>
      <w:r w:rsidRPr="00914DBF">
        <w:rPr>
          <w:rFonts w:ascii="Kaiti TC" w:eastAsia="Kaiti TC" w:hAnsi="Kaiti TC"/>
          <w:color w:val="000000" w:themeColor="text1"/>
          <w:shd w:val="clear" w:color="auto" w:fill="FFFFFF"/>
        </w:rPr>
        <w:t>，胰島素市場縮小</w:t>
      </w:r>
      <w:r w:rsidRPr="00914DBF">
        <w:rPr>
          <w:rFonts w:ascii="Kaiti TC" w:eastAsia="Kaiti TC" w:hAnsi="Kaiti TC" w:cs="PingFang TC" w:hint="eastAsia"/>
          <w:color w:val="000000" w:themeColor="text1"/>
        </w:rPr>
        <w:t>，</w:t>
      </w:r>
      <w:r w:rsidRPr="00914DBF">
        <w:rPr>
          <w:rFonts w:ascii="Kaiti TC" w:eastAsia="Kaiti TC" w:hAnsi="Kaiti TC"/>
          <w:color w:val="000000" w:themeColor="text1"/>
          <w:shd w:val="clear" w:color="auto" w:fill="FFFFFF"/>
        </w:rPr>
        <w:t>主力的糖尿病藥</w:t>
      </w:r>
      <w:r w:rsidR="00B42DAA" w:rsidRPr="00914DBF">
        <w:rPr>
          <w:rFonts w:ascii="Kaiti TC" w:eastAsia="Kaiti TC" w:hAnsi="Kaiti TC" w:hint="eastAsia"/>
          <w:color w:val="000000" w:themeColor="text1"/>
          <w:shd w:val="clear" w:color="auto" w:fill="FFFFFF"/>
        </w:rPr>
        <w:t>物</w:t>
      </w:r>
      <w:r w:rsidRPr="00914DBF">
        <w:rPr>
          <w:rFonts w:ascii="Kaiti TC" w:eastAsia="Kaiti TC" w:hAnsi="Kaiti TC"/>
          <w:color w:val="000000" w:themeColor="text1"/>
          <w:shd w:val="clear" w:color="auto" w:fill="FFFFFF"/>
        </w:rPr>
        <w:t>將來的</w:t>
      </w:r>
      <w:r w:rsidR="00B42DAA" w:rsidRPr="00914DBF">
        <w:rPr>
          <w:rFonts w:ascii="Kaiti TC" w:eastAsia="Kaiti TC" w:hAnsi="Kaiti TC" w:hint="eastAsia"/>
          <w:color w:val="000000" w:themeColor="text1"/>
          <w:shd w:val="clear" w:color="auto" w:fill="FFFFFF"/>
        </w:rPr>
        <w:t>成</w:t>
      </w:r>
      <w:r w:rsidRPr="00914DBF">
        <w:rPr>
          <w:rFonts w:ascii="Kaiti TC" w:eastAsia="Kaiti TC" w:hAnsi="Kaiti TC"/>
          <w:color w:val="000000" w:themeColor="text1"/>
          <w:shd w:val="clear" w:color="auto" w:fill="FFFFFF"/>
        </w:rPr>
        <w:t>長變得困難，在該領域的R&amp;D減少了3000人，</w:t>
      </w:r>
      <w:r w:rsidR="00B42DAA" w:rsidRPr="00914DBF">
        <w:rPr>
          <w:rFonts w:ascii="Kaiti TC" w:eastAsia="Kaiti TC" w:hAnsi="Kaiti TC" w:hint="eastAsia"/>
          <w:color w:val="000000" w:themeColor="text1"/>
          <w:shd w:val="clear" w:color="auto" w:fill="FFFFFF"/>
        </w:rPr>
        <w:t>並設立</w:t>
      </w:r>
      <w:r w:rsidRPr="00914DBF">
        <w:rPr>
          <w:rFonts w:ascii="Kaiti TC" w:eastAsia="Kaiti TC" w:hAnsi="Kaiti TC"/>
          <w:color w:val="000000" w:themeColor="text1"/>
          <w:shd w:val="clear" w:color="auto" w:fill="FFFFFF"/>
        </w:rPr>
        <w:t>了四個變革</w:t>
      </w:r>
      <w:r w:rsidR="00B42DAA" w:rsidRPr="00914DBF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Pr="00914DBF">
        <w:rPr>
          <w:rFonts w:ascii="Kaiti TC" w:eastAsia="Kaiti TC" w:hAnsi="Kaiti TC"/>
          <w:color w:val="000000" w:themeColor="text1"/>
          <w:shd w:val="clear" w:color="auto" w:fill="FFFFFF"/>
        </w:rPr>
        <w:t>研究部門。</w:t>
      </w:r>
      <w:r w:rsidR="00D13D83" w:rsidRPr="00914DBF">
        <w:rPr>
          <w:rFonts w:ascii="Kaiti TC" w:eastAsia="Kaiti TC" w:hAnsi="Kaiti TC" w:hint="eastAsia"/>
          <w:color w:val="000000" w:themeColor="text1"/>
          <w:shd w:val="clear" w:color="auto" w:fill="FFFFFF"/>
        </w:rPr>
        <w:t>同樣是糖尿病大廠</w:t>
      </w:r>
      <w:r w:rsidR="00D13D83" w:rsidRPr="00914DBF">
        <w:rPr>
          <w:rFonts w:ascii="Kaiti TC" w:eastAsia="Kaiti TC" w:hAnsi="Kaiti TC" w:cs="PingFang TC" w:hint="eastAsia"/>
          <w:color w:val="000000" w:themeColor="text1"/>
        </w:rPr>
        <w:t>，在</w:t>
      </w:r>
      <w:r w:rsidR="00D13D83" w:rsidRPr="00914DBF">
        <w:rPr>
          <w:rFonts w:ascii="Kaiti TC" w:eastAsia="Kaiti TC" w:hAnsi="Kaiti TC" w:cs="PingFang TC"/>
          <w:color w:val="000000" w:themeColor="text1"/>
        </w:rPr>
        <w:t>Zyprexa</w:t>
      </w:r>
      <w:r w:rsidR="00D13D83" w:rsidRPr="00914DBF">
        <w:rPr>
          <w:rFonts w:ascii="Kaiti TC" w:eastAsia="Kaiti TC" w:hAnsi="Kaiti TC" w:cs="PingFang TC" w:hint="eastAsia"/>
          <w:color w:val="000000" w:themeColor="text1"/>
        </w:rPr>
        <w:t>等中樞神經系統也非常強</w:t>
      </w:r>
      <w:r w:rsidR="00D13D83" w:rsidRPr="00914DBF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D13D83" w:rsidRPr="00914DBF">
        <w:rPr>
          <w:rFonts w:ascii="Kaiti TC" w:eastAsia="Kaiti TC" w:hAnsi="Kaiti TC"/>
          <w:color w:val="000000" w:themeColor="text1"/>
          <w:shd w:val="clear" w:color="auto" w:fill="FFFFFF"/>
        </w:rPr>
        <w:t>Lilly</w:t>
      </w:r>
      <w:r w:rsidR="00D13D83" w:rsidRPr="00914DBF">
        <w:rPr>
          <w:rFonts w:ascii="Kaiti TC" w:eastAsia="Kaiti TC" w:hAnsi="Kaiti TC" w:cs="PingFang TC" w:hint="eastAsia"/>
          <w:color w:val="000000" w:themeColor="text1"/>
        </w:rPr>
        <w:t>，在</w:t>
      </w:r>
      <w:r w:rsidR="00D13D83" w:rsidRPr="00914DBF">
        <w:rPr>
          <w:rFonts w:ascii="Kaiti TC" w:eastAsia="Kaiti TC" w:hAnsi="Kaiti TC" w:cs="PingFang TC"/>
          <w:color w:val="000000" w:themeColor="text1"/>
        </w:rPr>
        <w:t>2017</w:t>
      </w:r>
      <w:r w:rsidR="00D13D83" w:rsidRPr="00914DBF">
        <w:rPr>
          <w:rFonts w:ascii="Kaiti TC" w:eastAsia="Kaiti TC" w:hAnsi="Kaiti TC" w:cs="PingFang TC" w:hint="eastAsia"/>
          <w:color w:val="000000" w:themeColor="text1"/>
        </w:rPr>
        <w:t>年</w:t>
      </w:r>
      <w:r w:rsidR="00D13D83" w:rsidRPr="00914DBF">
        <w:rPr>
          <w:rFonts w:ascii="Kaiti TC" w:eastAsia="Kaiti TC" w:hAnsi="Kaiti TC" w:cs="PingFang TC"/>
          <w:color w:val="000000" w:themeColor="text1"/>
        </w:rPr>
        <w:t>9</w:t>
      </w:r>
      <w:r w:rsidR="00D13D83" w:rsidRPr="00914DBF">
        <w:rPr>
          <w:rFonts w:ascii="Kaiti TC" w:eastAsia="Kaiti TC" w:hAnsi="Kaiti TC" w:cs="PingFang TC" w:hint="eastAsia"/>
          <w:color w:val="000000" w:themeColor="text1"/>
        </w:rPr>
        <w:t>月關閉了美國一個和中國上海的</w:t>
      </w:r>
      <w:r w:rsidR="00D13D83" w:rsidRPr="00914DBF">
        <w:rPr>
          <w:rFonts w:ascii="Kaiti TC" w:eastAsia="Kaiti TC" w:hAnsi="Kaiti TC" w:cs="PingFang TC"/>
          <w:color w:val="000000" w:themeColor="text1"/>
        </w:rPr>
        <w:t>R&amp;D</w:t>
      </w:r>
      <w:r w:rsidR="00D13D83" w:rsidRPr="00914DBF">
        <w:rPr>
          <w:rFonts w:ascii="Kaiti TC" w:eastAsia="Kaiti TC" w:hAnsi="Kaiti TC" w:cs="PingFang TC" w:hint="eastAsia"/>
          <w:color w:val="000000" w:themeColor="text1"/>
        </w:rPr>
        <w:t>設施，</w:t>
      </w:r>
      <w:r w:rsidR="00D13D83" w:rsidRPr="00914DBF">
        <w:rPr>
          <w:rFonts w:ascii="Kaiti TC" w:eastAsia="Kaiti TC" w:hAnsi="Kaiti TC"/>
          <w:color w:val="000000" w:themeColor="text1"/>
        </w:rPr>
        <w:t>減少了3500人。</w:t>
      </w:r>
      <w:r w:rsidR="00B44F48" w:rsidRPr="00914DBF">
        <w:rPr>
          <w:rFonts w:ascii="Kaiti TC" w:eastAsia="Kaiti TC" w:hAnsi="Kaiti TC"/>
          <w:color w:val="000000" w:themeColor="text1"/>
          <w:shd w:val="clear" w:color="auto" w:fill="FFFFFF"/>
        </w:rPr>
        <w:t>削減的12億美元分配各一半</w:t>
      </w:r>
      <w:r w:rsidR="00B44F48" w:rsidRPr="00914DBF">
        <w:rPr>
          <w:rFonts w:ascii="Kaiti TC" w:eastAsia="Kaiti TC" w:hAnsi="Kaiti TC" w:hint="eastAsia"/>
          <w:color w:val="000000" w:themeColor="text1"/>
          <w:shd w:val="clear" w:color="auto" w:fill="FFFFFF"/>
        </w:rPr>
        <w:t>在</w:t>
      </w:r>
      <w:r w:rsidR="00B44F48" w:rsidRPr="00914DBF">
        <w:rPr>
          <w:rFonts w:ascii="Kaiti TC" w:eastAsia="Kaiti TC" w:hAnsi="Kaiti TC" w:hint="eastAsia"/>
          <w:color w:val="000000" w:themeColor="text1"/>
        </w:rPr>
        <w:t>「</w:t>
      </w:r>
      <w:r w:rsidR="00B44F48" w:rsidRPr="00914DBF">
        <w:rPr>
          <w:rFonts w:ascii="Kaiti TC" w:eastAsia="Kaiti TC" w:hAnsi="Kaiti TC"/>
          <w:color w:val="000000" w:themeColor="text1"/>
          <w:shd w:val="clear" w:color="auto" w:fill="FFFFFF"/>
        </w:rPr>
        <w:t>製造成本結構改善</w:t>
      </w:r>
      <w:r w:rsidR="00B44F48" w:rsidRPr="00914DBF">
        <w:rPr>
          <w:rFonts w:ascii="Kaiti TC" w:eastAsia="Kaiti TC" w:hAnsi="Kaiti TC" w:hint="eastAsia"/>
          <w:color w:val="000000" w:themeColor="text1"/>
        </w:rPr>
        <w:t>」</w:t>
      </w:r>
      <w:r w:rsidR="00B44F48" w:rsidRPr="00914DBF">
        <w:rPr>
          <w:rFonts w:ascii="Kaiti TC" w:eastAsia="Kaiti TC" w:hAnsi="Kaiti TC"/>
          <w:color w:val="000000" w:themeColor="text1"/>
          <w:shd w:val="clear" w:color="auto" w:fill="FFFFFF"/>
        </w:rPr>
        <w:t>和</w:t>
      </w:r>
      <w:r w:rsidR="00B44F48" w:rsidRPr="00914DBF">
        <w:rPr>
          <w:rFonts w:ascii="Kaiti TC" w:eastAsia="Kaiti TC" w:hAnsi="Kaiti TC" w:hint="eastAsia"/>
          <w:color w:val="000000" w:themeColor="text1"/>
        </w:rPr>
        <w:t>「</w:t>
      </w:r>
      <w:r w:rsidR="00B44F48" w:rsidRPr="00914DBF">
        <w:rPr>
          <w:rFonts w:ascii="Kaiti TC" w:eastAsia="Kaiti TC" w:hAnsi="Kaiti TC" w:hint="eastAsia"/>
          <w:color w:val="000000" w:themeColor="text1"/>
          <w:shd w:val="clear" w:color="auto" w:fill="FFFFFF"/>
        </w:rPr>
        <w:t>其他</w:t>
      </w:r>
      <w:r w:rsidR="00B44F48" w:rsidRPr="00914DBF">
        <w:rPr>
          <w:rFonts w:ascii="Kaiti TC" w:eastAsia="Kaiti TC" w:hAnsi="Kaiti TC"/>
          <w:color w:val="000000" w:themeColor="text1"/>
          <w:shd w:val="clear" w:color="auto" w:fill="FFFFFF"/>
        </w:rPr>
        <w:t>領域的R&amp;D投資和上市費用</w:t>
      </w:r>
      <w:r w:rsidR="00B44F48" w:rsidRPr="00914DBF">
        <w:rPr>
          <w:rFonts w:ascii="Kaiti TC" w:eastAsia="Kaiti TC" w:hAnsi="Kaiti TC" w:hint="eastAsia"/>
          <w:color w:val="000000" w:themeColor="text1"/>
        </w:rPr>
        <w:t>」</w:t>
      </w:r>
      <w:r w:rsidR="00B44F48" w:rsidRPr="00914DBF">
        <w:rPr>
          <w:rFonts w:ascii="Kaiti TC" w:eastAsia="Kaiti TC" w:hAnsi="Kaiti TC"/>
          <w:color w:val="000000" w:themeColor="text1"/>
          <w:shd w:val="clear" w:color="auto" w:fill="FFFFFF"/>
        </w:rPr>
        <w:t>，實踐業界的兩大潮流</w:t>
      </w:r>
      <w:r w:rsidR="00B44F48" w:rsidRPr="00914DBF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012E0B8" w14:textId="70C90473" w:rsidR="00E14FF0" w:rsidRDefault="00E14FF0" w:rsidP="00F357CC">
      <w:pPr>
        <w:pStyle w:val="a7"/>
        <w:numPr>
          <w:ilvl w:val="0"/>
          <w:numId w:val="8"/>
        </w:numPr>
        <w:spacing w:before="180" w:line="0" w:lineRule="atLeast"/>
        <w:ind w:leftChars="0" w:left="482" w:hanging="482"/>
        <w:rPr>
          <w:rFonts w:ascii="Kaiti TC" w:eastAsia="Kaiti TC" w:hAnsi="Kaiti TC"/>
          <w:b/>
          <w:color w:val="000000" w:themeColor="text1"/>
        </w:rPr>
      </w:pPr>
      <w:r w:rsidRPr="00E14FF0">
        <w:rPr>
          <w:rFonts w:ascii="Kaiti TC" w:eastAsia="Kaiti TC" w:hAnsi="Kaiti TC" w:hint="eastAsia"/>
          <w:b/>
          <w:color w:val="000000" w:themeColor="text1"/>
        </w:rPr>
        <w:t>G</w:t>
      </w:r>
      <w:r w:rsidRPr="00E14FF0">
        <w:rPr>
          <w:rFonts w:ascii="Kaiti TC" w:eastAsia="Kaiti TC" w:hAnsi="Kaiti TC"/>
          <w:b/>
          <w:color w:val="000000" w:themeColor="text1"/>
        </w:rPr>
        <w:t>SK研發流程改革</w:t>
      </w:r>
    </w:p>
    <w:p w14:paraId="0956817C" w14:textId="5E5E4BBA" w:rsidR="003745B5" w:rsidRPr="00783B7C" w:rsidRDefault="00E76DE2" w:rsidP="00783B7C">
      <w:pPr>
        <w:spacing w:beforeLines="50" w:before="180" w:line="0" w:lineRule="atLeast"/>
        <w:jc w:val="both"/>
      </w:pPr>
      <w:r>
        <w:rPr>
          <w:rFonts w:ascii="Kaiti TC" w:eastAsia="Kaiti TC" w:hAnsi="Kaiti TC" w:hint="eastAsia"/>
          <w:b/>
          <w:color w:val="000000" w:themeColor="text1"/>
        </w:rPr>
        <w:t xml:space="preserve"> </w:t>
      </w:r>
      <w:r>
        <w:rPr>
          <w:rFonts w:ascii="Kaiti TC" w:eastAsia="Kaiti TC" w:hAnsi="Kaiti TC"/>
          <w:b/>
          <w:color w:val="000000" w:themeColor="text1"/>
        </w:rPr>
        <w:t xml:space="preserve"> </w:t>
      </w:r>
      <w:r w:rsidRPr="00D0261C">
        <w:rPr>
          <w:rFonts w:ascii="Kaiti TC" w:eastAsia="Kaiti TC" w:hAnsi="Kaiti TC"/>
          <w:color w:val="000000" w:themeColor="text1"/>
        </w:rPr>
        <w:t>呼吸器官用藥的最大公司GSK</w:t>
      </w:r>
      <w:r w:rsidRPr="00D0261C">
        <w:rPr>
          <w:rFonts w:ascii="Kaiti TC" w:eastAsia="Kaiti TC" w:hAnsi="Kaiti TC" w:cs="PingFang TC" w:hint="eastAsia"/>
          <w:color w:val="000000"/>
        </w:rPr>
        <w:t>，</w:t>
      </w:r>
      <w:r w:rsidR="00D0261C">
        <w:rPr>
          <w:rFonts w:ascii="Kaiti TC" w:eastAsia="Kaiti TC" w:hAnsi="Kaiti TC" w:cs="PingFang TC" w:hint="eastAsia"/>
          <w:color w:val="000000"/>
        </w:rPr>
        <w:t>雖然</w:t>
      </w:r>
      <w:r w:rsidRPr="00D0261C">
        <w:rPr>
          <w:rFonts w:ascii="Kaiti TC" w:eastAsia="Kaiti TC" w:hAnsi="Kaiti TC" w:cs="PingFang TC" w:hint="eastAsia"/>
          <w:color w:val="000000"/>
        </w:rPr>
        <w:t>有</w:t>
      </w:r>
      <w:proofErr w:type="spellStart"/>
      <w:r w:rsidRPr="00D0261C">
        <w:rPr>
          <w:rFonts w:ascii="Kaiti TC" w:eastAsia="Kaiti TC" w:hAnsi="Kaiti TC" w:cs="PingFang TC"/>
          <w:color w:val="000000"/>
        </w:rPr>
        <w:t>Anoro</w:t>
      </w:r>
      <w:proofErr w:type="spellEnd"/>
      <w:r w:rsidRPr="00D0261C">
        <w:rPr>
          <w:rFonts w:ascii="Kaiti TC" w:eastAsia="Kaiti TC" w:hAnsi="Kaiti TC" w:cs="PingFang TC"/>
          <w:color w:val="000000"/>
        </w:rPr>
        <w:t xml:space="preserve"> </w:t>
      </w:r>
      <w:r w:rsidR="00BF7C68" w:rsidRPr="00D0261C">
        <w:rPr>
          <w:rFonts w:ascii="Kaiti TC" w:eastAsia="Kaiti TC" w:hAnsi="Kaiti TC"/>
          <w:color w:val="000000"/>
          <w:shd w:val="clear" w:color="auto" w:fill="FFFFFF"/>
        </w:rPr>
        <w:t>(</w:t>
      </w:r>
      <w:proofErr w:type="spellStart"/>
      <w:r w:rsidR="00D6467D">
        <w:rPr>
          <w:rFonts w:ascii="Kaiti TC" w:eastAsia="Kaiti TC" w:hAnsi="Kaiti TC"/>
          <w:color w:val="000000"/>
        </w:rPr>
        <w:t>u</w:t>
      </w:r>
      <w:r w:rsidR="00BF7C68" w:rsidRPr="00D0261C">
        <w:rPr>
          <w:rFonts w:ascii="Kaiti TC" w:eastAsia="Kaiti TC" w:hAnsi="Kaiti TC"/>
          <w:color w:val="000000"/>
        </w:rPr>
        <w:t>meclidinium</w:t>
      </w:r>
      <w:proofErr w:type="spellEnd"/>
      <w:r w:rsidR="00BF7C68" w:rsidRPr="00D0261C">
        <w:rPr>
          <w:rFonts w:ascii="Kaiti TC" w:eastAsia="Kaiti TC" w:hAnsi="Kaiti TC"/>
          <w:color w:val="000000"/>
        </w:rPr>
        <w:t xml:space="preserve"> / </w:t>
      </w:r>
      <w:r w:rsidR="00D6467D">
        <w:rPr>
          <w:rFonts w:ascii="Kaiti TC" w:eastAsia="Kaiti TC" w:hAnsi="Kaiti TC"/>
          <w:color w:val="000000"/>
        </w:rPr>
        <w:t>v</w:t>
      </w:r>
      <w:r w:rsidR="00BF7C68" w:rsidRPr="00D0261C">
        <w:rPr>
          <w:rFonts w:ascii="Kaiti TC" w:eastAsia="Kaiti TC" w:hAnsi="Kaiti TC"/>
          <w:color w:val="000000"/>
        </w:rPr>
        <w:t xml:space="preserve">ilanterol) </w:t>
      </w:r>
      <w:r w:rsidR="00BF7C68" w:rsidRPr="00D0261C">
        <w:rPr>
          <w:rFonts w:ascii="Kaiti TC" w:eastAsia="Kaiti TC" w:hAnsi="Kaiti TC" w:cs="PingFang TC" w:hint="eastAsia"/>
          <w:color w:val="000000"/>
        </w:rPr>
        <w:t>、</w:t>
      </w:r>
      <w:proofErr w:type="spellStart"/>
      <w:r w:rsidR="00BF7C68" w:rsidRPr="00D0261C">
        <w:rPr>
          <w:rFonts w:ascii="Kaiti TC" w:eastAsia="Kaiti TC" w:hAnsi="Kaiti TC"/>
          <w:color w:val="000000"/>
        </w:rPr>
        <w:t>Relvar</w:t>
      </w:r>
      <w:proofErr w:type="spellEnd"/>
      <w:r w:rsidR="00BF7C68" w:rsidRPr="00D0261C">
        <w:rPr>
          <w:rFonts w:ascii="Kaiti TC" w:eastAsia="Kaiti TC" w:hAnsi="Kaiti TC"/>
          <w:color w:val="000000"/>
        </w:rPr>
        <w:t xml:space="preserve"> (</w:t>
      </w:r>
      <w:r w:rsidR="00D6467D">
        <w:rPr>
          <w:rFonts w:ascii="Kaiti TC" w:eastAsia="Kaiti TC" w:hAnsi="Kaiti TC"/>
        </w:rPr>
        <w:t>f</w:t>
      </w:r>
      <w:r w:rsidR="00D6467D" w:rsidRPr="00D0261C">
        <w:rPr>
          <w:rFonts w:ascii="Kaiti TC" w:eastAsia="Kaiti TC" w:hAnsi="Kaiti TC"/>
        </w:rPr>
        <w:t>luticasone</w:t>
      </w:r>
      <w:r w:rsidR="00BF7C68" w:rsidRPr="00D0261C">
        <w:rPr>
          <w:rFonts w:ascii="Kaiti TC" w:eastAsia="Kaiti TC" w:hAnsi="Kaiti TC"/>
        </w:rPr>
        <w:t xml:space="preserve">/ </w:t>
      </w:r>
      <w:r w:rsidR="00D6467D">
        <w:rPr>
          <w:rFonts w:ascii="Kaiti TC" w:eastAsia="Kaiti TC" w:hAnsi="Kaiti TC"/>
        </w:rPr>
        <w:t>v</w:t>
      </w:r>
      <w:r w:rsidR="00D6467D" w:rsidRPr="00D0261C">
        <w:rPr>
          <w:rFonts w:ascii="Kaiti TC" w:eastAsia="Kaiti TC" w:hAnsi="Kaiti TC"/>
        </w:rPr>
        <w:t>ilanterol</w:t>
      </w:r>
      <w:r w:rsidR="00BF7C68" w:rsidRPr="00D0261C">
        <w:rPr>
          <w:rFonts w:ascii="Kaiti TC" w:eastAsia="Kaiti TC" w:hAnsi="Kaiti TC"/>
        </w:rPr>
        <w:t xml:space="preserve">) </w:t>
      </w:r>
      <w:r w:rsidR="00BF7C68" w:rsidRPr="00D0261C">
        <w:rPr>
          <w:rFonts w:ascii="Kaiti TC" w:eastAsia="Kaiti TC" w:hAnsi="Kaiti TC" w:hint="eastAsia"/>
        </w:rPr>
        <w:t>等新產品</w:t>
      </w:r>
      <w:r w:rsidR="00BF7C68" w:rsidRPr="00D0261C">
        <w:rPr>
          <w:rFonts w:ascii="Kaiti TC" w:eastAsia="Kaiti TC" w:hAnsi="Kaiti TC" w:cs="PingFang TC" w:hint="eastAsia"/>
          <w:color w:val="000000"/>
        </w:rPr>
        <w:t>，</w:t>
      </w:r>
      <w:r w:rsidR="00BF7C68" w:rsidRPr="00D0261C">
        <w:rPr>
          <w:rFonts w:ascii="Kaiti TC" w:eastAsia="Kaiti TC" w:hAnsi="Kaiti TC"/>
          <w:color w:val="000000" w:themeColor="text1"/>
          <w:lang w:eastAsia="ja-JP"/>
        </w:rPr>
        <w:t>但目前的研發是</w:t>
      </w:r>
      <w:r w:rsidR="00BF7C68" w:rsidRPr="00D0261C">
        <w:rPr>
          <w:rFonts w:ascii="Kaiti TC" w:eastAsia="Kaiti TC" w:hAnsi="Kaiti TC" w:hint="eastAsia"/>
          <w:color w:val="000000" w:themeColor="text1"/>
        </w:rPr>
        <w:t>以</w:t>
      </w:r>
      <w:r w:rsidR="00BF7C68" w:rsidRPr="00D0261C">
        <w:rPr>
          <w:rFonts w:ascii="Kaiti TC" w:eastAsia="Kaiti TC" w:hAnsi="Kaiti TC"/>
          <w:color w:val="000000" w:themeColor="text1"/>
          <w:lang w:eastAsia="ja-JP"/>
        </w:rPr>
        <w:t>抗癌藥物和炎症免疫疾病</w:t>
      </w:r>
      <w:r w:rsidR="00BF7C68" w:rsidRPr="00D0261C">
        <w:rPr>
          <w:rFonts w:ascii="Kaiti TC" w:eastAsia="Kaiti TC" w:hAnsi="Kaiti TC" w:hint="eastAsia"/>
          <w:color w:val="000000" w:themeColor="text1"/>
        </w:rPr>
        <w:t>為中</w:t>
      </w:r>
      <w:r w:rsidR="00BF7C68" w:rsidRPr="00D0261C">
        <w:rPr>
          <w:rFonts w:ascii="Kaiti TC" w:eastAsia="Kaiti TC" w:hAnsi="Kaiti TC"/>
          <w:color w:val="000000" w:themeColor="text1"/>
          <w:lang w:eastAsia="ja-JP"/>
        </w:rPr>
        <w:t>心。</w:t>
      </w:r>
      <w:r w:rsidR="00783B7C">
        <w:rPr>
          <w:rFonts w:ascii="Kaiti TC" w:eastAsia="Kaiti TC" w:hAnsi="Kaiti TC"/>
          <w:color w:val="000000" w:themeColor="text1"/>
        </w:rPr>
        <w:t>12</w:t>
      </w:r>
      <w:r w:rsidR="00441A85" w:rsidRPr="005B3F83">
        <w:rPr>
          <w:rFonts w:ascii="Kaiti TC" w:eastAsia="Kaiti TC" w:hAnsi="Kaiti TC"/>
          <w:color w:val="000000" w:themeColor="text1"/>
        </w:rPr>
        <w:lastRenderedPageBreak/>
        <w:t>月3日</w:t>
      </w:r>
      <w:r w:rsidR="00441A85" w:rsidRPr="005B3F83">
        <w:rPr>
          <w:rFonts w:ascii="Kaiti TC" w:eastAsia="Kaiti TC" w:hAnsi="Kaiti TC" w:cs="PingFang TC" w:hint="eastAsia"/>
          <w:color w:val="000000" w:themeColor="text1"/>
        </w:rPr>
        <w:t>，</w:t>
      </w:r>
      <w:r w:rsidR="00441A85" w:rsidRPr="005B3F83">
        <w:rPr>
          <w:rFonts w:ascii="Kaiti TC" w:eastAsia="Kaiti TC" w:hAnsi="Kaiti TC" w:cs="PingFang TC"/>
          <w:color w:val="000000" w:themeColor="text1"/>
        </w:rPr>
        <w:t>GSK</w:t>
      </w:r>
      <w:r w:rsidR="00441A85" w:rsidRPr="005B3F83">
        <w:rPr>
          <w:rFonts w:ascii="Kaiti TC" w:eastAsia="Kaiti TC" w:hAnsi="Kaiti TC" w:cs="PingFang TC" w:hint="eastAsia"/>
          <w:color w:val="000000" w:themeColor="text1"/>
        </w:rPr>
        <w:t>宣布以</w:t>
      </w:r>
      <w:r w:rsidR="00441A85" w:rsidRPr="005B3F83">
        <w:rPr>
          <w:rFonts w:ascii="Kaiti TC" w:eastAsia="Kaiti TC" w:hAnsi="Kaiti TC" w:cs="PingFang TC"/>
          <w:color w:val="000000" w:themeColor="text1"/>
        </w:rPr>
        <w:t>51</w:t>
      </w:r>
      <w:r w:rsidR="00441A85" w:rsidRPr="005B3F83">
        <w:rPr>
          <w:rFonts w:ascii="Kaiti TC" w:eastAsia="Kaiti TC" w:hAnsi="Kaiti TC" w:cs="PingFang TC" w:hint="eastAsia"/>
          <w:color w:val="000000" w:themeColor="text1"/>
        </w:rPr>
        <w:t>億美元</w:t>
      </w:r>
      <w:r w:rsidR="000C3C3C">
        <w:rPr>
          <w:rFonts w:ascii="Kaiti TC" w:eastAsia="Kaiti TC" w:hAnsi="Kaiti TC" w:cs="PingFang TC" w:hint="eastAsia"/>
          <w:color w:val="000000" w:themeColor="text1"/>
        </w:rPr>
        <w:t>收</w:t>
      </w:r>
      <w:r w:rsidR="00441A85" w:rsidRPr="005B3F83">
        <w:rPr>
          <w:rFonts w:ascii="Kaiti TC" w:eastAsia="Kaiti TC" w:hAnsi="Kaiti TC" w:cs="PingFang TC" w:hint="eastAsia"/>
          <w:color w:val="000000" w:themeColor="text1"/>
        </w:rPr>
        <w:t>購銷售</w:t>
      </w:r>
      <w:r w:rsidR="00441A85" w:rsidRPr="00783B7C">
        <w:rPr>
          <w:rFonts w:ascii="Kaiti TC" w:eastAsia="Kaiti TC" w:hAnsi="Kaiti TC" w:hint="eastAsia"/>
          <w:color w:val="000000" w:themeColor="text1"/>
        </w:rPr>
        <w:t>ＰＡＲＰ</w:t>
      </w:r>
      <w:r w:rsidR="00783B7C" w:rsidRPr="00783B7C">
        <w:rPr>
          <w:rFonts w:ascii="Kaiti TC" w:eastAsia="Kaiti TC" w:hAnsi="Kaiti TC" w:hint="eastAsia"/>
          <w:color w:val="000000" w:themeColor="text1"/>
        </w:rPr>
        <w:t>(</w:t>
      </w:r>
      <w:r w:rsidR="00783B7C" w:rsidRPr="00783B7C">
        <w:rPr>
          <w:rStyle w:val="a5"/>
          <w:rFonts w:ascii="Kaiti TC" w:eastAsia="Kaiti TC" w:hAnsi="Kaiti TC" w:cs="Arial"/>
          <w:color w:val="333333"/>
        </w:rPr>
        <w:t>p</w:t>
      </w:r>
      <w:r w:rsidR="00783B7C" w:rsidRPr="00783B7C">
        <w:rPr>
          <w:rFonts w:ascii="Kaiti TC" w:eastAsia="Kaiti TC" w:hAnsi="Kaiti TC" w:cs="Arial"/>
          <w:color w:val="333333"/>
          <w:shd w:val="clear" w:color="auto" w:fill="FFFFFF"/>
        </w:rPr>
        <w:t>oly-</w:t>
      </w:r>
      <w:r w:rsidR="00783B7C" w:rsidRPr="00783B7C">
        <w:rPr>
          <w:rStyle w:val="a5"/>
          <w:rFonts w:ascii="Kaiti TC" w:eastAsia="Kaiti TC" w:hAnsi="Kaiti TC" w:cs="Arial"/>
          <w:color w:val="333333"/>
        </w:rPr>
        <w:t>A</w:t>
      </w:r>
      <w:r w:rsidR="00783B7C" w:rsidRPr="00783B7C">
        <w:rPr>
          <w:rFonts w:ascii="Kaiti TC" w:eastAsia="Kaiti TC" w:hAnsi="Kaiti TC" w:cs="Arial"/>
          <w:color w:val="333333"/>
          <w:shd w:val="clear" w:color="auto" w:fill="FFFFFF"/>
        </w:rPr>
        <w:t>DP</w:t>
      </w:r>
      <w:r w:rsidR="00783B7C" w:rsidRPr="00783B7C">
        <w:rPr>
          <w:rStyle w:val="apple-converted-space"/>
          <w:rFonts w:ascii="Kaiti TC" w:eastAsia="Kaiti TC" w:hAnsi="Kaiti TC" w:cs="Arial"/>
          <w:color w:val="333333"/>
          <w:shd w:val="clear" w:color="auto" w:fill="FFFFFF"/>
        </w:rPr>
        <w:t> </w:t>
      </w:r>
      <w:r w:rsidR="00783B7C" w:rsidRPr="00783B7C">
        <w:rPr>
          <w:rStyle w:val="a5"/>
          <w:rFonts w:ascii="Kaiti TC" w:eastAsia="Kaiti TC" w:hAnsi="Kaiti TC" w:cs="Arial"/>
          <w:color w:val="333333"/>
        </w:rPr>
        <w:t>r</w:t>
      </w:r>
      <w:r w:rsidR="00783B7C" w:rsidRPr="00783B7C">
        <w:rPr>
          <w:rFonts w:ascii="Kaiti TC" w:eastAsia="Kaiti TC" w:hAnsi="Kaiti TC" w:cs="Arial"/>
          <w:color w:val="333333"/>
          <w:shd w:val="clear" w:color="auto" w:fill="FFFFFF"/>
        </w:rPr>
        <w:t>ibose</w:t>
      </w:r>
      <w:r w:rsidR="00783B7C" w:rsidRPr="00783B7C">
        <w:rPr>
          <w:rStyle w:val="apple-converted-space"/>
          <w:rFonts w:ascii="Kaiti TC" w:eastAsia="Kaiti TC" w:hAnsi="Kaiti TC" w:cs="Arial"/>
          <w:color w:val="333333"/>
          <w:shd w:val="clear" w:color="auto" w:fill="FFFFFF"/>
        </w:rPr>
        <w:t> </w:t>
      </w:r>
      <w:r w:rsidR="00783B7C" w:rsidRPr="00783B7C">
        <w:rPr>
          <w:rStyle w:val="a5"/>
          <w:rFonts w:ascii="Kaiti TC" w:eastAsia="Kaiti TC" w:hAnsi="Kaiti TC" w:cs="Arial"/>
          <w:color w:val="333333"/>
        </w:rPr>
        <w:t>p</w:t>
      </w:r>
      <w:r w:rsidR="00783B7C" w:rsidRPr="00783B7C">
        <w:rPr>
          <w:rFonts w:ascii="Kaiti TC" w:eastAsia="Kaiti TC" w:hAnsi="Kaiti TC" w:cs="Arial"/>
          <w:color w:val="333333"/>
          <w:shd w:val="clear" w:color="auto" w:fill="FFFFFF"/>
        </w:rPr>
        <w:t>olymerase</w:t>
      </w:r>
      <w:r w:rsidR="00783B7C" w:rsidRPr="00783B7C">
        <w:rPr>
          <w:rFonts w:ascii="Kaiti TC" w:eastAsia="Kaiti TC" w:hAnsi="Kaiti TC" w:hint="eastAsia"/>
          <w:color w:val="000000" w:themeColor="text1"/>
        </w:rPr>
        <w:t>)</w:t>
      </w:r>
      <w:r w:rsidR="00783B7C" w:rsidRPr="00783B7C">
        <w:rPr>
          <w:rFonts w:ascii="Kaiti TC" w:eastAsia="Kaiti TC" w:hAnsi="Kaiti TC"/>
          <w:color w:val="000000" w:themeColor="text1"/>
        </w:rPr>
        <w:t xml:space="preserve"> </w:t>
      </w:r>
      <w:r w:rsidR="00441A85" w:rsidRPr="00783B7C">
        <w:rPr>
          <w:rFonts w:ascii="Kaiti TC" w:eastAsia="Kaiti TC" w:hAnsi="Kaiti TC"/>
          <w:color w:val="000000" w:themeColor="text1"/>
        </w:rPr>
        <w:t>抑制劑</w:t>
      </w:r>
      <w:proofErr w:type="spellStart"/>
      <w:r w:rsidR="00441A85" w:rsidRPr="005B3F83">
        <w:rPr>
          <w:rFonts w:ascii="Kaiti TC" w:eastAsia="Kaiti TC" w:hAnsi="Kaiti TC" w:cs="Arial"/>
          <w:color w:val="000000" w:themeColor="text1"/>
          <w:shd w:val="clear" w:color="auto" w:fill="FFFFFF"/>
        </w:rPr>
        <w:t>Zejula</w:t>
      </w:r>
      <w:proofErr w:type="spellEnd"/>
      <w:r w:rsidR="00441A85" w:rsidRPr="005B3F8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（</w:t>
      </w:r>
      <w:r w:rsidR="00441A85" w:rsidRPr="005B3F83">
        <w:rPr>
          <w:rFonts w:ascii="Kaiti TC" w:eastAsia="Kaiti TC" w:hAnsi="Kaiti TC" w:cs="Arial"/>
          <w:color w:val="000000" w:themeColor="text1"/>
          <w:shd w:val="clear" w:color="auto" w:fill="FFFFFF"/>
        </w:rPr>
        <w:t>niraparib</w:t>
      </w:r>
      <w:r w:rsidR="00441A85" w:rsidRPr="005B3F8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）的</w:t>
      </w:r>
      <w:proofErr w:type="spellStart"/>
      <w:r w:rsidR="00D0261C" w:rsidRPr="005B3F83">
        <w:rPr>
          <w:rFonts w:ascii="Kaiti TC" w:eastAsia="Kaiti TC" w:hAnsi="Kaiti TC" w:cs="Arial"/>
          <w:color w:val="000000" w:themeColor="text1"/>
          <w:shd w:val="clear" w:color="auto" w:fill="FFFFFF"/>
        </w:rPr>
        <w:t>Tesaro</w:t>
      </w:r>
      <w:proofErr w:type="spellEnd"/>
      <w:r w:rsidR="00D0261C" w:rsidRPr="005B3F83">
        <w:rPr>
          <w:rFonts w:ascii="Kaiti TC" w:eastAsia="Kaiti TC" w:hAnsi="Kaiti TC" w:hint="eastAsia"/>
          <w:color w:val="000000" w:themeColor="text1"/>
        </w:rPr>
        <w:t>公司</w:t>
      </w:r>
      <w:r w:rsidR="00D0261C" w:rsidRPr="005B3F83">
        <w:rPr>
          <w:rFonts w:ascii="Kaiti TC" w:eastAsia="Kaiti TC" w:hAnsi="Kaiti TC" w:cs="PingFang TC" w:hint="eastAsia"/>
          <w:color w:val="000000" w:themeColor="text1"/>
        </w:rPr>
        <w:t>。</w:t>
      </w:r>
      <w:r w:rsidR="004D6AC9" w:rsidRPr="005B3F83">
        <w:rPr>
          <w:rFonts w:ascii="Kaiti TC" w:eastAsia="Kaiti TC" w:hAnsi="Kaiti TC" w:cs="PingFang TC"/>
          <w:color w:val="000000" w:themeColor="text1"/>
        </w:rPr>
        <w:t>2017</w:t>
      </w:r>
      <w:r w:rsidR="004D6AC9" w:rsidRPr="005B3F83">
        <w:rPr>
          <w:rFonts w:ascii="Kaiti TC" w:eastAsia="Kaiti TC" w:hAnsi="Kaiti TC" w:cs="PingFang TC" w:hint="eastAsia"/>
          <w:color w:val="000000" w:themeColor="text1"/>
        </w:rPr>
        <w:t>年</w:t>
      </w:r>
      <w:r w:rsidR="004D6AC9" w:rsidRPr="005B3F83">
        <w:rPr>
          <w:rFonts w:ascii="Kaiti TC" w:eastAsia="Kaiti TC" w:hAnsi="Kaiti TC" w:cs="PingFang TC"/>
          <w:color w:val="000000" w:themeColor="text1"/>
        </w:rPr>
        <w:t>5</w:t>
      </w:r>
      <w:r w:rsidR="003745B5" w:rsidRPr="005B3F83">
        <w:rPr>
          <w:rFonts w:ascii="Kaiti TC" w:eastAsia="Kaiti TC" w:hAnsi="Kaiti TC" w:cs="PingFang TC" w:hint="eastAsia"/>
          <w:color w:val="000000" w:themeColor="text1"/>
        </w:rPr>
        <w:t>月上市的</w:t>
      </w:r>
      <w:proofErr w:type="spellStart"/>
      <w:r w:rsidR="003745B5" w:rsidRPr="005B3F83">
        <w:rPr>
          <w:rFonts w:ascii="Kaiti TC" w:eastAsia="Kaiti TC" w:hAnsi="Kaiti TC" w:cs="Arial"/>
          <w:color w:val="000000" w:themeColor="text1"/>
          <w:shd w:val="clear" w:color="auto" w:fill="FFFFFF"/>
        </w:rPr>
        <w:t>Zejula</w:t>
      </w:r>
      <w:proofErr w:type="spellEnd"/>
      <w:r w:rsidR="003745B5" w:rsidRPr="005B3F8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在美國雖然是第三個產品</w:t>
      </w:r>
      <w:r w:rsidR="003745B5" w:rsidRPr="005B3F83">
        <w:rPr>
          <w:rFonts w:ascii="Kaiti TC" w:eastAsia="Kaiti TC" w:hAnsi="Kaiti TC" w:cs="PingFang TC" w:hint="eastAsia"/>
          <w:color w:val="000000" w:themeColor="text1"/>
        </w:rPr>
        <w:t>，但是</w:t>
      </w:r>
      <w:r w:rsidR="003745B5" w:rsidRPr="005B3F83">
        <w:rPr>
          <w:rFonts w:ascii="Kaiti TC" w:eastAsia="Kaiti TC" w:hAnsi="Kaiti TC"/>
          <w:color w:val="000000" w:themeColor="text1"/>
          <w:shd w:val="clear" w:color="auto" w:fill="FFFFFF"/>
        </w:rPr>
        <w:t>它成為第一個可以處方</w:t>
      </w:r>
      <w:r w:rsidR="003745B5" w:rsidRPr="005B3F83">
        <w:rPr>
          <w:rFonts w:ascii="Kaiti TC" w:eastAsia="Kaiti TC" w:hAnsi="Kaiti TC" w:hint="eastAsia"/>
          <w:color w:val="000000" w:themeColor="text1"/>
          <w:shd w:val="clear" w:color="auto" w:fill="FFFFFF"/>
        </w:rPr>
        <w:t>於不論</w:t>
      </w:r>
      <w:r w:rsidR="003745B5" w:rsidRPr="005B3F83">
        <w:rPr>
          <w:rFonts w:ascii="Kaiti TC" w:eastAsia="Kaiti TC" w:hAnsi="Kaiti TC"/>
          <w:color w:val="000000" w:themeColor="text1"/>
          <w:shd w:val="clear" w:color="auto" w:fill="FFFFFF"/>
        </w:rPr>
        <w:t>有</w:t>
      </w:r>
      <w:r w:rsidR="003745B5" w:rsidRPr="005B3F83">
        <w:rPr>
          <w:rFonts w:ascii="Kaiti TC" w:eastAsia="Kaiti TC" w:hAnsi="Kaiti TC" w:hint="eastAsia"/>
          <w:color w:val="000000" w:themeColor="text1"/>
          <w:shd w:val="clear" w:color="auto" w:fill="FFFFFF"/>
        </w:rPr>
        <w:t>無</w:t>
      </w:r>
      <w:r w:rsidR="003745B5" w:rsidRPr="005B3F83">
        <w:rPr>
          <w:rFonts w:ascii="Kaiti TC" w:eastAsia="Kaiti TC" w:hAnsi="Kaiti TC"/>
          <w:color w:val="000000" w:themeColor="text1"/>
          <w:shd w:val="clear" w:color="auto" w:fill="FFFFFF"/>
        </w:rPr>
        <w:t>BRCA</w:t>
      </w:r>
      <w:r w:rsidR="00783B7C">
        <w:rPr>
          <w:rFonts w:ascii="Kaiti TC" w:eastAsia="Kaiti TC" w:hAnsi="Kaiti TC"/>
          <w:color w:val="000000" w:themeColor="text1"/>
          <w:shd w:val="clear" w:color="auto" w:fill="FFFFFF"/>
        </w:rPr>
        <w:t xml:space="preserve"> </w:t>
      </w:r>
      <w:r w:rsidR="00783B7C" w:rsidRPr="00783B7C">
        <w:rPr>
          <w:rFonts w:ascii="Kaiti TC" w:eastAsia="Kaiti TC" w:hAnsi="Kaiti TC"/>
          <w:color w:val="000000" w:themeColor="text1"/>
          <w:shd w:val="clear" w:color="auto" w:fill="FFFFFF"/>
        </w:rPr>
        <w:t>(</w:t>
      </w:r>
      <w:proofErr w:type="spellStart"/>
      <w:r w:rsidR="00783B7C" w:rsidRPr="00783B7C">
        <w:rPr>
          <w:rFonts w:ascii="Kaiti TC" w:eastAsia="Kaiti TC" w:hAnsi="Kaiti TC"/>
          <w:color w:val="46363B"/>
          <w:shd w:val="clear" w:color="auto" w:fill="FFFFFF"/>
        </w:rPr>
        <w:t>BReast</w:t>
      </w:r>
      <w:proofErr w:type="spellEnd"/>
      <w:r w:rsidR="00783B7C" w:rsidRPr="00783B7C">
        <w:rPr>
          <w:rFonts w:ascii="Kaiti TC" w:eastAsia="Kaiti TC" w:hAnsi="Kaiti TC"/>
          <w:color w:val="46363B"/>
          <w:shd w:val="clear" w:color="auto" w:fill="FFFFFF"/>
        </w:rPr>
        <w:t xml:space="preserve"> </w:t>
      </w:r>
      <w:proofErr w:type="spellStart"/>
      <w:r w:rsidR="00783B7C" w:rsidRPr="00783B7C">
        <w:rPr>
          <w:rFonts w:ascii="Kaiti TC" w:eastAsia="Kaiti TC" w:hAnsi="Kaiti TC"/>
          <w:color w:val="46363B"/>
          <w:shd w:val="clear" w:color="auto" w:fill="FFFFFF"/>
        </w:rPr>
        <w:t>C</w:t>
      </w:r>
      <w:r w:rsidR="00783B7C" w:rsidRPr="00783B7C">
        <w:rPr>
          <w:rFonts w:ascii="Kaiti TC" w:eastAsia="Kaiti TC" w:hAnsi="Kaiti TC"/>
          <w:color w:val="46363B"/>
          <w:shd w:val="clear" w:color="auto" w:fill="FFFFFF"/>
        </w:rPr>
        <w:t>A</w:t>
      </w:r>
      <w:r w:rsidR="00783B7C" w:rsidRPr="00783B7C">
        <w:rPr>
          <w:rFonts w:ascii="Kaiti TC" w:eastAsia="Kaiti TC" w:hAnsi="Kaiti TC"/>
          <w:color w:val="46363B"/>
          <w:shd w:val="clear" w:color="auto" w:fill="FFFFFF"/>
        </w:rPr>
        <w:t>ncer</w:t>
      </w:r>
      <w:proofErr w:type="spellEnd"/>
      <w:r w:rsidR="00783B7C" w:rsidRPr="00783B7C">
        <w:rPr>
          <w:rFonts w:ascii="Kaiti TC" w:eastAsia="Kaiti TC" w:hAnsi="Kaiti TC"/>
          <w:color w:val="46363B"/>
          <w:shd w:val="clear" w:color="auto" w:fill="FFFFFF"/>
        </w:rPr>
        <w:t>)</w:t>
      </w:r>
      <w:r w:rsidR="00783B7C" w:rsidRPr="00783B7C">
        <w:rPr>
          <w:rStyle w:val="apple-converted-space"/>
          <w:rFonts w:ascii="Kaiti TC" w:eastAsia="Kaiti TC" w:hAnsi="Kaiti TC"/>
          <w:color w:val="46363B"/>
          <w:shd w:val="clear" w:color="auto" w:fill="FFFFFF"/>
        </w:rPr>
        <w:t> </w:t>
      </w:r>
      <w:bookmarkStart w:id="0" w:name="_GoBack"/>
      <w:bookmarkEnd w:id="0"/>
      <w:r w:rsidR="003745B5" w:rsidRPr="005B3F83">
        <w:rPr>
          <w:rFonts w:ascii="Kaiti TC" w:eastAsia="Kaiti TC" w:hAnsi="Kaiti TC"/>
          <w:color w:val="000000" w:themeColor="text1"/>
          <w:shd w:val="clear" w:color="auto" w:fill="FFFFFF"/>
        </w:rPr>
        <w:t>基因突變</w:t>
      </w:r>
      <w:r w:rsidR="003745B5" w:rsidRPr="005B3F83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3745B5" w:rsidRPr="005B3F83">
        <w:rPr>
          <w:rFonts w:ascii="Kaiti TC" w:eastAsia="Kaiti TC" w:hAnsi="Kaiti TC"/>
          <w:color w:val="000000" w:themeColor="text1"/>
          <w:shd w:val="clear" w:color="auto" w:fill="FFFFFF"/>
        </w:rPr>
        <w:t>卵巢癌的PARP抑</w:t>
      </w:r>
      <w:r w:rsidR="003745B5" w:rsidRPr="005B3F83">
        <w:rPr>
          <w:rFonts w:ascii="Kaiti TC" w:eastAsia="Kaiti TC" w:hAnsi="Kaiti TC" w:hint="eastAsia"/>
          <w:color w:val="000000" w:themeColor="text1"/>
          <w:shd w:val="clear" w:color="auto" w:fill="FFFFFF"/>
        </w:rPr>
        <w:t>制</w:t>
      </w:r>
      <w:r w:rsidR="003745B5" w:rsidRPr="005B3F83">
        <w:rPr>
          <w:rFonts w:ascii="Kaiti TC" w:eastAsia="Kaiti TC" w:hAnsi="Kaiti TC"/>
          <w:color w:val="000000" w:themeColor="text1"/>
          <w:shd w:val="clear" w:color="auto" w:fill="FFFFFF"/>
        </w:rPr>
        <w:t>劑，</w:t>
      </w:r>
      <w:r w:rsidR="005B3F83" w:rsidRPr="005B3F83">
        <w:rPr>
          <w:rFonts w:ascii="Kaiti TC" w:eastAsia="Kaiti TC" w:hAnsi="Kaiti TC" w:hint="eastAsia"/>
          <w:color w:val="000000" w:themeColor="text1"/>
          <w:shd w:val="clear" w:color="auto" w:fill="FFFFFF"/>
        </w:rPr>
        <w:t>超越</w:t>
      </w:r>
      <w:r w:rsidR="005B3F83" w:rsidRPr="005B3F83">
        <w:rPr>
          <w:rFonts w:ascii="Kaiti TC" w:eastAsia="Kaiti TC" w:hAnsi="Kaiti TC"/>
          <w:color w:val="000000" w:themeColor="text1"/>
          <w:shd w:val="clear" w:color="auto" w:fill="FFFFFF"/>
        </w:rPr>
        <w:t>2017</w:t>
      </w:r>
      <w:r w:rsidR="005B3F83" w:rsidRPr="005B3F83">
        <w:rPr>
          <w:rFonts w:ascii="Kaiti TC" w:eastAsia="Kaiti TC" w:hAnsi="Kaiti TC" w:hint="eastAsia"/>
          <w:color w:val="000000" w:themeColor="text1"/>
          <w:shd w:val="clear" w:color="auto" w:fill="FFFFFF"/>
        </w:rPr>
        <w:t>年</w:t>
      </w:r>
      <w:r w:rsidR="005B3F83" w:rsidRPr="005B3F83">
        <w:rPr>
          <w:rFonts w:ascii="Kaiti TC" w:eastAsia="Kaiti TC" w:hAnsi="Kaiti TC"/>
          <w:color w:val="000000" w:themeColor="text1"/>
          <w:shd w:val="clear" w:color="auto" w:fill="FFFFFF"/>
        </w:rPr>
        <w:t>2Q~3Q</w:t>
      </w:r>
      <w:r w:rsidR="005B3F83" w:rsidRPr="005B3F83">
        <w:rPr>
          <w:rFonts w:ascii="Kaiti TC" w:eastAsia="Kaiti TC" w:hAnsi="Kaiti TC" w:hint="eastAsia"/>
          <w:color w:val="000000" w:themeColor="text1"/>
          <w:shd w:val="clear" w:color="auto" w:fill="FFFFFF"/>
        </w:rPr>
        <w:t>在美國上市需要</w:t>
      </w:r>
      <w:r w:rsidR="005B3F83" w:rsidRPr="005B3F83">
        <w:rPr>
          <w:rFonts w:ascii="Kaiti TC" w:eastAsia="Kaiti TC" w:hAnsi="Kaiti TC"/>
          <w:color w:val="000000" w:themeColor="text1"/>
        </w:rPr>
        <w:t>基因檢測</w:t>
      </w:r>
      <w:r w:rsidR="005B3F83" w:rsidRPr="005B3F83">
        <w:rPr>
          <w:rFonts w:ascii="Kaiti TC" w:eastAsia="Kaiti TC" w:hAnsi="Kaiti TC" w:hint="eastAsia"/>
          <w:color w:val="000000" w:themeColor="text1"/>
        </w:rPr>
        <w:t>的</w:t>
      </w:r>
      <w:r w:rsidR="005B3F83" w:rsidRPr="005B3F83">
        <w:rPr>
          <w:rFonts w:ascii="Kaiti TC" w:eastAsia="Kaiti TC" w:hAnsi="Kaiti TC"/>
          <w:color w:val="000000" w:themeColor="text1"/>
        </w:rPr>
        <w:t>AstraZeneca</w:t>
      </w:r>
      <w:r w:rsidR="005B3F83" w:rsidRPr="005B3F83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="005B3F83" w:rsidRPr="005B3F83">
        <w:rPr>
          <w:rFonts w:ascii="Kaiti TC" w:eastAsia="Kaiti TC" w:hAnsi="Kaiti TC"/>
          <w:color w:val="000000" w:themeColor="text1"/>
          <w:shd w:val="clear" w:color="auto" w:fill="FFFFFF"/>
        </w:rPr>
        <w:t>Lynparza</w:t>
      </w:r>
      <w:proofErr w:type="spellEnd"/>
      <w:r w:rsidR="005B3F83" w:rsidRPr="005B3F83">
        <w:rPr>
          <w:rFonts w:ascii="Kaiti TC" w:eastAsia="Kaiti TC" w:hAnsi="Kaiti TC"/>
          <w:color w:val="000000" w:themeColor="text1"/>
          <w:shd w:val="clear" w:color="auto" w:fill="FFFFFF"/>
        </w:rPr>
        <w:t xml:space="preserve"> </w:t>
      </w:r>
      <w:r w:rsidR="005B3F83" w:rsidRPr="005B3F83">
        <w:rPr>
          <w:rFonts w:ascii="Kaiti TC" w:eastAsia="Kaiti TC" w:hAnsi="Kaiti TC"/>
          <w:color w:val="000000" w:themeColor="text1"/>
        </w:rPr>
        <w:t>(</w:t>
      </w:r>
      <w:proofErr w:type="spellStart"/>
      <w:r w:rsidR="005B3F83">
        <w:rPr>
          <w:rFonts w:ascii="Kaiti TC" w:eastAsia="Kaiti TC" w:hAnsi="Kaiti TC"/>
          <w:color w:val="000000" w:themeColor="text1"/>
        </w:rPr>
        <w:t>o</w:t>
      </w:r>
      <w:r w:rsidR="005B3F83" w:rsidRPr="005B3F83">
        <w:rPr>
          <w:rFonts w:ascii="Kaiti TC" w:eastAsia="Kaiti TC" w:hAnsi="Kaiti TC"/>
          <w:color w:val="000000" w:themeColor="text1"/>
        </w:rPr>
        <w:t>laparib</w:t>
      </w:r>
      <w:proofErr w:type="spellEnd"/>
      <w:r w:rsidR="005B3F83" w:rsidRPr="005B3F83">
        <w:rPr>
          <w:rFonts w:ascii="Kaiti TC" w:eastAsia="Kaiti TC" w:hAnsi="Kaiti TC"/>
          <w:color w:val="000000" w:themeColor="text1"/>
        </w:rPr>
        <w:t xml:space="preserve">) </w:t>
      </w:r>
      <w:r w:rsidR="005B3F83" w:rsidRPr="005B3F8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491010D" w14:textId="0E96D46F" w:rsidR="00B56E8C" w:rsidRPr="00590D2D" w:rsidRDefault="00B56E8C" w:rsidP="005B3F8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90D2D">
        <w:rPr>
          <w:rFonts w:ascii="Kaiti TC" w:eastAsia="Kaiti TC" w:hAnsi="Kaiti TC"/>
          <w:color w:val="000000" w:themeColor="text1"/>
        </w:rPr>
        <w:t>此次</w:t>
      </w:r>
      <w:r w:rsidR="000C3C3C">
        <w:rPr>
          <w:rFonts w:ascii="Kaiti TC" w:eastAsia="Kaiti TC" w:hAnsi="Kaiti TC" w:hint="eastAsia"/>
          <w:color w:val="000000" w:themeColor="text1"/>
        </w:rPr>
        <w:t>收</w:t>
      </w:r>
      <w:r w:rsidRPr="00590D2D">
        <w:rPr>
          <w:rFonts w:ascii="Kaiti TC" w:eastAsia="Kaiti TC" w:hAnsi="Kaiti TC"/>
          <w:color w:val="000000" w:themeColor="text1"/>
        </w:rPr>
        <w:t>購</w:t>
      </w:r>
      <w:proofErr w:type="spellStart"/>
      <w:r w:rsidRPr="00590D2D">
        <w:rPr>
          <w:rFonts w:ascii="Kaiti TC" w:eastAsia="Kaiti TC" w:hAnsi="Kaiti TC" w:cs="Arial"/>
          <w:color w:val="000000" w:themeColor="text1"/>
          <w:shd w:val="clear" w:color="auto" w:fill="FFFFFF"/>
        </w:rPr>
        <w:t>Tesaro</w:t>
      </w:r>
      <w:proofErr w:type="spellEnd"/>
      <w:r w:rsidR="00DB2485" w:rsidRPr="00590D2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預定在</w:t>
      </w:r>
      <w:r w:rsidR="00DB2485" w:rsidRPr="00590D2D">
        <w:rPr>
          <w:rFonts w:ascii="Kaiti TC" w:eastAsia="Kaiti TC" w:hAnsi="Kaiti TC" w:cs="Arial"/>
          <w:color w:val="000000" w:themeColor="text1"/>
          <w:shd w:val="clear" w:color="auto" w:fill="FFFFFF"/>
        </w:rPr>
        <w:t>2019</w:t>
      </w:r>
      <w:r w:rsidR="00DB2485" w:rsidRPr="00590D2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年</w:t>
      </w:r>
      <w:r w:rsidR="00DB2485" w:rsidRPr="00590D2D">
        <w:rPr>
          <w:rFonts w:ascii="Kaiti TC" w:eastAsia="Kaiti TC" w:hAnsi="Kaiti TC" w:cs="Arial"/>
          <w:color w:val="000000" w:themeColor="text1"/>
          <w:shd w:val="clear" w:color="auto" w:fill="FFFFFF"/>
        </w:rPr>
        <w:t>3</w:t>
      </w:r>
      <w:r w:rsidR="00DB2485" w:rsidRPr="00590D2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月完成</w:t>
      </w:r>
      <w:r w:rsidR="00DB2485" w:rsidRPr="00590D2D">
        <w:rPr>
          <w:rFonts w:ascii="Kaiti TC" w:eastAsia="Kaiti TC" w:hAnsi="Kaiti TC" w:cs="PingFang TC" w:hint="eastAsia"/>
          <w:color w:val="000000" w:themeColor="text1"/>
        </w:rPr>
        <w:t>，</w:t>
      </w:r>
      <w:r w:rsidR="00DB2485" w:rsidRPr="00590D2D">
        <w:rPr>
          <w:rFonts w:ascii="Kaiti TC" w:eastAsia="Kaiti TC" w:hAnsi="Kaiti TC" w:cs="PingFang TC"/>
          <w:color w:val="000000" w:themeColor="text1"/>
        </w:rPr>
        <w:t>GSK</w:t>
      </w:r>
      <w:r w:rsidR="00DB2485" w:rsidRPr="00590D2D">
        <w:rPr>
          <w:rFonts w:ascii="Kaiti TC" w:eastAsia="Kaiti TC" w:hAnsi="Kaiti TC" w:cs="PingFang TC" w:hint="eastAsia"/>
          <w:color w:val="000000" w:themeColor="text1"/>
        </w:rPr>
        <w:t>自從</w:t>
      </w:r>
      <w:r w:rsidR="00DB2485" w:rsidRPr="00590D2D">
        <w:rPr>
          <w:rFonts w:ascii="Kaiti TC" w:eastAsia="Kaiti TC" w:hAnsi="Kaiti TC" w:cs="PingFang TC"/>
          <w:color w:val="000000" w:themeColor="text1"/>
        </w:rPr>
        <w:t>2015</w:t>
      </w:r>
      <w:r w:rsidR="00DB2485" w:rsidRPr="00590D2D">
        <w:rPr>
          <w:rFonts w:ascii="Kaiti TC" w:eastAsia="Kaiti TC" w:hAnsi="Kaiti TC" w:cs="PingFang TC" w:hint="eastAsia"/>
          <w:color w:val="000000" w:themeColor="text1"/>
        </w:rPr>
        <w:t>年</w:t>
      </w:r>
      <w:r w:rsidR="00DB2485" w:rsidRPr="00590D2D">
        <w:rPr>
          <w:rFonts w:ascii="Kaiti TC" w:eastAsia="Kaiti TC" w:hAnsi="Kaiti TC" w:cs="PingFang TC"/>
          <w:color w:val="000000" w:themeColor="text1"/>
        </w:rPr>
        <w:t>3</w:t>
      </w:r>
      <w:r w:rsidR="00DB2485" w:rsidRPr="00590D2D">
        <w:rPr>
          <w:rFonts w:ascii="Kaiti TC" w:eastAsia="Kaiti TC" w:hAnsi="Kaiti TC" w:cs="PingFang TC" w:hint="eastAsia"/>
          <w:color w:val="000000" w:themeColor="text1"/>
        </w:rPr>
        <w:t>月把</w:t>
      </w:r>
      <w:r w:rsidR="00DB2485" w:rsidRPr="00590D2D">
        <w:rPr>
          <w:rFonts w:ascii="Kaiti TC" w:eastAsia="Kaiti TC" w:hAnsi="Kaiti TC"/>
          <w:color w:val="000000" w:themeColor="text1"/>
        </w:rPr>
        <w:t>抗癌藥物</w:t>
      </w:r>
      <w:r w:rsidR="00DB2485" w:rsidRPr="00590D2D">
        <w:rPr>
          <w:rFonts w:ascii="Kaiti TC" w:eastAsia="Kaiti TC" w:hAnsi="Kaiti TC" w:hint="eastAsia"/>
          <w:color w:val="000000" w:themeColor="text1"/>
        </w:rPr>
        <w:t>賣</w:t>
      </w:r>
      <w:r w:rsidR="00DB2485" w:rsidRPr="00590D2D">
        <w:rPr>
          <w:rFonts w:ascii="Kaiti TC" w:eastAsia="Kaiti TC" w:hAnsi="Kaiti TC"/>
          <w:color w:val="000000" w:themeColor="text1"/>
        </w:rPr>
        <w:t>給諾華以來</w:t>
      </w:r>
      <w:r w:rsidR="00DB2485" w:rsidRPr="00590D2D">
        <w:rPr>
          <w:rFonts w:ascii="Kaiti TC" w:eastAsia="Kaiti TC" w:hAnsi="Kaiti TC" w:cs="PingFang TC" w:hint="eastAsia"/>
          <w:color w:val="000000" w:themeColor="text1"/>
        </w:rPr>
        <w:t>，</w:t>
      </w:r>
      <w:r w:rsidR="00DB2485" w:rsidRPr="00590D2D">
        <w:rPr>
          <w:rFonts w:ascii="Kaiti TC" w:eastAsia="Kaiti TC" w:hAnsi="Kaiti TC"/>
          <w:color w:val="000000" w:themeColor="text1"/>
        </w:rPr>
        <w:t>隔了4年再進入</w:t>
      </w:r>
      <w:r w:rsidR="00DB2485" w:rsidRPr="00590D2D">
        <w:rPr>
          <w:rFonts w:ascii="Kaiti TC" w:eastAsia="Kaiti TC" w:hAnsi="Kaiti TC" w:hint="eastAsia"/>
          <w:color w:val="000000" w:themeColor="text1"/>
        </w:rPr>
        <w:t>此領域</w:t>
      </w:r>
      <w:r w:rsidR="00DB2485" w:rsidRPr="00590D2D">
        <w:rPr>
          <w:rFonts w:ascii="Kaiti TC" w:eastAsia="Kaiti TC" w:hAnsi="Kaiti TC"/>
          <w:color w:val="000000" w:themeColor="text1"/>
        </w:rPr>
        <w:t>。</w:t>
      </w:r>
      <w:r w:rsidR="004076D2" w:rsidRPr="00590D2D">
        <w:rPr>
          <w:rFonts w:ascii="Kaiti TC" w:eastAsia="Kaiti TC" w:hAnsi="Kaiti TC" w:cs="PingFang TC"/>
          <w:color w:val="000000" w:themeColor="text1"/>
        </w:rPr>
        <w:t>GSK</w:t>
      </w:r>
      <w:r w:rsidR="004076D2" w:rsidRPr="00590D2D">
        <w:rPr>
          <w:rFonts w:ascii="Kaiti TC" w:eastAsia="Kaiti TC" w:hAnsi="Kaiti TC" w:cs="PingFang TC" w:hint="eastAsia"/>
          <w:color w:val="000000" w:themeColor="text1"/>
        </w:rPr>
        <w:t>從</w:t>
      </w:r>
      <w:r w:rsidR="004076D2" w:rsidRPr="00590D2D">
        <w:rPr>
          <w:rFonts w:ascii="Kaiti TC" w:eastAsia="Kaiti TC" w:hAnsi="Kaiti TC" w:cs="PingFang TC"/>
          <w:color w:val="000000" w:themeColor="text1"/>
        </w:rPr>
        <w:t>2017</w:t>
      </w:r>
      <w:r w:rsidR="004076D2" w:rsidRPr="00590D2D">
        <w:rPr>
          <w:rFonts w:ascii="Kaiti TC" w:eastAsia="Kaiti TC" w:hAnsi="Kaiti TC" w:cs="PingFang TC" w:hint="eastAsia"/>
          <w:color w:val="000000" w:themeColor="text1"/>
        </w:rPr>
        <w:t>年起改革</w:t>
      </w:r>
      <w:r w:rsidR="004076D2" w:rsidRPr="00590D2D">
        <w:rPr>
          <w:rFonts w:ascii="Kaiti TC" w:eastAsia="Kaiti TC" w:hAnsi="Kaiti TC" w:hint="eastAsia"/>
          <w:color w:val="000000" w:themeColor="text1"/>
        </w:rPr>
        <w:t>Ｒ＆Ｄ流程</w:t>
      </w:r>
      <w:r w:rsidR="004076D2" w:rsidRPr="00590D2D">
        <w:rPr>
          <w:rFonts w:ascii="Kaiti TC" w:eastAsia="Kaiti TC" w:hAnsi="Kaiti TC" w:cs="PingFang TC" w:hint="eastAsia"/>
          <w:color w:val="000000" w:themeColor="text1"/>
        </w:rPr>
        <w:t>，</w:t>
      </w:r>
      <w:r w:rsidR="004076D2" w:rsidRPr="00590D2D">
        <w:rPr>
          <w:rFonts w:ascii="Kaiti TC" w:eastAsia="Kaiti TC" w:hAnsi="Kaiti TC"/>
          <w:color w:val="000000" w:themeColor="text1"/>
        </w:rPr>
        <w:t>停止65個專案</w:t>
      </w:r>
      <w:r w:rsidR="004076D2" w:rsidRPr="00590D2D">
        <w:rPr>
          <w:rFonts w:ascii="Kaiti TC" w:eastAsia="Kaiti TC" w:hAnsi="Kaiti TC" w:cs="PingFang TC" w:hint="eastAsia"/>
          <w:color w:val="000000" w:themeColor="text1"/>
        </w:rPr>
        <w:t>，以下</w:t>
      </w:r>
      <w:r w:rsidR="004076D2" w:rsidRPr="00590D2D">
        <w:rPr>
          <w:rFonts w:ascii="Kaiti TC" w:eastAsia="Kaiti TC" w:hAnsi="Kaiti TC"/>
          <w:color w:val="000000" w:themeColor="text1"/>
        </w:rPr>
        <w:t>介紹</w:t>
      </w:r>
      <w:r w:rsidR="006A32BA">
        <w:rPr>
          <w:rFonts w:ascii="Kaiti TC" w:eastAsia="Kaiti TC" w:hAnsi="Kaiti TC" w:hint="eastAsia"/>
          <w:color w:val="000000" w:themeColor="text1"/>
        </w:rPr>
        <w:t>重</w:t>
      </w:r>
      <w:r w:rsidR="004076D2" w:rsidRPr="00590D2D">
        <w:rPr>
          <w:rFonts w:ascii="Kaiti TC" w:eastAsia="Kaiti TC" w:hAnsi="Kaiti TC"/>
          <w:color w:val="000000" w:themeColor="text1"/>
        </w:rPr>
        <w:t>點。</w:t>
      </w:r>
    </w:p>
    <w:p w14:paraId="24BB3D8A" w14:textId="02B859E8" w:rsidR="00441A85" w:rsidRPr="0078554E" w:rsidRDefault="00BC0F19" w:rsidP="001B6ABD">
      <w:pPr>
        <w:pStyle w:val="a7"/>
        <w:numPr>
          <w:ilvl w:val="0"/>
          <w:numId w:val="9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1B6ABD">
        <w:rPr>
          <w:rFonts w:ascii="Kaiti TC" w:eastAsia="Kaiti TC" w:hAnsi="Kaiti TC"/>
          <w:b/>
          <w:color w:val="000000" w:themeColor="text1"/>
          <w:shd w:val="clear" w:color="auto" w:fill="FFFFFF"/>
        </w:rPr>
        <w:t>研究是</w:t>
      </w:r>
      <w:r w:rsidRPr="001B6ABD">
        <w:rPr>
          <w:rFonts w:ascii="Kaiti TC" w:eastAsia="Kaiti TC" w:hAnsi="Kaiti TC" w:hint="eastAsia"/>
          <w:b/>
          <w:bCs/>
          <w:color w:val="000000" w:themeColor="text1"/>
        </w:rPr>
        <w:t>「</w:t>
      </w:r>
      <w:r w:rsidRPr="001B6ABD">
        <w:rPr>
          <w:rFonts w:ascii="Kaiti TC" w:eastAsia="Kaiti TC" w:hAnsi="Kaiti TC"/>
          <w:b/>
          <w:color w:val="000000" w:themeColor="text1"/>
          <w:shd w:val="clear" w:color="auto" w:fill="FFFFFF"/>
        </w:rPr>
        <w:t>根據科學</w:t>
      </w:r>
      <w:r w:rsidRPr="001B6ABD">
        <w:rPr>
          <w:rFonts w:ascii="Kaiti TC" w:eastAsia="Kaiti TC" w:hAnsi="Kaiti TC" w:hint="eastAsia"/>
          <w:b/>
          <w:bCs/>
          <w:color w:val="000000" w:themeColor="text1"/>
        </w:rPr>
        <w:t>」</w:t>
      </w:r>
      <w:r w:rsidRPr="001B6ABD">
        <w:rPr>
          <w:rFonts w:ascii="Kaiti TC" w:eastAsia="Kaiti TC" w:hAnsi="Kaiti TC" w:cs="PingFang TC" w:hint="eastAsia"/>
          <w:b/>
          <w:color w:val="000000" w:themeColor="text1"/>
        </w:rPr>
        <w:t>、</w:t>
      </w:r>
      <w:r w:rsidRPr="001B6ABD">
        <w:rPr>
          <w:rFonts w:ascii="Kaiti TC" w:eastAsia="Kaiti TC" w:hAnsi="Kaiti TC"/>
          <w:b/>
          <w:color w:val="000000" w:themeColor="text1"/>
        </w:rPr>
        <w:t>不依賴</w:t>
      </w:r>
      <w:r w:rsidRPr="001B6ABD">
        <w:rPr>
          <w:rFonts w:ascii="Kaiti TC" w:eastAsia="Kaiti TC" w:hAnsi="Kaiti TC"/>
          <w:b/>
          <w:color w:val="000000" w:themeColor="text1"/>
          <w:shd w:val="clear" w:color="auto" w:fill="FFFFFF"/>
        </w:rPr>
        <w:t>藥效領域和</w:t>
      </w:r>
      <w:r w:rsidR="00081B26" w:rsidRPr="00081B26">
        <w:rPr>
          <w:rFonts w:ascii="Kaiti TC" w:eastAsia="Kaiti TC" w:hAnsi="Kaiti TC" w:hint="eastAsia"/>
          <w:b/>
          <w:color w:val="000000" w:themeColor="text1"/>
          <w:shd w:val="clear" w:color="auto" w:fill="FFFFFF"/>
        </w:rPr>
        <w:t>核心</w:t>
      </w:r>
      <w:r w:rsidRPr="001B6ABD">
        <w:rPr>
          <w:rFonts w:ascii="Kaiti TC" w:eastAsia="Kaiti TC" w:hAnsi="Kaiti TC" w:hint="eastAsia"/>
          <w:b/>
          <w:color w:val="000000" w:themeColor="text1"/>
        </w:rPr>
        <w:t>：</w:t>
      </w:r>
      <w:r w:rsidRPr="001B6ABD">
        <w:rPr>
          <w:rFonts w:ascii="Kaiti TC" w:eastAsia="Kaiti TC" w:hAnsi="Kaiti TC"/>
          <w:color w:val="000000" w:themeColor="text1"/>
        </w:rPr>
        <w:t>由於</w:t>
      </w:r>
      <w:r w:rsidRPr="001B6ABD">
        <w:rPr>
          <w:rFonts w:ascii="Kaiti TC" w:eastAsia="Kaiti TC" w:hAnsi="Kaiti TC" w:hint="eastAsia"/>
          <w:color w:val="000000" w:themeColor="text1"/>
        </w:rPr>
        <w:t>抗氣喘藥物</w:t>
      </w:r>
      <w:r w:rsidRPr="001B6ABD">
        <w:rPr>
          <w:rFonts w:ascii="Kaiti TC" w:eastAsia="Kaiti TC" w:hAnsi="Kaiti TC"/>
          <w:color w:val="000000" w:themeColor="text1"/>
        </w:rPr>
        <w:t>市場萎縮</w:t>
      </w:r>
      <w:r w:rsidRPr="001B6ABD">
        <w:rPr>
          <w:rFonts w:ascii="Kaiti TC" w:eastAsia="Kaiti TC" w:hAnsi="Kaiti TC" w:cs="PingFang TC" w:hint="eastAsia"/>
          <w:color w:val="000000" w:themeColor="text1"/>
        </w:rPr>
        <w:t>，</w:t>
      </w:r>
      <w:r w:rsidRPr="001B6ABD">
        <w:rPr>
          <w:rFonts w:ascii="Kaiti TC" w:eastAsia="Kaiti TC" w:hAnsi="Kaiti TC" w:cs="PingFang TC"/>
          <w:color w:val="000000" w:themeColor="text1"/>
        </w:rPr>
        <w:t>如果</w:t>
      </w:r>
      <w:r w:rsidR="00FF4B5A" w:rsidRPr="001B6ABD">
        <w:rPr>
          <w:rFonts w:ascii="Kaiti TC" w:eastAsia="Kaiti TC" w:hAnsi="Kaiti TC" w:cs="PingFang TC" w:hint="eastAsia"/>
          <w:color w:val="000000" w:themeColor="text1"/>
        </w:rPr>
        <w:t>是</w:t>
      </w:r>
      <w:r w:rsidRPr="001B6ABD">
        <w:rPr>
          <w:rFonts w:ascii="Kaiti TC" w:eastAsia="Kaiti TC" w:hAnsi="Kaiti TC" w:cs="PingFang TC"/>
          <w:color w:val="000000" w:themeColor="text1"/>
        </w:rPr>
        <w:t>有前途新的科學</w:t>
      </w:r>
      <w:r w:rsidR="00FF4B5A" w:rsidRPr="001B6ABD">
        <w:rPr>
          <w:rFonts w:ascii="Kaiti TC" w:eastAsia="Kaiti TC" w:hAnsi="Kaiti TC" w:cs="PingFang TC" w:hint="eastAsia"/>
          <w:color w:val="000000" w:themeColor="text1"/>
        </w:rPr>
        <w:t>，</w:t>
      </w:r>
      <w:r w:rsidRPr="001B6ABD">
        <w:rPr>
          <w:rFonts w:ascii="Kaiti TC" w:eastAsia="Kaiti TC" w:hAnsi="Kaiti TC" w:cs="PingFang TC"/>
          <w:color w:val="000000" w:themeColor="text1"/>
        </w:rPr>
        <w:t>不</w:t>
      </w:r>
      <w:r w:rsidR="00FF4B5A" w:rsidRPr="001B6ABD">
        <w:rPr>
          <w:rFonts w:ascii="Kaiti TC" w:eastAsia="Kaiti TC" w:hAnsi="Kaiti TC" w:cs="PingFang TC" w:hint="eastAsia"/>
          <w:color w:val="000000" w:themeColor="text1"/>
        </w:rPr>
        <w:t>論</w:t>
      </w:r>
      <w:r w:rsidRPr="001B6ABD">
        <w:rPr>
          <w:rFonts w:ascii="Kaiti TC" w:eastAsia="Kaiti TC" w:hAnsi="Kaiti TC" w:cs="PingFang TC"/>
          <w:color w:val="000000" w:themeColor="text1"/>
        </w:rPr>
        <w:t>領域</w:t>
      </w:r>
      <w:r w:rsidR="00FF4B5A" w:rsidRPr="001B6ABD">
        <w:rPr>
          <w:rFonts w:ascii="Kaiti TC" w:eastAsia="Kaiti TC" w:hAnsi="Kaiti TC"/>
          <w:color w:val="000000" w:themeColor="text1"/>
          <w:shd w:val="clear" w:color="auto" w:fill="FFFFFF"/>
        </w:rPr>
        <w:t>將</w:t>
      </w:r>
      <w:r w:rsidRPr="001B6ABD">
        <w:rPr>
          <w:rFonts w:ascii="Kaiti TC" w:eastAsia="Kaiti TC" w:hAnsi="Kaiti TC" w:cs="PingFang TC"/>
          <w:color w:val="000000" w:themeColor="text1"/>
        </w:rPr>
        <w:t>進</w:t>
      </w:r>
      <w:r w:rsidR="00737295">
        <w:rPr>
          <w:rFonts w:ascii="Kaiti TC" w:eastAsia="Kaiti TC" w:hAnsi="Kaiti TC" w:cs="PingFang TC" w:hint="eastAsia"/>
          <w:color w:val="000000" w:themeColor="text1"/>
        </w:rPr>
        <w:t>行</w:t>
      </w:r>
      <w:r w:rsidRPr="001B6ABD">
        <w:rPr>
          <w:rFonts w:ascii="Kaiti TC" w:eastAsia="Kaiti TC" w:hAnsi="Kaiti TC" w:cs="PingFang TC"/>
          <w:color w:val="000000" w:themeColor="text1"/>
        </w:rPr>
        <w:t>研究。</w:t>
      </w:r>
    </w:p>
    <w:p w14:paraId="19A320FC" w14:textId="55DC747B" w:rsidR="0078554E" w:rsidRPr="00457A46" w:rsidRDefault="0078554E" w:rsidP="00457A46">
      <w:pPr>
        <w:pStyle w:val="a7"/>
        <w:numPr>
          <w:ilvl w:val="0"/>
          <w:numId w:val="9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457A46">
        <w:rPr>
          <w:rFonts w:ascii="Kaiti TC" w:eastAsia="Kaiti TC" w:hAnsi="Kaiti TC"/>
          <w:b/>
          <w:color w:val="000000" w:themeColor="text1"/>
        </w:rPr>
        <w:t>以前</w:t>
      </w:r>
      <w:r w:rsidRPr="00457A46">
        <w:rPr>
          <w:rFonts w:ascii="Kaiti TC" w:eastAsia="Kaiti TC" w:hAnsi="Kaiti TC" w:hint="eastAsia"/>
          <w:b/>
          <w:color w:val="000000" w:themeColor="text1"/>
        </w:rPr>
        <w:t>在</w:t>
      </w:r>
      <w:r w:rsidRPr="00457A46">
        <w:rPr>
          <w:rFonts w:ascii="Kaiti TC" w:eastAsia="Kaiti TC" w:hAnsi="Kaiti TC"/>
          <w:b/>
          <w:color w:val="000000" w:themeColor="text1"/>
        </w:rPr>
        <w:t>很多專案</w:t>
      </w:r>
      <w:r w:rsidRPr="00457A46">
        <w:rPr>
          <w:rFonts w:ascii="Kaiti TC" w:eastAsia="Kaiti TC" w:hAnsi="Kaiti TC" w:hint="eastAsia"/>
          <w:b/>
          <w:color w:val="000000" w:themeColor="text1"/>
        </w:rPr>
        <w:t>做過於廣而</w:t>
      </w:r>
      <w:r w:rsidRPr="00457A46">
        <w:rPr>
          <w:rFonts w:ascii="Kaiti TC" w:eastAsia="Kaiti TC" w:hAnsi="Kaiti TC"/>
          <w:b/>
          <w:color w:val="000000" w:themeColor="text1"/>
        </w:rPr>
        <w:t>淺</w:t>
      </w:r>
      <w:r w:rsidRPr="00457A46">
        <w:rPr>
          <w:rFonts w:ascii="Kaiti TC" w:eastAsia="Kaiti TC" w:hAnsi="Kaiti TC" w:hint="eastAsia"/>
          <w:b/>
          <w:color w:val="000000" w:themeColor="text1"/>
        </w:rPr>
        <w:t>的</w:t>
      </w:r>
      <w:r w:rsidRPr="00457A46">
        <w:rPr>
          <w:rFonts w:ascii="Kaiti TC" w:eastAsia="Kaiti TC" w:hAnsi="Kaiti TC"/>
          <w:b/>
          <w:color w:val="000000" w:themeColor="text1"/>
        </w:rPr>
        <w:t>投資</w:t>
      </w:r>
      <w:r w:rsidRPr="00457A46">
        <w:rPr>
          <w:rFonts w:ascii="Kaiti TC" w:eastAsia="Kaiti TC" w:hAnsi="Kaiti TC" w:cs="PingFang TC" w:hint="eastAsia"/>
          <w:b/>
          <w:color w:val="000000" w:themeColor="text1"/>
        </w:rPr>
        <w:t>，</w:t>
      </w:r>
      <w:r w:rsidRPr="00457A46">
        <w:rPr>
          <w:rFonts w:ascii="Kaiti TC" w:eastAsia="Kaiti TC" w:hAnsi="Kaiti TC"/>
          <w:b/>
          <w:color w:val="000000" w:themeColor="text1"/>
        </w:rPr>
        <w:t>決斷</w:t>
      </w:r>
      <w:r w:rsidRPr="00457A46">
        <w:rPr>
          <w:rFonts w:ascii="Kaiti TC" w:eastAsia="Kaiti TC" w:hAnsi="Kaiti TC" w:hint="eastAsia"/>
          <w:b/>
          <w:color w:val="000000" w:themeColor="text1"/>
        </w:rPr>
        <w:t>太慢：</w:t>
      </w:r>
      <w:r w:rsidRPr="00457A46">
        <w:rPr>
          <w:rFonts w:ascii="Kaiti TC" w:eastAsia="Kaiti TC" w:hAnsi="Kaiti TC"/>
          <w:color w:val="000000" w:themeColor="text1"/>
        </w:rPr>
        <w:t>不認為有</w:t>
      </w:r>
      <w:r w:rsidRPr="00457A46">
        <w:rPr>
          <w:rFonts w:ascii="Kaiti TC" w:eastAsia="Kaiti TC" w:hAnsi="Kaiti TC" w:cs="Arial"/>
          <w:color w:val="000000" w:themeColor="text1"/>
        </w:rPr>
        <w:t>前途的</w:t>
      </w:r>
      <w:r w:rsidRPr="00457A46">
        <w:rPr>
          <w:rFonts w:ascii="Kaiti TC" w:eastAsia="Kaiti TC" w:hAnsi="Kaiti TC" w:cs="Arial" w:hint="eastAsia"/>
          <w:color w:val="000000" w:themeColor="text1"/>
        </w:rPr>
        <w:t>就中止</w:t>
      </w:r>
      <w:r w:rsidRPr="00457A46">
        <w:rPr>
          <w:rFonts w:ascii="Kaiti TC" w:eastAsia="Kaiti TC" w:hAnsi="Kaiti TC" w:cs="PingFang TC" w:hint="eastAsia"/>
          <w:color w:val="000000" w:themeColor="text1"/>
        </w:rPr>
        <w:t>，選擇最佳的資產，並且每個</w:t>
      </w:r>
      <w:r w:rsidR="00457A46">
        <w:rPr>
          <w:rFonts w:ascii="Kaiti TC" w:eastAsia="Kaiti TC" w:hAnsi="Kaiti TC" w:cs="PingFang TC" w:hint="eastAsia"/>
          <w:color w:val="000000" w:themeColor="text1"/>
        </w:rPr>
        <w:t>可以</w:t>
      </w:r>
      <w:r w:rsidRPr="00457A46">
        <w:rPr>
          <w:rFonts w:ascii="Kaiti TC" w:eastAsia="Kaiti TC" w:hAnsi="Kaiti TC"/>
          <w:color w:val="000000" w:themeColor="text1"/>
        </w:rPr>
        <w:t>做出明智</w:t>
      </w:r>
      <w:r w:rsidRPr="00457A46">
        <w:rPr>
          <w:rFonts w:ascii="Kaiti TC" w:eastAsia="Kaiti TC" w:hAnsi="Kaiti TC" w:hint="eastAsia"/>
          <w:color w:val="000000" w:themeColor="text1"/>
        </w:rPr>
        <w:t>的</w:t>
      </w:r>
      <w:r w:rsidR="00BD7804" w:rsidRPr="00457A46">
        <w:rPr>
          <w:rFonts w:ascii="Kaiti TC" w:eastAsia="Kaiti TC" w:hAnsi="Kaiti TC" w:hint="eastAsia"/>
          <w:color w:val="000000" w:themeColor="text1"/>
        </w:rPr>
        <w:t>冒險決斷</w:t>
      </w:r>
      <w:r w:rsidR="00457A46" w:rsidRPr="00457A46">
        <w:rPr>
          <w:rFonts w:ascii="Kaiti TC" w:eastAsia="Kaiti TC" w:hAnsi="Kaiti TC" w:cs="PingFang TC" w:hint="eastAsia"/>
          <w:color w:val="000000" w:themeColor="text1"/>
        </w:rPr>
        <w:t>，</w:t>
      </w:r>
      <w:r w:rsidR="00457A46" w:rsidRPr="00457A46">
        <w:rPr>
          <w:rFonts w:ascii="Kaiti TC" w:eastAsia="Kaiti TC" w:hAnsi="Kaiti TC"/>
          <w:color w:val="000000" w:themeColor="text1"/>
        </w:rPr>
        <w:t>如果成功</w:t>
      </w:r>
      <w:r w:rsidR="00457A46" w:rsidRPr="00457A46">
        <w:rPr>
          <w:rFonts w:ascii="Kaiti TC" w:eastAsia="Kaiti TC" w:hAnsi="Kaiti TC" w:cs="Arial"/>
          <w:color w:val="000000" w:themeColor="text1"/>
        </w:rPr>
        <w:t>，就可以得到回</w:t>
      </w:r>
      <w:r w:rsidR="00457A46" w:rsidRPr="00457A46">
        <w:rPr>
          <w:rFonts w:ascii="Kaiti TC" w:eastAsia="Kaiti TC" w:hAnsi="Kaiti TC" w:cs="Arial" w:hint="eastAsia"/>
          <w:color w:val="000000" w:themeColor="text1"/>
        </w:rPr>
        <w:t>報的文化改革</w:t>
      </w:r>
      <w:r w:rsidR="00457A46" w:rsidRPr="00457A4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72EC8DE" w14:textId="19081CBF" w:rsidR="00737295" w:rsidRPr="00737295" w:rsidRDefault="00F97A56" w:rsidP="00737295">
      <w:pPr>
        <w:pStyle w:val="a7"/>
        <w:numPr>
          <w:ilvl w:val="0"/>
          <w:numId w:val="9"/>
        </w:numPr>
        <w:spacing w:before="180" w:line="0" w:lineRule="atLeast"/>
        <w:ind w:leftChars="0" w:left="482" w:hanging="482"/>
        <w:jc w:val="both"/>
        <w:rPr>
          <w:rFonts w:ascii="Kaiti TC" w:eastAsia="Kaiti TC" w:hAnsi="Kaiti TC" w:hint="eastAsia"/>
          <w:color w:val="000000" w:themeColor="text1"/>
        </w:rPr>
      </w:pPr>
      <w:r w:rsidRPr="00944777">
        <w:rPr>
          <w:rFonts w:ascii="Kaiti TC" w:eastAsia="Kaiti TC" w:hAnsi="Kaiti TC"/>
          <w:b/>
          <w:color w:val="000000" w:themeColor="text1"/>
        </w:rPr>
        <w:t>共識破壞</w:t>
      </w:r>
      <w:r w:rsidRPr="00944777">
        <w:rPr>
          <w:rFonts w:ascii="Kaiti TC" w:eastAsia="Kaiti TC" w:hAnsi="Kaiti TC" w:hint="eastAsia"/>
          <w:b/>
          <w:color w:val="000000" w:themeColor="text1"/>
        </w:rPr>
        <w:t>創</w:t>
      </w:r>
      <w:r w:rsidRPr="00944777">
        <w:rPr>
          <w:rFonts w:ascii="Kaiti TC" w:eastAsia="Kaiti TC" w:hAnsi="Kaiti TC"/>
          <w:b/>
          <w:color w:val="000000" w:themeColor="text1"/>
        </w:rPr>
        <w:t>新，</w:t>
      </w:r>
      <w:r w:rsidRPr="00944777">
        <w:rPr>
          <w:rFonts w:ascii="Kaiti TC" w:eastAsia="Kaiti TC" w:hAnsi="Kaiti TC" w:hint="eastAsia"/>
          <w:b/>
          <w:color w:val="000000" w:themeColor="text1"/>
        </w:rPr>
        <w:t>並且大大延遲決策</w:t>
      </w:r>
      <w:r w:rsidRPr="00944777">
        <w:rPr>
          <w:rFonts w:ascii="Kaiti TC" w:eastAsia="Kaiti TC" w:hAnsi="Kaiti TC" w:cs="PingFang TC" w:hint="eastAsia"/>
          <w:b/>
          <w:color w:val="000000" w:themeColor="text1"/>
        </w:rPr>
        <w:t>，所以</w:t>
      </w:r>
      <w:r w:rsidRPr="00944777">
        <w:rPr>
          <w:rFonts w:ascii="Kaiti TC" w:eastAsia="Kaiti TC" w:hAnsi="Kaiti TC"/>
          <w:b/>
          <w:color w:val="000000" w:themeColor="text1"/>
          <w:shd w:val="clear" w:color="auto" w:fill="FFFFFF"/>
        </w:rPr>
        <w:t>一個人做出</w:t>
      </w:r>
      <w:r w:rsidR="00737295" w:rsidRPr="00944777">
        <w:rPr>
          <w:rFonts w:ascii="Kaiti TC" w:eastAsia="Kaiti TC" w:hAnsi="Kaiti TC"/>
          <w:b/>
          <w:color w:val="000000" w:themeColor="text1"/>
          <w:shd w:val="clear" w:color="auto" w:fill="FFFFFF"/>
        </w:rPr>
        <w:t>可以</w:t>
      </w:r>
      <w:r w:rsidRPr="00944777">
        <w:rPr>
          <w:rFonts w:ascii="Kaiti TC" w:eastAsia="Kaiti TC" w:hAnsi="Kaiti TC"/>
          <w:b/>
          <w:color w:val="000000" w:themeColor="text1"/>
          <w:shd w:val="clear" w:color="auto" w:fill="FFFFFF"/>
        </w:rPr>
        <w:t>解釋的決策</w:t>
      </w:r>
      <w:r w:rsidR="00944777" w:rsidRPr="00944777">
        <w:rPr>
          <w:rFonts w:ascii="Kaiti TC" w:eastAsia="Kaiti TC" w:hAnsi="Kaiti TC" w:hint="eastAsia"/>
          <w:b/>
          <w:color w:val="000000" w:themeColor="text1"/>
        </w:rPr>
        <w:t>：</w:t>
      </w:r>
      <w:r w:rsidR="00944777" w:rsidRPr="00944777">
        <w:rPr>
          <w:rFonts w:ascii="Kaiti TC" w:eastAsia="Kaiti TC" w:hAnsi="Kaiti TC" w:hint="eastAsia"/>
          <w:color w:val="000000" w:themeColor="text1"/>
        </w:rPr>
        <w:t>所有有關</w:t>
      </w:r>
      <w:r w:rsidR="00944777">
        <w:rPr>
          <w:rFonts w:ascii="Kaiti TC" w:eastAsia="Kaiti TC" w:hAnsi="Kaiti TC" w:hint="eastAsia"/>
          <w:color w:val="000000" w:themeColor="text1"/>
        </w:rPr>
        <w:t>幹</w:t>
      </w:r>
      <w:r w:rsidR="00944777" w:rsidRPr="00944777">
        <w:rPr>
          <w:rFonts w:ascii="Kaiti TC" w:eastAsia="Kaiti TC" w:hAnsi="Kaiti TC" w:hint="eastAsia"/>
          <w:color w:val="000000" w:themeColor="text1"/>
        </w:rPr>
        <w:t>部都同意研發的</w:t>
      </w:r>
      <w:r w:rsidR="00783B7C">
        <w:rPr>
          <w:rFonts w:ascii="Kaiti TC" w:eastAsia="Kaiti TC" w:hAnsi="Kaiti TC" w:hint="eastAsia"/>
          <w:color w:val="000000" w:themeColor="text1"/>
        </w:rPr>
        <w:t>東西</w:t>
      </w:r>
      <w:r w:rsidR="00944777" w:rsidRPr="00944777">
        <w:rPr>
          <w:rFonts w:ascii="Kaiti TC" w:eastAsia="Kaiti TC" w:hAnsi="Kaiti TC" w:cs="PingFang TC" w:hint="eastAsia"/>
          <w:color w:val="000000" w:themeColor="text1"/>
        </w:rPr>
        <w:t>，到那時候已經落後其他公司了。</w:t>
      </w:r>
    </w:p>
    <w:p w14:paraId="315CAEB9" w14:textId="3F74BB3E" w:rsidR="0078554E" w:rsidRPr="00C47901" w:rsidRDefault="002E3DB8" w:rsidP="00C4790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="00D73545" w:rsidRPr="00C47901">
        <w:rPr>
          <w:rFonts w:ascii="Kaiti TC" w:eastAsia="Kaiti TC" w:hAnsi="Kaiti TC" w:hint="eastAsia"/>
          <w:color w:val="000000" w:themeColor="text1"/>
        </w:rPr>
        <w:t>正如</w:t>
      </w:r>
      <w:r w:rsidRPr="00C47901">
        <w:rPr>
          <w:rFonts w:ascii="Kaiti TC" w:eastAsia="Kaiti TC" w:hAnsi="Kaiti TC"/>
          <w:color w:val="000000" w:themeColor="text1"/>
        </w:rPr>
        <w:t>MSD</w:t>
      </w:r>
      <w:r w:rsidRPr="00C47901">
        <w:rPr>
          <w:rFonts w:ascii="Kaiti TC" w:eastAsia="Kaiti TC" w:hAnsi="Kaiti TC" w:hint="eastAsia"/>
          <w:color w:val="000000" w:themeColor="text1"/>
        </w:rPr>
        <w:t>的</w:t>
      </w:r>
      <w:r w:rsidR="00CA771C" w:rsidRPr="00C47901">
        <w:rPr>
          <w:rFonts w:ascii="Kaiti TC" w:eastAsia="Kaiti TC" w:hAnsi="Kaiti TC" w:hint="eastAsia"/>
          <w:color w:val="000000" w:themeColor="text1"/>
        </w:rPr>
        <w:t>執行長</w:t>
      </w:r>
      <w:r w:rsidRPr="00C47901">
        <w:rPr>
          <w:rFonts w:ascii="Kaiti TC" w:eastAsia="Kaiti TC" w:hAnsi="Kaiti TC"/>
          <w:color w:val="000000" w:themeColor="text1"/>
        </w:rPr>
        <w:t>Ken Frazier</w:t>
      </w:r>
      <w:r w:rsidR="00D73545" w:rsidRPr="00C47901">
        <w:rPr>
          <w:rFonts w:ascii="Kaiti TC" w:eastAsia="Kaiti TC" w:hAnsi="Kaiti TC" w:hint="eastAsia"/>
          <w:color w:val="000000" w:themeColor="text1"/>
        </w:rPr>
        <w:t>直接聽</w:t>
      </w:r>
      <w:r w:rsidR="00D73545" w:rsidRPr="00C47901">
        <w:rPr>
          <w:rFonts w:ascii="Kaiti TC" w:eastAsia="Kaiti TC" w:hAnsi="Kaiti TC"/>
          <w:color w:val="000000" w:themeColor="text1"/>
        </w:rPr>
        <w:t>研究者</w:t>
      </w:r>
      <w:r w:rsidR="00783B7C">
        <w:rPr>
          <w:rFonts w:ascii="Kaiti TC" w:eastAsia="Kaiti TC" w:hAnsi="Kaiti TC" w:hint="eastAsia"/>
          <w:color w:val="000000" w:themeColor="text1"/>
        </w:rPr>
        <w:t>說</w:t>
      </w:r>
      <w:r w:rsidR="00D73545" w:rsidRPr="00C47901">
        <w:rPr>
          <w:rFonts w:ascii="Kaiti TC" w:eastAsia="Kaiti TC" w:hAnsi="Kaiti TC"/>
          <w:color w:val="000000" w:themeColor="text1"/>
        </w:rPr>
        <w:t>，</w:t>
      </w:r>
      <w:r w:rsidR="00D73545" w:rsidRPr="00C47901">
        <w:rPr>
          <w:rFonts w:ascii="Kaiti TC" w:eastAsia="Kaiti TC" w:hAnsi="Kaiti TC" w:hint="eastAsia"/>
          <w:color w:val="000000" w:themeColor="text1"/>
        </w:rPr>
        <w:t>對於</w:t>
      </w:r>
      <w:r w:rsidR="00D73545" w:rsidRPr="00C47901">
        <w:rPr>
          <w:rFonts w:ascii="Kaiti TC" w:eastAsia="Kaiti TC" w:hAnsi="Kaiti TC"/>
          <w:color w:val="000000" w:themeColor="text1"/>
        </w:rPr>
        <w:t>可以接受的東西</w:t>
      </w:r>
      <w:r w:rsidR="00D73545" w:rsidRPr="00C47901">
        <w:rPr>
          <w:rFonts w:ascii="Kaiti TC" w:eastAsia="Kaiti TC" w:hAnsi="Kaiti TC" w:hint="eastAsia"/>
          <w:color w:val="000000" w:themeColor="text1"/>
        </w:rPr>
        <w:t>就發出</w:t>
      </w:r>
      <w:r w:rsidR="00D73545" w:rsidRPr="00C47901">
        <w:rPr>
          <w:rFonts w:ascii="Kaiti TC" w:eastAsia="Kaiti TC" w:hAnsi="Kaiti TC"/>
          <w:color w:val="000000" w:themeColor="text1"/>
        </w:rPr>
        <w:t>綠燈</w:t>
      </w:r>
      <w:r w:rsidR="004E67EA">
        <w:rPr>
          <w:rFonts w:ascii="Kaiti TC" w:eastAsia="Kaiti TC" w:hAnsi="Kaiti TC" w:hint="eastAsia"/>
          <w:color w:val="000000" w:themeColor="text1"/>
        </w:rPr>
        <w:t>信</w:t>
      </w:r>
      <w:r w:rsidR="00D73545" w:rsidRPr="00C47901">
        <w:rPr>
          <w:rFonts w:ascii="Kaiti TC" w:eastAsia="Kaiti TC" w:hAnsi="Kaiti TC" w:hint="eastAsia"/>
          <w:color w:val="000000" w:themeColor="text1"/>
        </w:rPr>
        <w:t>號</w:t>
      </w:r>
      <w:r w:rsidR="00D73545" w:rsidRPr="00C47901">
        <w:rPr>
          <w:rFonts w:ascii="Kaiti TC" w:eastAsia="Kaiti TC" w:hAnsi="Kaiti TC"/>
          <w:color w:val="000000" w:themeColor="text1"/>
        </w:rPr>
        <w:t>一樣，</w:t>
      </w:r>
      <w:r w:rsidR="00A21C4C" w:rsidRPr="00C47901">
        <w:rPr>
          <w:rFonts w:ascii="Kaiti TC" w:eastAsia="Kaiti TC" w:hAnsi="Kaiti TC" w:hint="eastAsia"/>
          <w:color w:val="000000" w:themeColor="text1"/>
        </w:rPr>
        <w:t>如果</w:t>
      </w:r>
      <w:r w:rsidR="00816CFE" w:rsidRPr="00C47901">
        <w:rPr>
          <w:rFonts w:ascii="Kaiti TC" w:eastAsia="Kaiti TC" w:hAnsi="Kaiti TC" w:hint="eastAsia"/>
          <w:color w:val="000000" w:themeColor="text1"/>
        </w:rPr>
        <w:t>執行長或</w:t>
      </w:r>
      <w:r w:rsidR="00816CFE" w:rsidRPr="00C47901">
        <w:rPr>
          <w:rFonts w:ascii="Kaiti TC" w:eastAsia="Kaiti TC" w:hAnsi="Kaiti TC"/>
          <w:color w:val="000000" w:themeColor="text1"/>
        </w:rPr>
        <w:t>R&amp;D</w:t>
      </w:r>
      <w:r w:rsidR="00A21C4C" w:rsidRPr="00C47901">
        <w:rPr>
          <w:rFonts w:ascii="Kaiti TC" w:eastAsia="Kaiti TC" w:hAnsi="Kaiti TC" w:hint="eastAsia"/>
          <w:bCs/>
          <w:color w:val="000000" w:themeColor="text1"/>
        </w:rPr>
        <w:t>首席</w:t>
      </w:r>
      <w:r w:rsidR="00A21C4C" w:rsidRPr="00C47901">
        <w:rPr>
          <w:rFonts w:ascii="Kaiti TC" w:eastAsia="Kaiti TC" w:hAnsi="Kaiti TC"/>
          <w:color w:val="000000" w:themeColor="text1"/>
        </w:rPr>
        <w:t>判斷有希望的話，那麼應該馬上進行的時代。由於研究的</w:t>
      </w:r>
      <w:r w:rsidR="00783B7C">
        <w:rPr>
          <w:rFonts w:ascii="Kaiti TC" w:eastAsia="Kaiti TC" w:hAnsi="Kaiti TC"/>
          <w:color w:val="000000" w:themeColor="text1"/>
        </w:rPr>
        <w:t>90%</w:t>
      </w:r>
      <w:r w:rsidR="00A21C4C" w:rsidRPr="00C47901">
        <w:rPr>
          <w:rFonts w:ascii="Kaiti TC" w:eastAsia="Kaiti TC" w:hAnsi="Kaiti TC"/>
          <w:color w:val="000000" w:themeColor="text1"/>
        </w:rPr>
        <w:t>以失敗告終，所以失敗的話早點比較好，在開發初期</w:t>
      </w:r>
      <w:r w:rsidR="00C47901" w:rsidRPr="00C47901">
        <w:rPr>
          <w:rFonts w:ascii="Kaiti TC" w:eastAsia="Kaiti TC" w:hAnsi="Kaiti TC" w:hint="eastAsia"/>
          <w:color w:val="000000" w:themeColor="text1"/>
        </w:rPr>
        <w:t>就</w:t>
      </w:r>
      <w:r w:rsidR="00A21C4C" w:rsidRPr="00C47901">
        <w:rPr>
          <w:rFonts w:ascii="Kaiti TC" w:eastAsia="Kaiti TC" w:hAnsi="Kaiti TC"/>
          <w:color w:val="000000" w:themeColor="text1"/>
        </w:rPr>
        <w:t>判斷是否繼續或中止，減少在後期開發中的停止更重要。</w:t>
      </w:r>
    </w:p>
    <w:p w14:paraId="545FF469" w14:textId="51122C0E" w:rsidR="003947B2" w:rsidRPr="000C024A" w:rsidRDefault="00582069" w:rsidP="003947B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0C024A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3947B2" w:rsidRPr="000C024A">
        <w:rPr>
          <w:rFonts w:ascii="Kaiti TC" w:eastAsia="Kaiti TC" w:hAnsi="Kaiti TC" w:cs="Arial" w:hint="eastAsia"/>
          <w:color w:val="000000" w:themeColor="text1"/>
        </w:rPr>
        <w:t>(取材自</w:t>
      </w:r>
      <w:r w:rsidR="0089231B">
        <w:rPr>
          <w:rFonts w:ascii="Kaiti TC" w:eastAsia="Kaiti TC" w:hAnsi="Kaiti TC" w:cs="Arial" w:hint="eastAsia"/>
          <w:color w:val="000000" w:themeColor="text1"/>
        </w:rPr>
        <w:t>医薬経済</w:t>
      </w:r>
      <w:r w:rsidR="001B0AF3" w:rsidRPr="000C024A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865A" w14:textId="77777777" w:rsidR="00D23DF4" w:rsidRDefault="00D23DF4" w:rsidP="00D432A3">
      <w:pPr>
        <w:spacing w:before="120"/>
      </w:pPr>
      <w:r>
        <w:separator/>
      </w:r>
    </w:p>
  </w:endnote>
  <w:endnote w:type="continuationSeparator" w:id="0">
    <w:p w14:paraId="68F57CAF" w14:textId="77777777" w:rsidR="00D23DF4" w:rsidRDefault="00D23DF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4037" w14:textId="77777777" w:rsidR="00D23DF4" w:rsidRDefault="00D23DF4" w:rsidP="00D432A3">
      <w:pPr>
        <w:spacing w:before="120"/>
      </w:pPr>
      <w:r>
        <w:separator/>
      </w:r>
    </w:p>
  </w:footnote>
  <w:footnote w:type="continuationSeparator" w:id="0">
    <w:p w14:paraId="37375C60" w14:textId="77777777" w:rsidR="00D23DF4" w:rsidRDefault="00D23DF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F6A22"/>
    <w:multiLevelType w:val="hybridMultilevel"/>
    <w:tmpl w:val="F46C891A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73FF2"/>
    <w:multiLevelType w:val="hybridMultilevel"/>
    <w:tmpl w:val="284E9A76"/>
    <w:lvl w:ilvl="0" w:tplc="B554E120">
      <w:start w:val="2"/>
      <w:numFmt w:val="decimalEnclosedCircle"/>
      <w:lvlText w:val="%1、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90467C"/>
    <w:multiLevelType w:val="hybridMultilevel"/>
    <w:tmpl w:val="CE7ABABE"/>
    <w:lvl w:ilvl="0" w:tplc="2152C5C8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9C63AD"/>
    <w:multiLevelType w:val="hybridMultilevel"/>
    <w:tmpl w:val="E482D8A8"/>
    <w:lvl w:ilvl="0" w:tplc="4588BE74">
      <w:start w:val="1"/>
      <w:numFmt w:val="decimalEnclosedCircle"/>
      <w:lvlText w:val="%1、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F0291"/>
    <w:multiLevelType w:val="hybridMultilevel"/>
    <w:tmpl w:val="4946818E"/>
    <w:lvl w:ilvl="0" w:tplc="E2DCD3B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AC0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14A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26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19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38E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C3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9B0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7FC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6C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6ABD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3A0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982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2C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187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0A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30C"/>
    <w:rsid w:val="002467BB"/>
    <w:rsid w:val="00246831"/>
    <w:rsid w:val="00246873"/>
    <w:rsid w:val="00246975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29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98B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08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8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4EA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3E0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9F9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B5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72D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24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0C6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8DE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6D2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ED7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1F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85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76F"/>
    <w:rsid w:val="0045790D"/>
    <w:rsid w:val="00457A46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114"/>
    <w:rsid w:val="0046524E"/>
    <w:rsid w:val="0046536B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72B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7F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AC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7EA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85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B72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3C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3F"/>
    <w:rsid w:val="005607F6"/>
    <w:rsid w:val="00560840"/>
    <w:rsid w:val="00560AAC"/>
    <w:rsid w:val="00560B1B"/>
    <w:rsid w:val="00560BB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A3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069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D2D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3F83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71B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00F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06F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5B"/>
    <w:rsid w:val="00617081"/>
    <w:rsid w:val="006170CA"/>
    <w:rsid w:val="00617230"/>
    <w:rsid w:val="00617310"/>
    <w:rsid w:val="0061738B"/>
    <w:rsid w:val="0061746A"/>
    <w:rsid w:val="006176FE"/>
    <w:rsid w:val="0061774E"/>
    <w:rsid w:val="0061776B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17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890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AF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993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BE1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2BA"/>
    <w:rsid w:val="006A3397"/>
    <w:rsid w:val="006A33B8"/>
    <w:rsid w:val="006A3411"/>
    <w:rsid w:val="006A353B"/>
    <w:rsid w:val="006A35A6"/>
    <w:rsid w:val="006A35D4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3D3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42D"/>
    <w:rsid w:val="00706AF6"/>
    <w:rsid w:val="00706B11"/>
    <w:rsid w:val="00706B20"/>
    <w:rsid w:val="00706B2B"/>
    <w:rsid w:val="00706E4F"/>
    <w:rsid w:val="007073BA"/>
    <w:rsid w:val="007074AF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1B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95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25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7A2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23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B7C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54E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8CD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12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CFE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863"/>
    <w:rsid w:val="00851998"/>
    <w:rsid w:val="008519DD"/>
    <w:rsid w:val="008519FA"/>
    <w:rsid w:val="00851AE0"/>
    <w:rsid w:val="00851BAD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19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31B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8EC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5FB8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1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DBF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9AC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3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77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882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0E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422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25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4A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755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9D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801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07DAE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968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C4C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3E0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91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41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59C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C1E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BA1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7D0"/>
    <w:rsid w:val="00B06941"/>
    <w:rsid w:val="00B069AC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A1F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A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4F48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6E8C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158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28E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11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1B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19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366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22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804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C68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E80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A13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901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8D0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71C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703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AFE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508"/>
    <w:rsid w:val="00CD76F9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8ED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61C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1FD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D83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DF4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67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5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06F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485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5B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81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AA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4FF0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0F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6DE2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C5A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6A8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20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5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33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0F7F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ABD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7CC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068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19E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14"/>
    <w:rsid w:val="00F97680"/>
    <w:rsid w:val="00F976B0"/>
    <w:rsid w:val="00F976F5"/>
    <w:rsid w:val="00F9778C"/>
    <w:rsid w:val="00F978A9"/>
    <w:rsid w:val="00F978E6"/>
    <w:rsid w:val="00F979DB"/>
    <w:rsid w:val="00F97A4E"/>
    <w:rsid w:val="00F97A56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7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B5A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21C4C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4E17-4DCC-CB4B-9D51-81414E56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418</Words>
  <Characters>2385</Characters>
  <Application>Microsoft Office Word</Application>
  <DocSecurity>0</DocSecurity>
  <Lines>19</Lines>
  <Paragraphs>5</Paragraphs>
  <ScaleCrop>false</ScaleCrop>
  <Company>Astellas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128</cp:revision>
  <cp:lastPrinted>2018-05-28T09:33:00Z</cp:lastPrinted>
  <dcterms:created xsi:type="dcterms:W3CDTF">2018-11-09T09:26:00Z</dcterms:created>
  <dcterms:modified xsi:type="dcterms:W3CDTF">2018-12-23T16:41:00Z</dcterms:modified>
</cp:coreProperties>
</file>