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6C5661C1" w:rsidR="00A54EB9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C143D1" w:rsidRPr="000C024A">
        <w:rPr>
          <w:rFonts w:ascii="Kaiti TC" w:eastAsia="Kaiti TC" w:hAnsi="Kaiti TC"/>
          <w:color w:val="000000" w:themeColor="text1"/>
        </w:rPr>
        <w:t>8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C9530A">
        <w:rPr>
          <w:rFonts w:ascii="Kaiti TC" w:eastAsia="Kaiti TC" w:hAnsi="Kaiti TC"/>
          <w:color w:val="000000" w:themeColor="text1"/>
        </w:rPr>
        <w:t>09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C9530A">
        <w:rPr>
          <w:rFonts w:ascii="Kaiti TC" w:eastAsia="Kaiti TC" w:hAnsi="Kaiti TC"/>
          <w:color w:val="000000" w:themeColor="text1"/>
        </w:rPr>
        <w:t>17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78EC7915" w14:textId="4831C3E0" w:rsidR="008F21EA" w:rsidRDefault="00CE31D8" w:rsidP="008F21EA">
      <w:pPr>
        <w:spacing w:beforeLines="100" w:before="360" w:line="0" w:lineRule="atLeast"/>
        <w:ind w:firstLineChars="100" w:firstLine="320"/>
        <w:jc w:val="both"/>
        <w:rPr>
          <w:rFonts w:ascii="Kaiti TC" w:eastAsia="Kaiti TC" w:hAnsi="Kaiti TC" w:cs="Arial"/>
          <w:b/>
          <w:color w:val="000000" w:themeColor="text1"/>
          <w:sz w:val="32"/>
          <w:szCs w:val="32"/>
        </w:rPr>
      </w:pPr>
      <w:r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優秀</w:t>
      </w:r>
      <w:r w:rsidR="008F21EA" w:rsidRPr="008F21EA">
        <w:rPr>
          <w:rFonts w:ascii="Kaiti TC" w:eastAsia="Kaiti TC" w:hAnsi="Kaiti TC" w:cs="Arial"/>
          <w:b/>
          <w:color w:val="000000" w:themeColor="text1"/>
          <w:sz w:val="32"/>
          <w:szCs w:val="32"/>
        </w:rPr>
        <w:t>MR</w:t>
      </w:r>
      <w:r w:rsidR="008A529B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的推銷無反應醫師人數是平均的</w:t>
      </w:r>
      <w:r w:rsidR="008A529B">
        <w:rPr>
          <w:rFonts w:ascii="Kaiti TC" w:eastAsia="Kaiti TC" w:hAnsi="Kaiti TC" w:cs="Arial"/>
          <w:b/>
          <w:color w:val="000000" w:themeColor="text1"/>
          <w:sz w:val="32"/>
          <w:szCs w:val="32"/>
        </w:rPr>
        <w:t>2</w:t>
      </w:r>
      <w:r w:rsidR="008A529B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倍</w:t>
      </w:r>
    </w:p>
    <w:p w14:paraId="7D587BDD" w14:textId="4B246379" w:rsidR="008F21EA" w:rsidRPr="002E079D" w:rsidRDefault="008F21EA" w:rsidP="00DE3F3A">
      <w:pPr>
        <w:spacing w:line="0" w:lineRule="atLeast"/>
        <w:ind w:firstLineChars="100" w:firstLine="280"/>
        <w:jc w:val="both"/>
        <w:rPr>
          <w:rFonts w:ascii="Kaiti TC" w:eastAsia="Kaiti TC" w:hAnsi="Kaiti TC" w:cs="Arial"/>
          <w:b/>
          <w:color w:val="000000" w:themeColor="text1"/>
          <w:sz w:val="28"/>
          <w:szCs w:val="32"/>
        </w:rPr>
      </w:pPr>
      <w:r w:rsidRPr="002E079D">
        <w:rPr>
          <w:rFonts w:ascii="Kaiti TC" w:eastAsia="Kaiti TC" w:hAnsi="Kaiti TC" w:cs="Arial"/>
          <w:b/>
          <w:color w:val="000000" w:themeColor="text1"/>
          <w:sz w:val="28"/>
          <w:szCs w:val="32"/>
        </w:rPr>
        <w:t>~</w:t>
      </w:r>
      <w:r w:rsidRPr="002E079D">
        <w:rPr>
          <w:rFonts w:ascii="Kaiti TC" w:eastAsia="Kaiti TC" w:hAnsi="Kaiti TC" w:cs="Arial" w:hint="eastAsia"/>
          <w:b/>
          <w:color w:val="000000" w:themeColor="text1"/>
          <w:sz w:val="28"/>
          <w:szCs w:val="32"/>
        </w:rPr>
        <w:t>日本A-</w:t>
      </w:r>
      <w:proofErr w:type="spellStart"/>
      <w:r w:rsidRPr="002E079D">
        <w:rPr>
          <w:rFonts w:ascii="Kaiti TC" w:eastAsia="Kaiti TC" w:hAnsi="Kaiti TC" w:cs="Arial" w:hint="eastAsia"/>
          <w:b/>
          <w:color w:val="000000" w:themeColor="text1"/>
          <w:sz w:val="28"/>
          <w:szCs w:val="32"/>
        </w:rPr>
        <w:t>zas</w:t>
      </w:r>
      <w:proofErr w:type="spellEnd"/>
      <w:r w:rsidRPr="002E079D">
        <w:rPr>
          <w:rFonts w:ascii="Kaiti TC" w:eastAsia="Kaiti TC" w:hAnsi="Kaiti TC" w:cs="Arial" w:hint="eastAsia"/>
          <w:b/>
          <w:color w:val="000000" w:themeColor="text1"/>
          <w:sz w:val="28"/>
          <w:szCs w:val="32"/>
        </w:rPr>
        <w:t>用</w:t>
      </w:r>
      <w:r w:rsidR="008A529B" w:rsidRPr="002E079D">
        <w:rPr>
          <w:rFonts w:ascii="Kaiti TC" w:eastAsia="Kaiti TC" w:hAnsi="Kaiti TC" w:hint="eastAsia"/>
          <w:b/>
          <w:color w:val="000000" w:themeColor="text1"/>
          <w:sz w:val="28"/>
        </w:rPr>
        <w:t>數理模式</w:t>
      </w:r>
      <w:r w:rsidRPr="002E079D">
        <w:rPr>
          <w:rFonts w:ascii="Kaiti TC" w:eastAsia="Kaiti TC" w:hAnsi="Kaiti TC" w:cs="Arial"/>
          <w:b/>
          <w:color w:val="000000" w:themeColor="text1"/>
          <w:sz w:val="28"/>
          <w:szCs w:val="32"/>
        </w:rPr>
        <w:t>AI</w:t>
      </w:r>
      <w:r w:rsidRPr="002E079D">
        <w:rPr>
          <w:rFonts w:ascii="Kaiti TC" w:eastAsia="Kaiti TC" w:hAnsi="Kaiti TC" w:cs="Tahoma"/>
          <w:b/>
          <w:bCs/>
          <w:color w:val="000000" w:themeColor="text1"/>
          <w:sz w:val="28"/>
          <w:szCs w:val="32"/>
          <w:lang w:eastAsia="ja-JP"/>
        </w:rPr>
        <w:t>「Forecast-A1」</w:t>
      </w:r>
      <w:r w:rsidR="008A529B" w:rsidRPr="002E079D">
        <w:rPr>
          <w:rFonts w:ascii="Kaiti TC" w:eastAsia="Kaiti TC" w:hAnsi="Kaiti TC" w:cs="Arial" w:hint="eastAsia"/>
          <w:b/>
          <w:color w:val="000000" w:themeColor="text1"/>
          <w:sz w:val="28"/>
          <w:szCs w:val="32"/>
        </w:rPr>
        <w:t>解明提高營業生產力的要點</w:t>
      </w:r>
      <w:r w:rsidR="004B5EA3" w:rsidRPr="002E079D">
        <w:rPr>
          <w:rFonts w:ascii="Kaiti TC" w:eastAsia="Kaiti TC" w:hAnsi="Kaiti TC" w:cs="Arial" w:hint="eastAsia"/>
          <w:b/>
          <w:color w:val="000000" w:themeColor="text1"/>
          <w:sz w:val="28"/>
          <w:szCs w:val="32"/>
        </w:rPr>
        <w:t>~</w:t>
      </w:r>
    </w:p>
    <w:p w14:paraId="2FCA0D80" w14:textId="75DC3743" w:rsidR="00335518" w:rsidRDefault="00A84CEE" w:rsidP="00D546C2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D2C31">
        <w:rPr>
          <w:rFonts w:ascii="Kaiti TC" w:eastAsia="Kaiti TC" w:hAnsi="Kaiti TC" w:hint="eastAsia"/>
          <w:color w:val="000000" w:themeColor="text1"/>
        </w:rPr>
        <w:t>日本</w:t>
      </w:r>
      <w:r w:rsidRPr="000D2C31">
        <w:rPr>
          <w:rFonts w:ascii="Kaiti TC" w:eastAsia="Kaiti TC" w:hAnsi="Kaiti TC"/>
          <w:color w:val="000000" w:themeColor="text1"/>
        </w:rPr>
        <w:t>A-</w:t>
      </w:r>
      <w:proofErr w:type="spellStart"/>
      <w:r w:rsidRPr="000D2C31">
        <w:rPr>
          <w:rFonts w:ascii="Kaiti TC" w:eastAsia="Kaiti TC" w:hAnsi="Kaiti TC"/>
          <w:color w:val="000000" w:themeColor="text1"/>
        </w:rPr>
        <w:t>zas</w:t>
      </w:r>
      <w:proofErr w:type="spellEnd"/>
      <w:r w:rsidRPr="000D2C31">
        <w:rPr>
          <w:rFonts w:ascii="Kaiti TC" w:eastAsia="Kaiti TC" w:hAnsi="Kaiti TC" w:hint="eastAsia"/>
          <w:color w:val="000000" w:themeColor="text1"/>
        </w:rPr>
        <w:t>公司</w:t>
      </w:r>
      <w:r w:rsidR="008E2168" w:rsidRPr="000D2C31">
        <w:rPr>
          <w:rFonts w:ascii="Kaiti TC" w:eastAsia="Kaiti TC" w:hAnsi="Kaiti TC" w:hint="eastAsia"/>
          <w:color w:val="000000" w:themeColor="text1"/>
        </w:rPr>
        <w:t>有</w:t>
      </w:r>
      <w:r w:rsidR="008E2168" w:rsidRPr="000D2C31">
        <w:rPr>
          <w:rFonts w:ascii="Kaiti TC" w:eastAsia="Kaiti TC" w:hAnsi="Kaiti TC"/>
          <w:color w:val="000000" w:themeColor="text1"/>
        </w:rPr>
        <w:t>個專案使用</w:t>
      </w:r>
      <w:r w:rsidR="00C81563" w:rsidRPr="00393D9B">
        <w:rPr>
          <w:rFonts w:ascii="Kaiti TC" w:eastAsia="Kaiti TC" w:hAnsi="Kaiti TC" w:hint="eastAsia"/>
          <w:color w:val="000000" w:themeColor="text1"/>
        </w:rPr>
        <w:t>數理模式</w:t>
      </w:r>
      <w:r w:rsidR="00C81563">
        <w:rPr>
          <w:rFonts w:ascii="Kaiti TC" w:eastAsia="Kaiti TC" w:hAnsi="Kaiti TC" w:hint="eastAsia"/>
          <w:color w:val="000000" w:themeColor="text1"/>
        </w:rPr>
        <w:t>的</w:t>
      </w:r>
      <w:r w:rsidR="008E2168" w:rsidRPr="000D2C31">
        <w:rPr>
          <w:rFonts w:ascii="Kaiti TC" w:eastAsia="Kaiti TC" w:hAnsi="Kaiti TC" w:cs="Arial"/>
          <w:color w:val="000000" w:themeColor="text1"/>
        </w:rPr>
        <w:t>人工智</w:t>
      </w:r>
      <w:r w:rsidR="008E2168" w:rsidRPr="000D2C31">
        <w:rPr>
          <w:rFonts w:ascii="Kaiti TC" w:eastAsia="Kaiti TC" w:hAnsi="Kaiti TC" w:cs="Arial" w:hint="eastAsia"/>
          <w:color w:val="000000" w:themeColor="text1"/>
        </w:rPr>
        <w:t>慧</w:t>
      </w:r>
      <w:r w:rsidR="008E2168" w:rsidRPr="000D2C31">
        <w:rPr>
          <w:rFonts w:ascii="Kaiti TC" w:eastAsia="Kaiti TC" w:hAnsi="Kaiti TC" w:cs="Arial"/>
          <w:color w:val="000000" w:themeColor="text1"/>
        </w:rPr>
        <w:t>（</w:t>
      </w:r>
      <w:r w:rsidR="008E2168" w:rsidRPr="000D2C31">
        <w:rPr>
          <w:rFonts w:ascii="Kaiti TC" w:eastAsia="Kaiti TC" w:hAnsi="Kaiti TC" w:cs="Arial"/>
          <w:color w:val="000000" w:themeColor="text1"/>
          <w:shd w:val="clear" w:color="auto" w:fill="FFFFFF"/>
        </w:rPr>
        <w:t>Artificial Intelligence,</w:t>
      </w:r>
      <w:r w:rsidR="008E2168" w:rsidRPr="000D2C31">
        <w:rPr>
          <w:rFonts w:ascii="Kaiti TC" w:eastAsia="Kaiti TC" w:hAnsi="Kaiti TC" w:hint="eastAsia"/>
          <w:color w:val="000000" w:themeColor="text1"/>
        </w:rPr>
        <w:t xml:space="preserve"> </w:t>
      </w:r>
      <w:r w:rsidR="008E2168" w:rsidRPr="000D2C31">
        <w:rPr>
          <w:rFonts w:ascii="Kaiti TC" w:eastAsia="Kaiti TC" w:hAnsi="Kaiti TC" w:cs="Arial"/>
          <w:color w:val="000000" w:themeColor="text1"/>
        </w:rPr>
        <w:t>AI）</w:t>
      </w:r>
      <w:r w:rsidR="008E2168" w:rsidRPr="000D2C31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8E2168" w:rsidRPr="000D2C31">
        <w:rPr>
          <w:rFonts w:ascii="Kaiti TC" w:eastAsia="Kaiti TC" w:hAnsi="Kaiti TC" w:cs="Arial"/>
          <w:color w:val="000000" w:themeColor="text1"/>
        </w:rPr>
        <w:t>Forecast-A1</w:t>
      </w:r>
      <w:r w:rsidR="008E2168" w:rsidRPr="000D2C31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8E2168" w:rsidRPr="000D2C31">
        <w:rPr>
          <w:rFonts w:ascii="Kaiti TC" w:eastAsia="Kaiti TC" w:hAnsi="Kaiti TC"/>
          <w:color w:val="000000" w:themeColor="text1"/>
        </w:rPr>
        <w:t>分析</w:t>
      </w:r>
      <w:r w:rsidR="008E2168" w:rsidRPr="000D2C31">
        <w:rPr>
          <w:rFonts w:ascii="Kaiti TC" w:eastAsia="Kaiti TC" w:hAnsi="Kaiti TC" w:cs="Arial" w:hint="eastAsia"/>
          <w:color w:val="000000" w:themeColor="text1"/>
        </w:rPr>
        <w:t>醫師</w:t>
      </w:r>
      <w:r w:rsidR="008E2168" w:rsidRPr="000D2C31">
        <w:rPr>
          <w:rFonts w:ascii="Kaiti TC" w:eastAsia="Kaiti TC" w:hAnsi="Kaiti TC" w:hint="eastAsia"/>
          <w:color w:val="000000" w:themeColor="text1"/>
        </w:rPr>
        <w:t>對</w:t>
      </w:r>
      <w:r w:rsidR="008E2168" w:rsidRPr="000D2C31">
        <w:rPr>
          <w:rFonts w:ascii="Kaiti TC" w:eastAsia="Kaiti TC" w:hAnsi="Kaiti TC"/>
          <w:color w:val="000000" w:themeColor="text1"/>
        </w:rPr>
        <w:t>MR</w:t>
      </w:r>
      <w:r w:rsidR="008E2168" w:rsidRPr="000D2C31">
        <w:rPr>
          <w:rFonts w:ascii="Kaiti TC" w:eastAsia="Kaiti TC" w:hAnsi="Kaiti TC" w:cs="Arial" w:hint="eastAsia"/>
          <w:color w:val="000000" w:themeColor="text1"/>
        </w:rPr>
        <w:t>推銷</w:t>
      </w:r>
      <w:r w:rsidR="008E2168" w:rsidRPr="000D2C31">
        <w:rPr>
          <w:rFonts w:ascii="Kaiti TC" w:eastAsia="Kaiti TC" w:hAnsi="Kaiti TC"/>
          <w:color w:val="000000" w:themeColor="text1"/>
        </w:rPr>
        <w:t>的</w:t>
      </w:r>
      <w:r w:rsidR="008E2168" w:rsidRPr="000D2C31">
        <w:rPr>
          <w:rFonts w:ascii="Kaiti TC" w:eastAsia="Kaiti TC" w:hAnsi="Kaiti TC"/>
          <w:color w:val="333333"/>
          <w:shd w:val="clear" w:color="auto" w:fill="FFFFFF"/>
        </w:rPr>
        <w:t>反應程度</w:t>
      </w:r>
      <w:r w:rsidR="00B24901" w:rsidRPr="000D2C31">
        <w:rPr>
          <w:rFonts w:ascii="Kaiti TC" w:eastAsia="Kaiti TC" w:hAnsi="Kaiti TC"/>
          <w:color w:val="000000" w:themeColor="text1"/>
        </w:rPr>
        <w:t>。</w:t>
      </w:r>
      <w:r w:rsidR="008E2168" w:rsidRPr="000D2C31">
        <w:rPr>
          <w:rFonts w:ascii="Kaiti TC" w:eastAsia="Kaiti TC" w:hAnsi="Kaiti TC"/>
          <w:color w:val="000000" w:themeColor="text1"/>
        </w:rPr>
        <w:t>研究發現</w:t>
      </w:r>
      <w:r w:rsidR="00B24901" w:rsidRPr="000D2C31">
        <w:rPr>
          <w:rFonts w:ascii="Kaiti TC" w:eastAsia="Kaiti TC" w:hAnsi="Kaiti TC"/>
          <w:color w:val="000000" w:themeColor="text1"/>
        </w:rPr>
        <w:t>，</w:t>
      </w:r>
      <w:r w:rsidR="00E22E8A" w:rsidRPr="000D2C31">
        <w:rPr>
          <w:rFonts w:ascii="Kaiti TC" w:eastAsia="Kaiti TC" w:hAnsi="Kaiti TC" w:hint="eastAsia"/>
          <w:color w:val="000000" w:themeColor="text1"/>
        </w:rPr>
        <w:t>優秀</w:t>
      </w:r>
      <w:r w:rsidR="00E22E8A" w:rsidRPr="000D2C31">
        <w:rPr>
          <w:rFonts w:ascii="Kaiti TC" w:eastAsia="Kaiti TC" w:hAnsi="Kaiti TC"/>
          <w:color w:val="000000" w:themeColor="text1"/>
        </w:rPr>
        <w:t>MR</w:t>
      </w:r>
      <w:r w:rsidR="00C2009C">
        <w:rPr>
          <w:rFonts w:ascii="Kaiti TC" w:eastAsia="Kaiti TC" w:hAnsi="Kaiti TC" w:hint="eastAsia"/>
          <w:color w:val="000000" w:themeColor="text1"/>
        </w:rPr>
        <w:t>的推銷不只高</w:t>
      </w:r>
      <w:r w:rsidR="003313F2" w:rsidRPr="008064BF">
        <w:rPr>
          <w:rFonts w:ascii="Kaiti TC" w:eastAsia="Kaiti TC" w:hAnsi="Kaiti TC"/>
          <w:color w:val="000000" w:themeColor="text1"/>
        </w:rPr>
        <w:t>度</w:t>
      </w:r>
      <w:r w:rsidR="00C2009C">
        <w:rPr>
          <w:rFonts w:ascii="Kaiti TC" w:eastAsia="Kaiti TC" w:hAnsi="Kaiti TC" w:hint="eastAsia"/>
          <w:color w:val="000000" w:themeColor="text1"/>
        </w:rPr>
        <w:t>反應性</w:t>
      </w:r>
      <w:r w:rsidR="00E22E8A" w:rsidRPr="000D2C31">
        <w:rPr>
          <w:rFonts w:ascii="Kaiti TC" w:eastAsia="Kaiti TC" w:hAnsi="Kaiti TC" w:hint="eastAsia"/>
          <w:color w:val="000000" w:themeColor="text1"/>
        </w:rPr>
        <w:t>醫師的發生次數多</w:t>
      </w:r>
      <w:r w:rsidRPr="000D2C31">
        <w:rPr>
          <w:rFonts w:ascii="Kaiti TC" w:eastAsia="Kaiti TC" w:hAnsi="Kaiti TC"/>
          <w:color w:val="000000" w:themeColor="text1"/>
        </w:rPr>
        <w:t>，</w:t>
      </w:r>
      <w:r w:rsidR="00C2009C">
        <w:rPr>
          <w:rFonts w:ascii="Kaiti TC" w:eastAsia="Kaiti TC" w:hAnsi="Kaiti TC" w:hint="eastAsia"/>
          <w:color w:val="000000" w:themeColor="text1"/>
        </w:rPr>
        <w:t>低</w:t>
      </w:r>
      <w:r w:rsidR="003313F2">
        <w:rPr>
          <w:rFonts w:ascii="Kaiti TC" w:eastAsia="Kaiti TC" w:hAnsi="Kaiti TC" w:hint="eastAsia"/>
          <w:color w:val="000000" w:themeColor="text1"/>
        </w:rPr>
        <w:t>度</w:t>
      </w:r>
      <w:r w:rsidR="00C2009C">
        <w:rPr>
          <w:rFonts w:ascii="Kaiti TC" w:eastAsia="Kaiti TC" w:hAnsi="Kaiti TC" w:hint="eastAsia"/>
          <w:color w:val="000000" w:themeColor="text1"/>
        </w:rPr>
        <w:t>反應性</w:t>
      </w:r>
      <w:r w:rsidR="00E22E8A" w:rsidRPr="000D2C31">
        <w:rPr>
          <w:rFonts w:ascii="Kaiti TC" w:eastAsia="Kaiti TC" w:hAnsi="Kaiti TC" w:hint="eastAsia"/>
          <w:color w:val="000000" w:themeColor="text1"/>
        </w:rPr>
        <w:t>醫師的發生次數也多</w:t>
      </w:r>
      <w:r w:rsidR="00E22E8A" w:rsidRPr="000D2C31">
        <w:rPr>
          <w:rFonts w:ascii="Kaiti TC" w:eastAsia="Kaiti TC" w:hAnsi="Kaiti TC"/>
          <w:color w:val="000000" w:themeColor="text1"/>
        </w:rPr>
        <w:t>。</w:t>
      </w:r>
      <w:r w:rsidR="00E22E8A" w:rsidRPr="000D2C31">
        <w:rPr>
          <w:rFonts w:ascii="Kaiti TC" w:eastAsia="Kaiti TC" w:hAnsi="Kaiti TC" w:hint="eastAsia"/>
          <w:color w:val="000000" w:themeColor="text1"/>
        </w:rPr>
        <w:t>了解</w:t>
      </w:r>
      <w:r w:rsidR="00E22E8A" w:rsidRPr="000D2C31">
        <w:rPr>
          <w:rFonts w:ascii="Kaiti TC" w:eastAsia="Kaiti TC" w:hAnsi="Kaiti TC"/>
          <w:color w:val="000000" w:themeColor="text1"/>
        </w:rPr>
        <w:t>到</w:t>
      </w:r>
      <w:r w:rsidR="00E22E8A" w:rsidRPr="000D2C31">
        <w:rPr>
          <w:rFonts w:ascii="Kaiti TC" w:eastAsia="Kaiti TC" w:hAnsi="Kaiti TC" w:hint="eastAsia"/>
          <w:color w:val="000000" w:themeColor="text1"/>
        </w:rPr>
        <w:t>藥商若要提高營業生產力</w:t>
      </w:r>
      <w:r w:rsidR="00E22E8A" w:rsidRPr="000D2C31">
        <w:rPr>
          <w:rFonts w:ascii="Kaiti TC" w:eastAsia="Kaiti TC" w:hAnsi="Kaiti TC"/>
          <w:color w:val="000000" w:themeColor="text1"/>
        </w:rPr>
        <w:t>，</w:t>
      </w:r>
      <w:r w:rsidR="00E22E8A" w:rsidRPr="000D2C31">
        <w:rPr>
          <w:rFonts w:ascii="Kaiti TC" w:eastAsia="Kaiti TC" w:hAnsi="Kaiti TC" w:hint="eastAsia"/>
          <w:color w:val="000000" w:themeColor="text1"/>
        </w:rPr>
        <w:t>優秀</w:t>
      </w:r>
      <w:r w:rsidR="00E22E8A" w:rsidRPr="000D2C31">
        <w:rPr>
          <w:rFonts w:ascii="Kaiti TC" w:eastAsia="Kaiti TC" w:hAnsi="Kaiti TC"/>
          <w:color w:val="000000" w:themeColor="text1"/>
        </w:rPr>
        <w:t>MR</w:t>
      </w:r>
      <w:r w:rsidR="000D2C31" w:rsidRPr="000D2C31">
        <w:rPr>
          <w:rFonts w:ascii="Kaiti TC" w:eastAsia="Kaiti TC" w:hAnsi="Kaiti TC" w:hint="eastAsia"/>
          <w:color w:val="000000" w:themeColor="text1"/>
        </w:rPr>
        <w:t>傳遞給各醫師的推銷反應程度</w:t>
      </w:r>
      <w:r w:rsidR="000D2C31" w:rsidRPr="008064BF">
        <w:rPr>
          <w:rFonts w:ascii="Kaiti TC" w:eastAsia="Kaiti TC" w:hAnsi="Kaiti TC" w:cs="Songti SC" w:hint="eastAsia"/>
          <w:color w:val="000000" w:themeColor="text1"/>
        </w:rPr>
        <w:t>、</w:t>
      </w:r>
      <w:r w:rsidR="000D2C31" w:rsidRPr="000D2C31">
        <w:rPr>
          <w:rFonts w:ascii="Kaiti TC" w:eastAsia="Kaiti TC" w:hAnsi="Kaiti TC" w:hint="eastAsia"/>
          <w:color w:val="000000" w:themeColor="text1"/>
        </w:rPr>
        <w:t>改善效果是重要的優先事情</w:t>
      </w:r>
      <w:r w:rsidR="000D2C31" w:rsidRPr="000D2C31">
        <w:rPr>
          <w:rFonts w:ascii="Kaiti TC" w:eastAsia="Kaiti TC" w:hAnsi="Kaiti TC"/>
          <w:color w:val="000000" w:themeColor="text1"/>
        </w:rPr>
        <w:t>。</w:t>
      </w:r>
    </w:p>
    <w:p w14:paraId="20DC15A9" w14:textId="10E73F03" w:rsidR="00C74128" w:rsidRPr="00006D7B" w:rsidRDefault="00335518" w:rsidP="00B2490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06D7B">
        <w:rPr>
          <w:rFonts w:ascii="Kaiti TC" w:eastAsia="Kaiti TC" w:hAnsi="Kaiti TC"/>
          <w:color w:val="000000" w:themeColor="text1"/>
        </w:rPr>
        <w:t>實施</w:t>
      </w:r>
      <w:r w:rsidR="00C81563" w:rsidRPr="00006D7B">
        <w:rPr>
          <w:rFonts w:ascii="Kaiti TC" w:eastAsia="Kaiti TC" w:hAnsi="Kaiti TC" w:hint="eastAsia"/>
          <w:color w:val="000000" w:themeColor="text1"/>
        </w:rPr>
        <w:t>數理模式</w:t>
      </w:r>
      <w:r w:rsidR="00BA1257" w:rsidRPr="00006D7B">
        <w:rPr>
          <w:rFonts w:ascii="Kaiti TC" w:eastAsia="Kaiti TC" w:hAnsi="Kaiti TC" w:cs="Arial"/>
          <w:color w:val="000000" w:themeColor="text1"/>
        </w:rPr>
        <w:t>AI</w:t>
      </w:r>
      <w:r w:rsidR="00BA1257" w:rsidRPr="00006D7B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BA1257" w:rsidRPr="00006D7B">
        <w:rPr>
          <w:rFonts w:ascii="Kaiti TC" w:eastAsia="Kaiti TC" w:hAnsi="Kaiti TC" w:cs="Arial"/>
          <w:color w:val="000000" w:themeColor="text1"/>
        </w:rPr>
        <w:t>Forecast-A1</w:t>
      </w:r>
      <w:r w:rsidR="00BA1257" w:rsidRPr="00006D7B">
        <w:rPr>
          <w:rFonts w:ascii="Kaiti TC" w:eastAsia="Kaiti TC" w:hAnsi="Kaiti TC" w:cs="Hiragino Kaku Gothic Pro W3" w:hint="eastAsia"/>
          <w:color w:val="000000" w:themeColor="text1"/>
        </w:rPr>
        <w:t>」的企業</w:t>
      </w:r>
      <w:r w:rsidR="00BA1257" w:rsidRPr="00006D7B">
        <w:rPr>
          <w:rFonts w:ascii="Kaiti TC" w:eastAsia="Kaiti TC" w:hAnsi="Kaiti TC"/>
          <w:color w:val="000000" w:themeColor="text1"/>
        </w:rPr>
        <w:t>數量</w:t>
      </w:r>
      <w:r w:rsidR="00BA1257" w:rsidRPr="00006D7B">
        <w:rPr>
          <w:rFonts w:ascii="Kaiti TC" w:eastAsia="Kaiti TC" w:hAnsi="Kaiti TC" w:hint="eastAsia"/>
          <w:color w:val="000000" w:themeColor="text1"/>
        </w:rPr>
        <w:t>穩步增加</w:t>
      </w:r>
      <w:r w:rsidR="00BA1257" w:rsidRPr="00006D7B">
        <w:rPr>
          <w:rFonts w:ascii="Kaiti TC" w:eastAsia="Kaiti TC" w:hAnsi="Kaiti TC"/>
          <w:color w:val="000000" w:themeColor="text1"/>
        </w:rPr>
        <w:t>。</w:t>
      </w:r>
      <w:r w:rsidR="00BA1257" w:rsidRPr="00006D7B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BA1257" w:rsidRPr="00006D7B">
        <w:rPr>
          <w:rFonts w:ascii="Kaiti TC" w:eastAsia="Kaiti TC" w:hAnsi="Kaiti TC" w:cs="Arial"/>
          <w:color w:val="000000" w:themeColor="text1"/>
        </w:rPr>
        <w:t>Forecast-A1</w:t>
      </w:r>
      <w:r w:rsidR="00BA1257" w:rsidRPr="00006D7B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607C4C" w:rsidRPr="00006D7B">
        <w:rPr>
          <w:rFonts w:ascii="Kaiti TC" w:eastAsia="Kaiti TC" w:hAnsi="Kaiti TC" w:cs="Hiragino Kaku Gothic Pro W3" w:hint="eastAsia"/>
          <w:color w:val="000000" w:themeColor="text1"/>
        </w:rPr>
        <w:t>是</w:t>
      </w:r>
      <w:r w:rsidR="005E4B11" w:rsidRPr="00006D7B">
        <w:rPr>
          <w:rFonts w:ascii="Kaiti TC" w:eastAsia="Kaiti TC" w:hAnsi="Kaiti TC" w:cs="Hiragino Kaku Gothic Pro W3" w:hint="eastAsia"/>
          <w:color w:val="000000" w:themeColor="text1"/>
        </w:rPr>
        <w:t>利用</w:t>
      </w:r>
      <w:r w:rsidR="00607C4C" w:rsidRPr="00006D7B">
        <w:rPr>
          <w:rFonts w:ascii="Kaiti TC" w:eastAsia="Kaiti TC" w:hAnsi="Kaiti TC"/>
          <w:color w:val="000000" w:themeColor="text1"/>
        </w:rPr>
        <w:t>複雜</w:t>
      </w:r>
      <w:r w:rsidR="00E84DEF" w:rsidRPr="00006D7B">
        <w:rPr>
          <w:rFonts w:ascii="Kaiti TC" w:eastAsia="Kaiti TC" w:hAnsi="Kaiti TC"/>
          <w:color w:val="000000" w:themeColor="text1"/>
        </w:rPr>
        <w:t>演算法</w:t>
      </w:r>
      <w:r w:rsidR="00607C4C" w:rsidRPr="00006D7B">
        <w:rPr>
          <w:rFonts w:ascii="Kaiti TC" w:eastAsia="Kaiti TC" w:hAnsi="Kaiti TC" w:hint="eastAsia"/>
          <w:color w:val="000000" w:themeColor="text1"/>
        </w:rPr>
        <w:t>的</w:t>
      </w:r>
      <w:r w:rsidR="00607C4C" w:rsidRPr="00006D7B">
        <w:rPr>
          <w:rFonts w:ascii="Kaiti TC" w:eastAsia="Kaiti TC" w:hAnsi="Kaiti TC"/>
          <w:color w:val="000000" w:themeColor="text1"/>
        </w:rPr>
        <w:t>AI</w:t>
      </w:r>
      <w:r w:rsidR="005E4B11" w:rsidRPr="00006D7B">
        <w:rPr>
          <w:rFonts w:ascii="Kaiti TC" w:eastAsia="Kaiti TC" w:hAnsi="Kaiti TC" w:hint="eastAsia"/>
          <w:color w:val="000000" w:themeColor="text1"/>
        </w:rPr>
        <w:t>分析各個醫師對推銷的反應程度</w:t>
      </w:r>
      <w:r w:rsidR="005E4B11" w:rsidRPr="00006D7B">
        <w:rPr>
          <w:rFonts w:ascii="Kaiti TC" w:eastAsia="Kaiti TC" w:hAnsi="Kaiti TC"/>
          <w:color w:val="000000" w:themeColor="text1"/>
        </w:rPr>
        <w:t>，</w:t>
      </w:r>
      <w:r w:rsidR="005E4B11" w:rsidRPr="00006D7B">
        <w:rPr>
          <w:rFonts w:ascii="Kaiti TC" w:eastAsia="Kaiti TC" w:hAnsi="Kaiti TC" w:hint="eastAsia"/>
          <w:color w:val="000000" w:themeColor="text1"/>
        </w:rPr>
        <w:t>辨別當前</w:t>
      </w:r>
      <w:r w:rsidR="00006D7B" w:rsidRPr="00006D7B">
        <w:rPr>
          <w:rFonts w:ascii="Kaiti TC" w:eastAsia="Kaiti TC" w:hAnsi="Kaiti TC" w:hint="eastAsia"/>
          <w:color w:val="000000" w:themeColor="text1"/>
        </w:rPr>
        <w:t>的</w:t>
      </w:r>
      <w:r w:rsidR="005E4B11" w:rsidRPr="00006D7B">
        <w:rPr>
          <w:rFonts w:ascii="Kaiti TC" w:eastAsia="Kaiti TC" w:hAnsi="Kaiti TC" w:hint="eastAsia"/>
          <w:color w:val="000000" w:themeColor="text1"/>
        </w:rPr>
        <w:t>推銷可以取得處方的醫師和沒有處方的醫師</w:t>
      </w:r>
      <w:r w:rsidR="005E4B11" w:rsidRPr="00006D7B">
        <w:rPr>
          <w:rFonts w:ascii="Kaiti TC" w:eastAsia="Kaiti TC" w:hAnsi="Kaiti TC"/>
          <w:color w:val="000000" w:themeColor="text1"/>
        </w:rPr>
        <w:t>。</w:t>
      </w:r>
    </w:p>
    <w:p w14:paraId="7905821B" w14:textId="1801E8DE" w:rsidR="00E13D87" w:rsidRDefault="00C74128" w:rsidP="0033551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40CB8">
        <w:rPr>
          <w:rFonts w:ascii="Kaiti TC" w:eastAsia="Kaiti TC" w:hAnsi="Kaiti TC"/>
          <w:color w:val="000000" w:themeColor="text1"/>
        </w:rPr>
        <w:t>這次</w:t>
      </w:r>
      <w:r w:rsidR="00B24901" w:rsidRPr="00540CB8">
        <w:rPr>
          <w:rFonts w:ascii="Kaiti TC" w:eastAsia="Kaiti TC" w:hAnsi="Kaiti TC"/>
          <w:color w:val="000000" w:themeColor="text1"/>
        </w:rPr>
        <w:t>，</w:t>
      </w:r>
      <w:r w:rsidRPr="00540CB8">
        <w:rPr>
          <w:rFonts w:ascii="Kaiti TC" w:eastAsia="Kaiti TC" w:hAnsi="Kaiti TC"/>
          <w:color w:val="000000" w:themeColor="text1"/>
        </w:rPr>
        <w:t>我們</w:t>
      </w:r>
      <w:r w:rsidR="0060049D" w:rsidRPr="00540CB8">
        <w:rPr>
          <w:rFonts w:ascii="Kaiti TC" w:eastAsia="Kaiti TC" w:hAnsi="Kaiti TC"/>
          <w:color w:val="000000" w:themeColor="text1"/>
        </w:rPr>
        <w:t>利用</w:t>
      </w:r>
      <w:r w:rsidRPr="00540CB8">
        <w:rPr>
          <w:rFonts w:ascii="Kaiti TC" w:eastAsia="Kaiti TC" w:hAnsi="Kaiti TC"/>
          <w:color w:val="000000" w:themeColor="text1"/>
        </w:rPr>
        <w:t>從</w:t>
      </w:r>
      <w:r w:rsidR="00B24901" w:rsidRPr="00540CB8">
        <w:rPr>
          <w:rFonts w:ascii="Kaiti TC" w:eastAsia="Kaiti TC" w:hAnsi="Kaiti TC" w:hint="eastAsia"/>
          <w:color w:val="000000" w:themeColor="text1"/>
        </w:rPr>
        <w:t>某個</w:t>
      </w:r>
      <w:r w:rsidR="00B24901" w:rsidRPr="00540CB8">
        <w:rPr>
          <w:rFonts w:ascii="Kaiti TC" w:eastAsia="Kaiti TC" w:hAnsi="Kaiti TC"/>
          <w:color w:val="000000" w:themeColor="text1"/>
        </w:rPr>
        <w:t>專案中</w:t>
      </w:r>
      <w:r w:rsidR="00B24901" w:rsidRPr="00540CB8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B24901" w:rsidRPr="00540CB8">
        <w:rPr>
          <w:rFonts w:ascii="Kaiti TC" w:eastAsia="Kaiti TC" w:hAnsi="Kaiti TC" w:hint="eastAsia"/>
          <w:color w:val="000000" w:themeColor="text1"/>
        </w:rPr>
        <w:t>醫師對</w:t>
      </w:r>
      <w:r w:rsidR="00B24901" w:rsidRPr="00540CB8">
        <w:rPr>
          <w:rFonts w:ascii="Kaiti TC" w:eastAsia="Kaiti TC" w:hAnsi="Kaiti TC" w:cs="Arial" w:hint="eastAsia"/>
          <w:color w:val="000000" w:themeColor="text1"/>
        </w:rPr>
        <w:t>推銷</w:t>
      </w:r>
      <w:r w:rsidR="00B24901" w:rsidRPr="00540CB8">
        <w:rPr>
          <w:rFonts w:ascii="Kaiti TC" w:eastAsia="Kaiti TC" w:hAnsi="Kaiti TC"/>
          <w:color w:val="000000" w:themeColor="text1"/>
        </w:rPr>
        <w:t>的</w:t>
      </w:r>
      <w:r w:rsidR="00B24901" w:rsidRPr="00540CB8">
        <w:rPr>
          <w:rFonts w:ascii="Kaiti TC" w:eastAsia="Kaiti TC" w:hAnsi="Kaiti TC"/>
          <w:color w:val="333333"/>
          <w:shd w:val="clear" w:color="auto" w:fill="FFFFFF"/>
        </w:rPr>
        <w:t>反應</w:t>
      </w:r>
      <w:r w:rsidR="00B24901" w:rsidRPr="00540CB8">
        <w:rPr>
          <w:rFonts w:ascii="Kaiti TC" w:eastAsia="Kaiti TC" w:hAnsi="Kaiti TC" w:hint="eastAsia"/>
          <w:color w:val="333333"/>
          <w:shd w:val="clear" w:color="auto" w:fill="FFFFFF"/>
        </w:rPr>
        <w:t>程度</w:t>
      </w:r>
      <w:r w:rsidR="00B24901" w:rsidRPr="00540CB8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Pr="00540CB8">
        <w:rPr>
          <w:rFonts w:ascii="Kaiti TC" w:eastAsia="Kaiti TC" w:hAnsi="Kaiti TC"/>
          <w:color w:val="000000" w:themeColor="text1"/>
        </w:rPr>
        <w:t>的結果</w:t>
      </w:r>
      <w:r w:rsidR="00B24901" w:rsidRPr="00540CB8">
        <w:rPr>
          <w:rFonts w:ascii="Kaiti TC" w:eastAsia="Kaiti TC" w:hAnsi="Kaiti TC"/>
          <w:color w:val="000000" w:themeColor="text1"/>
        </w:rPr>
        <w:t>，</w:t>
      </w:r>
      <w:r w:rsidRPr="00540CB8">
        <w:rPr>
          <w:rFonts w:ascii="Kaiti TC" w:eastAsia="Kaiti TC" w:hAnsi="Kaiti TC"/>
          <w:color w:val="000000" w:themeColor="text1"/>
        </w:rPr>
        <w:t>分析了提高</w:t>
      </w:r>
      <w:r w:rsidR="00B24901" w:rsidRPr="00540CB8">
        <w:rPr>
          <w:rFonts w:ascii="Kaiti TC" w:eastAsia="Kaiti TC" w:hAnsi="Kaiti TC"/>
          <w:color w:val="000000" w:themeColor="text1"/>
        </w:rPr>
        <w:t>MR生產</w:t>
      </w:r>
      <w:r w:rsidR="00B24901" w:rsidRPr="00540CB8">
        <w:rPr>
          <w:rFonts w:ascii="Kaiti TC" w:eastAsia="Kaiti TC" w:hAnsi="Kaiti TC" w:hint="eastAsia"/>
          <w:color w:val="000000" w:themeColor="text1"/>
        </w:rPr>
        <w:t>力</w:t>
      </w:r>
      <w:r w:rsidRPr="00540CB8">
        <w:rPr>
          <w:rFonts w:ascii="Kaiti TC" w:eastAsia="Kaiti TC" w:hAnsi="Kaiti TC"/>
          <w:color w:val="000000" w:themeColor="text1"/>
        </w:rPr>
        <w:t>的要點</w:t>
      </w:r>
      <w:r w:rsidR="00B24901" w:rsidRPr="00540CB8">
        <w:rPr>
          <w:rFonts w:ascii="Kaiti TC" w:eastAsia="Kaiti TC" w:hAnsi="Kaiti TC"/>
          <w:color w:val="000000" w:themeColor="text1"/>
        </w:rPr>
        <w:t>。首先，</w:t>
      </w:r>
      <w:r w:rsidR="00E12E60">
        <w:rPr>
          <w:rFonts w:ascii="Kaiti TC" w:eastAsia="Kaiti TC" w:hAnsi="Kaiti TC" w:hint="eastAsia"/>
          <w:color w:val="000000" w:themeColor="text1"/>
        </w:rPr>
        <w:t>以</w:t>
      </w:r>
      <w:r w:rsidR="00C2009C" w:rsidRPr="00540CB8">
        <w:rPr>
          <w:rFonts w:ascii="Kaiti TC" w:eastAsia="Kaiti TC" w:hAnsi="Kaiti TC"/>
          <w:color w:val="000000" w:themeColor="text1"/>
        </w:rPr>
        <w:t>每位</w:t>
      </w:r>
      <w:r w:rsidR="00C2009C" w:rsidRPr="00540CB8">
        <w:rPr>
          <w:rFonts w:ascii="Kaiti TC" w:eastAsia="Kaiti TC" w:hAnsi="Kaiti TC" w:hint="eastAsia"/>
          <w:color w:val="000000" w:themeColor="text1"/>
        </w:rPr>
        <w:t>MR推銷的醫師當作</w:t>
      </w:r>
      <w:r w:rsidRPr="00540CB8">
        <w:rPr>
          <w:rFonts w:ascii="Kaiti TC" w:eastAsia="Kaiti TC" w:hAnsi="Kaiti TC"/>
          <w:color w:val="000000" w:themeColor="text1"/>
        </w:rPr>
        <w:t>100%</w:t>
      </w:r>
      <w:r w:rsidR="00C2009C" w:rsidRPr="00540CB8">
        <w:rPr>
          <w:rFonts w:ascii="Kaiti TC" w:eastAsia="Kaiti TC" w:hAnsi="Kaiti TC"/>
          <w:color w:val="000000" w:themeColor="text1"/>
        </w:rPr>
        <w:t>，</w:t>
      </w:r>
      <w:r w:rsidR="00540CB8" w:rsidRPr="00540CB8">
        <w:rPr>
          <w:rFonts w:ascii="Kaiti TC" w:eastAsia="Kaiti TC" w:hAnsi="Kaiti TC"/>
          <w:color w:val="000000" w:themeColor="text1"/>
        </w:rPr>
        <w:t>前20%</w:t>
      </w:r>
      <w:r w:rsidR="00540CB8" w:rsidRPr="00540CB8">
        <w:rPr>
          <w:rFonts w:ascii="Kaiti TC" w:eastAsia="Kaiti TC" w:hAnsi="Kaiti TC" w:hint="eastAsia"/>
          <w:color w:val="000000" w:themeColor="text1"/>
        </w:rPr>
        <w:t>的</w:t>
      </w:r>
      <w:r w:rsidR="00540CB8" w:rsidRPr="00540CB8">
        <w:rPr>
          <w:rFonts w:ascii="Kaiti TC" w:eastAsia="Kaiti TC" w:hAnsi="Kaiti TC" w:hint="eastAsia"/>
          <w:color w:val="000000" w:themeColor="text1"/>
        </w:rPr>
        <w:t>優秀</w:t>
      </w:r>
      <w:r w:rsidR="00540CB8" w:rsidRPr="00540CB8">
        <w:rPr>
          <w:rFonts w:ascii="Kaiti TC" w:eastAsia="Kaiti TC" w:hAnsi="Kaiti TC"/>
          <w:color w:val="000000" w:themeColor="text1"/>
        </w:rPr>
        <w:t>MR</w:t>
      </w:r>
      <w:r w:rsidR="00540CB8" w:rsidRPr="00540CB8">
        <w:rPr>
          <w:rFonts w:ascii="Kaiti TC" w:eastAsia="Kaiti TC" w:hAnsi="Kaiti TC" w:hint="eastAsia"/>
          <w:color w:val="000000" w:themeColor="text1"/>
        </w:rPr>
        <w:t>擁有</w:t>
      </w:r>
      <w:r w:rsidR="00E12E60">
        <w:rPr>
          <w:rFonts w:ascii="Kaiti TC" w:eastAsia="Kaiti TC" w:hAnsi="Kaiti TC" w:hint="eastAsia"/>
          <w:color w:val="000000" w:themeColor="text1"/>
        </w:rPr>
        <w:t>高度</w:t>
      </w:r>
      <w:r w:rsidR="00C2009C" w:rsidRPr="00540CB8">
        <w:rPr>
          <w:rFonts w:ascii="Kaiti TC" w:eastAsia="Kaiti TC" w:hAnsi="Kaiti TC" w:hint="eastAsia"/>
          <w:color w:val="000000" w:themeColor="text1"/>
        </w:rPr>
        <w:t>反應性的醫師</w:t>
      </w:r>
      <w:r w:rsidR="00540CB8" w:rsidRPr="00540CB8">
        <w:rPr>
          <w:rFonts w:ascii="Kaiti TC" w:eastAsia="Kaiti TC" w:hAnsi="Kaiti TC"/>
          <w:color w:val="333333"/>
        </w:rPr>
        <w:t>的</w:t>
      </w:r>
      <w:r w:rsidR="00540CB8" w:rsidRPr="00540CB8">
        <w:rPr>
          <w:rFonts w:ascii="Kaiti TC" w:eastAsia="Kaiti TC" w:hAnsi="Kaiti TC" w:hint="eastAsia"/>
          <w:color w:val="333333"/>
        </w:rPr>
        <w:t>發生</w:t>
      </w:r>
      <w:r w:rsidR="00540CB8" w:rsidRPr="00540CB8">
        <w:rPr>
          <w:rFonts w:ascii="Kaiti TC" w:eastAsia="Kaiti TC" w:hAnsi="Kaiti TC"/>
          <w:color w:val="333333"/>
        </w:rPr>
        <w:t>概率</w:t>
      </w:r>
      <w:r w:rsidR="00C2009C" w:rsidRPr="00C2009C">
        <w:rPr>
          <w:rFonts w:ascii="Kaiti TC" w:eastAsia="Kaiti TC" w:hAnsi="Kaiti TC"/>
          <w:color w:val="333333"/>
        </w:rPr>
        <w:t>高，</w:t>
      </w:r>
      <w:r w:rsidR="009945FC" w:rsidRPr="00540CB8">
        <w:rPr>
          <w:rFonts w:ascii="Kaiti TC" w:eastAsia="Kaiti TC" w:hAnsi="Kaiti TC" w:hint="eastAsia"/>
          <w:color w:val="333333"/>
        </w:rPr>
        <w:t>且</w:t>
      </w:r>
      <w:r w:rsidR="00E12E60">
        <w:rPr>
          <w:rFonts w:ascii="Kaiti TC" w:eastAsia="Kaiti TC" w:hAnsi="Kaiti TC" w:hint="eastAsia"/>
          <w:color w:val="000000" w:themeColor="text1"/>
        </w:rPr>
        <w:t>高度</w:t>
      </w:r>
      <w:r w:rsidR="009945FC" w:rsidRPr="00540CB8">
        <w:rPr>
          <w:rFonts w:ascii="Kaiti TC" w:eastAsia="Kaiti TC" w:hAnsi="Kaiti TC" w:hint="eastAsia"/>
          <w:color w:val="000000" w:themeColor="text1"/>
        </w:rPr>
        <w:t>反應性的醫師</w:t>
      </w:r>
      <w:r w:rsidR="009945FC" w:rsidRPr="00540CB8">
        <w:rPr>
          <w:rFonts w:ascii="Kaiti TC" w:eastAsia="Kaiti TC" w:hAnsi="Kaiti TC" w:hint="eastAsia"/>
          <w:color w:val="000000" w:themeColor="text1"/>
        </w:rPr>
        <w:t>人數</w:t>
      </w:r>
      <w:r w:rsidR="00540CB8" w:rsidRPr="00540CB8">
        <w:rPr>
          <w:rFonts w:ascii="Kaiti TC" w:eastAsia="Kaiti TC" w:hAnsi="Kaiti TC" w:hint="eastAsia"/>
          <w:color w:val="000000" w:themeColor="text1"/>
        </w:rPr>
        <w:t>多</w:t>
      </w:r>
      <w:r w:rsidR="009945FC" w:rsidRPr="00540CB8">
        <w:rPr>
          <w:rFonts w:ascii="Kaiti TC" w:eastAsia="Kaiti TC" w:hAnsi="Kaiti TC"/>
          <w:color w:val="000000" w:themeColor="text1"/>
        </w:rPr>
        <w:t>，</w:t>
      </w:r>
      <w:r w:rsidRPr="00540CB8">
        <w:rPr>
          <w:rFonts w:ascii="Kaiti TC" w:eastAsia="Kaiti TC" w:hAnsi="Kaiti TC"/>
          <w:color w:val="000000" w:themeColor="text1"/>
        </w:rPr>
        <w:t>反之</w:t>
      </w:r>
      <w:r w:rsidR="00540CB8" w:rsidRPr="00540CB8">
        <w:rPr>
          <w:rFonts w:ascii="Kaiti TC" w:eastAsia="Kaiti TC" w:hAnsi="Kaiti TC"/>
          <w:color w:val="000000" w:themeColor="text1"/>
        </w:rPr>
        <w:t>，</w:t>
      </w:r>
      <w:r w:rsidR="00540CB8" w:rsidRPr="00540CB8">
        <w:rPr>
          <w:rFonts w:ascii="Kaiti TC" w:eastAsia="Kaiti TC" w:hAnsi="Kaiti TC" w:hint="eastAsia"/>
          <w:color w:val="000000" w:themeColor="text1"/>
        </w:rPr>
        <w:t>後段</w:t>
      </w:r>
      <w:r w:rsidR="00AF3C52">
        <w:rPr>
          <w:rFonts w:ascii="Kaiti TC" w:eastAsia="Kaiti TC" w:hAnsi="Kaiti TC" w:hint="eastAsia"/>
          <w:color w:val="000000" w:themeColor="text1"/>
        </w:rPr>
        <w:t>班</w:t>
      </w:r>
      <w:r w:rsidR="00395B0D">
        <w:rPr>
          <w:rFonts w:ascii="Kaiti TC" w:eastAsia="Kaiti TC" w:hAnsi="Kaiti TC" w:hint="eastAsia"/>
          <w:color w:val="000000" w:themeColor="text1"/>
        </w:rPr>
        <w:t>的</w:t>
      </w:r>
      <w:r w:rsidR="00540CB8" w:rsidRPr="00540CB8">
        <w:rPr>
          <w:rFonts w:ascii="Kaiti TC" w:eastAsia="Kaiti TC" w:hAnsi="Kaiti TC"/>
          <w:color w:val="000000" w:themeColor="text1"/>
        </w:rPr>
        <w:t>20%</w:t>
      </w:r>
      <w:r w:rsidR="00540CB8" w:rsidRPr="00540CB8">
        <w:rPr>
          <w:rFonts w:ascii="Kaiti TC" w:eastAsia="Kaiti TC" w:hAnsi="Kaiti TC" w:hint="eastAsia"/>
          <w:color w:val="000000" w:themeColor="text1"/>
        </w:rPr>
        <w:t>ＭＲ</w:t>
      </w:r>
      <w:r w:rsidR="00AF3C52">
        <w:rPr>
          <w:rFonts w:ascii="Kaiti TC" w:eastAsia="Kaiti TC" w:hAnsi="Kaiti TC" w:hint="eastAsia"/>
          <w:color w:val="000000" w:themeColor="text1"/>
        </w:rPr>
        <w:t>擁</w:t>
      </w:r>
      <w:r w:rsidR="00E12E60">
        <w:rPr>
          <w:rFonts w:ascii="Kaiti TC" w:eastAsia="Kaiti TC" w:hAnsi="Kaiti TC" w:hint="eastAsia"/>
          <w:color w:val="000000" w:themeColor="text1"/>
        </w:rPr>
        <w:t>有的</w:t>
      </w:r>
      <w:r w:rsidR="00E12E60">
        <w:rPr>
          <w:rFonts w:ascii="Kaiti TC" w:eastAsia="Kaiti TC" w:hAnsi="Kaiti TC" w:hint="eastAsia"/>
          <w:color w:val="000000" w:themeColor="text1"/>
        </w:rPr>
        <w:t>高度</w:t>
      </w:r>
      <w:r w:rsidR="00540CB8" w:rsidRPr="00540CB8">
        <w:rPr>
          <w:rFonts w:ascii="Kaiti TC" w:eastAsia="Kaiti TC" w:hAnsi="Kaiti TC" w:hint="eastAsia"/>
          <w:color w:val="000000" w:themeColor="text1"/>
        </w:rPr>
        <w:t>反應性的醫師</w:t>
      </w:r>
      <w:r w:rsidR="00540CB8" w:rsidRPr="00C2009C">
        <w:rPr>
          <w:rFonts w:ascii="Kaiti TC" w:eastAsia="Kaiti TC" w:hAnsi="Kaiti TC"/>
          <w:color w:val="333333"/>
        </w:rPr>
        <w:t>的發生概率</w:t>
      </w:r>
      <w:r w:rsidRPr="00540CB8">
        <w:rPr>
          <w:rFonts w:ascii="Kaiti TC" w:eastAsia="Kaiti TC" w:hAnsi="Kaiti TC"/>
          <w:color w:val="000000" w:themeColor="text1"/>
        </w:rPr>
        <w:t>低</w:t>
      </w:r>
      <w:r w:rsidR="00540CB8" w:rsidRPr="00540CB8">
        <w:rPr>
          <w:rFonts w:ascii="Kaiti TC" w:eastAsia="Kaiti TC" w:hAnsi="Kaiti TC"/>
          <w:color w:val="000000" w:themeColor="text1"/>
        </w:rPr>
        <w:t>，</w:t>
      </w:r>
      <w:r w:rsidR="00540CB8" w:rsidRPr="00540CB8">
        <w:rPr>
          <w:rFonts w:ascii="Kaiti TC" w:eastAsia="Kaiti TC" w:hAnsi="Kaiti TC" w:hint="eastAsia"/>
          <w:color w:val="000000" w:themeColor="text1"/>
        </w:rPr>
        <w:t>且</w:t>
      </w:r>
      <w:r w:rsidR="00E12E60">
        <w:rPr>
          <w:rFonts w:ascii="Kaiti TC" w:eastAsia="Kaiti TC" w:hAnsi="Kaiti TC" w:hint="eastAsia"/>
          <w:color w:val="000000" w:themeColor="text1"/>
        </w:rPr>
        <w:t>高度</w:t>
      </w:r>
      <w:r w:rsidR="00540CB8" w:rsidRPr="00540CB8">
        <w:rPr>
          <w:rFonts w:ascii="Kaiti TC" w:eastAsia="Kaiti TC" w:hAnsi="Kaiti TC" w:hint="eastAsia"/>
          <w:color w:val="000000" w:themeColor="text1"/>
        </w:rPr>
        <w:t>反應性的醫師</w:t>
      </w:r>
      <w:r w:rsidR="00540CB8" w:rsidRPr="00540CB8">
        <w:rPr>
          <w:rFonts w:ascii="Kaiti TC" w:eastAsia="Kaiti TC" w:hAnsi="Kaiti TC" w:hint="eastAsia"/>
          <w:color w:val="000000" w:themeColor="text1"/>
        </w:rPr>
        <w:t>人</w:t>
      </w:r>
      <w:r w:rsidR="00540CB8" w:rsidRPr="00540CB8">
        <w:rPr>
          <w:rFonts w:ascii="Kaiti TC" w:eastAsia="Kaiti TC" w:hAnsi="Kaiti TC"/>
          <w:color w:val="000000" w:themeColor="text1"/>
        </w:rPr>
        <w:t>數</w:t>
      </w:r>
      <w:r w:rsidR="00540CB8" w:rsidRPr="00540CB8">
        <w:rPr>
          <w:rFonts w:ascii="Kaiti TC" w:eastAsia="Kaiti TC" w:hAnsi="Kaiti TC" w:hint="eastAsia"/>
          <w:color w:val="000000" w:themeColor="text1"/>
        </w:rPr>
        <w:t>少</w:t>
      </w:r>
      <w:r w:rsidRPr="00540CB8">
        <w:rPr>
          <w:rFonts w:ascii="Kaiti TC" w:eastAsia="Kaiti TC" w:hAnsi="Kaiti TC"/>
          <w:color w:val="000000" w:themeColor="text1"/>
        </w:rPr>
        <w:t>。</w:t>
      </w:r>
    </w:p>
    <w:p w14:paraId="6570C24E" w14:textId="758EB076" w:rsidR="00C57AD2" w:rsidRDefault="00E13D87" w:rsidP="00CB29C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60F02">
        <w:rPr>
          <w:rFonts w:ascii="Kaiti TC" w:eastAsia="Kaiti TC" w:hAnsi="Kaiti TC"/>
          <w:color w:val="000000" w:themeColor="text1"/>
        </w:rPr>
        <w:t>至於情況，每個優秀MR的</w:t>
      </w:r>
      <w:r w:rsidRPr="00B60F02">
        <w:rPr>
          <w:rFonts w:ascii="Kaiti TC" w:eastAsia="Kaiti TC" w:hAnsi="Kaiti TC" w:hint="eastAsia"/>
          <w:color w:val="000000" w:themeColor="text1"/>
        </w:rPr>
        <w:t>推銷高</w:t>
      </w:r>
      <w:r w:rsidR="003313F2" w:rsidRPr="008064BF">
        <w:rPr>
          <w:rFonts w:ascii="Kaiti TC" w:eastAsia="Kaiti TC" w:hAnsi="Kaiti TC"/>
          <w:color w:val="000000" w:themeColor="text1"/>
        </w:rPr>
        <w:t>度</w:t>
      </w:r>
      <w:r w:rsidRPr="00B60F02">
        <w:rPr>
          <w:rFonts w:ascii="Kaiti TC" w:eastAsia="Kaiti TC" w:hAnsi="Kaiti TC" w:hint="eastAsia"/>
          <w:color w:val="000000" w:themeColor="text1"/>
        </w:rPr>
        <w:t>反應性</w:t>
      </w:r>
      <w:r w:rsidRPr="00B60F02">
        <w:rPr>
          <w:rFonts w:ascii="Kaiti TC" w:eastAsia="Kaiti TC" w:hAnsi="Kaiti TC"/>
          <w:color w:val="000000" w:themeColor="text1"/>
        </w:rPr>
        <w:t>醫</w:t>
      </w:r>
      <w:r w:rsidRPr="00B60F02">
        <w:rPr>
          <w:rFonts w:ascii="Kaiti TC" w:eastAsia="Kaiti TC" w:hAnsi="Kaiti TC" w:hint="eastAsia"/>
          <w:color w:val="000000" w:themeColor="text1"/>
        </w:rPr>
        <w:t>師</w:t>
      </w:r>
      <w:r w:rsidRPr="00B60F02">
        <w:rPr>
          <w:rFonts w:ascii="Kaiti TC" w:eastAsia="Kaiti TC" w:hAnsi="Kaiti TC"/>
          <w:color w:val="000000" w:themeColor="text1"/>
        </w:rPr>
        <w:t>數量是平均水準的2.6倍，</w:t>
      </w:r>
      <w:r w:rsidRPr="00B60F02">
        <w:rPr>
          <w:rFonts w:ascii="Kaiti TC" w:eastAsia="Kaiti TC" w:hAnsi="Kaiti TC" w:hint="eastAsia"/>
          <w:color w:val="000000" w:themeColor="text1"/>
        </w:rPr>
        <w:t>而</w:t>
      </w:r>
      <w:r w:rsidR="00395B0D" w:rsidRPr="00B60F02">
        <w:rPr>
          <w:rFonts w:ascii="Kaiti TC" w:eastAsia="Kaiti TC" w:hAnsi="Kaiti TC" w:hint="eastAsia"/>
          <w:color w:val="000000" w:themeColor="text1"/>
        </w:rPr>
        <w:t>成績不佳的</w:t>
      </w:r>
      <w:r w:rsidRPr="00B60F02">
        <w:rPr>
          <w:rFonts w:ascii="Kaiti TC" w:eastAsia="Kaiti TC" w:hAnsi="Kaiti TC"/>
          <w:color w:val="000000" w:themeColor="text1"/>
        </w:rPr>
        <w:t>MR</w:t>
      </w:r>
      <w:r w:rsidRPr="00B60F02">
        <w:rPr>
          <w:rFonts w:ascii="Kaiti TC" w:eastAsia="Kaiti TC" w:hAnsi="Kaiti TC"/>
          <w:color w:val="000000" w:themeColor="text1"/>
        </w:rPr>
        <w:t>只有平均水準的2</w:t>
      </w:r>
      <w:r w:rsidRPr="00B60F02">
        <w:rPr>
          <w:rFonts w:ascii="Kaiti TC" w:eastAsia="Kaiti TC" w:hAnsi="Kaiti TC" w:hint="eastAsia"/>
          <w:color w:val="000000" w:themeColor="text1"/>
        </w:rPr>
        <w:t>成</w:t>
      </w:r>
      <w:r w:rsidRPr="00B60F02">
        <w:rPr>
          <w:rFonts w:ascii="Kaiti TC" w:eastAsia="Kaiti TC" w:hAnsi="Kaiti TC"/>
          <w:color w:val="000000" w:themeColor="text1"/>
        </w:rPr>
        <w:t>。</w:t>
      </w:r>
      <w:r w:rsidR="00F54661" w:rsidRPr="00B60F02">
        <w:rPr>
          <w:rFonts w:ascii="Kaiti TC" w:eastAsia="Kaiti TC" w:hAnsi="Kaiti TC"/>
          <w:color w:val="000000" w:themeColor="text1"/>
        </w:rPr>
        <w:t>此外，</w:t>
      </w:r>
      <w:r w:rsidR="00F54661" w:rsidRPr="00B60F02">
        <w:rPr>
          <w:rFonts w:ascii="Kaiti TC" w:eastAsia="Kaiti TC" w:hAnsi="Kaiti TC" w:hint="eastAsia"/>
          <w:color w:val="000000" w:themeColor="text1"/>
        </w:rPr>
        <w:t>擁有</w:t>
      </w:r>
      <w:r w:rsidR="00F54661" w:rsidRPr="00B60F02">
        <w:rPr>
          <w:rFonts w:ascii="Kaiti TC" w:eastAsia="Kaiti TC" w:hAnsi="Kaiti TC" w:hint="eastAsia"/>
          <w:color w:val="000000" w:themeColor="text1"/>
        </w:rPr>
        <w:t>低</w:t>
      </w:r>
      <w:r w:rsidR="003313F2" w:rsidRPr="008064BF">
        <w:rPr>
          <w:rFonts w:ascii="Kaiti TC" w:eastAsia="Kaiti TC" w:hAnsi="Kaiti TC"/>
          <w:color w:val="000000" w:themeColor="text1"/>
        </w:rPr>
        <w:t>度</w:t>
      </w:r>
      <w:r w:rsidR="00F54661" w:rsidRPr="00B60F02">
        <w:rPr>
          <w:rFonts w:ascii="Kaiti TC" w:eastAsia="Kaiti TC" w:hAnsi="Kaiti TC" w:hint="eastAsia"/>
          <w:color w:val="000000" w:themeColor="text1"/>
        </w:rPr>
        <w:t>反應性醫師的</w:t>
      </w:r>
      <w:r w:rsidR="00F54661" w:rsidRPr="00B60F02">
        <w:rPr>
          <w:rFonts w:ascii="Kaiti TC" w:eastAsia="Kaiti TC" w:hAnsi="Kaiti TC" w:hint="eastAsia"/>
          <w:color w:val="000000" w:themeColor="text1"/>
        </w:rPr>
        <w:t>人數方面</w:t>
      </w:r>
      <w:r w:rsidR="00F54661" w:rsidRPr="00B60F02">
        <w:rPr>
          <w:rFonts w:ascii="Kaiti TC" w:eastAsia="Kaiti TC" w:hAnsi="Kaiti TC"/>
          <w:color w:val="000000" w:themeColor="text1"/>
        </w:rPr>
        <w:t>，</w:t>
      </w:r>
      <w:r w:rsidR="00F54661" w:rsidRPr="00B60F02">
        <w:rPr>
          <w:rFonts w:ascii="Kaiti TC" w:eastAsia="Kaiti TC" w:hAnsi="Kaiti TC" w:hint="eastAsia"/>
          <w:color w:val="000000" w:themeColor="text1"/>
        </w:rPr>
        <w:t>每位</w:t>
      </w:r>
      <w:r w:rsidR="00F54661" w:rsidRPr="00B60F02">
        <w:rPr>
          <w:rFonts w:ascii="Kaiti TC" w:eastAsia="Kaiti TC" w:hAnsi="Kaiti TC" w:hint="eastAsia"/>
          <w:color w:val="000000" w:themeColor="text1"/>
        </w:rPr>
        <w:t>優</w:t>
      </w:r>
      <w:r w:rsidR="00F54661" w:rsidRPr="00B60F02">
        <w:rPr>
          <w:rFonts w:ascii="Kaiti TC" w:eastAsia="Kaiti TC" w:hAnsi="Kaiti TC"/>
          <w:color w:val="000000" w:themeColor="text1"/>
        </w:rPr>
        <w:t>秀MR</w:t>
      </w:r>
      <w:r w:rsidR="00F54661" w:rsidRPr="00B60F02">
        <w:rPr>
          <w:rFonts w:ascii="Kaiti TC" w:eastAsia="Kaiti TC" w:hAnsi="Kaiti TC" w:hint="eastAsia"/>
          <w:color w:val="000000" w:themeColor="text1"/>
        </w:rPr>
        <w:t>是平均</w:t>
      </w:r>
      <w:r w:rsidR="00F54661" w:rsidRPr="00B60F02">
        <w:rPr>
          <w:rFonts w:ascii="Kaiti TC" w:eastAsia="Kaiti TC" w:hAnsi="Kaiti TC"/>
          <w:color w:val="000000" w:themeColor="text1"/>
        </w:rPr>
        <w:t>的兩倍，</w:t>
      </w:r>
      <w:r w:rsidR="00F54661" w:rsidRPr="00B60F02">
        <w:rPr>
          <w:rFonts w:ascii="Kaiti TC" w:eastAsia="Kaiti TC" w:hAnsi="Kaiti TC" w:hint="eastAsia"/>
          <w:color w:val="000000" w:themeColor="text1"/>
        </w:rPr>
        <w:t>而</w:t>
      </w:r>
      <w:r w:rsidR="00395B0D" w:rsidRPr="00B60F02">
        <w:rPr>
          <w:rFonts w:ascii="Kaiti TC" w:eastAsia="Kaiti TC" w:hAnsi="Kaiti TC" w:hint="eastAsia"/>
          <w:color w:val="000000" w:themeColor="text1"/>
        </w:rPr>
        <w:t>成績不佳</w:t>
      </w:r>
      <w:r w:rsidR="00395B0D" w:rsidRPr="00B60F02">
        <w:rPr>
          <w:rFonts w:ascii="Kaiti TC" w:eastAsia="Kaiti TC" w:hAnsi="Kaiti TC" w:hint="eastAsia"/>
          <w:color w:val="000000" w:themeColor="text1"/>
        </w:rPr>
        <w:t>的</w:t>
      </w:r>
      <w:r w:rsidR="00F54661" w:rsidRPr="00B60F02">
        <w:rPr>
          <w:rFonts w:ascii="Kaiti TC" w:eastAsia="Kaiti TC" w:hAnsi="Kaiti TC"/>
          <w:color w:val="000000" w:themeColor="text1"/>
        </w:rPr>
        <w:t>MR</w:t>
      </w:r>
      <w:r w:rsidR="00F54661" w:rsidRPr="00B60F02">
        <w:rPr>
          <w:rFonts w:ascii="Kaiti TC" w:eastAsia="Kaiti TC" w:hAnsi="Kaiti TC" w:hint="eastAsia"/>
          <w:color w:val="000000" w:themeColor="text1"/>
        </w:rPr>
        <w:t>則是</w:t>
      </w:r>
      <w:r w:rsidR="00F54661" w:rsidRPr="00B60F02">
        <w:rPr>
          <w:rFonts w:ascii="Kaiti TC" w:eastAsia="Kaiti TC" w:hAnsi="Kaiti TC"/>
          <w:color w:val="000000" w:themeColor="text1"/>
        </w:rPr>
        <w:t>平均值的一半左右。</w:t>
      </w:r>
      <w:r w:rsidR="00AF3C52" w:rsidRPr="00B60F02">
        <w:rPr>
          <w:rFonts w:ascii="Kaiti TC" w:eastAsia="Kaiti TC" w:hAnsi="Kaiti TC"/>
          <w:color w:val="000000" w:themeColor="text1"/>
        </w:rPr>
        <w:t>據認為這是因為</w:t>
      </w:r>
      <w:r w:rsidR="00AF3C52" w:rsidRPr="00B60F02">
        <w:rPr>
          <w:rFonts w:ascii="Kaiti TC" w:eastAsia="Kaiti TC" w:hAnsi="Kaiti TC" w:hint="eastAsia"/>
          <w:color w:val="000000" w:themeColor="text1"/>
        </w:rPr>
        <w:t>優</w:t>
      </w:r>
      <w:r w:rsidR="00AF3C52" w:rsidRPr="00B60F02">
        <w:rPr>
          <w:rFonts w:ascii="Kaiti TC" w:eastAsia="Kaiti TC" w:hAnsi="Kaiti TC"/>
          <w:color w:val="000000" w:themeColor="text1"/>
        </w:rPr>
        <w:t>秀MR</w:t>
      </w:r>
      <w:r w:rsidR="00AF3C52" w:rsidRPr="00AF3C52">
        <w:rPr>
          <w:rFonts w:ascii="Kaiti TC" w:eastAsia="Kaiti TC" w:hAnsi="Kaiti TC"/>
          <w:color w:val="333333"/>
        </w:rPr>
        <w:t>覆蓋</w:t>
      </w:r>
      <w:r w:rsidR="00AF3C52" w:rsidRPr="00B60F02">
        <w:rPr>
          <w:rFonts w:ascii="Kaiti TC" w:eastAsia="Kaiti TC" w:hAnsi="Kaiti TC" w:hint="eastAsia"/>
          <w:color w:val="333333"/>
        </w:rPr>
        <w:t>整體</w:t>
      </w:r>
      <w:r w:rsidR="00AF3C52" w:rsidRPr="00AF3C52">
        <w:rPr>
          <w:rFonts w:ascii="Kaiti TC" w:eastAsia="Kaiti TC" w:hAnsi="Kaiti TC"/>
          <w:color w:val="333333"/>
        </w:rPr>
        <w:t>較</w:t>
      </w:r>
      <w:r w:rsidR="00E12E60">
        <w:rPr>
          <w:rFonts w:ascii="Kaiti TC" w:eastAsia="Kaiti TC" w:hAnsi="Kaiti TC" w:hint="eastAsia"/>
          <w:color w:val="333333"/>
        </w:rPr>
        <w:t>多</w:t>
      </w:r>
      <w:r w:rsidR="00CB29CE" w:rsidRPr="00B60F02">
        <w:rPr>
          <w:rFonts w:ascii="Kaiti TC" w:eastAsia="Kaiti TC" w:hAnsi="Kaiti TC"/>
          <w:color w:val="000000" w:themeColor="text1"/>
        </w:rPr>
        <w:t>的</w:t>
      </w:r>
      <w:r w:rsidR="00AF3C52" w:rsidRPr="00AF3C52">
        <w:rPr>
          <w:rFonts w:ascii="Kaiti TC" w:eastAsia="Kaiti TC" w:hAnsi="Kaiti TC"/>
          <w:color w:val="333333"/>
        </w:rPr>
        <w:t>醫師</w:t>
      </w:r>
      <w:r w:rsidR="00CB29CE" w:rsidRPr="00B60F02">
        <w:rPr>
          <w:rFonts w:ascii="Kaiti TC" w:eastAsia="Kaiti TC" w:hAnsi="Kaiti TC" w:hint="eastAsia"/>
          <w:color w:val="333333"/>
        </w:rPr>
        <w:t>人數且</w:t>
      </w:r>
      <w:r w:rsidR="00AF3C52" w:rsidRPr="00AF3C52">
        <w:rPr>
          <w:rFonts w:ascii="Kaiti TC" w:eastAsia="Kaiti TC" w:hAnsi="Kaiti TC"/>
          <w:color w:val="333333"/>
        </w:rPr>
        <w:t>活動</w:t>
      </w:r>
      <w:r w:rsidR="00CB29CE" w:rsidRPr="00B60F02">
        <w:rPr>
          <w:rFonts w:ascii="Kaiti TC" w:eastAsia="Kaiti TC" w:hAnsi="Kaiti TC" w:hint="eastAsia"/>
          <w:color w:val="333333"/>
        </w:rPr>
        <w:t>量多</w:t>
      </w:r>
      <w:r w:rsidR="00CB29CE" w:rsidRPr="00B60F02">
        <w:rPr>
          <w:rFonts w:ascii="Kaiti TC" w:eastAsia="Kaiti TC" w:hAnsi="Kaiti TC"/>
          <w:color w:val="000000" w:themeColor="text1"/>
        </w:rPr>
        <w:t>，</w:t>
      </w:r>
      <w:r w:rsidR="00CB29CE" w:rsidRPr="00B60F02">
        <w:rPr>
          <w:rFonts w:ascii="Kaiti TC" w:eastAsia="Kaiti TC" w:hAnsi="Kaiti TC" w:hint="eastAsia"/>
          <w:color w:val="000000" w:themeColor="text1"/>
        </w:rPr>
        <w:t>不只</w:t>
      </w:r>
      <w:r w:rsidR="00CB29CE" w:rsidRPr="00B60F02">
        <w:rPr>
          <w:rFonts w:ascii="Kaiti TC" w:eastAsia="Kaiti TC" w:hAnsi="Kaiti TC" w:hint="eastAsia"/>
          <w:color w:val="000000" w:themeColor="text1"/>
        </w:rPr>
        <w:t>對推銷</w:t>
      </w:r>
      <w:r w:rsidR="00E12E60">
        <w:rPr>
          <w:rFonts w:ascii="Kaiti TC" w:eastAsia="Kaiti TC" w:hAnsi="Kaiti TC" w:hint="eastAsia"/>
          <w:color w:val="000000" w:themeColor="text1"/>
        </w:rPr>
        <w:t>有</w:t>
      </w:r>
      <w:r w:rsidR="00CB29CE" w:rsidRPr="00B60F02">
        <w:rPr>
          <w:rFonts w:ascii="Kaiti TC" w:eastAsia="Kaiti TC" w:hAnsi="Kaiti TC" w:hint="eastAsia"/>
          <w:color w:val="000000" w:themeColor="text1"/>
        </w:rPr>
        <w:t>高</w:t>
      </w:r>
      <w:r w:rsidR="003313F2" w:rsidRPr="008064BF">
        <w:rPr>
          <w:rFonts w:ascii="Kaiti TC" w:eastAsia="Kaiti TC" w:hAnsi="Kaiti TC"/>
          <w:color w:val="000000" w:themeColor="text1"/>
        </w:rPr>
        <w:t>度</w:t>
      </w:r>
      <w:r w:rsidR="00CB29CE" w:rsidRPr="00B60F02">
        <w:rPr>
          <w:rFonts w:ascii="Kaiti TC" w:eastAsia="Kaiti TC" w:hAnsi="Kaiti TC" w:hint="eastAsia"/>
          <w:color w:val="000000" w:themeColor="text1"/>
        </w:rPr>
        <w:t>反應性的醫師</w:t>
      </w:r>
      <w:r w:rsidR="00CB29CE" w:rsidRPr="00B60F02">
        <w:rPr>
          <w:rFonts w:ascii="Kaiti TC" w:eastAsia="Kaiti TC" w:hAnsi="Kaiti TC"/>
          <w:color w:val="000000" w:themeColor="text1"/>
        </w:rPr>
        <w:t>，</w:t>
      </w:r>
      <w:r w:rsidR="00CB29CE" w:rsidRPr="00B60F02">
        <w:rPr>
          <w:rFonts w:ascii="Kaiti TC" w:eastAsia="Kaiti TC" w:hAnsi="Kaiti TC" w:hint="eastAsia"/>
          <w:color w:val="000000" w:themeColor="text1"/>
        </w:rPr>
        <w:t>低</w:t>
      </w:r>
      <w:r w:rsidR="003313F2" w:rsidRPr="008064BF">
        <w:rPr>
          <w:rFonts w:ascii="Kaiti TC" w:eastAsia="Kaiti TC" w:hAnsi="Kaiti TC"/>
          <w:color w:val="000000" w:themeColor="text1"/>
        </w:rPr>
        <w:t>度</w:t>
      </w:r>
      <w:r w:rsidR="00CB29CE" w:rsidRPr="00B60F02">
        <w:rPr>
          <w:rFonts w:ascii="Kaiti TC" w:eastAsia="Kaiti TC" w:hAnsi="Kaiti TC" w:hint="eastAsia"/>
          <w:color w:val="000000" w:themeColor="text1"/>
        </w:rPr>
        <w:t>反應性的醫師也多</w:t>
      </w:r>
      <w:r w:rsidR="00CB29CE" w:rsidRPr="00B60F02">
        <w:rPr>
          <w:rFonts w:ascii="Kaiti TC" w:eastAsia="Kaiti TC" w:hAnsi="Kaiti TC"/>
          <w:color w:val="000000" w:themeColor="text1"/>
        </w:rPr>
        <w:t>。</w:t>
      </w:r>
      <w:r w:rsidR="00CB29CE" w:rsidRPr="00CB29CE">
        <w:rPr>
          <w:rFonts w:ascii="Kaiti TC" w:eastAsia="Kaiti TC" w:hAnsi="Kaiti TC"/>
          <w:color w:val="333333"/>
        </w:rPr>
        <w:t>實際上</w:t>
      </w:r>
      <w:r w:rsidR="00CB29CE" w:rsidRPr="00B60F02">
        <w:rPr>
          <w:rFonts w:ascii="Kaiti TC" w:eastAsia="Kaiti TC" w:hAnsi="Kaiti TC"/>
          <w:color w:val="000000" w:themeColor="text1"/>
        </w:rPr>
        <w:t>，</w:t>
      </w:r>
      <w:r w:rsidR="00CB29CE" w:rsidRPr="00B60F02">
        <w:rPr>
          <w:rFonts w:ascii="Kaiti TC" w:eastAsia="Kaiti TC" w:hAnsi="Kaiti TC" w:hint="eastAsia"/>
          <w:color w:val="000000" w:themeColor="text1"/>
        </w:rPr>
        <w:t>優</w:t>
      </w:r>
      <w:r w:rsidR="00CB29CE" w:rsidRPr="00B60F02">
        <w:rPr>
          <w:rFonts w:ascii="Kaiti TC" w:eastAsia="Kaiti TC" w:hAnsi="Kaiti TC"/>
          <w:color w:val="000000" w:themeColor="text1"/>
        </w:rPr>
        <w:t>秀MR</w:t>
      </w:r>
      <w:r w:rsidR="00CB29CE" w:rsidRPr="00B60F02">
        <w:rPr>
          <w:rFonts w:ascii="Kaiti TC" w:eastAsia="Kaiti TC" w:hAnsi="Kaiti TC" w:hint="eastAsia"/>
          <w:color w:val="000000" w:themeColor="text1"/>
        </w:rPr>
        <w:t>的總推銷次數</w:t>
      </w:r>
      <w:r w:rsidR="00CB29CE" w:rsidRPr="00B60F02">
        <w:rPr>
          <w:rFonts w:ascii="Kaiti TC" w:eastAsia="Kaiti TC" w:hAnsi="Kaiti TC"/>
          <w:color w:val="000000" w:themeColor="text1"/>
        </w:rPr>
        <w:t>是平均的1.7 倍，反之</w:t>
      </w:r>
      <w:r w:rsidR="00CB29CE" w:rsidRPr="00CB29CE">
        <w:rPr>
          <w:rFonts w:ascii="Kaiti TC" w:eastAsia="Kaiti TC" w:hAnsi="Kaiti TC"/>
          <w:color w:val="333333"/>
        </w:rPr>
        <w:t>，</w:t>
      </w:r>
      <w:r w:rsidR="00CB29CE" w:rsidRPr="00B60F02">
        <w:rPr>
          <w:rFonts w:ascii="Kaiti TC" w:eastAsia="Kaiti TC" w:hAnsi="Kaiti TC" w:hint="eastAsia"/>
          <w:color w:val="000000" w:themeColor="text1"/>
        </w:rPr>
        <w:t>後段班的ＭＲ</w:t>
      </w:r>
      <w:r w:rsidR="00CB29CE" w:rsidRPr="00B60F02">
        <w:rPr>
          <w:rFonts w:ascii="Kaiti TC" w:eastAsia="Kaiti TC" w:hAnsi="Kaiti TC"/>
          <w:color w:val="000000" w:themeColor="text1"/>
        </w:rPr>
        <w:t>是平均值的6</w:t>
      </w:r>
      <w:r w:rsidR="00CB29CE" w:rsidRPr="00B60F02">
        <w:rPr>
          <w:rFonts w:ascii="Kaiti TC" w:eastAsia="Kaiti TC" w:hAnsi="Kaiti TC" w:hint="eastAsia"/>
          <w:color w:val="000000" w:themeColor="text1"/>
        </w:rPr>
        <w:t>成</w:t>
      </w:r>
      <w:r w:rsidR="00CB29CE" w:rsidRPr="00B60F02">
        <w:rPr>
          <w:rFonts w:ascii="Kaiti TC" w:eastAsia="Kaiti TC" w:hAnsi="Kaiti TC"/>
          <w:color w:val="000000" w:themeColor="text1"/>
        </w:rPr>
        <w:t>，發現存在很大的差異。</w:t>
      </w:r>
    </w:p>
    <w:p w14:paraId="26B5C859" w14:textId="5A45778D" w:rsidR="004E126E" w:rsidRDefault="00C57AD2" w:rsidP="00CB29C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/>
          <w:color w:val="000000" w:themeColor="text1"/>
        </w:rPr>
        <w:t>從</w:t>
      </w:r>
      <w:r w:rsidRPr="008C0CB8">
        <w:rPr>
          <w:rFonts w:ascii="Kaiti TC" w:eastAsia="Kaiti TC" w:hAnsi="Kaiti TC"/>
          <w:color w:val="000000" w:themeColor="text1"/>
        </w:rPr>
        <w:t>提高</w:t>
      </w:r>
      <w:r w:rsidR="00E12E60">
        <w:rPr>
          <w:rFonts w:ascii="Kaiti TC" w:eastAsia="Kaiti TC" w:hAnsi="Kaiti TC" w:hint="eastAsia"/>
          <w:color w:val="000000" w:themeColor="text1"/>
        </w:rPr>
        <w:t>營業</w:t>
      </w:r>
      <w:r>
        <w:rPr>
          <w:rFonts w:ascii="Kaiti TC" w:eastAsia="Kaiti TC" w:hAnsi="Kaiti TC"/>
          <w:color w:val="000000" w:themeColor="text1"/>
        </w:rPr>
        <w:t>生產</w:t>
      </w:r>
      <w:r>
        <w:rPr>
          <w:rFonts w:ascii="Kaiti TC" w:eastAsia="Kaiti TC" w:hAnsi="Kaiti TC" w:hint="eastAsia"/>
          <w:color w:val="000000" w:themeColor="text1"/>
        </w:rPr>
        <w:t>力</w:t>
      </w:r>
      <w:r w:rsidRPr="008C0CB8">
        <w:rPr>
          <w:rFonts w:ascii="Kaiti TC" w:eastAsia="Kaiti TC" w:hAnsi="Kaiti TC"/>
          <w:color w:val="000000" w:themeColor="text1"/>
        </w:rPr>
        <w:t>的觀點來看，</w:t>
      </w:r>
      <w:r w:rsidR="00E12E60">
        <w:rPr>
          <w:rFonts w:ascii="Kaiti TC" w:eastAsia="Kaiti TC" w:hAnsi="Kaiti TC" w:hint="eastAsia"/>
          <w:color w:val="000000" w:themeColor="text1"/>
        </w:rPr>
        <w:t>解明</w:t>
      </w:r>
      <w:r w:rsidR="00F374CB" w:rsidRPr="00B60F02">
        <w:rPr>
          <w:rFonts w:ascii="Kaiti TC" w:eastAsia="Kaiti TC" w:hAnsi="Kaiti TC"/>
          <w:color w:val="000000" w:themeColor="text1"/>
        </w:rPr>
        <w:t>優秀MR</w:t>
      </w:r>
      <w:r w:rsidR="00F374CB">
        <w:rPr>
          <w:rFonts w:ascii="Kaiti TC" w:eastAsia="Kaiti TC" w:hAnsi="Kaiti TC" w:hint="eastAsia"/>
          <w:color w:val="000000" w:themeColor="text1"/>
        </w:rPr>
        <w:t>從</w:t>
      </w:r>
      <w:r w:rsidR="00E12E60" w:rsidRPr="00393D9B">
        <w:rPr>
          <w:rFonts w:ascii="Kaiti TC" w:eastAsia="Kaiti TC" w:hAnsi="Kaiti TC" w:hint="eastAsia"/>
          <w:color w:val="000000" w:themeColor="text1"/>
        </w:rPr>
        <w:t>數理模式</w:t>
      </w:r>
      <w:r w:rsidR="00F374CB" w:rsidRPr="008C0CB8">
        <w:rPr>
          <w:rFonts w:ascii="Kaiti TC" w:eastAsia="Kaiti TC" w:hAnsi="Kaiti TC"/>
          <w:color w:val="000000" w:themeColor="text1"/>
        </w:rPr>
        <w:t>AI</w:t>
      </w:r>
      <w:r w:rsidR="00F374CB">
        <w:rPr>
          <w:rFonts w:ascii="Kaiti TC" w:eastAsia="Kaiti TC" w:hAnsi="Kaiti TC" w:hint="eastAsia"/>
          <w:color w:val="000000" w:themeColor="text1"/>
        </w:rPr>
        <w:t>知道</w:t>
      </w:r>
      <w:r w:rsidR="00F374CB" w:rsidRPr="00540CB8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F374CB" w:rsidRPr="00540CB8">
        <w:rPr>
          <w:rFonts w:ascii="Kaiti TC" w:eastAsia="Kaiti TC" w:hAnsi="Kaiti TC" w:hint="eastAsia"/>
          <w:color w:val="000000" w:themeColor="text1"/>
        </w:rPr>
        <w:t>醫師對</w:t>
      </w:r>
      <w:r w:rsidR="00F374CB" w:rsidRPr="00540CB8">
        <w:rPr>
          <w:rFonts w:ascii="Kaiti TC" w:eastAsia="Kaiti TC" w:hAnsi="Kaiti TC" w:cs="Arial" w:hint="eastAsia"/>
          <w:color w:val="000000" w:themeColor="text1"/>
        </w:rPr>
        <w:t>推銷</w:t>
      </w:r>
      <w:r w:rsidR="00F374CB" w:rsidRPr="00540CB8">
        <w:rPr>
          <w:rFonts w:ascii="Kaiti TC" w:eastAsia="Kaiti TC" w:hAnsi="Kaiti TC"/>
          <w:color w:val="000000" w:themeColor="text1"/>
        </w:rPr>
        <w:t>的</w:t>
      </w:r>
      <w:r w:rsidR="00F374CB" w:rsidRPr="00540CB8">
        <w:rPr>
          <w:rFonts w:ascii="Kaiti TC" w:eastAsia="Kaiti TC" w:hAnsi="Kaiti TC"/>
          <w:color w:val="333333"/>
          <w:shd w:val="clear" w:color="auto" w:fill="FFFFFF"/>
        </w:rPr>
        <w:t>反應</w:t>
      </w:r>
      <w:r w:rsidR="00F374CB" w:rsidRPr="00540CB8">
        <w:rPr>
          <w:rFonts w:ascii="Kaiti TC" w:eastAsia="Kaiti TC" w:hAnsi="Kaiti TC" w:hint="eastAsia"/>
          <w:color w:val="333333"/>
          <w:shd w:val="clear" w:color="auto" w:fill="FFFFFF"/>
        </w:rPr>
        <w:t>程度</w:t>
      </w:r>
      <w:r w:rsidR="00F374CB" w:rsidRPr="00540CB8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F374CB">
        <w:rPr>
          <w:rFonts w:ascii="Kaiti TC" w:eastAsia="Kaiti TC" w:hAnsi="Kaiti TC" w:cs="Hiragino Kaku Gothic Pro W3" w:hint="eastAsia"/>
          <w:color w:val="000000" w:themeColor="text1"/>
        </w:rPr>
        <w:t>裡的對推銷</w:t>
      </w:r>
      <w:r w:rsidR="00F374CB" w:rsidRPr="00B60F02">
        <w:rPr>
          <w:rFonts w:ascii="Kaiti TC" w:eastAsia="Kaiti TC" w:hAnsi="Kaiti TC" w:hint="eastAsia"/>
          <w:color w:val="000000" w:themeColor="text1"/>
        </w:rPr>
        <w:t>低</w:t>
      </w:r>
      <w:r w:rsidR="00F374CB" w:rsidRPr="008064BF">
        <w:rPr>
          <w:rFonts w:ascii="Kaiti TC" w:eastAsia="Kaiti TC" w:hAnsi="Kaiti TC"/>
          <w:color w:val="000000" w:themeColor="text1"/>
        </w:rPr>
        <w:t>度</w:t>
      </w:r>
      <w:r w:rsidR="00F374CB" w:rsidRPr="00B60F02">
        <w:rPr>
          <w:rFonts w:ascii="Kaiti TC" w:eastAsia="Kaiti TC" w:hAnsi="Kaiti TC" w:hint="eastAsia"/>
          <w:color w:val="000000" w:themeColor="text1"/>
        </w:rPr>
        <w:t>反應</w:t>
      </w:r>
      <w:r w:rsidR="00F374CB">
        <w:rPr>
          <w:rFonts w:ascii="Kaiti TC" w:eastAsia="Kaiti TC" w:hAnsi="Kaiti TC" w:hint="eastAsia"/>
          <w:color w:val="000000" w:themeColor="text1"/>
        </w:rPr>
        <w:t>的</w:t>
      </w:r>
      <w:r w:rsidR="00F374CB" w:rsidRPr="00B60F02">
        <w:rPr>
          <w:rFonts w:ascii="Kaiti TC" w:eastAsia="Kaiti TC" w:hAnsi="Kaiti TC" w:hint="eastAsia"/>
          <w:color w:val="000000" w:themeColor="text1"/>
        </w:rPr>
        <w:t>醫師</w:t>
      </w:r>
      <w:r w:rsidR="00F374CB" w:rsidRPr="008C0CB8">
        <w:rPr>
          <w:rFonts w:ascii="Kaiti TC" w:eastAsia="Kaiti TC" w:hAnsi="Kaiti TC"/>
          <w:color w:val="000000" w:themeColor="text1"/>
        </w:rPr>
        <w:t>，即時</w:t>
      </w:r>
      <w:r w:rsidR="00F374CB">
        <w:rPr>
          <w:rFonts w:ascii="Kaiti TC" w:eastAsia="Kaiti TC" w:hAnsi="Kaiti TC" w:hint="eastAsia"/>
          <w:color w:val="000000" w:themeColor="text1"/>
        </w:rPr>
        <w:t>修正推銷內容對應</w:t>
      </w:r>
      <w:r w:rsidR="00F374CB" w:rsidRPr="00CB29CE">
        <w:rPr>
          <w:rFonts w:ascii="Kaiti TC" w:eastAsia="Kaiti TC" w:hAnsi="Kaiti TC"/>
          <w:color w:val="333333"/>
        </w:rPr>
        <w:t>，</w:t>
      </w:r>
      <w:r w:rsidR="00F374CB">
        <w:rPr>
          <w:rFonts w:ascii="Kaiti TC" w:eastAsia="Kaiti TC" w:hAnsi="Kaiti TC" w:hint="eastAsia"/>
          <w:color w:val="333333"/>
        </w:rPr>
        <w:t>有望改善許多醫師對推銷的反應</w:t>
      </w:r>
      <w:r w:rsidR="00E12E60">
        <w:rPr>
          <w:rFonts w:ascii="Kaiti TC" w:eastAsia="Kaiti TC" w:hAnsi="Kaiti TC" w:hint="eastAsia"/>
          <w:color w:val="333333"/>
        </w:rPr>
        <w:t>程</w:t>
      </w:r>
      <w:r w:rsidR="00F374CB">
        <w:rPr>
          <w:rFonts w:ascii="Kaiti TC" w:eastAsia="Kaiti TC" w:hAnsi="Kaiti TC" w:hint="eastAsia"/>
          <w:color w:val="333333"/>
        </w:rPr>
        <w:t>度</w:t>
      </w:r>
      <w:r w:rsidR="00F374CB" w:rsidRPr="008C0CB8">
        <w:rPr>
          <w:rFonts w:ascii="Kaiti TC" w:eastAsia="Kaiti TC" w:hAnsi="Kaiti TC"/>
          <w:color w:val="000000" w:themeColor="text1"/>
        </w:rPr>
        <w:t>。</w:t>
      </w:r>
    </w:p>
    <w:p w14:paraId="6A5DF40B" w14:textId="21467469" w:rsidR="008C0CB8" w:rsidRDefault="004E126E" w:rsidP="000D2BB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4E126E">
        <w:rPr>
          <w:rFonts w:ascii="Kaiti TC" w:eastAsia="Kaiti TC" w:hAnsi="Kaiti TC"/>
          <w:color w:val="333333"/>
        </w:rPr>
        <w:t>指導</w:t>
      </w:r>
      <w:r w:rsidRPr="000D2BBE">
        <w:rPr>
          <w:rFonts w:ascii="Kaiti TC" w:eastAsia="Kaiti TC" w:hAnsi="Kaiti TC" w:hint="eastAsia"/>
          <w:color w:val="333333"/>
        </w:rPr>
        <w:t>成績落後的</w:t>
      </w:r>
      <w:r w:rsidRPr="000D2BBE">
        <w:rPr>
          <w:rFonts w:ascii="Kaiti TC" w:eastAsia="Kaiti TC" w:hAnsi="Kaiti TC"/>
          <w:color w:val="333333"/>
        </w:rPr>
        <w:t>MR</w:t>
      </w:r>
      <w:r w:rsidR="000D2BBE" w:rsidRPr="000D2BBE">
        <w:rPr>
          <w:rFonts w:ascii="Kaiti TC" w:eastAsia="Kaiti TC" w:hAnsi="Kaiti TC" w:hint="eastAsia"/>
          <w:color w:val="333333"/>
        </w:rPr>
        <w:t>很重要</w:t>
      </w:r>
      <w:r w:rsidR="000D2BBE" w:rsidRPr="000D2BBE">
        <w:rPr>
          <w:rFonts w:ascii="Kaiti TC" w:eastAsia="Kaiti TC" w:hAnsi="Kaiti TC"/>
          <w:color w:val="000000" w:themeColor="text1"/>
        </w:rPr>
        <w:t>，</w:t>
      </w:r>
      <w:r w:rsidR="000D2BBE" w:rsidRPr="000D2BBE">
        <w:rPr>
          <w:rFonts w:ascii="Kaiti TC" w:eastAsia="Kaiti TC" w:hAnsi="Kaiti TC" w:hint="eastAsia"/>
          <w:color w:val="000000" w:themeColor="text1"/>
        </w:rPr>
        <w:t>但是告訴優秀</w:t>
      </w:r>
      <w:r w:rsidR="000D2BBE" w:rsidRPr="000D2BBE">
        <w:rPr>
          <w:rFonts w:ascii="Kaiti TC" w:eastAsia="Kaiti TC" w:hAnsi="Kaiti TC"/>
          <w:color w:val="000000" w:themeColor="text1"/>
        </w:rPr>
        <w:t>MR</w:t>
      </w:r>
      <w:r w:rsidR="000D2BBE" w:rsidRPr="000D2BBE">
        <w:rPr>
          <w:rFonts w:ascii="Kaiti TC" w:eastAsia="Kaiti TC" w:hAnsi="Kaiti TC"/>
          <w:color w:val="000000" w:themeColor="text1"/>
        </w:rPr>
        <w:t>改進點</w:t>
      </w:r>
      <w:r w:rsidR="000D2BBE" w:rsidRPr="000D2BBE">
        <w:rPr>
          <w:rFonts w:ascii="Kaiti TC" w:eastAsia="Kaiti TC" w:hAnsi="Kaiti TC" w:hint="eastAsia"/>
          <w:color w:val="000000" w:themeColor="text1"/>
        </w:rPr>
        <w:t>可能可以儘早獲得成果</w:t>
      </w:r>
      <w:r w:rsidR="000D2BBE" w:rsidRPr="000D2BBE">
        <w:rPr>
          <w:rFonts w:ascii="Kaiti TC" w:eastAsia="Kaiti TC" w:hAnsi="Kaiti TC"/>
          <w:color w:val="000000" w:themeColor="text1"/>
        </w:rPr>
        <w:t>，</w:t>
      </w:r>
      <w:r w:rsidR="000D2BBE" w:rsidRPr="000D2BBE">
        <w:rPr>
          <w:rFonts w:ascii="Kaiti TC" w:eastAsia="Kaiti TC" w:hAnsi="Kaiti TC"/>
          <w:color w:val="000000" w:themeColor="text1"/>
        </w:rPr>
        <w:t>這一點對</w:t>
      </w:r>
      <w:r w:rsidR="000D2BBE" w:rsidRPr="000D2BBE">
        <w:rPr>
          <w:rFonts w:ascii="Kaiti TC" w:eastAsia="Kaiti TC" w:hAnsi="Kaiti TC" w:hint="eastAsia"/>
          <w:color w:val="000000" w:themeColor="text1"/>
        </w:rPr>
        <w:t>藥商</w:t>
      </w:r>
      <w:r w:rsidR="000D2BBE" w:rsidRPr="000D2BBE">
        <w:rPr>
          <w:rFonts w:ascii="Kaiti TC" w:eastAsia="Kaiti TC" w:hAnsi="Kaiti TC"/>
          <w:color w:val="000000" w:themeColor="text1"/>
        </w:rPr>
        <w:t>的投資</w:t>
      </w:r>
      <w:r w:rsidR="000D2BBE" w:rsidRPr="000D2BBE">
        <w:rPr>
          <w:rFonts w:ascii="Kaiti TC" w:eastAsia="Kaiti TC" w:hAnsi="Kaiti TC"/>
          <w:color w:val="000000" w:themeColor="text1"/>
        </w:rPr>
        <w:t>報</w:t>
      </w:r>
      <w:r w:rsidR="000D2BBE" w:rsidRPr="000D2BBE">
        <w:rPr>
          <w:rFonts w:ascii="Kaiti TC" w:eastAsia="Kaiti TC" w:hAnsi="Kaiti TC" w:hint="eastAsia"/>
          <w:color w:val="000000" w:themeColor="text1"/>
        </w:rPr>
        <w:t>酬效果</w:t>
      </w:r>
      <w:r w:rsidR="000D2BBE" w:rsidRPr="000D2BBE">
        <w:rPr>
          <w:rFonts w:ascii="Kaiti TC" w:eastAsia="Kaiti TC" w:hAnsi="Kaiti TC"/>
          <w:color w:val="000000" w:themeColor="text1"/>
        </w:rPr>
        <w:t>會產生</w:t>
      </w:r>
      <w:r w:rsidR="000D2BBE" w:rsidRPr="000D2BBE">
        <w:rPr>
          <w:rFonts w:ascii="Kaiti TC" w:eastAsia="Kaiti TC" w:hAnsi="Kaiti TC" w:hint="eastAsia"/>
          <w:color w:val="000000" w:themeColor="text1"/>
        </w:rPr>
        <w:t>更</w:t>
      </w:r>
      <w:r w:rsidR="000D2BBE" w:rsidRPr="000D2BBE">
        <w:rPr>
          <w:rFonts w:ascii="Kaiti TC" w:eastAsia="Kaiti TC" w:hAnsi="Kaiti TC"/>
          <w:color w:val="000000" w:themeColor="text1"/>
        </w:rPr>
        <w:t>大</w:t>
      </w:r>
      <w:r w:rsidR="000D2BBE" w:rsidRPr="000D2BBE">
        <w:rPr>
          <w:rFonts w:ascii="Kaiti TC" w:eastAsia="Kaiti TC" w:hAnsi="Kaiti TC" w:hint="eastAsia"/>
          <w:color w:val="000000" w:themeColor="text1"/>
        </w:rPr>
        <w:t>的</w:t>
      </w:r>
      <w:r w:rsidR="000D2BBE" w:rsidRPr="000D2BBE">
        <w:rPr>
          <w:rFonts w:ascii="Kaiti TC" w:eastAsia="Kaiti TC" w:hAnsi="Kaiti TC"/>
          <w:color w:val="000000" w:themeColor="text1"/>
        </w:rPr>
        <w:t>影響。</w:t>
      </w:r>
    </w:p>
    <w:p w14:paraId="26ECACB9" w14:textId="5A0A3B11" w:rsidR="00146A0D" w:rsidRDefault="00146A0D" w:rsidP="000D2BB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lastRenderedPageBreak/>
        <w:t>請參考下列情境領導模型</w:t>
      </w:r>
      <w:r w:rsidRPr="000D2BBE">
        <w:rPr>
          <w:rFonts w:ascii="Kaiti TC" w:eastAsia="Kaiti TC" w:hAnsi="Kaiti TC"/>
          <w:color w:val="000000" w:themeColor="text1"/>
        </w:rPr>
        <w:t>。</w:t>
      </w:r>
    </w:p>
    <w:p w14:paraId="61D6DD10" w14:textId="2C7B637E" w:rsidR="00146A0D" w:rsidRPr="00146A0D" w:rsidRDefault="00146A0D" w:rsidP="00146A0D">
      <w:pPr>
        <w:jc w:val="center"/>
        <w:rPr>
          <w:rFonts w:hint="eastAsia"/>
        </w:rPr>
      </w:pPr>
      <w:r>
        <w:fldChar w:fldCharType="begin"/>
      </w:r>
      <w:r>
        <w:instrText xml:space="preserve"> INCLUDEPICTURE "/var/folders/kd/d7b27fy51191vv0hfklyqlkw0000gn/T/com.microsoft.Word/WebArchiveCopyPasteTempFiles/7998945512_7dc334c76f_c.jpg"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5897A9" wp14:editId="797C9ED2">
            <wp:extent cx="4227667" cy="3141552"/>
            <wp:effectExtent l="12700" t="12700" r="14605" b="8255"/>
            <wp:docPr id="1" name="圖片 1" descr="Image result for 情境領導模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情境領導模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511" cy="31548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55A55F1" w14:textId="19707824" w:rsidR="00854EBF" w:rsidRPr="00AD011A" w:rsidRDefault="00BF2A82" w:rsidP="00AD011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AD011A">
        <w:rPr>
          <w:rFonts w:ascii="Kaiti TC" w:eastAsia="Kaiti TC" w:hAnsi="Kaiti TC" w:hint="eastAsia"/>
          <w:color w:val="000000" w:themeColor="text1"/>
        </w:rPr>
        <w:t>本人在</w:t>
      </w:r>
      <w:r w:rsidRPr="00AD011A">
        <w:rPr>
          <w:rFonts w:ascii="Kaiti TC" w:eastAsia="Kaiti TC" w:hAnsi="Kaiti TC"/>
          <w:color w:val="000000" w:themeColor="text1"/>
        </w:rPr>
        <w:t>7</w:t>
      </w:r>
      <w:r w:rsidRPr="00AD011A">
        <w:rPr>
          <w:rFonts w:ascii="Kaiti TC" w:eastAsia="Kaiti TC" w:hAnsi="Kaiti TC" w:hint="eastAsia"/>
          <w:color w:val="000000" w:themeColor="text1"/>
        </w:rPr>
        <w:t>月</w:t>
      </w:r>
      <w:r w:rsidR="00854EBF" w:rsidRPr="00AD011A">
        <w:rPr>
          <w:rFonts w:ascii="Kaiti TC" w:eastAsia="Kaiti TC" w:hAnsi="Kaiti TC"/>
          <w:color w:val="000000" w:themeColor="text1"/>
        </w:rPr>
        <w:t>20</w:t>
      </w:r>
      <w:r w:rsidRPr="00AD011A">
        <w:rPr>
          <w:rFonts w:ascii="Kaiti TC" w:eastAsia="Kaiti TC" w:hAnsi="Kaiti TC" w:hint="eastAsia"/>
          <w:color w:val="000000" w:themeColor="text1"/>
        </w:rPr>
        <w:t>日的</w:t>
      </w:r>
      <w:r w:rsidR="00854EBF" w:rsidRPr="00AD011A">
        <w:rPr>
          <w:rFonts w:ascii="Kaiti TC" w:eastAsia="Kaiti TC" w:hAnsi="Kaiti TC" w:hint="eastAsia"/>
          <w:color w:val="000000" w:themeColor="text1"/>
        </w:rPr>
        <w:t>協會週訊分享</w:t>
      </w:r>
      <w:r w:rsidR="00854EBF" w:rsidRPr="00AD011A">
        <w:rPr>
          <w:rFonts w:ascii="Kaiti TC" w:eastAsia="Kaiti TC" w:hAnsi="Kaiti TC"/>
          <w:bCs/>
          <w:color w:val="000000" w:themeColor="text1"/>
        </w:rPr>
        <w:t>A-</w:t>
      </w:r>
      <w:proofErr w:type="spellStart"/>
      <w:r w:rsidR="00854EBF" w:rsidRPr="00AD011A">
        <w:rPr>
          <w:rFonts w:ascii="Kaiti TC" w:eastAsia="Kaiti TC" w:hAnsi="Kaiti TC"/>
          <w:bCs/>
          <w:color w:val="000000" w:themeColor="text1"/>
        </w:rPr>
        <w:t>zas</w:t>
      </w:r>
      <w:proofErr w:type="spellEnd"/>
      <w:r w:rsidR="00854EBF" w:rsidRPr="00AD011A">
        <w:rPr>
          <w:rFonts w:ascii="Kaiti TC" w:eastAsia="Kaiti TC" w:hAnsi="Kaiti TC" w:hint="eastAsia"/>
          <w:bCs/>
          <w:color w:val="000000" w:themeColor="text1"/>
        </w:rPr>
        <w:t>公司的</w:t>
      </w:r>
      <w:r w:rsidR="00854EBF" w:rsidRPr="00AD011A">
        <w:rPr>
          <w:rFonts w:ascii="Kaiti TC" w:eastAsia="Kaiti TC" w:hAnsi="Kaiti TC" w:cs="Songti SC" w:hint="eastAsia"/>
          <w:color w:val="000000" w:themeColor="text1"/>
        </w:rPr>
        <w:t>『</w:t>
      </w:r>
      <w:r w:rsidR="00854EBF" w:rsidRPr="00AD011A">
        <w:rPr>
          <w:rFonts w:ascii="Kaiti TC" w:eastAsia="Kaiti TC" w:hAnsi="Kaiti TC"/>
          <w:bCs/>
          <w:color w:val="000000" w:themeColor="text1"/>
        </w:rPr>
        <w:t>MR大約65％的推銷不影響處方~日本用AI服務「Forecast-A1」分析~</w:t>
      </w:r>
      <w:r w:rsidR="00854EBF" w:rsidRPr="00AD011A">
        <w:rPr>
          <w:rFonts w:ascii="Kaiti TC" w:eastAsia="Kaiti TC" w:hAnsi="Kaiti TC" w:cs="Songti SC" w:hint="eastAsia"/>
          <w:color w:val="000000" w:themeColor="text1"/>
        </w:rPr>
        <w:t>』</w:t>
      </w:r>
      <w:r w:rsidR="006D00F6" w:rsidRPr="00AD011A">
        <w:rPr>
          <w:rFonts w:ascii="Kaiti TC" w:eastAsia="Kaiti TC" w:hAnsi="Kaiti TC"/>
          <w:color w:val="000000" w:themeColor="text1"/>
        </w:rPr>
        <w:t>，</w:t>
      </w:r>
      <w:r w:rsidR="006D00F6" w:rsidRPr="00AD011A">
        <w:rPr>
          <w:rFonts w:ascii="Kaiti TC" w:eastAsia="Kaiti TC" w:hAnsi="Kaiti TC" w:hint="eastAsia"/>
          <w:color w:val="000000" w:themeColor="text1"/>
        </w:rPr>
        <w:t>這次再分享該公司運用</w:t>
      </w:r>
      <w:r w:rsidR="006D00F6" w:rsidRPr="00AD011A">
        <w:rPr>
          <w:rFonts w:ascii="Kaiti TC" w:eastAsia="Kaiti TC" w:hAnsi="Kaiti TC" w:hint="eastAsia"/>
          <w:color w:val="000000" w:themeColor="text1"/>
        </w:rPr>
        <w:t>數理模式</w:t>
      </w:r>
      <w:r w:rsidR="006D00F6" w:rsidRPr="00AD011A">
        <w:rPr>
          <w:rFonts w:ascii="Kaiti TC" w:eastAsia="Kaiti TC" w:hAnsi="Kaiti TC" w:cs="Arial"/>
          <w:color w:val="000000" w:themeColor="text1"/>
        </w:rPr>
        <w:t>AI</w:t>
      </w:r>
      <w:r w:rsidR="006D00F6" w:rsidRPr="00AD011A">
        <w:rPr>
          <w:rFonts w:ascii="Kaiti TC" w:eastAsia="Kaiti TC" w:hAnsi="Kaiti TC" w:cs="Arial" w:hint="eastAsia"/>
          <w:color w:val="000000" w:themeColor="text1"/>
        </w:rPr>
        <w:t>對提高</w:t>
      </w:r>
      <w:r w:rsidR="006D00F6" w:rsidRPr="00AD011A">
        <w:rPr>
          <w:rFonts w:ascii="Kaiti TC" w:eastAsia="Kaiti TC" w:hAnsi="Kaiti TC"/>
          <w:color w:val="000000" w:themeColor="text1"/>
        </w:rPr>
        <w:t>生產</w:t>
      </w:r>
      <w:r w:rsidR="006D00F6" w:rsidRPr="00AD011A">
        <w:rPr>
          <w:rFonts w:ascii="Kaiti TC" w:eastAsia="Kaiti TC" w:hAnsi="Kaiti TC" w:hint="eastAsia"/>
          <w:color w:val="000000" w:themeColor="text1"/>
        </w:rPr>
        <w:t>力</w:t>
      </w:r>
      <w:r w:rsidR="006D00F6" w:rsidRPr="00AD011A">
        <w:rPr>
          <w:rFonts w:ascii="Kaiti TC" w:eastAsia="Kaiti TC" w:hAnsi="Kaiti TC"/>
          <w:color w:val="000000" w:themeColor="text1"/>
        </w:rPr>
        <w:t>進行</w:t>
      </w:r>
      <w:r w:rsidR="006D00F6" w:rsidRPr="00AD011A">
        <w:rPr>
          <w:rFonts w:ascii="Kaiti TC" w:eastAsia="Kaiti TC" w:hAnsi="Kaiti TC" w:hint="eastAsia"/>
          <w:color w:val="000000" w:themeColor="text1"/>
        </w:rPr>
        <w:t>的</w:t>
      </w:r>
      <w:r w:rsidR="006D00F6" w:rsidRPr="00AD011A">
        <w:rPr>
          <w:rFonts w:ascii="Kaiti TC" w:eastAsia="Kaiti TC" w:hAnsi="Kaiti TC"/>
          <w:color w:val="000000" w:themeColor="text1"/>
        </w:rPr>
        <w:t>進一步</w:t>
      </w:r>
      <w:r w:rsidR="006D00F6" w:rsidRPr="00AD011A">
        <w:rPr>
          <w:rFonts w:ascii="Kaiti TC" w:eastAsia="Kaiti TC" w:hAnsi="Kaiti TC"/>
          <w:color w:val="000000" w:themeColor="text1"/>
        </w:rPr>
        <w:t>分析。</w:t>
      </w:r>
      <w:r w:rsidR="00AD011A" w:rsidRPr="00AD011A">
        <w:rPr>
          <w:rFonts w:ascii="Kaiti TC" w:eastAsia="Kaiti TC" w:hAnsi="Kaiti TC"/>
          <w:color w:val="000000" w:themeColor="text1"/>
        </w:rPr>
        <w:t>相信</w:t>
      </w:r>
      <w:r w:rsidR="00AD011A" w:rsidRPr="00AD011A">
        <w:rPr>
          <w:rFonts w:ascii="Kaiti TC" w:eastAsia="Kaiti TC" w:hAnsi="Kaiti TC"/>
          <w:bCs/>
          <w:color w:val="000000" w:themeColor="text1"/>
        </w:rPr>
        <w:t>「Forecast-A1」</w:t>
      </w:r>
      <w:r w:rsidR="00AD011A" w:rsidRPr="00AD011A">
        <w:rPr>
          <w:rFonts w:ascii="Kaiti TC" w:eastAsia="Kaiti TC" w:hAnsi="Kaiti TC"/>
          <w:color w:val="000000" w:themeColor="text1"/>
        </w:rPr>
        <w:t>還有其他各種有用的指標</w:t>
      </w:r>
      <w:r w:rsidR="00AD011A" w:rsidRPr="00AD011A">
        <w:rPr>
          <w:rFonts w:ascii="Kaiti TC" w:eastAsia="Kaiti TC" w:hAnsi="Kaiti TC" w:hint="eastAsia"/>
          <w:color w:val="000000" w:themeColor="text1"/>
        </w:rPr>
        <w:t>可以對</w:t>
      </w:r>
      <w:r w:rsidR="00AD011A" w:rsidRPr="00AD011A">
        <w:rPr>
          <w:rFonts w:ascii="Kaiti TC" w:eastAsia="Kaiti TC" w:hAnsi="Kaiti TC"/>
          <w:color w:val="000000" w:themeColor="text1"/>
        </w:rPr>
        <w:t>藥</w:t>
      </w:r>
      <w:r w:rsidR="00AD011A" w:rsidRPr="00AD011A">
        <w:rPr>
          <w:rFonts w:ascii="Kaiti TC" w:eastAsia="Kaiti TC" w:hAnsi="Kaiti TC" w:hint="eastAsia"/>
          <w:color w:val="000000" w:themeColor="text1"/>
        </w:rPr>
        <w:t>商</w:t>
      </w:r>
      <w:r w:rsidR="00AD011A" w:rsidRPr="00AD011A">
        <w:rPr>
          <w:rFonts w:ascii="Kaiti TC" w:eastAsia="Kaiti TC" w:hAnsi="Kaiti TC"/>
          <w:color w:val="000000" w:themeColor="text1"/>
        </w:rPr>
        <w:t>今後的銷售做出重大貢獻。</w:t>
      </w:r>
    </w:p>
    <w:p w14:paraId="4CFA136C" w14:textId="6FF83C0D" w:rsidR="000463C2" w:rsidRDefault="00913B5B" w:rsidP="005B2936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EC7883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EC7883">
        <w:rPr>
          <w:rFonts w:ascii="Kaiti TC" w:eastAsia="Kaiti TC" w:hAnsi="Kaiti TC" w:cs="細明體"/>
          <w:color w:val="000000" w:themeColor="text1"/>
        </w:rPr>
        <w:t>※</w:t>
      </w:r>
    </w:p>
    <w:p w14:paraId="63D4B3E3" w14:textId="337048F1" w:rsidR="00945431" w:rsidRDefault="00E12E60" w:rsidP="00AD011A">
      <w:pPr>
        <w:spacing w:beforeLines="50" w:before="180" w:line="0" w:lineRule="atLeast"/>
        <w:ind w:firstLineChars="100" w:firstLine="260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/>
          <w:color w:val="000000" w:themeColor="text1"/>
          <w:spacing w:val="10"/>
        </w:rPr>
        <w:t>提高</w:t>
      </w:r>
      <w:r>
        <w:rPr>
          <w:rFonts w:ascii="Kaiti TC" w:eastAsia="Kaiti TC" w:hAnsi="Kaiti TC" w:hint="eastAsia"/>
          <w:color w:val="000000" w:themeColor="text1"/>
          <w:spacing w:val="10"/>
        </w:rPr>
        <w:t>營業</w:t>
      </w:r>
      <w:r w:rsidR="001C7927" w:rsidRPr="00FF3100">
        <w:rPr>
          <w:rFonts w:ascii="Kaiti TC" w:eastAsia="Kaiti TC" w:hAnsi="Kaiti TC" w:cs="微軟正黑體" w:hint="eastAsia"/>
          <w:color w:val="000000" w:themeColor="text1"/>
          <w:spacing w:val="10"/>
        </w:rPr>
        <w:t>生產力</w:t>
      </w:r>
      <w:r w:rsidR="001C7927">
        <w:rPr>
          <w:rFonts w:ascii="Kaiti TC" w:eastAsia="Kaiti TC" w:hAnsi="Kaiti TC" w:cs="微軟正黑體" w:hint="eastAsia"/>
          <w:color w:val="000000" w:themeColor="text1"/>
          <w:spacing w:val="10"/>
        </w:rPr>
        <w:t>一直是藥業的挑戰</w:t>
      </w:r>
      <w:r w:rsidR="001C7927" w:rsidRPr="007920A9">
        <w:rPr>
          <w:rFonts w:ascii="Kaiti TC" w:eastAsia="Kaiti TC" w:hAnsi="Kaiti TC" w:cs="Arial"/>
          <w:color w:val="000000" w:themeColor="text1"/>
        </w:rPr>
        <w:t>。</w:t>
      </w:r>
      <w:r w:rsidR="00146A0D">
        <w:rPr>
          <w:rFonts w:ascii="Kaiti TC" w:eastAsia="Kaiti TC" w:hAnsi="Kaiti TC" w:cs="Arial" w:hint="eastAsia"/>
          <w:color w:val="000000" w:themeColor="text1"/>
        </w:rPr>
        <w:t>我們常會</w:t>
      </w:r>
      <w:r w:rsidR="005B2936">
        <w:rPr>
          <w:rFonts w:ascii="Kaiti TC" w:eastAsia="Kaiti TC" w:hAnsi="Kaiti TC" w:cs="Arial" w:hint="eastAsia"/>
          <w:color w:val="000000" w:themeColor="text1"/>
        </w:rPr>
        <w:t>將客戶分級</w:t>
      </w:r>
      <w:r w:rsidR="005B2936" w:rsidRPr="00003785">
        <w:rPr>
          <w:rFonts w:ascii="Kaiti TC" w:eastAsia="Kaiti TC" w:hAnsi="Kaiti TC"/>
          <w:color w:val="333333"/>
        </w:rPr>
        <w:t>，</w:t>
      </w:r>
      <w:r w:rsidR="005B2936">
        <w:rPr>
          <w:rFonts w:ascii="Kaiti TC" w:eastAsia="Kaiti TC" w:hAnsi="Kaiti TC" w:hint="eastAsia"/>
          <w:color w:val="333333"/>
        </w:rPr>
        <w:t>然後設定拜訪目標客戶</w:t>
      </w:r>
      <w:r w:rsidR="005B2936" w:rsidRPr="008064BF">
        <w:rPr>
          <w:rFonts w:ascii="Kaiti TC" w:eastAsia="Kaiti TC" w:hAnsi="Kaiti TC" w:cs="Songti SC" w:hint="eastAsia"/>
          <w:color w:val="000000" w:themeColor="text1"/>
        </w:rPr>
        <w:t>、</w:t>
      </w:r>
      <w:r w:rsidR="005B2936">
        <w:rPr>
          <w:rFonts w:ascii="Kaiti TC" w:eastAsia="Kaiti TC" w:hAnsi="Kaiti TC" w:cs="Songti SC" w:hint="eastAsia"/>
          <w:color w:val="000000" w:themeColor="text1"/>
        </w:rPr>
        <w:t>拜訪</w:t>
      </w:r>
      <w:r w:rsidR="005B2936">
        <w:rPr>
          <w:rFonts w:ascii="Kaiti TC" w:eastAsia="Kaiti TC" w:hAnsi="Kaiti TC" w:hint="eastAsia"/>
          <w:color w:val="333333"/>
        </w:rPr>
        <w:t>次數與傳遞的訊息</w:t>
      </w:r>
      <w:r w:rsidR="005B2936" w:rsidRPr="008C0CB8">
        <w:rPr>
          <w:rFonts w:ascii="Kaiti TC" w:eastAsia="Kaiti TC" w:hAnsi="Kaiti TC"/>
          <w:color w:val="000000" w:themeColor="text1"/>
        </w:rPr>
        <w:t>。</w:t>
      </w:r>
      <w:r w:rsidR="00146A0D">
        <w:rPr>
          <w:rFonts w:ascii="Kaiti TC" w:eastAsia="Kaiti TC" w:hAnsi="Kaiti TC" w:hint="eastAsia"/>
          <w:color w:val="000000" w:themeColor="text1"/>
        </w:rPr>
        <w:t>我們</w:t>
      </w:r>
      <w:r w:rsidR="005B2936">
        <w:rPr>
          <w:rFonts w:ascii="Kaiti TC" w:eastAsia="Kaiti TC" w:hAnsi="Kaiti TC" w:hint="eastAsia"/>
          <w:color w:val="000000" w:themeColor="text1"/>
        </w:rPr>
        <w:t>多半聚焦</w:t>
      </w:r>
      <w:r w:rsidR="005B2936">
        <w:rPr>
          <w:rFonts w:ascii="Kaiti TC" w:eastAsia="Kaiti TC" w:hAnsi="Kaiti TC"/>
          <w:color w:val="000000" w:themeColor="text1"/>
        </w:rPr>
        <w:t>A &amp; B</w:t>
      </w:r>
      <w:r w:rsidR="005B2936">
        <w:rPr>
          <w:rFonts w:ascii="Kaiti TC" w:eastAsia="Kaiti TC" w:hAnsi="Kaiti TC" w:hint="eastAsia"/>
          <w:color w:val="000000" w:themeColor="text1"/>
        </w:rPr>
        <w:t>級客戶</w:t>
      </w:r>
      <w:r w:rsidR="005B2936" w:rsidRPr="008064BF">
        <w:rPr>
          <w:rFonts w:ascii="Kaiti TC" w:eastAsia="Kaiti TC" w:hAnsi="Kaiti TC"/>
          <w:color w:val="000000" w:themeColor="text1"/>
        </w:rPr>
        <w:t>，</w:t>
      </w:r>
      <w:r w:rsidR="005B2936">
        <w:rPr>
          <w:rFonts w:ascii="Kaiti TC" w:eastAsia="Kaiti TC" w:hAnsi="Kaiti TC" w:hint="eastAsia"/>
          <w:color w:val="000000" w:themeColor="text1"/>
        </w:rPr>
        <w:t>對於</w:t>
      </w:r>
      <w:r w:rsidR="005B2936">
        <w:rPr>
          <w:rFonts w:ascii="Kaiti TC" w:eastAsia="Kaiti TC" w:hAnsi="Kaiti TC"/>
          <w:color w:val="000000" w:themeColor="text1"/>
        </w:rPr>
        <w:t>C</w:t>
      </w:r>
      <w:r w:rsidR="005B2936">
        <w:rPr>
          <w:rFonts w:ascii="Kaiti TC" w:eastAsia="Kaiti TC" w:hAnsi="Kaiti TC" w:hint="eastAsia"/>
          <w:color w:val="000000" w:themeColor="text1"/>
        </w:rPr>
        <w:t>級客戶</w:t>
      </w:r>
      <w:r w:rsidR="00146A0D">
        <w:rPr>
          <w:rFonts w:ascii="Kaiti TC" w:eastAsia="Kaiti TC" w:hAnsi="Kaiti TC" w:hint="eastAsia"/>
          <w:color w:val="000000" w:themeColor="text1"/>
        </w:rPr>
        <w:t>可能只要</w:t>
      </w:r>
      <w:r w:rsidR="00146A0D">
        <w:rPr>
          <w:rFonts w:ascii="Kaiti TC" w:eastAsia="Kaiti TC" w:hAnsi="Kaiti TC"/>
          <w:color w:val="000000" w:themeColor="text1"/>
        </w:rPr>
        <w:t>MR</w:t>
      </w:r>
      <w:r w:rsidR="00146A0D">
        <w:rPr>
          <w:rFonts w:ascii="Kaiti TC" w:eastAsia="Kaiti TC" w:hAnsi="Kaiti TC" w:hint="eastAsia"/>
          <w:color w:val="000000" w:themeColor="text1"/>
        </w:rPr>
        <w:t>做</w:t>
      </w:r>
      <w:r w:rsidR="005B2936">
        <w:rPr>
          <w:rFonts w:ascii="Kaiti TC" w:eastAsia="Kaiti TC" w:hAnsi="Kaiti TC"/>
          <w:color w:val="000000" w:themeColor="text1"/>
        </w:rPr>
        <w:t>Hello call</w:t>
      </w:r>
      <w:r w:rsidR="00146A0D" w:rsidRPr="008064BF">
        <w:rPr>
          <w:rFonts w:ascii="Kaiti TC" w:eastAsia="Kaiti TC" w:hAnsi="Kaiti TC" w:cs="Songti SC" w:hint="eastAsia"/>
          <w:color w:val="000000" w:themeColor="text1"/>
        </w:rPr>
        <w:t>、</w:t>
      </w:r>
      <w:r w:rsidR="005B2936">
        <w:rPr>
          <w:rFonts w:ascii="Kaiti TC" w:eastAsia="Kaiti TC" w:hAnsi="Kaiti TC" w:hint="eastAsia"/>
          <w:color w:val="000000" w:themeColor="text1"/>
        </w:rPr>
        <w:t>或是委外</w:t>
      </w:r>
      <w:r w:rsidR="00146A0D" w:rsidRPr="008064BF">
        <w:rPr>
          <w:rFonts w:ascii="Kaiti TC" w:eastAsia="Kaiti TC" w:hAnsi="Kaiti TC" w:cs="Songti SC" w:hint="eastAsia"/>
          <w:color w:val="000000" w:themeColor="text1"/>
        </w:rPr>
        <w:t>、</w:t>
      </w:r>
      <w:r w:rsidR="00146A0D">
        <w:rPr>
          <w:rFonts w:ascii="Kaiti TC" w:eastAsia="Kaiti TC" w:hAnsi="Kaiti TC" w:hint="eastAsia"/>
          <w:color w:val="000000" w:themeColor="text1"/>
        </w:rPr>
        <w:t>或是</w:t>
      </w:r>
      <w:r w:rsidR="005B2936">
        <w:rPr>
          <w:rFonts w:ascii="Kaiti TC" w:eastAsia="Kaiti TC" w:hAnsi="Kaiti TC" w:hint="eastAsia"/>
          <w:color w:val="000000" w:themeColor="text1"/>
        </w:rPr>
        <w:t>定期寄發</w:t>
      </w:r>
      <w:r w:rsidR="00146A0D">
        <w:rPr>
          <w:rFonts w:ascii="Kaiti TC" w:eastAsia="Kaiti TC" w:hAnsi="Kaiti TC" w:hint="eastAsia"/>
          <w:color w:val="000000" w:themeColor="text1"/>
        </w:rPr>
        <w:t>提醒式</w:t>
      </w:r>
      <w:r w:rsidR="00146A0D">
        <w:rPr>
          <w:rFonts w:ascii="Kaiti TC" w:eastAsia="Kaiti TC" w:hAnsi="Kaiti TC" w:hint="eastAsia"/>
          <w:color w:val="000000" w:themeColor="text1"/>
        </w:rPr>
        <w:t>的推銷</w:t>
      </w:r>
      <w:r w:rsidR="005B2936">
        <w:rPr>
          <w:rFonts w:ascii="Kaiti TC" w:eastAsia="Kaiti TC" w:hAnsi="Kaiti TC" w:hint="eastAsia"/>
          <w:color w:val="000000" w:themeColor="text1"/>
        </w:rPr>
        <w:t>電子郵件</w:t>
      </w:r>
      <w:r w:rsidR="005B2936" w:rsidRPr="008C0CB8">
        <w:rPr>
          <w:rFonts w:ascii="Kaiti TC" w:eastAsia="Kaiti TC" w:hAnsi="Kaiti TC"/>
          <w:color w:val="000000" w:themeColor="text1"/>
        </w:rPr>
        <w:t>。</w:t>
      </w:r>
      <w:r w:rsidR="00945431">
        <w:rPr>
          <w:rFonts w:ascii="Kaiti TC" w:eastAsia="Kaiti TC" w:hAnsi="Kaiti TC" w:hint="eastAsia"/>
          <w:color w:val="000000" w:themeColor="text1"/>
        </w:rPr>
        <w:t>然而</w:t>
      </w:r>
      <w:r w:rsidR="00945431" w:rsidRPr="008C0CB8">
        <w:rPr>
          <w:rFonts w:ascii="Kaiti TC" w:eastAsia="Kaiti TC" w:hAnsi="Kaiti TC"/>
          <w:color w:val="000000" w:themeColor="text1"/>
        </w:rPr>
        <w:t>，</w:t>
      </w:r>
      <w:r w:rsidR="00945431">
        <w:rPr>
          <w:rFonts w:ascii="Kaiti TC" w:eastAsia="Kaiti TC" w:hAnsi="Kaiti TC" w:hint="eastAsia"/>
          <w:color w:val="000000" w:themeColor="text1"/>
        </w:rPr>
        <w:t>A &amp; B級客戶多是兵家必爭</w:t>
      </w:r>
      <w:r w:rsidR="00945431" w:rsidRPr="008064BF">
        <w:rPr>
          <w:rFonts w:ascii="Kaiti TC" w:eastAsia="Kaiti TC" w:hAnsi="Kaiti TC"/>
          <w:color w:val="000000" w:themeColor="text1"/>
        </w:rPr>
        <w:t>，</w:t>
      </w:r>
      <w:r w:rsidR="00146A0D">
        <w:rPr>
          <w:rFonts w:ascii="Kaiti TC" w:eastAsia="Kaiti TC" w:hAnsi="Kaiti TC" w:hint="eastAsia"/>
          <w:color w:val="000000" w:themeColor="text1"/>
        </w:rPr>
        <w:t>必須確實追蹤</w:t>
      </w:r>
      <w:r w:rsidR="00945431">
        <w:rPr>
          <w:rFonts w:ascii="Kaiti TC" w:eastAsia="Kaiti TC" w:hAnsi="Kaiti TC" w:hint="eastAsia"/>
          <w:color w:val="000000" w:themeColor="text1"/>
        </w:rPr>
        <w:t>醫師是否認同並且處方</w:t>
      </w:r>
      <w:r w:rsidR="00945431" w:rsidRPr="006D3F05">
        <w:rPr>
          <w:rFonts w:ascii="Kaiti TC" w:eastAsia="Kaiti TC" w:hAnsi="Kaiti TC" w:cs="Arial"/>
          <w:color w:val="000000" w:themeColor="text1"/>
        </w:rPr>
        <w:t>，</w:t>
      </w:r>
      <w:r w:rsidR="00945431">
        <w:rPr>
          <w:rFonts w:ascii="Kaiti TC" w:eastAsia="Kaiti TC" w:hAnsi="Kaiti TC" w:cs="Arial" w:hint="eastAsia"/>
          <w:color w:val="000000" w:themeColor="text1"/>
        </w:rPr>
        <w:t>而</w:t>
      </w:r>
      <w:r w:rsidR="00945431">
        <w:rPr>
          <w:rFonts w:ascii="Kaiti TC" w:eastAsia="Kaiti TC" w:hAnsi="Kaiti TC" w:cs="Arial"/>
          <w:color w:val="000000" w:themeColor="text1"/>
        </w:rPr>
        <w:t>C</w:t>
      </w:r>
      <w:r w:rsidR="00945431">
        <w:rPr>
          <w:rFonts w:ascii="Kaiti TC" w:eastAsia="Kaiti TC" w:hAnsi="Kaiti TC" w:cs="Arial" w:hint="eastAsia"/>
          <w:color w:val="000000" w:themeColor="text1"/>
        </w:rPr>
        <w:t>級客戶不需要花費太多資源但</w:t>
      </w:r>
      <w:r>
        <w:rPr>
          <w:rFonts w:ascii="Kaiti TC" w:eastAsia="Kaiti TC" w:hAnsi="Kaiti TC" w:cs="Arial" w:hint="eastAsia"/>
          <w:color w:val="000000" w:themeColor="text1"/>
        </w:rPr>
        <w:t>有</w:t>
      </w:r>
      <w:r w:rsidR="00146A0D">
        <w:rPr>
          <w:rFonts w:ascii="Kaiti TC" w:eastAsia="Kaiti TC" w:hAnsi="Kaiti TC" w:cs="Arial" w:hint="eastAsia"/>
          <w:color w:val="000000" w:themeColor="text1"/>
        </w:rPr>
        <w:t>可能</w:t>
      </w:r>
      <w:r w:rsidR="00945431">
        <w:rPr>
          <w:rFonts w:ascii="Kaiti TC" w:eastAsia="Kaiti TC" w:hAnsi="Kaiti TC" w:cs="Arial" w:hint="eastAsia"/>
          <w:color w:val="000000" w:themeColor="text1"/>
        </w:rPr>
        <w:t>品牌忠誠度高</w:t>
      </w:r>
      <w:r w:rsidR="00945431" w:rsidRPr="008064BF">
        <w:rPr>
          <w:rFonts w:ascii="Kaiti TC" w:eastAsia="Kaiti TC" w:hAnsi="Kaiti TC" w:cs="Arial"/>
          <w:color w:val="000000" w:themeColor="text1"/>
        </w:rPr>
        <w:t>，</w:t>
      </w:r>
      <w:r w:rsidR="00146A0D">
        <w:rPr>
          <w:rFonts w:ascii="Kaiti TC" w:eastAsia="Kaiti TC" w:hAnsi="Kaiti TC" w:cs="Arial" w:hint="eastAsia"/>
          <w:color w:val="000000" w:themeColor="text1"/>
        </w:rPr>
        <w:t>最好是寄發郵件</w:t>
      </w:r>
      <w:r>
        <w:rPr>
          <w:rFonts w:ascii="Kaiti TC" w:eastAsia="Kaiti TC" w:hAnsi="Kaiti TC" w:cs="Arial" w:hint="eastAsia"/>
          <w:color w:val="000000" w:themeColor="text1"/>
        </w:rPr>
        <w:t>對方有讀取</w:t>
      </w:r>
      <w:r w:rsidR="00146A0D">
        <w:rPr>
          <w:rFonts w:ascii="Kaiti TC" w:eastAsia="Kaiti TC" w:hAnsi="Kaiti TC" w:cs="Arial" w:hint="eastAsia"/>
          <w:color w:val="000000" w:themeColor="text1"/>
        </w:rPr>
        <w:t>後追蹤拜訪</w:t>
      </w:r>
      <w:r w:rsidR="00146A0D" w:rsidRPr="006D3F05">
        <w:rPr>
          <w:rFonts w:ascii="Kaiti TC" w:eastAsia="Kaiti TC" w:hAnsi="Kaiti TC" w:cs="Arial"/>
          <w:color w:val="000000" w:themeColor="text1"/>
        </w:rPr>
        <w:t>，</w:t>
      </w:r>
      <w:r w:rsidR="00945431">
        <w:rPr>
          <w:rFonts w:ascii="Kaiti TC" w:eastAsia="Kaiti TC" w:hAnsi="Kaiti TC" w:cs="Arial" w:hint="eastAsia"/>
          <w:color w:val="000000" w:themeColor="text1"/>
        </w:rPr>
        <w:t>確實了解其需求而採取因應</w:t>
      </w:r>
      <w:r w:rsidR="00945431" w:rsidRPr="008C0CB8">
        <w:rPr>
          <w:rFonts w:ascii="Kaiti TC" w:eastAsia="Kaiti TC" w:hAnsi="Kaiti TC"/>
          <w:color w:val="000000" w:themeColor="text1"/>
        </w:rPr>
        <w:t>。</w:t>
      </w:r>
    </w:p>
    <w:p w14:paraId="5AF587A6" w14:textId="424F6F21" w:rsidR="00AD011A" w:rsidRPr="00AD011A" w:rsidRDefault="00945431" w:rsidP="00AD011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 w:hint="eastAsia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>環境和客戶一直處於變動狀態</w:t>
      </w:r>
      <w:r w:rsidRPr="00E96F8A">
        <w:rPr>
          <w:rFonts w:ascii="Kaiti TC" w:eastAsia="Kaiti TC" w:hAnsi="Kaiti TC"/>
          <w:color w:val="333333"/>
        </w:rPr>
        <w:t>，</w:t>
      </w:r>
      <w:r>
        <w:rPr>
          <w:rFonts w:ascii="Kaiti TC" w:eastAsia="Kaiti TC" w:hAnsi="Kaiti TC" w:hint="eastAsia"/>
          <w:color w:val="333333"/>
        </w:rPr>
        <w:t>必須及時把握客戶動態</w:t>
      </w:r>
      <w:r w:rsidRPr="008064BF">
        <w:rPr>
          <w:rFonts w:ascii="Kaiti TC" w:eastAsia="Kaiti TC" w:hAnsi="Kaiti TC"/>
          <w:color w:val="000000" w:themeColor="text1"/>
        </w:rPr>
        <w:t>。</w:t>
      </w:r>
      <w:r w:rsidR="00E16690">
        <w:rPr>
          <w:rFonts w:ascii="Kaiti TC" w:eastAsia="Kaiti TC" w:hAnsi="Kaiti TC" w:hint="eastAsia"/>
          <w:color w:val="000000" w:themeColor="text1"/>
        </w:rPr>
        <w:t>此</w:t>
      </w:r>
      <w:r>
        <w:rPr>
          <w:rFonts w:ascii="Kaiti TC" w:eastAsia="Kaiti TC" w:hAnsi="Kaiti TC" w:hint="eastAsia"/>
          <w:color w:val="000000" w:themeColor="text1"/>
        </w:rPr>
        <w:t>外</w:t>
      </w:r>
      <w:r w:rsidRPr="008064BF">
        <w:rPr>
          <w:rFonts w:ascii="Kaiti TC" w:eastAsia="Kaiti TC" w:hAnsi="Kaiti TC"/>
          <w:color w:val="000000" w:themeColor="text1"/>
        </w:rPr>
        <w:t>，</w:t>
      </w:r>
      <w:r w:rsidR="00E16690">
        <w:rPr>
          <w:rFonts w:ascii="Kaiti TC" w:eastAsia="Kaiti TC" w:hAnsi="Kaiti TC" w:hint="eastAsia"/>
          <w:color w:val="000000" w:themeColor="text1"/>
        </w:rPr>
        <w:t>直線主管</w:t>
      </w:r>
      <w:r w:rsidR="00E16690">
        <w:rPr>
          <w:rFonts w:ascii="Kaiti TC" w:eastAsia="Kaiti TC" w:hAnsi="Kaiti TC" w:hint="eastAsia"/>
          <w:color w:val="000000" w:themeColor="text1"/>
        </w:rPr>
        <w:t>熟練情境領導技能</w:t>
      </w:r>
      <w:r w:rsidR="006144D6" w:rsidRPr="000C024A">
        <w:rPr>
          <w:rFonts w:ascii="Kaiti TC" w:eastAsia="Kaiti TC" w:hAnsi="Kaiti TC"/>
          <w:color w:val="000000" w:themeColor="text1"/>
        </w:rPr>
        <w:t>，</w:t>
      </w:r>
      <w:r w:rsidR="00E12E60">
        <w:rPr>
          <w:rFonts w:ascii="Kaiti TC" w:eastAsia="Kaiti TC" w:hAnsi="Kaiti TC" w:hint="eastAsia"/>
          <w:color w:val="000000" w:themeColor="text1"/>
        </w:rPr>
        <w:t>可以</w:t>
      </w:r>
      <w:r w:rsidR="00E16690">
        <w:rPr>
          <w:rFonts w:ascii="Kaiti TC" w:eastAsia="Kaiti TC" w:hAnsi="Kaiti TC" w:hint="eastAsia"/>
          <w:color w:val="000000" w:themeColor="text1"/>
        </w:rPr>
        <w:t>協助</w:t>
      </w:r>
      <w:r w:rsidR="00E16690">
        <w:rPr>
          <w:rFonts w:ascii="Kaiti TC" w:eastAsia="Kaiti TC" w:hAnsi="Kaiti TC"/>
          <w:color w:val="000000" w:themeColor="text1"/>
        </w:rPr>
        <w:t>MR</w:t>
      </w:r>
      <w:r w:rsidR="00E16690">
        <w:rPr>
          <w:rFonts w:ascii="Kaiti TC" w:eastAsia="Kaiti TC" w:hAnsi="Kaiti TC" w:hint="eastAsia"/>
          <w:color w:val="000000" w:themeColor="text1"/>
        </w:rPr>
        <w:t>產出最大的營業效益</w:t>
      </w:r>
      <w:r w:rsidR="00E16690" w:rsidRPr="008064BF">
        <w:rPr>
          <w:rFonts w:ascii="Kaiti TC" w:eastAsia="Kaiti TC" w:hAnsi="Kaiti TC" w:cs="Arial"/>
          <w:color w:val="000000" w:themeColor="text1"/>
        </w:rPr>
        <w:t>。</w:t>
      </w:r>
      <w:bookmarkStart w:id="0" w:name="_GoBack"/>
      <w:bookmarkEnd w:id="0"/>
    </w:p>
    <w:p w14:paraId="545FF469" w14:textId="022FDEA9" w:rsidR="003947B2" w:rsidRPr="000C024A" w:rsidRDefault="003947B2" w:rsidP="003947B2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0C024A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F363F2" w:rsidRPr="000C024A">
        <w:rPr>
          <w:rFonts w:ascii="Kaiti TC" w:eastAsia="Kaiti TC" w:hAnsi="Kaiti TC" w:cs="Hiragino Kaku Gothic Pro W3"/>
          <w:bCs/>
          <w:color w:val="000000" w:themeColor="text1"/>
          <w:szCs w:val="30"/>
          <w:lang w:eastAsia="ja-JP"/>
        </w:rPr>
        <w:t>A</w:t>
      </w:r>
      <w:r w:rsidR="00C74BC3">
        <w:rPr>
          <w:rFonts w:ascii="Kaiti TC" w:eastAsia="Kaiti TC" w:hAnsi="Kaiti TC" w:cs="Hiragino Kaku Gothic Pro W3"/>
          <w:bCs/>
          <w:color w:val="000000" w:themeColor="text1"/>
          <w:szCs w:val="30"/>
          <w:lang w:eastAsia="ja-JP"/>
        </w:rPr>
        <w:t>-zas@Press</w:t>
      </w:r>
      <w:proofErr w:type="spellEnd"/>
      <w:r w:rsidR="001B0AF3" w:rsidRPr="000C024A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BA3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5E9CF" w14:textId="77777777" w:rsidR="00E62420" w:rsidRDefault="00E62420" w:rsidP="00D432A3">
      <w:pPr>
        <w:spacing w:before="120"/>
      </w:pPr>
      <w:r>
        <w:separator/>
      </w:r>
    </w:p>
  </w:endnote>
  <w:endnote w:type="continuationSeparator" w:id="0">
    <w:p w14:paraId="04907810" w14:textId="77777777" w:rsidR="00E62420" w:rsidRDefault="00E6242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ACEB5" w14:textId="77777777" w:rsidR="00E62420" w:rsidRDefault="00E62420" w:rsidP="00D432A3">
      <w:pPr>
        <w:spacing w:before="120"/>
      </w:pPr>
      <w:r>
        <w:separator/>
      </w:r>
    </w:p>
  </w:footnote>
  <w:footnote w:type="continuationSeparator" w:id="0">
    <w:p w14:paraId="759AC794" w14:textId="77777777" w:rsidR="00E62420" w:rsidRDefault="00E6242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F74"/>
    <w:multiLevelType w:val="multilevel"/>
    <w:tmpl w:val="489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B28FD"/>
    <w:multiLevelType w:val="multilevel"/>
    <w:tmpl w:val="574C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90470"/>
    <w:multiLevelType w:val="multilevel"/>
    <w:tmpl w:val="E390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A4B77"/>
    <w:multiLevelType w:val="multilevel"/>
    <w:tmpl w:val="C314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9297B"/>
    <w:multiLevelType w:val="multilevel"/>
    <w:tmpl w:val="26C2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C1693"/>
    <w:multiLevelType w:val="multilevel"/>
    <w:tmpl w:val="7356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26358"/>
    <w:multiLevelType w:val="multilevel"/>
    <w:tmpl w:val="07F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27032"/>
    <w:multiLevelType w:val="multilevel"/>
    <w:tmpl w:val="D888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6620A"/>
    <w:multiLevelType w:val="multilevel"/>
    <w:tmpl w:val="DE5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40E79"/>
    <w:multiLevelType w:val="multilevel"/>
    <w:tmpl w:val="E9F6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F3ED5"/>
    <w:multiLevelType w:val="multilevel"/>
    <w:tmpl w:val="8266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F10079"/>
    <w:multiLevelType w:val="multilevel"/>
    <w:tmpl w:val="A27C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F0AFB"/>
    <w:multiLevelType w:val="multilevel"/>
    <w:tmpl w:val="D3BC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158AD"/>
    <w:multiLevelType w:val="multilevel"/>
    <w:tmpl w:val="708E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E3446"/>
    <w:multiLevelType w:val="multilevel"/>
    <w:tmpl w:val="2EF0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44C27"/>
    <w:multiLevelType w:val="multilevel"/>
    <w:tmpl w:val="7EC8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E856D5"/>
    <w:multiLevelType w:val="multilevel"/>
    <w:tmpl w:val="CA24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44EB7"/>
    <w:multiLevelType w:val="multilevel"/>
    <w:tmpl w:val="0ABC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104C9D"/>
    <w:multiLevelType w:val="multilevel"/>
    <w:tmpl w:val="F180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C10B87"/>
    <w:multiLevelType w:val="multilevel"/>
    <w:tmpl w:val="D9A0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638E7"/>
    <w:multiLevelType w:val="multilevel"/>
    <w:tmpl w:val="7A38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722CA5"/>
    <w:multiLevelType w:val="multilevel"/>
    <w:tmpl w:val="CFB6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706E74"/>
    <w:multiLevelType w:val="multilevel"/>
    <w:tmpl w:val="498E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9"/>
  </w:num>
  <w:num w:numId="5">
    <w:abstractNumId w:val="15"/>
  </w:num>
  <w:num w:numId="6">
    <w:abstractNumId w:val="7"/>
  </w:num>
  <w:num w:numId="7">
    <w:abstractNumId w:val="13"/>
  </w:num>
  <w:num w:numId="8">
    <w:abstractNumId w:val="0"/>
  </w:num>
  <w:num w:numId="9">
    <w:abstractNumId w:val="1"/>
  </w:num>
  <w:num w:numId="10">
    <w:abstractNumId w:val="18"/>
  </w:num>
  <w:num w:numId="11">
    <w:abstractNumId w:val="9"/>
  </w:num>
  <w:num w:numId="12">
    <w:abstractNumId w:val="12"/>
  </w:num>
  <w:num w:numId="13">
    <w:abstractNumId w:val="22"/>
  </w:num>
  <w:num w:numId="14">
    <w:abstractNumId w:val="20"/>
  </w:num>
  <w:num w:numId="15">
    <w:abstractNumId w:val="16"/>
  </w:num>
  <w:num w:numId="16">
    <w:abstractNumId w:val="3"/>
  </w:num>
  <w:num w:numId="17">
    <w:abstractNumId w:val="5"/>
  </w:num>
  <w:num w:numId="18">
    <w:abstractNumId w:val="11"/>
  </w:num>
  <w:num w:numId="19">
    <w:abstractNumId w:val="14"/>
  </w:num>
  <w:num w:numId="20">
    <w:abstractNumId w:val="17"/>
  </w:num>
  <w:num w:numId="21">
    <w:abstractNumId w:val="21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D7B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BF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BBE"/>
    <w:rsid w:val="000D2C31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A0D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0FC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D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3F2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518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0D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26E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CB8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36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11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49D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4C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ADD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D32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559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0F6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1E7C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EBF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2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29B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CB8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0E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168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64A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43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5FC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92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9AD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1A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4C98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52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901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02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57"/>
    <w:rsid w:val="00BA1280"/>
    <w:rsid w:val="00BA137A"/>
    <w:rsid w:val="00BA1588"/>
    <w:rsid w:val="00BA181C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720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A82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EDD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09C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AD2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28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563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30A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9CE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1D8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EC7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E60"/>
    <w:rsid w:val="00E13322"/>
    <w:rsid w:val="00E13440"/>
    <w:rsid w:val="00E1378C"/>
    <w:rsid w:val="00E137E0"/>
    <w:rsid w:val="00E13993"/>
    <w:rsid w:val="00E13D87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690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8A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20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DEF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4CB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661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9B1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51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AD011A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1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3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42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02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7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42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1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2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4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6333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8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6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9988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11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0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90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6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8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82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5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1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9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98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2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64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152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45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0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103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8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334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0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333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89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9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5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2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5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3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2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5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1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83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6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5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6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77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4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1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05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64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07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23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930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40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5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6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078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73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4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366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9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9055-2579-454B-8238-7E709A9D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216</Words>
  <Characters>1237</Characters>
  <Application>Microsoft Office Word</Application>
  <DocSecurity>0</DocSecurity>
  <Lines>10</Lines>
  <Paragraphs>2</Paragraphs>
  <ScaleCrop>false</ScaleCrop>
  <Company>Astellas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92</cp:revision>
  <cp:lastPrinted>2018-09-17T09:53:00Z</cp:lastPrinted>
  <dcterms:created xsi:type="dcterms:W3CDTF">2018-07-02T11:57:00Z</dcterms:created>
  <dcterms:modified xsi:type="dcterms:W3CDTF">2018-09-17T10:06:00Z</dcterms:modified>
</cp:coreProperties>
</file>