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23DC" w14:textId="7A35F15D" w:rsidR="00A54EB9" w:rsidRPr="000C024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0C024A">
        <w:rPr>
          <w:rFonts w:ascii="Kaiti TC" w:eastAsia="Kaiti TC" w:hAnsi="Kaiti TC" w:hint="eastAsia"/>
          <w:color w:val="000000" w:themeColor="text1"/>
        </w:rPr>
        <w:t>201</w:t>
      </w:r>
      <w:r w:rsidR="00C143D1" w:rsidRPr="000C024A">
        <w:rPr>
          <w:rFonts w:ascii="Kaiti TC" w:eastAsia="Kaiti TC" w:hAnsi="Kaiti TC"/>
          <w:color w:val="000000" w:themeColor="text1"/>
        </w:rPr>
        <w:t>8</w:t>
      </w:r>
      <w:r w:rsidRPr="000C024A">
        <w:rPr>
          <w:rFonts w:ascii="Kaiti TC" w:eastAsia="Kaiti TC" w:hAnsi="Kaiti TC" w:hint="eastAsia"/>
          <w:color w:val="000000" w:themeColor="text1"/>
        </w:rPr>
        <w:t>-</w:t>
      </w:r>
      <w:r w:rsidR="00AE325B">
        <w:rPr>
          <w:rFonts w:ascii="Kaiti TC" w:eastAsia="Kaiti TC" w:hAnsi="Kaiti TC"/>
          <w:color w:val="000000" w:themeColor="text1"/>
        </w:rPr>
        <w:t>09</w:t>
      </w:r>
      <w:r w:rsidRPr="000C024A">
        <w:rPr>
          <w:rFonts w:ascii="Kaiti TC" w:eastAsia="Kaiti TC" w:hAnsi="Kaiti TC" w:hint="eastAsia"/>
          <w:color w:val="000000" w:themeColor="text1"/>
        </w:rPr>
        <w:t>-</w:t>
      </w:r>
      <w:r w:rsidR="00AE325B">
        <w:rPr>
          <w:rFonts w:ascii="Kaiti TC" w:eastAsia="Kaiti TC" w:hAnsi="Kaiti TC"/>
          <w:color w:val="000000" w:themeColor="text1"/>
        </w:rPr>
        <w:t>10</w:t>
      </w:r>
    </w:p>
    <w:p w14:paraId="13CB33E9" w14:textId="77777777" w:rsidR="000D6011" w:rsidRPr="000C024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0C024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400AA0DC" w14:textId="21F2B3B9" w:rsidR="00DB74C3" w:rsidRPr="00DB74C3" w:rsidRDefault="00DB74C3" w:rsidP="00DA03A4">
      <w:pPr>
        <w:spacing w:beforeLines="100" w:before="360" w:line="0" w:lineRule="atLeast"/>
        <w:rPr>
          <w:rFonts w:ascii="Kaiti TC" w:eastAsia="Kaiti TC" w:hAnsi="Kaiti TC" w:cs="Arial"/>
          <w:b/>
          <w:color w:val="000000" w:themeColor="text1"/>
          <w:sz w:val="32"/>
          <w:szCs w:val="32"/>
        </w:rPr>
      </w:pPr>
      <w:r w:rsidRPr="00DB74C3">
        <w:rPr>
          <w:rFonts w:ascii="Kaiti TC" w:eastAsia="Kaiti TC" w:hAnsi="Kaiti TC"/>
          <w:b/>
          <w:color w:val="333333"/>
          <w:sz w:val="32"/>
          <w:szCs w:val="32"/>
          <w:shd w:val="clear" w:color="auto" w:fill="FFFFFF"/>
        </w:rPr>
        <w:t>各種</w:t>
      </w:r>
      <w:r w:rsidRPr="00DB74C3">
        <w:rPr>
          <w:rFonts w:ascii="Kaiti TC" w:eastAsia="Kaiti TC" w:hAnsi="Kaiti TC" w:hint="eastAsia"/>
          <w:b/>
          <w:color w:val="333333"/>
          <w:sz w:val="32"/>
          <w:szCs w:val="32"/>
          <w:shd w:val="clear" w:color="auto" w:fill="FFFFFF"/>
        </w:rPr>
        <w:t>藥品資訊</w:t>
      </w:r>
      <w:r w:rsidRPr="00DB74C3">
        <w:rPr>
          <w:rFonts w:ascii="Kaiti TC" w:eastAsia="Kaiti TC" w:hAnsi="Kaiti TC"/>
          <w:b/>
          <w:color w:val="333333"/>
          <w:sz w:val="32"/>
          <w:szCs w:val="32"/>
          <w:shd w:val="clear" w:color="auto" w:fill="FFFFFF"/>
        </w:rPr>
        <w:t>傳遞的方向</w:t>
      </w:r>
    </w:p>
    <w:p w14:paraId="4D8C77A8" w14:textId="58C8BA06" w:rsidR="00981E5D" w:rsidRDefault="00981E5D" w:rsidP="00753A71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81E5D">
        <w:rPr>
          <w:rFonts w:ascii="Kaiti TC" w:eastAsia="Kaiti TC" w:hAnsi="Kaiti TC"/>
          <w:color w:val="333333"/>
        </w:rPr>
        <w:t>美國</w:t>
      </w:r>
      <w:r w:rsidRPr="004E6442">
        <w:rPr>
          <w:rFonts w:ascii="Kaiti TC" w:eastAsia="Kaiti TC" w:hAnsi="Kaiti TC" w:hint="eastAsia"/>
          <w:color w:val="333333"/>
        </w:rPr>
        <w:t>史丹佛大學</w:t>
      </w:r>
      <w:r w:rsidRPr="004E6442">
        <w:rPr>
          <w:rFonts w:ascii="Kaiti TC" w:eastAsia="Kaiti TC" w:hAnsi="Kaiti TC"/>
          <w:color w:val="000000" w:themeColor="text1"/>
        </w:rPr>
        <w:t>為</w:t>
      </w:r>
      <w:r w:rsidRPr="00981E5D">
        <w:rPr>
          <w:rFonts w:ascii="Kaiti TC" w:eastAsia="Kaiti TC" w:hAnsi="Kaiti TC"/>
          <w:color w:val="333333"/>
        </w:rPr>
        <w:t>Google</w:t>
      </w:r>
      <w:r w:rsidRPr="004E6442">
        <w:rPr>
          <w:rFonts w:ascii="Kaiti TC" w:eastAsia="Kaiti TC" w:hAnsi="Kaiti TC" w:hint="eastAsia"/>
          <w:color w:val="000000" w:themeColor="text1"/>
        </w:rPr>
        <w:t>眼鏡</w:t>
      </w:r>
      <w:r w:rsidRPr="004E6442">
        <w:rPr>
          <w:rFonts w:ascii="Kaiti TC" w:eastAsia="Kaiti TC" w:hAnsi="Kaiti TC"/>
          <w:color w:val="000000" w:themeColor="text1"/>
        </w:rPr>
        <w:t>開發了一個</w:t>
      </w:r>
      <w:r w:rsidR="004E6442" w:rsidRPr="004E6442">
        <w:rPr>
          <w:rFonts w:ascii="Kaiti TC" w:eastAsia="Kaiti TC" w:hAnsi="Kaiti TC"/>
          <w:color w:val="000000" w:themeColor="text1"/>
        </w:rPr>
        <w:t>配備</w:t>
      </w:r>
      <w:r w:rsidRPr="004E6442">
        <w:rPr>
          <w:rFonts w:ascii="Kaiti TC" w:eastAsia="Kaiti TC" w:hAnsi="Kaiti TC"/>
          <w:color w:val="000000" w:themeColor="text1"/>
        </w:rPr>
        <w:t>專門的應用軟體</w:t>
      </w:r>
      <w:r w:rsidR="00134D53" w:rsidRPr="004E6442">
        <w:rPr>
          <w:rFonts w:ascii="Kaiti TC" w:eastAsia="Kaiti TC" w:hAnsi="Kaiti TC"/>
          <w:color w:val="000000" w:themeColor="text1"/>
        </w:rPr>
        <w:t>，</w:t>
      </w:r>
      <w:r w:rsidRPr="004E6442">
        <w:rPr>
          <w:rFonts w:ascii="Kaiti TC" w:eastAsia="Kaiti TC" w:hAnsi="Kaiti TC"/>
          <w:color w:val="000000" w:themeColor="text1"/>
        </w:rPr>
        <w:t>它</w:t>
      </w:r>
      <w:r w:rsidR="004E6442" w:rsidRPr="004E6442">
        <w:rPr>
          <w:rFonts w:ascii="Kaiti TC" w:eastAsia="Kaiti TC" w:hAnsi="Kaiti TC"/>
          <w:color w:val="000000" w:themeColor="text1"/>
        </w:rPr>
        <w:t>可以幫助自閉症兒童識別其他人面部表情，發展更好的社交技巧。</w:t>
      </w:r>
    </w:p>
    <w:p w14:paraId="3DFFF23B" w14:textId="6E78F18E" w:rsidR="004E6442" w:rsidRDefault="004E6442" w:rsidP="00753A7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377E4">
        <w:rPr>
          <w:rFonts w:ascii="Kaiti TC" w:eastAsia="Kaiti TC" w:hAnsi="Kaiti TC" w:hint="eastAsia"/>
          <w:color w:val="000000" w:themeColor="text1"/>
        </w:rPr>
        <w:t>或許有一天</w:t>
      </w:r>
      <w:r w:rsidRPr="009377E4">
        <w:rPr>
          <w:rFonts w:ascii="Kaiti TC" w:eastAsia="Kaiti TC" w:hAnsi="Kaiti TC"/>
          <w:color w:val="000000" w:themeColor="text1"/>
        </w:rPr>
        <w:t>會</w:t>
      </w:r>
      <w:r w:rsidRPr="009377E4">
        <w:rPr>
          <w:rFonts w:ascii="Kaiti TC" w:eastAsia="Kaiti TC" w:hAnsi="Kaiti TC" w:hint="eastAsia"/>
          <w:color w:val="000000" w:themeColor="text1"/>
        </w:rPr>
        <w:t>出現</w:t>
      </w:r>
      <w:r w:rsidR="009377E4" w:rsidRPr="009377E4">
        <w:rPr>
          <w:rFonts w:ascii="Kaiti TC" w:eastAsia="Kaiti TC" w:hAnsi="Kaiti TC" w:hint="eastAsia"/>
          <w:color w:val="000000" w:themeColor="text1"/>
        </w:rPr>
        <w:t>藥商</w:t>
      </w:r>
      <w:r w:rsidRPr="009377E4">
        <w:rPr>
          <w:rFonts w:ascii="Kaiti TC" w:eastAsia="Kaiti TC" w:hAnsi="Kaiti TC"/>
          <w:color w:val="000000" w:themeColor="text1"/>
        </w:rPr>
        <w:t>允許</w:t>
      </w:r>
      <w:r w:rsidR="00355446" w:rsidRPr="009377E4">
        <w:rPr>
          <w:rFonts w:ascii="Kaiti TC" w:eastAsia="Kaiti TC" w:hAnsi="Kaiti TC"/>
          <w:color w:val="000000" w:themeColor="text1"/>
        </w:rPr>
        <w:t>MR</w:t>
      </w:r>
      <w:r w:rsidRPr="009377E4">
        <w:rPr>
          <w:rFonts w:ascii="Kaiti TC" w:eastAsia="Kaiti TC" w:hAnsi="Kaiti TC" w:hint="eastAsia"/>
          <w:color w:val="000000" w:themeColor="text1"/>
        </w:rPr>
        <w:t>配戴</w:t>
      </w:r>
      <w:r w:rsidRPr="009377E4">
        <w:rPr>
          <w:rFonts w:ascii="Kaiti TC" w:eastAsia="Kaiti TC" w:hAnsi="Kaiti TC"/>
          <w:color w:val="000000" w:themeColor="text1"/>
        </w:rPr>
        <w:t>Google</w:t>
      </w:r>
      <w:r w:rsidRPr="009377E4">
        <w:rPr>
          <w:rFonts w:ascii="Kaiti TC" w:eastAsia="Kaiti TC" w:hAnsi="Kaiti TC" w:hint="eastAsia"/>
          <w:color w:val="000000" w:themeColor="text1"/>
        </w:rPr>
        <w:t>眼鏡</w:t>
      </w:r>
      <w:r w:rsidRPr="009377E4">
        <w:rPr>
          <w:rFonts w:ascii="Kaiti TC" w:eastAsia="Kaiti TC" w:hAnsi="Kaiti TC"/>
          <w:color w:val="000000" w:themeColor="text1"/>
        </w:rPr>
        <w:t>。</w:t>
      </w:r>
      <w:r w:rsidR="003527BA" w:rsidRPr="009377E4">
        <w:rPr>
          <w:rFonts w:ascii="Kaiti TC" w:eastAsia="Kaiti TC" w:hAnsi="Kaiti TC"/>
          <w:color w:val="000000" w:themeColor="text1"/>
        </w:rPr>
        <w:t>分析</w:t>
      </w:r>
      <w:r w:rsidR="003527BA" w:rsidRPr="009377E4">
        <w:rPr>
          <w:rFonts w:ascii="Kaiti TC" w:eastAsia="Kaiti TC" w:hAnsi="Kaiti TC" w:hint="eastAsia"/>
          <w:color w:val="000000" w:themeColor="text1"/>
        </w:rPr>
        <w:t>醫師</w:t>
      </w:r>
      <w:r w:rsidR="003527BA" w:rsidRPr="009377E4">
        <w:rPr>
          <w:rFonts w:ascii="Kaiti TC" w:eastAsia="Kaiti TC" w:hAnsi="Kaiti TC"/>
          <w:color w:val="000000" w:themeColor="text1"/>
        </w:rPr>
        <w:t>的面部表情</w:t>
      </w:r>
      <w:r w:rsidR="00BE4D0C" w:rsidRPr="009377E4">
        <w:rPr>
          <w:rFonts w:ascii="Kaiti TC" w:eastAsia="Kaiti TC" w:hAnsi="Kaiti TC" w:hint="eastAsia"/>
          <w:color w:val="000000" w:themeColor="text1"/>
        </w:rPr>
        <w:t>，</w:t>
      </w:r>
      <w:r w:rsidR="00BE4D0C" w:rsidRPr="009377E4">
        <w:rPr>
          <w:rFonts w:ascii="Kaiti TC" w:eastAsia="Kaiti TC" w:hAnsi="Kaiti TC"/>
          <w:color w:val="000000" w:themeColor="text1"/>
        </w:rPr>
        <w:t>告知MR，</w:t>
      </w:r>
      <w:r w:rsidR="00BE4D0C" w:rsidRPr="009377E4">
        <w:rPr>
          <w:rFonts w:ascii="Kaiti TC" w:eastAsia="Kaiti TC" w:hAnsi="Kaiti TC" w:hint="eastAsia"/>
          <w:color w:val="000000" w:themeColor="text1"/>
        </w:rPr>
        <w:t>「</w:t>
      </w:r>
      <w:r w:rsidR="00BE4D0C" w:rsidRPr="009377E4">
        <w:rPr>
          <w:rFonts w:ascii="Kaiti TC" w:eastAsia="Kaiti TC" w:hAnsi="Kaiti TC"/>
          <w:color w:val="000000" w:themeColor="text1"/>
        </w:rPr>
        <w:t>我不是在說明產品的情況下</w:t>
      </w:r>
      <w:r w:rsidR="00BE4D0C" w:rsidRPr="009377E4">
        <w:rPr>
          <w:rFonts w:ascii="Kaiti TC" w:eastAsia="Kaiti TC" w:hAnsi="Kaiti TC" w:hint="eastAsia"/>
          <w:b/>
          <w:color w:val="000000" w:themeColor="text1"/>
        </w:rPr>
        <w:t>」</w:t>
      </w:r>
      <w:r w:rsidR="00BE4D0C" w:rsidRPr="009377E4">
        <w:rPr>
          <w:rFonts w:ascii="Kaiti TC" w:eastAsia="Kaiti TC" w:hAnsi="Kaiti TC"/>
          <w:color w:val="000000" w:themeColor="text1"/>
          <w:szCs w:val="21"/>
        </w:rPr>
        <w:t>、</w:t>
      </w:r>
      <w:r w:rsidR="00BE4D0C" w:rsidRPr="009377E4">
        <w:rPr>
          <w:rFonts w:ascii="Kaiti TC" w:eastAsia="Kaiti TC" w:hAnsi="Kaiti TC"/>
          <w:color w:val="000000" w:themeColor="text1"/>
        </w:rPr>
        <w:t>「我根本不感興趣」</w:t>
      </w:r>
      <w:r w:rsidR="00BE4D0C" w:rsidRPr="009377E4">
        <w:rPr>
          <w:rFonts w:ascii="Kaiti TC" w:eastAsia="Kaiti TC" w:hAnsi="Kaiti TC"/>
          <w:color w:val="000000" w:themeColor="text1"/>
          <w:szCs w:val="21"/>
        </w:rPr>
        <w:t>、</w:t>
      </w:r>
      <w:r w:rsidR="00BE4D0C" w:rsidRPr="009377E4">
        <w:rPr>
          <w:rFonts w:ascii="Kaiti TC" w:eastAsia="Kaiti TC" w:hAnsi="Kaiti TC" w:hint="eastAsia"/>
          <w:color w:val="000000" w:themeColor="text1"/>
        </w:rPr>
        <w:t>「</w:t>
      </w:r>
      <w:r w:rsidR="00BE4D0C" w:rsidRPr="009377E4">
        <w:rPr>
          <w:rFonts w:ascii="Kaiti TC" w:eastAsia="Kaiti TC" w:hAnsi="Kaiti TC"/>
          <w:color w:val="000000" w:themeColor="text1"/>
        </w:rPr>
        <w:t>因為我有興趣，請介紹</w:t>
      </w:r>
      <w:r w:rsidR="00BE4D0C" w:rsidRPr="009377E4">
        <w:rPr>
          <w:rFonts w:ascii="Kaiti TC" w:eastAsia="Kaiti TC" w:hAnsi="Kaiti TC" w:hint="eastAsia"/>
          <w:color w:val="000000" w:themeColor="text1"/>
        </w:rPr>
        <w:t>資料</w:t>
      </w:r>
      <w:r w:rsidR="00BE4D0C" w:rsidRPr="009377E4">
        <w:rPr>
          <w:rFonts w:ascii="Kaiti TC" w:eastAsia="Kaiti TC" w:hAnsi="Kaiti TC"/>
          <w:color w:val="000000" w:themeColor="text1"/>
        </w:rPr>
        <w:t>A</w:t>
      </w:r>
      <w:r w:rsidR="00BE4D0C" w:rsidRPr="009377E4">
        <w:rPr>
          <w:rFonts w:ascii="Kaiti TC" w:eastAsia="Kaiti TC" w:hAnsi="Kaiti TC" w:hint="eastAsia"/>
          <w:color w:val="000000" w:themeColor="text1"/>
        </w:rPr>
        <w:t>」</w:t>
      </w:r>
      <w:r w:rsidR="00BE4D0C" w:rsidRPr="00BE4D0C">
        <w:rPr>
          <w:rFonts w:ascii="Kaiti TC" w:eastAsia="Kaiti TC" w:hAnsi="Kaiti TC"/>
          <w:color w:val="000000" w:themeColor="text1"/>
        </w:rPr>
        <w:t>。</w:t>
      </w:r>
    </w:p>
    <w:p w14:paraId="43F9662E" w14:textId="77777777" w:rsidR="009377E4" w:rsidRDefault="00355446" w:rsidP="00753A7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377E4">
        <w:rPr>
          <w:rFonts w:ascii="Kaiti TC" w:eastAsia="Kaiti TC" w:hAnsi="Kaiti TC"/>
          <w:color w:val="000000" w:themeColor="text1"/>
          <w:shd w:val="clear" w:color="auto" w:fill="FFFFFF"/>
        </w:rPr>
        <w:t>此外，</w:t>
      </w:r>
      <w:r w:rsidRPr="009377E4">
        <w:rPr>
          <w:rFonts w:ascii="Kaiti TC" w:eastAsia="Kaiti TC" w:hAnsi="Kaiti TC"/>
          <w:color w:val="000000" w:themeColor="text1"/>
        </w:rPr>
        <w:t>當</w:t>
      </w:r>
      <w:r w:rsidRPr="009377E4">
        <w:rPr>
          <w:rFonts w:ascii="Kaiti TC" w:eastAsia="Kaiti TC" w:hAnsi="Kaiti TC" w:cs="微軟正黑體" w:hint="eastAsia"/>
          <w:color w:val="000000" w:themeColor="text1"/>
        </w:rPr>
        <w:t>產業的</w:t>
      </w:r>
      <w:r w:rsidRPr="009377E4">
        <w:rPr>
          <w:rFonts w:ascii="Kaiti TC" w:eastAsia="Kaiti TC" w:hAnsi="Kaiti TC"/>
          <w:color w:val="000000" w:themeColor="text1"/>
        </w:rPr>
        <w:t>規</w:t>
      </w:r>
      <w:r w:rsidR="009377E4">
        <w:rPr>
          <w:rFonts w:ascii="Kaiti TC" w:eastAsia="Kaiti TC" w:hAnsi="Kaiti TC" w:hint="eastAsia"/>
          <w:color w:val="000000" w:themeColor="text1"/>
        </w:rPr>
        <w:t>範</w:t>
      </w:r>
      <w:r w:rsidRPr="009377E4">
        <w:rPr>
          <w:rFonts w:ascii="Kaiti TC" w:eastAsia="Kaiti TC" w:hAnsi="Kaiti TC" w:cs="微軟正黑體" w:hint="eastAsia"/>
          <w:color w:val="000000" w:themeColor="text1"/>
        </w:rPr>
        <w:t>逐步擴大</w:t>
      </w:r>
      <w:r w:rsidRPr="009377E4">
        <w:rPr>
          <w:rFonts w:ascii="Kaiti TC" w:eastAsia="Kaiti TC" w:hAnsi="Kaiti TC"/>
          <w:color w:val="000000" w:themeColor="text1"/>
        </w:rPr>
        <w:t>，</w:t>
      </w:r>
      <w:r w:rsidR="009377E4">
        <w:rPr>
          <w:rFonts w:ascii="Kaiti TC" w:eastAsia="Kaiti TC" w:hAnsi="Kaiti TC" w:hint="eastAsia"/>
          <w:color w:val="000000" w:themeColor="text1"/>
        </w:rPr>
        <w:t>或許</w:t>
      </w:r>
      <w:r w:rsidR="008E2D78" w:rsidRPr="009377E4">
        <w:rPr>
          <w:rFonts w:ascii="Kaiti TC" w:eastAsia="Kaiti TC" w:hAnsi="Kaiti TC" w:hint="eastAsia"/>
          <w:color w:val="000000" w:themeColor="text1"/>
        </w:rPr>
        <w:t>導入</w:t>
      </w:r>
      <w:r w:rsidRPr="009377E4">
        <w:rPr>
          <w:rFonts w:ascii="Kaiti TC" w:eastAsia="Kaiti TC" w:hAnsi="Kaiti TC"/>
          <w:color w:val="000000" w:themeColor="text1"/>
        </w:rPr>
        <w:t>記錄</w:t>
      </w:r>
      <w:r w:rsidRPr="009377E4">
        <w:rPr>
          <w:rFonts w:ascii="Kaiti TC" w:eastAsia="Kaiti TC" w:hAnsi="Kaiti TC" w:hint="eastAsia"/>
          <w:color w:val="000000" w:themeColor="text1"/>
        </w:rPr>
        <w:t>detailing</w:t>
      </w:r>
      <w:r w:rsidRPr="009377E4">
        <w:rPr>
          <w:rFonts w:ascii="Kaiti TC" w:eastAsia="Kaiti TC" w:hAnsi="Kaiti TC"/>
          <w:color w:val="000000" w:themeColor="text1"/>
        </w:rPr>
        <w:t>或利用AI，當</w:t>
      </w:r>
      <w:r w:rsidRPr="009377E4">
        <w:rPr>
          <w:rFonts w:ascii="Kaiti TC" w:eastAsia="Kaiti TC" w:hAnsi="Kaiti TC" w:hint="eastAsia"/>
          <w:color w:val="000000" w:themeColor="text1"/>
        </w:rPr>
        <w:t>ＭＲ</w:t>
      </w:r>
      <w:r w:rsidR="00290D30" w:rsidRPr="009377E4">
        <w:rPr>
          <w:rFonts w:ascii="Kaiti TC" w:eastAsia="Kaiti TC" w:hAnsi="Kaiti TC" w:cs="微軟正黑體" w:hint="eastAsia"/>
          <w:color w:val="000000" w:themeColor="text1"/>
        </w:rPr>
        <w:t>訪談中出現</w:t>
      </w:r>
      <w:r w:rsidR="00290D30" w:rsidRPr="009377E4">
        <w:rPr>
          <w:rFonts w:ascii="Kaiti TC" w:eastAsia="Kaiti TC" w:hAnsi="Kaiti TC" w:hint="eastAsia"/>
          <w:color w:val="000000" w:themeColor="text1"/>
        </w:rPr>
        <w:t>「</w:t>
      </w:r>
      <w:r w:rsidR="00632780" w:rsidRPr="009377E4">
        <w:rPr>
          <w:rFonts w:ascii="Kaiti TC" w:eastAsia="Kaiti TC" w:hAnsi="Kaiti TC" w:cs="Songti SC" w:hint="eastAsia"/>
          <w:color w:val="000000" w:themeColor="text1"/>
        </w:rPr>
        <w:t>適應症外</w:t>
      </w:r>
      <w:r w:rsidR="00290D30" w:rsidRPr="009377E4">
        <w:rPr>
          <w:rFonts w:ascii="Kaiti TC" w:eastAsia="Kaiti TC" w:hAnsi="Kaiti TC" w:hint="eastAsia"/>
          <w:color w:val="000000" w:themeColor="text1"/>
        </w:rPr>
        <w:t>」</w:t>
      </w:r>
      <w:r w:rsidR="00632780" w:rsidRPr="009377E4">
        <w:rPr>
          <w:rFonts w:ascii="Kaiti TC" w:eastAsia="Kaiti TC" w:hAnsi="Kaiti TC"/>
          <w:color w:val="000000" w:themeColor="text1"/>
        </w:rPr>
        <w:t>關鍵字時</w:t>
      </w:r>
      <w:r w:rsidR="00632780" w:rsidRPr="009377E4">
        <w:rPr>
          <w:rFonts w:ascii="Kaiti TC" w:eastAsia="Kaiti TC" w:hAnsi="Kaiti TC" w:hint="eastAsia"/>
          <w:color w:val="000000" w:themeColor="text1"/>
        </w:rPr>
        <w:t>，</w:t>
      </w:r>
      <w:r w:rsidR="008E2D78" w:rsidRPr="009377E4">
        <w:rPr>
          <w:rFonts w:ascii="Kaiti TC" w:eastAsia="Kaiti TC" w:hAnsi="Kaiti TC"/>
          <w:color w:val="000000" w:themeColor="text1"/>
        </w:rPr>
        <w:t>MR</w:t>
      </w:r>
      <w:r w:rsidR="008E2D78" w:rsidRPr="009377E4">
        <w:rPr>
          <w:rFonts w:ascii="Kaiti TC" w:eastAsia="Kaiti TC" w:hAnsi="Kaiti TC" w:hint="eastAsia"/>
          <w:color w:val="000000" w:themeColor="text1"/>
        </w:rPr>
        <w:t>持有的裝置</w:t>
      </w:r>
      <w:r w:rsidR="008E2D78" w:rsidRPr="009377E4">
        <w:rPr>
          <w:rFonts w:ascii="Kaiti TC" w:eastAsia="Kaiti TC" w:hAnsi="Kaiti TC"/>
          <w:color w:val="000000" w:themeColor="text1"/>
        </w:rPr>
        <w:t>和Google眼鏡發出警告</w:t>
      </w:r>
      <w:r w:rsidR="00061E3E" w:rsidRPr="009377E4">
        <w:rPr>
          <w:rFonts w:ascii="Kaiti TC" w:eastAsia="Kaiti TC" w:hAnsi="Kaiti TC" w:hint="eastAsia"/>
          <w:color w:val="000000" w:themeColor="text1"/>
        </w:rPr>
        <w:t>傳號</w:t>
      </w:r>
      <w:r w:rsidR="008E2D78" w:rsidRPr="009377E4">
        <w:rPr>
          <w:rFonts w:ascii="Kaiti TC" w:eastAsia="Kaiti TC" w:hAnsi="Kaiti TC"/>
          <w:color w:val="000000" w:themeColor="text1"/>
        </w:rPr>
        <w:t>技術的</w:t>
      </w:r>
      <w:r w:rsidR="008E2D78" w:rsidRPr="009377E4">
        <w:rPr>
          <w:rFonts w:ascii="Kaiti TC" w:eastAsia="Kaiti TC" w:hAnsi="Kaiti TC" w:cs="微軟正黑體" w:hint="eastAsia"/>
          <w:color w:val="000000" w:themeColor="text1"/>
        </w:rPr>
        <w:t>日子不會太</w:t>
      </w:r>
      <w:r w:rsidR="009377E4">
        <w:rPr>
          <w:rFonts w:ascii="Kaiti TC" w:eastAsia="Kaiti TC" w:hAnsi="Kaiti TC" w:hint="eastAsia"/>
          <w:color w:val="000000" w:themeColor="text1"/>
        </w:rPr>
        <w:t>遠</w:t>
      </w:r>
      <w:r w:rsidR="008E2D78" w:rsidRPr="009377E4">
        <w:rPr>
          <w:rFonts w:ascii="Kaiti TC" w:eastAsia="Kaiti TC" w:hAnsi="Kaiti TC"/>
          <w:color w:val="000000" w:themeColor="text1"/>
        </w:rPr>
        <w:t>。</w:t>
      </w:r>
    </w:p>
    <w:p w14:paraId="3D38E68E" w14:textId="1B05B237" w:rsidR="00355446" w:rsidRDefault="009377E4" w:rsidP="00CB72E9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CB72E9">
        <w:rPr>
          <w:rFonts w:ascii="Kaiti TC" w:eastAsia="Kaiti TC" w:hAnsi="Kaiti TC"/>
        </w:rPr>
        <w:t>在不久的將來，</w:t>
      </w:r>
      <w:r w:rsidRPr="00CB72E9">
        <w:rPr>
          <w:rFonts w:ascii="Kaiti TC" w:eastAsia="Kaiti TC" w:hAnsi="Kaiti TC" w:hint="eastAsia"/>
          <w:color w:val="333333"/>
          <w:shd w:val="clear" w:color="auto" w:fill="FFFFFF"/>
        </w:rPr>
        <w:t>藥品資訊</w:t>
      </w:r>
      <w:r w:rsidRPr="00CB72E9">
        <w:rPr>
          <w:rFonts w:ascii="Kaiti TC" w:eastAsia="Kaiti TC" w:hAnsi="Kaiti TC"/>
          <w:color w:val="333333"/>
          <w:shd w:val="clear" w:color="auto" w:fill="FFFFFF"/>
        </w:rPr>
        <w:t>傳遞</w:t>
      </w:r>
      <w:r w:rsidRPr="00CB72E9">
        <w:rPr>
          <w:rFonts w:ascii="Kaiti TC" w:eastAsia="Kaiti TC" w:hAnsi="Kaiti TC"/>
        </w:rPr>
        <w:t>的方向將變成什麼樣？</w:t>
      </w:r>
      <w:r w:rsidR="0068574B" w:rsidRPr="00CB72E9">
        <w:rPr>
          <w:rFonts w:ascii="Kaiti TC" w:eastAsia="Kaiti TC" w:hAnsi="Kaiti TC" w:hint="eastAsia"/>
        </w:rPr>
        <w:t>以下</w:t>
      </w:r>
      <w:r w:rsidR="00CB72E9" w:rsidRPr="00CB72E9">
        <w:rPr>
          <w:rFonts w:ascii="Kaiti TC" w:eastAsia="Kaiti TC" w:hAnsi="Kaiti TC" w:hint="eastAsia"/>
        </w:rPr>
        <w:t>分享</w:t>
      </w:r>
      <w:r w:rsidR="00CB72E9" w:rsidRPr="00CB72E9">
        <w:rPr>
          <w:rFonts w:ascii="Kaiti TC" w:eastAsia="Kaiti TC" w:hAnsi="Kaiti TC"/>
        </w:rPr>
        <w:t>8</w:t>
      </w:r>
      <w:r w:rsidR="00CB72E9" w:rsidRPr="00CB72E9">
        <w:rPr>
          <w:rFonts w:ascii="Kaiti TC" w:eastAsia="Kaiti TC" w:hAnsi="Kaiti TC" w:hint="eastAsia"/>
        </w:rPr>
        <w:t>月</w:t>
      </w:r>
      <w:r w:rsidR="00CB72E9" w:rsidRPr="00CB72E9">
        <w:rPr>
          <w:rFonts w:ascii="Kaiti TC" w:eastAsia="Kaiti TC" w:hAnsi="Kaiti TC"/>
        </w:rPr>
        <w:t>30</w:t>
      </w:r>
      <w:r w:rsidR="00CB72E9" w:rsidRPr="00CB72E9">
        <w:rPr>
          <w:rFonts w:ascii="Kaiti TC" w:eastAsia="Kaiti TC" w:hAnsi="Kaiti TC" w:hint="eastAsia"/>
        </w:rPr>
        <w:t>日</w:t>
      </w:r>
      <w:r w:rsidR="0068574B" w:rsidRPr="00CB72E9">
        <w:rPr>
          <w:rFonts w:ascii="Kaiti TC" w:eastAsia="Kaiti TC" w:hAnsi="Kaiti TC" w:hint="eastAsia"/>
        </w:rPr>
        <w:t>日本</w:t>
      </w:r>
      <w:proofErr w:type="spellStart"/>
      <w:r w:rsidR="00A55C5A">
        <w:rPr>
          <w:rFonts w:ascii="Kaiti TC" w:eastAsia="Kaiti TC" w:hAnsi="Kaiti TC" w:hint="eastAsia"/>
        </w:rPr>
        <w:t>U</w:t>
      </w:r>
      <w:r w:rsidR="00A55C5A">
        <w:rPr>
          <w:rFonts w:ascii="Kaiti TC" w:eastAsia="Kaiti TC" w:hAnsi="Kaiti TC"/>
        </w:rPr>
        <w:t>to</w:t>
      </w:r>
      <w:proofErr w:type="spellEnd"/>
      <w:r w:rsidR="0068574B" w:rsidRPr="00CB72E9">
        <w:rPr>
          <w:rFonts w:ascii="Kaiti TC" w:eastAsia="Kaiti TC" w:hAnsi="Kaiti TC" w:hint="eastAsia"/>
        </w:rPr>
        <w:t xml:space="preserve"> Brain研討會</w:t>
      </w:r>
      <w:r w:rsidR="0068574B" w:rsidRPr="00CB72E9">
        <w:rPr>
          <w:rFonts w:ascii="Kaiti TC" w:eastAsia="Kaiti TC" w:hAnsi="Kaiti TC" w:hint="eastAsia"/>
          <w:color w:val="000000" w:themeColor="text1"/>
        </w:rPr>
        <w:t>「</w:t>
      </w:r>
      <w:r w:rsidR="00CB72E9" w:rsidRPr="00CB72E9">
        <w:rPr>
          <w:rFonts w:ascii="Kaiti TC" w:eastAsia="Kaiti TC" w:hAnsi="Kaiti TC" w:hint="eastAsia"/>
          <w:color w:val="000000" w:themeColor="text1"/>
        </w:rPr>
        <w:t>思考藥業</w:t>
      </w:r>
      <w:r w:rsidR="00E82D99" w:rsidRPr="00CB72E9">
        <w:rPr>
          <w:rFonts w:ascii="Kaiti TC" w:eastAsia="Kaiti TC" w:hAnsi="Kaiti TC" w:hint="eastAsia"/>
          <w:color w:val="000000" w:themeColor="text1"/>
        </w:rPr>
        <w:t>的銷售和</w:t>
      </w:r>
      <w:r w:rsidR="00E82D99" w:rsidRPr="00CB72E9">
        <w:rPr>
          <w:rFonts w:ascii="Kaiti TC" w:eastAsia="Kaiti TC" w:hAnsi="Kaiti TC"/>
          <w:color w:val="000000" w:themeColor="text1"/>
        </w:rPr>
        <w:t>MR</w:t>
      </w:r>
      <w:r w:rsidR="0068574B" w:rsidRPr="00CB72E9">
        <w:rPr>
          <w:rFonts w:ascii="Kaiti TC" w:eastAsia="Kaiti TC" w:hAnsi="Kaiti TC"/>
          <w:color w:val="333333"/>
          <w:shd w:val="clear" w:color="auto" w:fill="FFFFFF"/>
        </w:rPr>
        <w:t>應該是什麼樣的方式</w:t>
      </w:r>
      <w:r w:rsidR="0068574B" w:rsidRPr="00CB72E9">
        <w:rPr>
          <w:rFonts w:ascii="Kaiti TC" w:eastAsia="Kaiti TC" w:hAnsi="Kaiti TC" w:hint="eastAsia"/>
          <w:color w:val="000000" w:themeColor="text1"/>
        </w:rPr>
        <w:t>」</w:t>
      </w:r>
      <w:r w:rsidR="00CB72E9" w:rsidRPr="00CB72E9">
        <w:rPr>
          <w:rFonts w:ascii="Kaiti TC" w:eastAsia="Kaiti TC" w:hAnsi="Kaiti TC" w:hint="eastAsia"/>
          <w:color w:val="000000" w:themeColor="text1"/>
        </w:rPr>
        <w:t>裏</w:t>
      </w:r>
      <w:r w:rsidR="00CB72E9" w:rsidRPr="00CB72E9">
        <w:rPr>
          <w:rFonts w:ascii="Kaiti TC" w:eastAsia="Kaiti TC" w:hAnsi="Kaiti TC"/>
        </w:rPr>
        <w:t>介紹的</w:t>
      </w:r>
      <w:r w:rsidR="00CB72E9" w:rsidRPr="00CB72E9">
        <w:rPr>
          <w:rFonts w:ascii="Kaiti TC" w:eastAsia="Kaiti TC" w:hAnsi="Kaiti TC" w:hint="eastAsia"/>
          <w:color w:val="000000" w:themeColor="text1"/>
        </w:rPr>
        <w:t>「</w:t>
      </w:r>
      <w:r w:rsidR="00CB72E9" w:rsidRPr="00CB72E9">
        <w:rPr>
          <w:rFonts w:ascii="Kaiti TC" w:eastAsia="Kaiti TC" w:hAnsi="Kaiti TC"/>
          <w:color w:val="333333"/>
          <w:shd w:val="clear" w:color="auto" w:fill="FFFFFF"/>
        </w:rPr>
        <w:t>各種</w:t>
      </w:r>
      <w:r w:rsidR="00CB72E9" w:rsidRPr="00CB72E9">
        <w:rPr>
          <w:rFonts w:ascii="Kaiti TC" w:eastAsia="Kaiti TC" w:hAnsi="Kaiti TC" w:hint="eastAsia"/>
          <w:color w:val="333333"/>
          <w:shd w:val="clear" w:color="auto" w:fill="FFFFFF"/>
        </w:rPr>
        <w:t>藥品資訊</w:t>
      </w:r>
      <w:r w:rsidR="00CB72E9" w:rsidRPr="00CB72E9">
        <w:rPr>
          <w:rFonts w:ascii="Kaiti TC" w:eastAsia="Kaiti TC" w:hAnsi="Kaiti TC"/>
          <w:color w:val="333333"/>
          <w:shd w:val="clear" w:color="auto" w:fill="FFFFFF"/>
        </w:rPr>
        <w:t>傳遞的方向</w:t>
      </w:r>
      <w:r w:rsidR="00CB72E9" w:rsidRPr="00CB72E9">
        <w:rPr>
          <w:rFonts w:ascii="Kaiti TC" w:eastAsia="Kaiti TC" w:hAnsi="Kaiti TC" w:hint="eastAsia"/>
          <w:color w:val="000000" w:themeColor="text1"/>
        </w:rPr>
        <w:t>」</w:t>
      </w:r>
      <w:r w:rsidR="00535018" w:rsidRPr="00B16048">
        <w:rPr>
          <w:rFonts w:ascii="Kaiti TC" w:eastAsia="Kaiti TC" w:hAnsi="Kaiti TC"/>
          <w:color w:val="000000" w:themeColor="text1"/>
        </w:rPr>
        <w:t>。</w:t>
      </w:r>
    </w:p>
    <w:tbl>
      <w:tblPr>
        <w:tblStyle w:val="a6"/>
        <w:tblW w:w="9468" w:type="dxa"/>
        <w:tblLook w:val="04A0" w:firstRow="1" w:lastRow="0" w:firstColumn="1" w:lastColumn="0" w:noHBand="0" w:noVBand="1"/>
      </w:tblPr>
      <w:tblGrid>
        <w:gridCol w:w="3136"/>
        <w:gridCol w:w="6332"/>
      </w:tblGrid>
      <w:tr w:rsidR="00535018" w14:paraId="1CDFBF74" w14:textId="77777777" w:rsidTr="00D63AB4">
        <w:trPr>
          <w:trHeight w:val="446"/>
        </w:trPr>
        <w:tc>
          <w:tcPr>
            <w:tcW w:w="3136" w:type="dxa"/>
            <w:vAlign w:val="center"/>
          </w:tcPr>
          <w:p w14:paraId="0F1015C5" w14:textId="690C58EF" w:rsidR="00535018" w:rsidRDefault="00535018" w:rsidP="003477C8">
            <w:pPr>
              <w:spacing w:line="0" w:lineRule="atLeast"/>
              <w:jc w:val="center"/>
              <w:rPr>
                <w:rFonts w:ascii="Kaiti TC" w:eastAsia="Kaiti TC" w:hAnsi="Kaiti TC" w:cs="Arial"/>
                <w:color w:val="000000" w:themeColor="text1"/>
              </w:rPr>
            </w:pPr>
            <w:r>
              <w:rPr>
                <w:rFonts w:ascii="Kaiti TC" w:eastAsia="Kaiti TC" w:hAnsi="Kaiti TC" w:cs="Arial" w:hint="eastAsia"/>
                <w:color w:val="000000" w:themeColor="text1"/>
              </w:rPr>
              <w:t>行銷流程</w:t>
            </w:r>
          </w:p>
        </w:tc>
        <w:tc>
          <w:tcPr>
            <w:tcW w:w="6332" w:type="dxa"/>
            <w:vAlign w:val="center"/>
          </w:tcPr>
          <w:p w14:paraId="771FDFF5" w14:textId="7B1C3B08" w:rsidR="00535018" w:rsidRDefault="00535018" w:rsidP="003477C8">
            <w:pPr>
              <w:spacing w:line="0" w:lineRule="atLeast"/>
              <w:jc w:val="center"/>
              <w:rPr>
                <w:rFonts w:ascii="Kaiti TC" w:eastAsia="Kaiti TC" w:hAnsi="Kaiti TC" w:cs="Arial"/>
                <w:color w:val="000000" w:themeColor="text1"/>
              </w:rPr>
            </w:pPr>
            <w:r>
              <w:rPr>
                <w:rFonts w:ascii="Kaiti TC" w:eastAsia="Kaiti TC" w:hAnsi="Kaiti TC" w:cs="Arial" w:hint="eastAsia"/>
                <w:color w:val="000000" w:themeColor="text1"/>
              </w:rPr>
              <w:t>今後的方向</w:t>
            </w:r>
          </w:p>
        </w:tc>
      </w:tr>
      <w:tr w:rsidR="00535018" w14:paraId="7AD89EB7" w14:textId="77777777" w:rsidTr="00D63AB4">
        <w:trPr>
          <w:trHeight w:val="424"/>
        </w:trPr>
        <w:tc>
          <w:tcPr>
            <w:tcW w:w="3136" w:type="dxa"/>
            <w:vAlign w:val="center"/>
          </w:tcPr>
          <w:p w14:paraId="4EC08BF3" w14:textId="4F2D2153" w:rsidR="00535018" w:rsidRPr="00535018" w:rsidRDefault="00535018" w:rsidP="00A770B0">
            <w:pPr>
              <w:pStyle w:val="a7"/>
              <w:numPr>
                <w:ilvl w:val="0"/>
                <w:numId w:val="18"/>
              </w:numPr>
              <w:spacing w:beforeLines="0" w:line="0" w:lineRule="atLeast"/>
              <w:ind w:leftChars="0"/>
              <w:rPr>
                <w:rFonts w:ascii="Kaiti TC" w:eastAsia="Kaiti TC" w:hAnsi="Kaiti TC" w:cs="Arial"/>
                <w:color w:val="000000" w:themeColor="text1"/>
              </w:rPr>
            </w:pPr>
            <w:r>
              <w:rPr>
                <w:rFonts w:ascii="Kaiti TC" w:eastAsia="Kaiti TC" w:hAnsi="Kaiti TC" w:cs="Arial"/>
                <w:color w:val="000000" w:themeColor="text1"/>
              </w:rPr>
              <w:t xml:space="preserve">MR to </w:t>
            </w:r>
            <w:proofErr w:type="spellStart"/>
            <w:r>
              <w:rPr>
                <w:rFonts w:ascii="Kaiti TC" w:eastAsia="Kaiti TC" w:hAnsi="Kaiti TC" w:cs="Arial"/>
                <w:color w:val="000000" w:themeColor="text1"/>
              </w:rPr>
              <w:t>Dr</w:t>
            </w:r>
            <w:proofErr w:type="spellEnd"/>
          </w:p>
        </w:tc>
        <w:tc>
          <w:tcPr>
            <w:tcW w:w="6332" w:type="dxa"/>
            <w:vAlign w:val="center"/>
          </w:tcPr>
          <w:p w14:paraId="4BC5B5B4" w14:textId="27BC32E9" w:rsidR="00535018" w:rsidRDefault="00EA18AB" w:rsidP="003477C8">
            <w:pPr>
              <w:spacing w:line="0" w:lineRule="atLeast"/>
              <w:rPr>
                <w:rFonts w:ascii="Kaiti TC" w:eastAsia="Kaiti TC" w:hAnsi="Kaiti TC" w:cs="Arial"/>
                <w:color w:val="000000" w:themeColor="text1"/>
              </w:rPr>
            </w:pPr>
            <w:r>
              <w:rPr>
                <w:rFonts w:ascii="Kaiti TC" w:eastAsia="Kaiti TC" w:hAnsi="Kaiti TC" w:cs="Arial" w:hint="eastAsia"/>
                <w:color w:val="000000" w:themeColor="text1"/>
              </w:rPr>
              <w:t>縮小傾向</w:t>
            </w:r>
          </w:p>
        </w:tc>
      </w:tr>
      <w:tr w:rsidR="00535018" w14:paraId="2E98D4E2" w14:textId="77777777" w:rsidTr="00D63AB4">
        <w:trPr>
          <w:trHeight w:val="432"/>
        </w:trPr>
        <w:tc>
          <w:tcPr>
            <w:tcW w:w="3136" w:type="dxa"/>
            <w:vAlign w:val="center"/>
          </w:tcPr>
          <w:p w14:paraId="634DDAFF" w14:textId="50D31B20" w:rsidR="00535018" w:rsidRPr="00535018" w:rsidRDefault="00535018" w:rsidP="00A770B0">
            <w:pPr>
              <w:pStyle w:val="a7"/>
              <w:numPr>
                <w:ilvl w:val="0"/>
                <w:numId w:val="18"/>
              </w:numPr>
              <w:spacing w:beforeLines="0" w:line="0" w:lineRule="atLeast"/>
              <w:ind w:leftChars="0"/>
              <w:rPr>
                <w:rFonts w:ascii="Kaiti TC" w:eastAsia="Kaiti TC" w:hAnsi="Kaiti TC" w:cs="Arial"/>
                <w:color w:val="000000" w:themeColor="text1"/>
              </w:rPr>
            </w:pPr>
            <w:r>
              <w:rPr>
                <w:rFonts w:ascii="Kaiti TC" w:eastAsia="Kaiti TC" w:hAnsi="Kaiti TC" w:cs="Arial" w:hint="eastAsia"/>
                <w:color w:val="000000" w:themeColor="text1"/>
              </w:rPr>
              <w:t>MR to Ph (藥師</w:t>
            </w:r>
            <w:r>
              <w:rPr>
                <w:rFonts w:ascii="Kaiti TC" w:eastAsia="Kaiti TC" w:hAnsi="Kaiti TC" w:cs="Arial"/>
                <w:color w:val="000000" w:themeColor="text1"/>
              </w:rPr>
              <w:t xml:space="preserve">) to </w:t>
            </w:r>
            <w:proofErr w:type="spellStart"/>
            <w:r>
              <w:rPr>
                <w:rFonts w:ascii="Kaiti TC" w:eastAsia="Kaiti TC" w:hAnsi="Kaiti TC" w:cs="Arial"/>
                <w:color w:val="000000" w:themeColor="text1"/>
              </w:rPr>
              <w:t>Dr</w:t>
            </w:r>
            <w:proofErr w:type="spellEnd"/>
            <w:r>
              <w:rPr>
                <w:rFonts w:ascii="Kaiti TC" w:eastAsia="Kaiti TC" w:hAnsi="Kaiti TC" w:cs="Arial"/>
                <w:color w:val="000000" w:themeColor="text1"/>
              </w:rPr>
              <w:t xml:space="preserve"> </w:t>
            </w:r>
          </w:p>
        </w:tc>
        <w:tc>
          <w:tcPr>
            <w:tcW w:w="6332" w:type="dxa"/>
            <w:vAlign w:val="center"/>
          </w:tcPr>
          <w:p w14:paraId="3CD7670B" w14:textId="29ABC0E1" w:rsidR="00535018" w:rsidRDefault="00EA18AB" w:rsidP="003477C8">
            <w:pPr>
              <w:spacing w:line="0" w:lineRule="atLeast"/>
              <w:rPr>
                <w:rFonts w:ascii="Kaiti TC" w:eastAsia="Kaiti TC" w:hAnsi="Kaiti TC" w:cs="Arial"/>
                <w:color w:val="000000" w:themeColor="text1"/>
              </w:rPr>
            </w:pPr>
            <w:r>
              <w:rPr>
                <w:rFonts w:ascii="Kaiti TC" w:eastAsia="Kaiti TC" w:hAnsi="Kaiti TC" w:cs="Arial" w:hint="eastAsia"/>
                <w:color w:val="000000" w:themeColor="text1"/>
              </w:rPr>
              <w:t>檢查表的普及</w:t>
            </w:r>
            <w:r w:rsidR="00B62122" w:rsidRPr="004E6442">
              <w:rPr>
                <w:rFonts w:ascii="Kaiti TC" w:eastAsia="Kaiti TC" w:hAnsi="Kaiti TC"/>
                <w:color w:val="000000" w:themeColor="text1"/>
              </w:rPr>
              <w:t>，</w:t>
            </w:r>
            <w:r w:rsidR="006542AD">
              <w:rPr>
                <w:rFonts w:ascii="Kaiti TC" w:eastAsia="Kaiti TC" w:hAnsi="Kaiti TC" w:hint="eastAsia"/>
                <w:color w:val="000000" w:themeColor="text1"/>
              </w:rPr>
              <w:t>藥師利用挖掘</w:t>
            </w:r>
          </w:p>
        </w:tc>
      </w:tr>
      <w:tr w:rsidR="00535018" w14:paraId="06AB3660" w14:textId="77777777" w:rsidTr="00D63AB4">
        <w:trPr>
          <w:trHeight w:val="806"/>
        </w:trPr>
        <w:tc>
          <w:tcPr>
            <w:tcW w:w="3136" w:type="dxa"/>
            <w:vAlign w:val="center"/>
          </w:tcPr>
          <w:p w14:paraId="382BAB4F" w14:textId="17A1A3C2" w:rsidR="00535018" w:rsidRPr="00535018" w:rsidRDefault="00535018" w:rsidP="00A770B0">
            <w:pPr>
              <w:pStyle w:val="a7"/>
              <w:numPr>
                <w:ilvl w:val="0"/>
                <w:numId w:val="18"/>
              </w:numPr>
              <w:spacing w:beforeLines="0" w:line="0" w:lineRule="atLeast"/>
              <w:ind w:leftChars="0"/>
              <w:rPr>
                <w:rFonts w:ascii="Kaiti TC" w:eastAsia="Kaiti TC" w:hAnsi="Kaiti TC" w:cs="Arial"/>
                <w:color w:val="000000" w:themeColor="text1"/>
              </w:rPr>
            </w:pPr>
            <w:proofErr w:type="spellStart"/>
            <w:r>
              <w:rPr>
                <w:rFonts w:ascii="Kaiti TC" w:eastAsia="Kaiti TC" w:hAnsi="Kaiti TC" w:cs="Arial" w:hint="eastAsia"/>
                <w:color w:val="000000" w:themeColor="text1"/>
              </w:rPr>
              <w:t>Dr</w:t>
            </w:r>
            <w:proofErr w:type="spellEnd"/>
            <w:r>
              <w:rPr>
                <w:rFonts w:ascii="Kaiti TC" w:eastAsia="Kaiti TC" w:hAnsi="Kaiti TC" w:cs="Arial" w:hint="eastAsia"/>
                <w:color w:val="000000" w:themeColor="text1"/>
              </w:rPr>
              <w:t xml:space="preserve"> to </w:t>
            </w:r>
            <w:proofErr w:type="spellStart"/>
            <w:r>
              <w:rPr>
                <w:rFonts w:ascii="Kaiti TC" w:eastAsia="Kaiti TC" w:hAnsi="Kaiti TC" w:cs="Arial" w:hint="eastAsia"/>
                <w:color w:val="000000" w:themeColor="text1"/>
              </w:rPr>
              <w:t>Dr</w:t>
            </w:r>
            <w:proofErr w:type="spellEnd"/>
          </w:p>
        </w:tc>
        <w:tc>
          <w:tcPr>
            <w:tcW w:w="6332" w:type="dxa"/>
            <w:vAlign w:val="center"/>
          </w:tcPr>
          <w:p w14:paraId="7E57BAEE" w14:textId="1AC376EB" w:rsidR="00535018" w:rsidRDefault="006542AD" w:rsidP="003477C8">
            <w:pPr>
              <w:spacing w:line="0" w:lineRule="atLeast"/>
              <w:rPr>
                <w:rFonts w:ascii="Kaiti TC" w:eastAsia="Kaiti TC" w:hAnsi="Kaiti TC" w:cs="Arial"/>
                <w:color w:val="000000" w:themeColor="text1"/>
              </w:rPr>
            </w:pPr>
            <w:r>
              <w:rPr>
                <w:rFonts w:ascii="Kaiti TC" w:eastAsia="Kaiti TC" w:hAnsi="Kaiti TC" w:cs="Arial" w:hint="eastAsia"/>
                <w:color w:val="000000" w:themeColor="text1"/>
              </w:rPr>
              <w:t>以企業為中心的研討會有縮小的傾向</w:t>
            </w:r>
            <w:r w:rsidRPr="00C27BFE">
              <w:rPr>
                <w:rFonts w:ascii="Kaiti TC" w:eastAsia="Kaiti TC" w:hAnsi="Kaiti TC" w:cs="Arial"/>
                <w:color w:val="000000" w:themeColor="text1"/>
                <w:spacing w:val="13"/>
              </w:rPr>
              <w:t>，</w:t>
            </w:r>
            <w:r>
              <w:rPr>
                <w:rFonts w:ascii="Kaiti TC" w:eastAsia="Kaiti TC" w:hAnsi="Kaiti TC" w:cs="Arial" w:hint="eastAsia"/>
                <w:color w:val="000000" w:themeColor="text1"/>
                <w:spacing w:val="13"/>
              </w:rPr>
              <w:t>但</w:t>
            </w:r>
            <w:r w:rsidR="002F31C8">
              <w:rPr>
                <w:rFonts w:ascii="Kaiti TC" w:eastAsia="Kaiti TC" w:hAnsi="Kaiti TC" w:cs="Arial" w:hint="eastAsia"/>
                <w:color w:val="000000" w:themeColor="text1"/>
                <w:spacing w:val="13"/>
              </w:rPr>
              <w:t>自主的社群擴大</w:t>
            </w:r>
          </w:p>
        </w:tc>
      </w:tr>
      <w:tr w:rsidR="00535018" w14:paraId="104453EF" w14:textId="77777777" w:rsidTr="00D63AB4">
        <w:trPr>
          <w:trHeight w:val="492"/>
        </w:trPr>
        <w:tc>
          <w:tcPr>
            <w:tcW w:w="3136" w:type="dxa"/>
            <w:vAlign w:val="center"/>
          </w:tcPr>
          <w:p w14:paraId="7151A25E" w14:textId="737C853A" w:rsidR="00535018" w:rsidRPr="00535018" w:rsidRDefault="00535018" w:rsidP="00A770B0">
            <w:pPr>
              <w:pStyle w:val="a7"/>
              <w:numPr>
                <w:ilvl w:val="0"/>
                <w:numId w:val="18"/>
              </w:numPr>
              <w:spacing w:beforeLines="0" w:line="0" w:lineRule="atLeast"/>
              <w:ind w:leftChars="0"/>
              <w:rPr>
                <w:rFonts w:ascii="Kaiti TC" w:eastAsia="Kaiti TC" w:hAnsi="Kaiti TC" w:cs="Arial"/>
                <w:color w:val="000000" w:themeColor="text1"/>
              </w:rPr>
            </w:pPr>
            <w:r>
              <w:rPr>
                <w:rFonts w:ascii="Kaiti TC" w:eastAsia="Kaiti TC" w:hAnsi="Kaiti TC" w:cs="Arial"/>
                <w:color w:val="000000" w:themeColor="text1"/>
              </w:rPr>
              <w:t xml:space="preserve">“e” to </w:t>
            </w:r>
            <w:proofErr w:type="spellStart"/>
            <w:r>
              <w:rPr>
                <w:rFonts w:ascii="Kaiti TC" w:eastAsia="Kaiti TC" w:hAnsi="Kaiti TC" w:cs="Arial"/>
                <w:color w:val="000000" w:themeColor="text1"/>
              </w:rPr>
              <w:t>Dr</w:t>
            </w:r>
            <w:proofErr w:type="spellEnd"/>
          </w:p>
        </w:tc>
        <w:tc>
          <w:tcPr>
            <w:tcW w:w="6332" w:type="dxa"/>
            <w:vAlign w:val="center"/>
          </w:tcPr>
          <w:p w14:paraId="63CED167" w14:textId="4C93392A" w:rsidR="00535018" w:rsidRDefault="002F31C8" w:rsidP="003477C8">
            <w:pPr>
              <w:spacing w:line="0" w:lineRule="atLeast"/>
              <w:rPr>
                <w:rFonts w:ascii="Kaiti TC" w:eastAsia="Kaiti TC" w:hAnsi="Kaiti TC" w:cs="Arial"/>
                <w:color w:val="000000" w:themeColor="text1"/>
              </w:rPr>
            </w:pPr>
            <w:r>
              <w:rPr>
                <w:rFonts w:ascii="Kaiti TC" w:eastAsia="Kaiti TC" w:hAnsi="Kaiti TC" w:cs="Arial"/>
                <w:color w:val="000000" w:themeColor="text1"/>
              </w:rPr>
              <w:t>WEB</w:t>
            </w:r>
            <w:r>
              <w:rPr>
                <w:rFonts w:ascii="Kaiti TC" w:eastAsia="Kaiti TC" w:hAnsi="Kaiti TC" w:cs="Arial" w:hint="eastAsia"/>
                <w:color w:val="000000" w:themeColor="text1"/>
              </w:rPr>
              <w:t>研討會</w:t>
            </w:r>
            <w:r w:rsidR="008F4E15" w:rsidRPr="00F03400">
              <w:rPr>
                <w:rFonts w:ascii="Kaiti TC" w:eastAsia="Kaiti TC" w:hAnsi="Kaiti TC"/>
                <w:color w:val="000000" w:themeColor="text1"/>
              </w:rPr>
              <w:t>、</w:t>
            </w:r>
            <w:r w:rsidR="008F4E15">
              <w:rPr>
                <w:rFonts w:ascii="Kaiti TC" w:eastAsia="Kaiti TC" w:hAnsi="Kaiti TC" w:cs="Arial" w:hint="eastAsia"/>
                <w:color w:val="000000" w:themeColor="text1"/>
              </w:rPr>
              <w:t>隨選內容擴大</w:t>
            </w:r>
            <w:r w:rsidR="00D47272" w:rsidRPr="00560C19">
              <w:rPr>
                <w:rFonts w:ascii="Kaiti TC" w:eastAsia="Kaiti TC" w:hAnsi="Kaiti TC"/>
                <w:color w:val="000000" w:themeColor="text1"/>
              </w:rPr>
              <w:t>。</w:t>
            </w:r>
            <w:r w:rsidR="00D47272">
              <w:rPr>
                <w:rFonts w:ascii="Kaiti TC" w:eastAsia="Kaiti TC" w:hAnsi="Kaiti TC" w:hint="eastAsia"/>
                <w:color w:val="000000" w:themeColor="text1"/>
              </w:rPr>
              <w:t>MS</w:t>
            </w:r>
            <w:r w:rsidR="0094446B">
              <w:rPr>
                <w:rStyle w:val="af4"/>
                <w:rFonts w:ascii="Kaiti TC" w:eastAsia="Kaiti TC" w:hAnsi="Kaiti TC"/>
                <w:color w:val="000000" w:themeColor="text1"/>
              </w:rPr>
              <w:footnoteReference w:id="1"/>
            </w:r>
            <w:r w:rsidR="00D47272">
              <w:rPr>
                <w:rFonts w:ascii="Kaiti TC" w:eastAsia="Kaiti TC" w:hAnsi="Kaiti TC" w:hint="eastAsia"/>
                <w:color w:val="000000" w:themeColor="text1"/>
              </w:rPr>
              <w:t>利用</w:t>
            </w:r>
            <w:r w:rsidR="00D47272">
              <w:rPr>
                <w:rFonts w:ascii="Kaiti TC" w:eastAsia="Kaiti TC" w:hAnsi="Kaiti TC" w:cs="Arial" w:hint="eastAsia"/>
                <w:color w:val="000000" w:themeColor="text1"/>
              </w:rPr>
              <w:t>隨選內容介紹</w:t>
            </w:r>
          </w:p>
        </w:tc>
      </w:tr>
      <w:tr w:rsidR="00535018" w14:paraId="5C57EB2F" w14:textId="77777777" w:rsidTr="00D63AB4">
        <w:trPr>
          <w:trHeight w:val="401"/>
        </w:trPr>
        <w:tc>
          <w:tcPr>
            <w:tcW w:w="3136" w:type="dxa"/>
            <w:vAlign w:val="center"/>
          </w:tcPr>
          <w:p w14:paraId="2854A070" w14:textId="44125550" w:rsidR="00535018" w:rsidRPr="00535018" w:rsidRDefault="00535018" w:rsidP="00A770B0">
            <w:pPr>
              <w:pStyle w:val="a7"/>
              <w:numPr>
                <w:ilvl w:val="0"/>
                <w:numId w:val="18"/>
              </w:numPr>
              <w:spacing w:beforeLines="0" w:line="0" w:lineRule="atLeast"/>
              <w:ind w:leftChars="0"/>
              <w:rPr>
                <w:rFonts w:ascii="Kaiti TC" w:eastAsia="Kaiti TC" w:hAnsi="Kaiti TC" w:cs="Arial"/>
                <w:color w:val="000000" w:themeColor="text1"/>
              </w:rPr>
            </w:pPr>
            <w:r>
              <w:rPr>
                <w:rFonts w:ascii="Kaiti TC" w:eastAsia="Kaiti TC" w:hAnsi="Kaiti TC" w:cs="Arial"/>
                <w:color w:val="000000" w:themeColor="text1"/>
              </w:rPr>
              <w:t xml:space="preserve">“e” </w:t>
            </w:r>
            <w:r>
              <w:rPr>
                <w:rFonts w:ascii="Kaiti TC" w:eastAsia="Kaiti TC" w:hAnsi="Kaiti TC" w:cs="Arial" w:hint="eastAsia"/>
                <w:color w:val="000000" w:themeColor="text1"/>
              </w:rPr>
              <w:t xml:space="preserve">to Ph </w:t>
            </w:r>
            <w:r>
              <w:rPr>
                <w:rFonts w:ascii="Kaiti TC" w:eastAsia="Kaiti TC" w:hAnsi="Kaiti TC" w:cs="Arial"/>
                <w:color w:val="000000" w:themeColor="text1"/>
              </w:rPr>
              <w:t xml:space="preserve">to </w:t>
            </w:r>
            <w:proofErr w:type="spellStart"/>
            <w:r>
              <w:rPr>
                <w:rFonts w:ascii="Kaiti TC" w:eastAsia="Kaiti TC" w:hAnsi="Kaiti TC" w:cs="Arial"/>
                <w:color w:val="000000" w:themeColor="text1"/>
              </w:rPr>
              <w:t>Dr</w:t>
            </w:r>
            <w:proofErr w:type="spellEnd"/>
          </w:p>
        </w:tc>
        <w:tc>
          <w:tcPr>
            <w:tcW w:w="6332" w:type="dxa"/>
            <w:vAlign w:val="center"/>
          </w:tcPr>
          <w:p w14:paraId="519BAD65" w14:textId="76BD55D5" w:rsidR="00535018" w:rsidRDefault="00326365" w:rsidP="003477C8">
            <w:pPr>
              <w:spacing w:line="0" w:lineRule="atLeast"/>
              <w:rPr>
                <w:rFonts w:ascii="Kaiti TC" w:eastAsia="Kaiti TC" w:hAnsi="Kaiti TC" w:cs="Arial"/>
                <w:color w:val="000000" w:themeColor="text1"/>
              </w:rPr>
            </w:pPr>
            <w:r>
              <w:rPr>
                <w:rFonts w:ascii="Kaiti TC" w:eastAsia="Kaiti TC" w:hAnsi="Kaiti TC" w:cs="Arial" w:hint="eastAsia"/>
                <w:color w:val="000000" w:themeColor="text1"/>
              </w:rPr>
              <w:t>以學名藥和生活習慣病藥品為中心擴大</w:t>
            </w:r>
          </w:p>
        </w:tc>
      </w:tr>
    </w:tbl>
    <w:p w14:paraId="34230E4B" w14:textId="74AB64A7" w:rsidR="00FA618A" w:rsidRDefault="001E3EE5" w:rsidP="00FA618A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377F7E">
        <w:rPr>
          <w:rFonts w:ascii="Kaiti TC" w:eastAsia="Kaiti TC" w:hAnsi="Kaiti TC"/>
        </w:rPr>
        <w:lastRenderedPageBreak/>
        <w:t>首先，由於MR</w:t>
      </w:r>
      <w:r w:rsidRPr="00377F7E">
        <w:rPr>
          <w:rFonts w:ascii="Kaiti TC" w:eastAsia="Kaiti TC" w:hAnsi="Kaiti TC" w:hint="eastAsia"/>
        </w:rPr>
        <w:t>人</w:t>
      </w:r>
      <w:r w:rsidRPr="00377F7E">
        <w:rPr>
          <w:rFonts w:ascii="Kaiti TC" w:eastAsia="Kaiti TC" w:hAnsi="Kaiti TC"/>
        </w:rPr>
        <w:t>數減少</w:t>
      </w:r>
      <w:r w:rsidR="002A0837" w:rsidRPr="00377F7E">
        <w:rPr>
          <w:rFonts w:ascii="Kaiti TC" w:eastAsia="Kaiti TC" w:hAnsi="Kaiti TC"/>
        </w:rPr>
        <w:t>和</w:t>
      </w:r>
      <w:proofErr w:type="spellStart"/>
      <w:r w:rsidR="002A0837" w:rsidRPr="00377F7E">
        <w:rPr>
          <w:rFonts w:ascii="Kaiti TC" w:eastAsia="Kaiti TC" w:hAnsi="Kaiti TC"/>
        </w:rPr>
        <w:t>Dr</w:t>
      </w:r>
      <w:proofErr w:type="spellEnd"/>
      <w:r w:rsidR="002A0837" w:rsidRPr="00377F7E">
        <w:rPr>
          <w:rFonts w:ascii="Kaiti TC" w:eastAsia="Kaiti TC" w:hAnsi="Kaiti TC"/>
        </w:rPr>
        <w:t>方面的接受狀態，</w:t>
      </w:r>
      <w:r w:rsidR="00E31C92" w:rsidRPr="00377F7E">
        <w:rPr>
          <w:rFonts w:ascii="Kaiti TC" w:eastAsia="Kaiti TC" w:hAnsi="Kaiti TC"/>
          <w:color w:val="444444"/>
          <w:lang w:eastAsia="ja-JP"/>
        </w:rPr>
        <w:t xml:space="preserve">MR to </w:t>
      </w:r>
      <w:proofErr w:type="spellStart"/>
      <w:r w:rsidR="00E31C92" w:rsidRPr="00377F7E">
        <w:rPr>
          <w:rFonts w:ascii="Kaiti TC" w:eastAsia="Kaiti TC" w:hAnsi="Kaiti TC"/>
          <w:color w:val="444444"/>
          <w:lang w:eastAsia="ja-JP"/>
        </w:rPr>
        <w:t>Dr</w:t>
      </w:r>
      <w:proofErr w:type="spellEnd"/>
      <w:r w:rsidR="00E31C92" w:rsidRPr="00377F7E">
        <w:rPr>
          <w:rFonts w:ascii="Kaiti TC" w:eastAsia="Kaiti TC" w:hAnsi="Kaiti TC" w:cs="微軟正黑體" w:hint="eastAsia"/>
          <w:color w:val="444444"/>
        </w:rPr>
        <w:t>的資訊</w:t>
      </w:r>
      <w:r w:rsidR="00E31C92" w:rsidRPr="00377F7E">
        <w:rPr>
          <w:rFonts w:ascii="Kaiti TC" w:eastAsia="Kaiti TC" w:hAnsi="Kaiti TC"/>
        </w:rPr>
        <w:t>提供</w:t>
      </w:r>
      <w:r w:rsidR="00E31C92" w:rsidRPr="00377F7E">
        <w:rPr>
          <w:rFonts w:ascii="Kaiti TC" w:eastAsia="Kaiti TC" w:hAnsi="Kaiti TC" w:hint="eastAsia"/>
        </w:rPr>
        <w:t>減少</w:t>
      </w:r>
      <w:r w:rsidR="00E31C92" w:rsidRPr="00DD7450">
        <w:rPr>
          <w:rFonts w:ascii="Kaiti TC" w:eastAsia="Kaiti TC" w:hAnsi="Kaiti TC"/>
          <w:color w:val="333333"/>
        </w:rPr>
        <w:t>是不可避免的</w:t>
      </w:r>
      <w:r w:rsidR="00E31C92" w:rsidRPr="00377F7E">
        <w:rPr>
          <w:rFonts w:ascii="Kaiti TC" w:eastAsia="Kaiti TC" w:hAnsi="Kaiti TC"/>
          <w:color w:val="000000" w:themeColor="text1"/>
        </w:rPr>
        <w:t>。</w:t>
      </w:r>
      <w:r w:rsidR="00D37047" w:rsidRPr="00377F7E">
        <w:rPr>
          <w:rFonts w:ascii="Kaiti TC" w:eastAsia="Kaiti TC" w:hAnsi="Kaiti TC"/>
          <w:color w:val="000000" w:themeColor="text1"/>
        </w:rPr>
        <w:sym w:font="Wingdings 2" w:char="F06B"/>
      </w:r>
      <w:r w:rsidR="00D37047" w:rsidRPr="00377F7E">
        <w:rPr>
          <w:rFonts w:ascii="Kaiti TC" w:eastAsia="Kaiti TC" w:hAnsi="Kaiti TC" w:hint="eastAsia"/>
          <w:color w:val="000000" w:themeColor="text1"/>
        </w:rPr>
        <w:t>的</w:t>
      </w:r>
      <w:r w:rsidR="00D37047" w:rsidRPr="00377F7E">
        <w:rPr>
          <w:rFonts w:ascii="Kaiti TC" w:eastAsia="Kaiti TC" w:hAnsi="Kaiti TC" w:cs="Arial" w:hint="eastAsia"/>
          <w:color w:val="000000" w:themeColor="text1"/>
        </w:rPr>
        <w:t>MR to Ph (藥師</w:t>
      </w:r>
      <w:r w:rsidR="00D37047" w:rsidRPr="00377F7E">
        <w:rPr>
          <w:rFonts w:ascii="Kaiti TC" w:eastAsia="Kaiti TC" w:hAnsi="Kaiti TC" w:cs="Arial"/>
          <w:color w:val="000000" w:themeColor="text1"/>
        </w:rPr>
        <w:t xml:space="preserve">) to </w:t>
      </w:r>
      <w:proofErr w:type="spellStart"/>
      <w:r w:rsidR="00D37047" w:rsidRPr="00377F7E">
        <w:rPr>
          <w:rFonts w:ascii="Kaiti TC" w:eastAsia="Kaiti TC" w:hAnsi="Kaiti TC" w:cs="Arial"/>
          <w:color w:val="000000" w:themeColor="text1"/>
        </w:rPr>
        <w:t>Dr</w:t>
      </w:r>
      <w:proofErr w:type="spellEnd"/>
      <w:r w:rsidR="00D37047" w:rsidRPr="00377F7E">
        <w:rPr>
          <w:rFonts w:ascii="Kaiti TC" w:eastAsia="Kaiti TC" w:hAnsi="Kaiti TC"/>
        </w:rPr>
        <w:t>是一種</w:t>
      </w:r>
      <w:r w:rsidR="00D37047" w:rsidRPr="00377F7E">
        <w:rPr>
          <w:rFonts w:ascii="Kaiti TC" w:eastAsia="Kaiti TC" w:hAnsi="Kaiti TC" w:hint="eastAsia"/>
        </w:rPr>
        <w:t>透過</w:t>
      </w:r>
      <w:r w:rsidR="00D37047" w:rsidRPr="00377F7E">
        <w:rPr>
          <w:rFonts w:ascii="Kaiti TC" w:eastAsia="Kaiti TC" w:hAnsi="Kaiti TC"/>
        </w:rPr>
        <w:t>藥師</w:t>
      </w:r>
      <w:r w:rsidR="00D37047" w:rsidRPr="00377F7E">
        <w:rPr>
          <w:rFonts w:ascii="Kaiti TC" w:eastAsia="Kaiti TC" w:hAnsi="Kaiti TC" w:hint="eastAsia"/>
        </w:rPr>
        <w:t>利用失智症和癲癇等的檢查表的普及</w:t>
      </w:r>
      <w:r w:rsidR="00D37047" w:rsidRPr="00377F7E">
        <w:rPr>
          <w:rFonts w:ascii="Kaiti TC" w:eastAsia="Kaiti TC" w:hAnsi="Kaiti TC"/>
          <w:color w:val="000000" w:themeColor="text1"/>
        </w:rPr>
        <w:t>，</w:t>
      </w:r>
      <w:r w:rsidR="00D37047" w:rsidRPr="00377F7E">
        <w:rPr>
          <w:rFonts w:ascii="Kaiti TC" w:eastAsia="Kaiti TC" w:hAnsi="Kaiti TC" w:hint="eastAsia"/>
          <w:color w:val="000000" w:themeColor="text1"/>
        </w:rPr>
        <w:t>「挖掘」的方法</w:t>
      </w:r>
      <w:r w:rsidR="00D37047" w:rsidRPr="00377F7E">
        <w:rPr>
          <w:rFonts w:ascii="Kaiti TC" w:eastAsia="Kaiti TC" w:hAnsi="Kaiti TC"/>
          <w:color w:val="000000" w:themeColor="text1"/>
        </w:rPr>
        <w:t>。</w:t>
      </w:r>
      <w:r w:rsidR="00082A3E" w:rsidRPr="00377F7E">
        <w:rPr>
          <w:rFonts w:ascii="Kaiti TC" w:eastAsia="Kaiti TC" w:hAnsi="Kaiti TC"/>
        </w:rPr>
        <w:t>此外</w:t>
      </w:r>
      <w:r w:rsidR="00082A3E" w:rsidRPr="00377F7E">
        <w:rPr>
          <w:rFonts w:ascii="Kaiti TC" w:eastAsia="Kaiti TC" w:hAnsi="Kaiti TC"/>
          <w:color w:val="000000" w:themeColor="text1"/>
        </w:rPr>
        <w:t>，</w:t>
      </w:r>
      <w:r w:rsidR="00082A3E" w:rsidRPr="00377F7E">
        <w:rPr>
          <w:rFonts w:ascii="Kaiti TC" w:eastAsia="Kaiti TC" w:hAnsi="Kaiti TC"/>
        </w:rPr>
        <w:t>糖尿病、</w:t>
      </w:r>
      <w:r w:rsidR="00A1115E" w:rsidRPr="00377F7E">
        <w:rPr>
          <w:rFonts w:ascii="Kaiti TC" w:eastAsia="Kaiti TC" w:hAnsi="Kaiti TC" w:hint="eastAsia"/>
        </w:rPr>
        <w:t>憂</w:t>
      </w:r>
      <w:r w:rsidR="00082A3E" w:rsidRPr="00377F7E">
        <w:rPr>
          <w:rFonts w:ascii="Kaiti TC" w:eastAsia="Kaiti TC" w:hAnsi="Kaiti TC"/>
        </w:rPr>
        <w:t>鬱症、</w:t>
      </w:r>
      <w:r w:rsidR="00A1115E" w:rsidRPr="00377F7E">
        <w:rPr>
          <w:rFonts w:ascii="Kaiti TC" w:eastAsia="Kaiti TC" w:hAnsi="Kaiti TC" w:hint="eastAsia"/>
        </w:rPr>
        <w:t>骨質疏鬆症</w:t>
      </w:r>
      <w:r w:rsidR="00370BC5" w:rsidRPr="00377F7E">
        <w:rPr>
          <w:rFonts w:ascii="Kaiti TC" w:eastAsia="Kaiti TC" w:hAnsi="Kaiti TC"/>
        </w:rPr>
        <w:t>等疾病</w:t>
      </w:r>
      <w:r w:rsidR="00370BC5" w:rsidRPr="00377F7E">
        <w:rPr>
          <w:rFonts w:ascii="Kaiti TC" w:eastAsia="Kaiti TC" w:hAnsi="Kaiti TC" w:hint="eastAsia"/>
        </w:rPr>
        <w:t>的管理</w:t>
      </w:r>
      <w:r w:rsidR="00370BC5" w:rsidRPr="00377F7E">
        <w:rPr>
          <w:rFonts w:ascii="Kaiti TC" w:eastAsia="Kaiti TC" w:hAnsi="Kaiti TC"/>
          <w:color w:val="333333"/>
        </w:rPr>
        <w:t>，</w:t>
      </w:r>
      <w:r w:rsidR="00370BC5" w:rsidRPr="00377F7E">
        <w:rPr>
          <w:rFonts w:ascii="Kaiti TC" w:eastAsia="Kaiti TC" w:hAnsi="Kaiti TC"/>
        </w:rPr>
        <w:t>希望</w:t>
      </w:r>
      <w:r w:rsidR="00370BC5" w:rsidRPr="00377F7E">
        <w:rPr>
          <w:rFonts w:ascii="Kaiti TC" w:eastAsia="Kaiti TC" w:hAnsi="Kaiti TC" w:hint="eastAsia"/>
        </w:rPr>
        <w:t>藥</w:t>
      </w:r>
      <w:r w:rsidR="00370BC5" w:rsidRPr="00377F7E">
        <w:rPr>
          <w:rFonts w:ascii="Kaiti TC" w:eastAsia="Kaiti TC" w:hAnsi="Kaiti TC"/>
        </w:rPr>
        <w:t>師</w:t>
      </w:r>
      <w:r w:rsidR="00370BC5" w:rsidRPr="00377F7E">
        <w:rPr>
          <w:rFonts w:ascii="Kaiti TC" w:eastAsia="Kaiti TC" w:hAnsi="Kaiti TC" w:hint="eastAsia"/>
        </w:rPr>
        <w:t>扮演</w:t>
      </w:r>
      <w:r w:rsidR="00370BC5" w:rsidRPr="00377F7E">
        <w:rPr>
          <w:rFonts w:ascii="Kaiti TC" w:eastAsia="Kaiti TC" w:hAnsi="Kaiti TC" w:hint="eastAsia"/>
          <w:color w:val="000000" w:themeColor="text1"/>
        </w:rPr>
        <w:t>「挖掘」</w:t>
      </w:r>
      <w:r w:rsidR="0009250D" w:rsidRPr="00E86755">
        <w:rPr>
          <w:rFonts w:ascii="Kaiti TC" w:eastAsia="Kaiti TC" w:hAnsi="Kaiti TC"/>
          <w:color w:val="000000" w:themeColor="text1"/>
        </w:rPr>
        <w:t>，</w:t>
      </w:r>
      <w:r w:rsidR="00370BC5" w:rsidRPr="00377F7E">
        <w:rPr>
          <w:rFonts w:ascii="Kaiti TC" w:eastAsia="Kaiti TC" w:hAnsi="Kaiti TC" w:hint="eastAsia"/>
          <w:color w:val="000000" w:themeColor="text1"/>
        </w:rPr>
        <w:t>串連到醫師的角色</w:t>
      </w:r>
      <w:r w:rsidR="00370BC5" w:rsidRPr="00377F7E">
        <w:rPr>
          <w:rFonts w:ascii="Kaiti TC" w:eastAsia="Kaiti TC" w:hAnsi="Kaiti TC"/>
          <w:color w:val="000000" w:themeColor="text1"/>
        </w:rPr>
        <w:t>。</w:t>
      </w:r>
    </w:p>
    <w:p w14:paraId="76CEC8F6" w14:textId="5BB2757B" w:rsidR="00895BE7" w:rsidRPr="00FA618A" w:rsidRDefault="00377F7E" w:rsidP="00FA618A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proofErr w:type="spellStart"/>
      <w:r w:rsidRPr="00E86755">
        <w:rPr>
          <w:rFonts w:ascii="Kaiti TC" w:eastAsia="Kaiti TC" w:hAnsi="Kaiti TC" w:cs="Arial" w:hint="eastAsia"/>
          <w:color w:val="000000" w:themeColor="text1"/>
        </w:rPr>
        <w:t>Dr</w:t>
      </w:r>
      <w:proofErr w:type="spellEnd"/>
      <w:r w:rsidRPr="00E86755">
        <w:rPr>
          <w:rFonts w:ascii="Kaiti TC" w:eastAsia="Kaiti TC" w:hAnsi="Kaiti TC" w:cs="Arial" w:hint="eastAsia"/>
          <w:color w:val="000000" w:themeColor="text1"/>
        </w:rPr>
        <w:t xml:space="preserve"> to </w:t>
      </w:r>
      <w:proofErr w:type="spellStart"/>
      <w:r w:rsidRPr="00E86755">
        <w:rPr>
          <w:rFonts w:ascii="Kaiti TC" w:eastAsia="Kaiti TC" w:hAnsi="Kaiti TC" w:cs="Arial" w:hint="eastAsia"/>
          <w:color w:val="000000" w:themeColor="text1"/>
        </w:rPr>
        <w:t>Dr</w:t>
      </w:r>
      <w:proofErr w:type="spellEnd"/>
      <w:r w:rsidR="008B1736" w:rsidRPr="00E86755">
        <w:rPr>
          <w:rFonts w:ascii="Kaiti TC" w:eastAsia="Kaiti TC" w:hAnsi="Kaiti TC" w:hint="eastAsia"/>
          <w:color w:val="000000" w:themeColor="text1"/>
        </w:rPr>
        <w:t>是</w:t>
      </w:r>
      <w:r w:rsidR="008B1736" w:rsidRPr="00106DA9">
        <w:rPr>
          <w:rFonts w:ascii="Kaiti TC" w:eastAsia="Kaiti TC" w:hAnsi="Kaiti TC"/>
          <w:color w:val="333333"/>
        </w:rPr>
        <w:t>企業主辦、協辦的真實</w:t>
      </w:r>
      <w:r w:rsidR="008B1736" w:rsidRPr="00E86755">
        <w:rPr>
          <w:rFonts w:ascii="Kaiti TC" w:eastAsia="Kaiti TC" w:hAnsi="Kaiti TC" w:hint="eastAsia"/>
          <w:color w:val="333333"/>
        </w:rPr>
        <w:t>研討</w:t>
      </w:r>
      <w:r w:rsidR="008B1736" w:rsidRPr="00E86755">
        <w:rPr>
          <w:rFonts w:ascii="Kaiti TC" w:eastAsia="Kaiti TC" w:hAnsi="Kaiti TC"/>
          <w:color w:val="333333"/>
        </w:rPr>
        <w:t>會</w:t>
      </w:r>
      <w:r w:rsidR="008B1736" w:rsidRPr="00106DA9">
        <w:rPr>
          <w:rFonts w:ascii="Kaiti TC" w:eastAsia="Kaiti TC" w:hAnsi="Kaiti TC"/>
          <w:color w:val="333333"/>
        </w:rPr>
        <w:t>逐漸減少</w:t>
      </w:r>
      <w:r w:rsidR="008B1736" w:rsidRPr="00E86755">
        <w:rPr>
          <w:rFonts w:ascii="Kaiti TC" w:eastAsia="Kaiti TC" w:hAnsi="Kaiti TC"/>
          <w:color w:val="000000" w:themeColor="text1"/>
        </w:rPr>
        <w:t>，</w:t>
      </w:r>
      <w:r w:rsidR="008B1736" w:rsidRPr="00E86755">
        <w:rPr>
          <w:rFonts w:ascii="Kaiti TC" w:eastAsia="Kaiti TC" w:hAnsi="Kaiti TC" w:hint="eastAsia"/>
          <w:color w:val="000000" w:themeColor="text1"/>
        </w:rPr>
        <w:t>但沒有贊助商的醫師同儕社群增加</w:t>
      </w:r>
      <w:r w:rsidR="008B1736" w:rsidRPr="00E86755">
        <w:rPr>
          <w:rFonts w:ascii="Kaiti TC" w:eastAsia="Kaiti TC" w:hAnsi="Kaiti TC" w:cs="Arial"/>
          <w:color w:val="000000" w:themeColor="text1"/>
          <w:spacing w:val="13"/>
        </w:rPr>
        <w:t>。</w:t>
      </w:r>
    </w:p>
    <w:p w14:paraId="0AE63CD3" w14:textId="26BBC00A" w:rsidR="00895BE7" w:rsidRPr="0009250D" w:rsidRDefault="00895BE7" w:rsidP="0009250D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  <w:spacing w:val="13"/>
        </w:rPr>
      </w:pPr>
      <w:r w:rsidRPr="0009250D">
        <w:rPr>
          <w:rFonts w:ascii="Kaiti TC" w:eastAsia="Kaiti TC" w:hAnsi="Kaiti TC"/>
          <w:color w:val="444444"/>
        </w:rPr>
        <w:t xml:space="preserve">“e ”to </w:t>
      </w:r>
      <w:proofErr w:type="spellStart"/>
      <w:r w:rsidRPr="0009250D">
        <w:rPr>
          <w:rFonts w:ascii="Kaiti TC" w:eastAsia="Kaiti TC" w:hAnsi="Kaiti TC"/>
          <w:color w:val="444444"/>
        </w:rPr>
        <w:t>Dr</w:t>
      </w:r>
      <w:proofErr w:type="spellEnd"/>
      <w:r w:rsidRPr="0009250D">
        <w:rPr>
          <w:rFonts w:ascii="Kaiti TC" w:eastAsia="Kaiti TC" w:hAnsi="Kaiti TC" w:cs="微軟正黑體" w:hint="eastAsia"/>
          <w:color w:val="444444"/>
        </w:rPr>
        <w:t>是預期</w:t>
      </w:r>
      <w:r w:rsidRPr="0009250D">
        <w:rPr>
          <w:rFonts w:ascii="Kaiti TC" w:eastAsia="Kaiti TC" w:hAnsi="Kaiti TC" w:cs="Arial"/>
          <w:color w:val="000000" w:themeColor="text1"/>
        </w:rPr>
        <w:t>WEB</w:t>
      </w:r>
      <w:r w:rsidRPr="0009250D">
        <w:rPr>
          <w:rFonts w:ascii="Kaiti TC" w:eastAsia="Kaiti TC" w:hAnsi="Kaiti TC" w:cs="Arial" w:hint="eastAsia"/>
          <w:color w:val="000000" w:themeColor="text1"/>
        </w:rPr>
        <w:t>研討會或是企業自有媒體的擴大</w:t>
      </w:r>
      <w:r w:rsidRPr="0009250D">
        <w:rPr>
          <w:rFonts w:ascii="Kaiti TC" w:eastAsia="Kaiti TC" w:hAnsi="Kaiti TC" w:cs="Arial"/>
          <w:color w:val="000000" w:themeColor="text1"/>
          <w:spacing w:val="13"/>
        </w:rPr>
        <w:t>。</w:t>
      </w:r>
      <w:r w:rsidR="0063381D" w:rsidRPr="0009250D">
        <w:rPr>
          <w:rFonts w:ascii="Kaiti TC" w:eastAsia="Kaiti TC" w:hAnsi="Kaiti TC"/>
        </w:rPr>
        <w:t>各種內容</w:t>
      </w:r>
      <w:r w:rsidR="0063381D" w:rsidRPr="0009250D">
        <w:rPr>
          <w:rFonts w:ascii="Kaiti TC" w:eastAsia="Kaiti TC" w:hAnsi="Kaiti TC" w:hint="eastAsia"/>
          <w:color w:val="333333"/>
        </w:rPr>
        <w:t>經由</w:t>
      </w:r>
      <w:r w:rsidR="0063381D" w:rsidRPr="0009250D">
        <w:rPr>
          <w:rFonts w:ascii="Kaiti TC" w:eastAsia="Kaiti TC" w:hAnsi="Kaiti TC"/>
        </w:rPr>
        <w:t>藥品批發商</w:t>
      </w:r>
      <w:r w:rsidR="0063381D" w:rsidRPr="0009250D">
        <w:rPr>
          <w:rFonts w:ascii="Kaiti TC" w:eastAsia="Kaiti TC" w:hAnsi="Kaiti TC" w:hint="eastAsia"/>
        </w:rPr>
        <w:t>的</w:t>
      </w:r>
      <w:r w:rsidR="0063381D" w:rsidRPr="0009250D">
        <w:rPr>
          <w:rFonts w:ascii="Kaiti TC" w:eastAsia="Kaiti TC" w:hAnsi="Kaiti TC"/>
        </w:rPr>
        <w:t>MS</w:t>
      </w:r>
      <w:r w:rsidR="008B3B50" w:rsidRPr="0009250D">
        <w:rPr>
          <w:rFonts w:ascii="Kaiti TC" w:eastAsia="Kaiti TC" w:hAnsi="Kaiti TC" w:hint="eastAsia"/>
        </w:rPr>
        <w:t>引導</w:t>
      </w:r>
      <w:r w:rsidR="008B3B50" w:rsidRPr="0009250D">
        <w:rPr>
          <w:rFonts w:ascii="Kaiti TC" w:eastAsia="Kaiti TC" w:hAnsi="Kaiti TC" w:hint="eastAsia"/>
          <w:color w:val="000000"/>
        </w:rPr>
        <w:t>，提升</w:t>
      </w:r>
      <w:r w:rsidR="008B3B50" w:rsidRPr="0009250D">
        <w:rPr>
          <w:rFonts w:ascii="Kaiti TC" w:eastAsia="Kaiti TC" w:hAnsi="Kaiti TC"/>
          <w:color w:val="000000"/>
        </w:rPr>
        <w:t>MS</w:t>
      </w:r>
      <w:r w:rsidR="008B3B50" w:rsidRPr="0009250D">
        <w:rPr>
          <w:rFonts w:ascii="Kaiti TC" w:eastAsia="Kaiti TC" w:hAnsi="Kaiti TC" w:hint="eastAsia"/>
          <w:color w:val="000000"/>
        </w:rPr>
        <w:t>的</w:t>
      </w:r>
      <w:r w:rsidR="008B3B50" w:rsidRPr="0009250D">
        <w:rPr>
          <w:rFonts w:ascii="Kaiti TC" w:eastAsia="Kaiti TC" w:hAnsi="Kaiti TC"/>
          <w:color w:val="000000"/>
        </w:rPr>
        <w:t xml:space="preserve">detail </w:t>
      </w:r>
      <w:r w:rsidR="008B3B50" w:rsidRPr="0009250D">
        <w:rPr>
          <w:rFonts w:ascii="Kaiti TC" w:eastAsia="Kaiti TC" w:hAnsi="Kaiti TC"/>
          <w:color w:val="444444"/>
        </w:rPr>
        <w:t>→</w:t>
      </w:r>
      <w:r w:rsidR="008B3B50" w:rsidRPr="0009250D">
        <w:rPr>
          <w:rFonts w:ascii="Kaiti TC" w:eastAsia="Kaiti TC" w:hAnsi="Kaiti TC" w:cs="微軟正黑體" w:hint="eastAsia"/>
          <w:color w:val="444444"/>
        </w:rPr>
        <w:t>連結到</w:t>
      </w:r>
      <w:r w:rsidR="008B3B50" w:rsidRPr="0009250D">
        <w:rPr>
          <w:rFonts w:ascii="Kaiti TC" w:eastAsia="Kaiti TC" w:hAnsi="Kaiti TC" w:hint="eastAsia"/>
          <w:color w:val="000000"/>
        </w:rPr>
        <w:t>採用家數增加</w:t>
      </w:r>
      <w:r w:rsidR="008B3B50" w:rsidRPr="0009250D">
        <w:rPr>
          <w:rFonts w:ascii="Kaiti TC" w:eastAsia="Kaiti TC" w:hAnsi="Kaiti TC"/>
          <w:color w:val="333333"/>
        </w:rPr>
        <w:t>的事例也越來越多</w:t>
      </w:r>
      <w:r w:rsidR="008B3B50" w:rsidRPr="0009250D">
        <w:rPr>
          <w:rFonts w:ascii="Kaiti TC" w:eastAsia="Kaiti TC" w:hAnsi="Kaiti TC" w:cs="Arial"/>
          <w:color w:val="000000" w:themeColor="text1"/>
          <w:spacing w:val="13"/>
        </w:rPr>
        <w:t>。</w:t>
      </w:r>
    </w:p>
    <w:p w14:paraId="0D2B22DF" w14:textId="1CFBA718" w:rsidR="00755340" w:rsidRDefault="008B3B50" w:rsidP="00A8258D">
      <w:pPr>
        <w:spacing w:beforeLines="50" w:before="180" w:line="0" w:lineRule="atLeast"/>
        <w:ind w:firstLineChars="100" w:firstLine="266"/>
        <w:jc w:val="both"/>
        <w:rPr>
          <w:rFonts w:ascii="Kaiti TC" w:eastAsia="Kaiti TC" w:hAnsi="Kaiti TC"/>
          <w:color w:val="000000" w:themeColor="text1"/>
        </w:rPr>
      </w:pPr>
      <w:r w:rsidRPr="00D020DF">
        <w:rPr>
          <w:rFonts w:ascii="Kaiti TC" w:eastAsia="Kaiti TC" w:hAnsi="Kaiti TC" w:cs="Arial" w:hint="eastAsia"/>
          <w:color w:val="000000" w:themeColor="text1"/>
          <w:spacing w:val="13"/>
        </w:rPr>
        <w:t>最後的</w:t>
      </w:r>
      <w:r w:rsidRPr="00D020DF">
        <w:rPr>
          <w:rFonts w:ascii="Kaiti TC" w:eastAsia="Kaiti TC" w:hAnsi="Kaiti TC"/>
          <w:color w:val="444444"/>
          <w:szCs w:val="21"/>
          <w:lang w:eastAsia="ja-JP"/>
        </w:rPr>
        <w:t>“e ”to</w:t>
      </w:r>
      <w:r w:rsidRPr="00D020DF">
        <w:rPr>
          <w:rFonts w:ascii="Kaiti TC" w:eastAsia="Kaiti TC" w:hAnsi="Kaiti TC" w:hint="eastAsia"/>
          <w:color w:val="444444"/>
          <w:szCs w:val="21"/>
        </w:rPr>
        <w:t xml:space="preserve"> </w:t>
      </w:r>
      <w:r w:rsidRPr="00D020DF">
        <w:rPr>
          <w:rFonts w:ascii="Kaiti TC" w:eastAsia="Kaiti TC" w:hAnsi="Kaiti TC"/>
          <w:color w:val="444444"/>
          <w:szCs w:val="21"/>
          <w:lang w:eastAsia="ja-JP"/>
        </w:rPr>
        <w:t xml:space="preserve">Ph to </w:t>
      </w:r>
      <w:proofErr w:type="spellStart"/>
      <w:r w:rsidRPr="00D020DF">
        <w:rPr>
          <w:rFonts w:ascii="Kaiti TC" w:eastAsia="Kaiti TC" w:hAnsi="Kaiti TC"/>
          <w:color w:val="444444"/>
          <w:szCs w:val="21"/>
          <w:lang w:eastAsia="ja-JP"/>
        </w:rPr>
        <w:t>Dr</w:t>
      </w:r>
      <w:proofErr w:type="spellEnd"/>
      <w:r w:rsidRPr="00D020DF">
        <w:rPr>
          <w:rFonts w:ascii="Kaiti TC" w:eastAsia="Kaiti TC" w:hAnsi="Kaiti TC" w:cs="微軟正黑體" w:hint="eastAsia"/>
          <w:color w:val="444444"/>
          <w:szCs w:val="21"/>
        </w:rPr>
        <w:t>是</w:t>
      </w:r>
      <w:r w:rsidRPr="00D020DF">
        <w:rPr>
          <w:rFonts w:ascii="Kaiti TC" w:eastAsia="Kaiti TC" w:hAnsi="Kaiti TC"/>
          <w:color w:val="000000" w:themeColor="text1"/>
        </w:rPr>
        <w:sym w:font="Wingdings 2" w:char="F06B"/>
      </w:r>
      <w:r w:rsidRPr="00D020DF">
        <w:rPr>
          <w:rFonts w:ascii="Kaiti TC" w:eastAsia="Kaiti TC" w:hAnsi="Kaiti TC" w:hint="eastAsia"/>
          <w:color w:val="000000" w:themeColor="text1"/>
        </w:rPr>
        <w:t>的</w:t>
      </w:r>
      <w:r w:rsidRPr="00D020DF">
        <w:rPr>
          <w:rFonts w:ascii="Kaiti TC" w:eastAsia="Kaiti TC" w:hAnsi="Kaiti TC" w:cs="Arial" w:hint="eastAsia"/>
          <w:color w:val="000000" w:themeColor="text1"/>
        </w:rPr>
        <w:t xml:space="preserve">MR to Ph </w:t>
      </w:r>
      <w:r w:rsidRPr="00D020DF">
        <w:rPr>
          <w:rFonts w:ascii="Kaiti TC" w:eastAsia="Kaiti TC" w:hAnsi="Kaiti TC" w:cs="Arial"/>
          <w:color w:val="000000" w:themeColor="text1"/>
        </w:rPr>
        <w:t xml:space="preserve">to </w:t>
      </w:r>
      <w:proofErr w:type="spellStart"/>
      <w:r w:rsidRPr="00D020DF">
        <w:rPr>
          <w:rFonts w:ascii="Kaiti TC" w:eastAsia="Kaiti TC" w:hAnsi="Kaiti TC" w:cs="Arial"/>
          <w:color w:val="000000" w:themeColor="text1"/>
        </w:rPr>
        <w:t>Dr</w:t>
      </w:r>
      <w:proofErr w:type="spellEnd"/>
      <w:r w:rsidRPr="00D020DF">
        <w:rPr>
          <w:rFonts w:ascii="Kaiti TC" w:eastAsia="Kaiti TC" w:hAnsi="Kaiti TC" w:cs="Arial" w:hint="eastAsia"/>
          <w:color w:val="000000" w:themeColor="text1"/>
        </w:rPr>
        <w:t>的</w:t>
      </w:r>
      <w:r w:rsidRPr="00D020DF">
        <w:rPr>
          <w:rFonts w:ascii="Kaiti TC" w:eastAsia="Kaiti TC" w:hAnsi="Kaiti TC"/>
          <w:color w:val="444444"/>
          <w:szCs w:val="21"/>
          <w:lang w:eastAsia="ja-JP"/>
        </w:rPr>
        <w:t>“e ”</w:t>
      </w:r>
      <w:r w:rsidR="00726183" w:rsidRPr="00D020DF">
        <w:rPr>
          <w:rFonts w:ascii="Kaiti TC" w:eastAsia="Kaiti TC" w:hAnsi="Kaiti TC" w:cs="微軟正黑體" w:hint="eastAsia"/>
          <w:color w:val="444444"/>
          <w:szCs w:val="21"/>
        </w:rPr>
        <w:t>型式</w:t>
      </w:r>
      <w:r w:rsidR="00726183" w:rsidRPr="00D020DF">
        <w:rPr>
          <w:rFonts w:ascii="Kaiti TC" w:eastAsia="Kaiti TC" w:hAnsi="Kaiti TC"/>
          <w:color w:val="000000" w:themeColor="text1"/>
        </w:rPr>
        <w:t>，</w:t>
      </w:r>
      <w:r w:rsidR="00755340">
        <w:rPr>
          <w:rFonts w:ascii="Kaiti TC" w:eastAsia="Kaiti TC" w:hAnsi="Kaiti TC" w:hint="eastAsia"/>
          <w:color w:val="000000" w:themeColor="text1"/>
        </w:rPr>
        <w:t>但它可能主要</w:t>
      </w:r>
      <w:r w:rsidR="00A8258D">
        <w:rPr>
          <w:rFonts w:ascii="Kaiti TC" w:eastAsia="Kaiti TC" w:hAnsi="Kaiti TC" w:hint="eastAsia"/>
          <w:color w:val="000000" w:themeColor="text1"/>
        </w:rPr>
        <w:t>是以</w:t>
      </w:r>
      <w:r w:rsidR="00755340">
        <w:rPr>
          <w:rFonts w:ascii="Kaiti TC" w:eastAsia="Kaiti TC" w:hAnsi="Kaiti TC" w:hint="eastAsia"/>
          <w:color w:val="000000" w:themeColor="text1"/>
        </w:rPr>
        <w:t>幾不利用</w:t>
      </w:r>
      <w:r w:rsidR="00755340">
        <w:rPr>
          <w:rFonts w:ascii="Kaiti TC" w:eastAsia="Kaiti TC" w:hAnsi="Kaiti TC"/>
          <w:color w:val="000000" w:themeColor="text1"/>
        </w:rPr>
        <w:t>MR</w:t>
      </w:r>
      <w:r w:rsidR="00755340">
        <w:rPr>
          <w:rFonts w:ascii="Kaiti TC" w:eastAsia="Kaiti TC" w:hAnsi="Kaiti TC" w:hint="eastAsia"/>
          <w:color w:val="000000" w:themeColor="text1"/>
        </w:rPr>
        <w:t>的學名藥和中小型藥商</w:t>
      </w:r>
      <w:r w:rsidR="00A8258D">
        <w:rPr>
          <w:rFonts w:ascii="Kaiti TC" w:eastAsia="Kaiti TC" w:hAnsi="Kaiti TC" w:hint="eastAsia"/>
          <w:color w:val="000000" w:themeColor="text1"/>
        </w:rPr>
        <w:t>為主</w:t>
      </w:r>
      <w:r w:rsidR="00755340" w:rsidRPr="00B16048">
        <w:rPr>
          <w:rFonts w:ascii="Kaiti TC" w:eastAsia="Kaiti TC" w:hAnsi="Kaiti TC"/>
          <w:color w:val="000000" w:themeColor="text1"/>
        </w:rPr>
        <w:t>。</w:t>
      </w:r>
    </w:p>
    <w:p w14:paraId="7D45FD69" w14:textId="132D80AD" w:rsidR="00C9056F" w:rsidRPr="00144355" w:rsidRDefault="00FA618A" w:rsidP="0014435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333333"/>
        </w:rPr>
      </w:pPr>
      <w:r w:rsidRPr="00144355">
        <w:rPr>
          <w:rFonts w:ascii="Kaiti TC" w:eastAsia="Kaiti TC" w:hAnsi="Kaiti TC" w:hint="eastAsia"/>
          <w:color w:val="000000" w:themeColor="text1"/>
        </w:rPr>
        <w:t>網路搜尋最近三個月藥業</w:t>
      </w:r>
      <w:r w:rsidR="0061556F" w:rsidRPr="00144355">
        <w:rPr>
          <w:rFonts w:ascii="Kaiti TC" w:eastAsia="Kaiti TC" w:hAnsi="Kaiti TC" w:hint="eastAsia"/>
          <w:color w:val="000000" w:themeColor="text1"/>
        </w:rPr>
        <w:t>裁員報導</w:t>
      </w:r>
      <w:r w:rsidR="0061556F" w:rsidRPr="00144355">
        <w:rPr>
          <w:rFonts w:ascii="Kaiti TC" w:eastAsia="Kaiti TC" w:hAnsi="Kaiti TC"/>
          <w:color w:val="333333"/>
        </w:rPr>
        <w:t>，</w:t>
      </w:r>
      <w:r w:rsidR="0061556F" w:rsidRPr="00144355">
        <w:rPr>
          <w:rFonts w:ascii="Kaiti TC" w:eastAsia="Kaiti TC" w:hAnsi="Kaiti TC" w:hint="eastAsia"/>
          <w:color w:val="333333"/>
        </w:rPr>
        <w:t>摘要如下</w:t>
      </w:r>
      <w:r w:rsidR="0061556F" w:rsidRPr="00144355">
        <w:rPr>
          <w:rFonts w:ascii="Kaiti TC" w:eastAsia="Kaiti TC" w:hAnsi="Kaiti TC"/>
          <w:color w:val="333333"/>
        </w:rPr>
        <w:t>:</w:t>
      </w:r>
    </w:p>
    <w:p w14:paraId="620189A0" w14:textId="0077C284" w:rsidR="00F25A91" w:rsidRPr="00F25A91" w:rsidRDefault="0061556F" w:rsidP="00144355">
      <w:pPr>
        <w:shd w:val="clear" w:color="auto" w:fill="FFFFFF"/>
        <w:spacing w:before="5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  <w:spacing w:val="13"/>
        </w:rPr>
      </w:pPr>
      <w:r w:rsidRPr="00144355">
        <w:rPr>
          <w:rFonts w:ascii="Kaiti TC" w:eastAsia="Kaiti TC" w:hAnsi="Kaiti TC"/>
          <w:color w:val="333333"/>
        </w:rPr>
        <w:t>6</w:t>
      </w:r>
      <w:r w:rsidRPr="00144355">
        <w:rPr>
          <w:rFonts w:ascii="Kaiti TC" w:eastAsia="Kaiti TC" w:hAnsi="Kaiti TC" w:hint="eastAsia"/>
          <w:color w:val="333333"/>
        </w:rPr>
        <w:t>月</w:t>
      </w:r>
      <w:r w:rsidRPr="00144355">
        <w:rPr>
          <w:rFonts w:ascii="Kaiti TC" w:eastAsia="Kaiti TC" w:hAnsi="Kaiti TC"/>
          <w:color w:val="333333"/>
        </w:rPr>
        <w:t>8</w:t>
      </w:r>
      <w:r w:rsidRPr="00144355">
        <w:rPr>
          <w:rFonts w:ascii="Kaiti TC" w:eastAsia="Kaiti TC" w:hAnsi="Kaiti TC" w:hint="eastAsia"/>
          <w:color w:val="333333"/>
        </w:rPr>
        <w:t>日</w:t>
      </w:r>
      <w:r w:rsidRPr="00144355">
        <w:rPr>
          <w:rFonts w:ascii="Kaiti TC" w:eastAsia="Kaiti TC" w:hAnsi="Kaiti TC" w:hint="eastAsia"/>
          <w:color w:val="000000"/>
        </w:rPr>
        <w:t>，</w:t>
      </w:r>
      <w:r w:rsidRPr="00144355">
        <w:rPr>
          <w:rFonts w:ascii="Kaiti TC" w:eastAsia="Kaiti TC" w:hAnsi="Kaiti TC"/>
          <w:color w:val="333333"/>
          <w:shd w:val="clear" w:color="auto" w:fill="FFFFFF"/>
        </w:rPr>
        <w:t>在美國胰島素市場動蕩的情況下，</w:t>
      </w:r>
      <w:r w:rsidRPr="00144355">
        <w:rPr>
          <w:rFonts w:ascii="Kaiti TC" w:eastAsia="Kaiti TC" w:hAnsi="Kaiti TC"/>
          <w:color w:val="4A4A4A"/>
        </w:rPr>
        <w:t>Novo Nordisk</w:t>
      </w:r>
      <w:r w:rsidR="002E44EF" w:rsidRPr="00144355">
        <w:rPr>
          <w:rFonts w:ascii="Kaiti TC" w:eastAsia="Kaiti TC" w:hAnsi="Kaiti TC" w:hint="eastAsia"/>
          <w:color w:val="4A4A4A"/>
        </w:rPr>
        <w:t>考慮</w:t>
      </w:r>
      <w:r w:rsidRPr="00144355">
        <w:rPr>
          <w:rFonts w:ascii="Kaiti TC" w:eastAsia="Kaiti TC" w:hAnsi="Kaiti TC"/>
          <w:color w:val="333333"/>
          <w:shd w:val="clear" w:color="auto" w:fill="FFFFFF"/>
        </w:rPr>
        <w:t>裁員3000</w:t>
      </w:r>
      <w:r w:rsidRPr="00144355">
        <w:rPr>
          <w:rFonts w:ascii="Kaiti TC" w:eastAsia="Kaiti TC" w:hAnsi="Kaiti TC" w:hint="eastAsia"/>
          <w:color w:val="333333"/>
          <w:shd w:val="clear" w:color="auto" w:fill="FFFFFF"/>
        </w:rPr>
        <w:t>人</w:t>
      </w:r>
      <w:r w:rsidRPr="00144355">
        <w:rPr>
          <w:rFonts w:ascii="Kaiti TC" w:eastAsia="Kaiti TC" w:hAnsi="Kaiti TC"/>
          <w:color w:val="000000" w:themeColor="text1"/>
        </w:rPr>
        <w:t>。</w:t>
      </w:r>
      <w:r w:rsidR="00D63AB4">
        <w:rPr>
          <w:rFonts w:ascii="Kaiti TC" w:eastAsia="Kaiti TC" w:hAnsi="Kaiti TC" w:hint="eastAsia"/>
          <w:color w:val="000000" w:themeColor="text1"/>
        </w:rPr>
        <w:t>現今</w:t>
      </w:r>
      <w:r w:rsidR="009554EE" w:rsidRPr="00144355">
        <w:rPr>
          <w:rFonts w:ascii="Kaiti TC" w:eastAsia="Kaiti TC" w:hAnsi="Kaiti TC"/>
          <w:color w:val="4A4A4A"/>
        </w:rPr>
        <w:t>Novo Nordisk</w:t>
      </w:r>
      <w:r w:rsidR="009554EE" w:rsidRPr="00144355">
        <w:rPr>
          <w:rFonts w:ascii="Kaiti TC" w:eastAsia="Kaiti TC" w:hAnsi="Kaiti TC"/>
          <w:color w:val="333333"/>
          <w:shd w:val="clear" w:color="auto" w:fill="FFFFFF"/>
        </w:rPr>
        <w:t>在79個國家有</w:t>
      </w:r>
      <w:r w:rsidR="009554EE" w:rsidRPr="00144355">
        <w:rPr>
          <w:rFonts w:ascii="Kaiti TC" w:eastAsia="Kaiti TC" w:hAnsi="Kaiti TC" w:hint="eastAsia"/>
          <w:color w:val="333333"/>
          <w:shd w:val="clear" w:color="auto" w:fill="FFFFFF"/>
        </w:rPr>
        <w:t>超過</w:t>
      </w:r>
      <w:r w:rsidR="009554EE" w:rsidRPr="00144355">
        <w:rPr>
          <w:rFonts w:ascii="Kaiti TC" w:eastAsia="Kaiti TC" w:hAnsi="Kaiti TC"/>
          <w:color w:val="333333"/>
          <w:shd w:val="clear" w:color="auto" w:fill="FFFFFF"/>
        </w:rPr>
        <w:t>42,000名員工</w:t>
      </w:r>
      <w:r w:rsidR="009554EE" w:rsidRPr="00144355">
        <w:rPr>
          <w:rFonts w:ascii="Kaiti TC" w:eastAsia="Kaiti TC" w:hAnsi="Kaiti TC" w:cs="Arial"/>
          <w:color w:val="000000" w:themeColor="text1"/>
          <w:spacing w:val="13"/>
        </w:rPr>
        <w:t>。</w:t>
      </w:r>
      <w:r w:rsidR="002E44EF" w:rsidRPr="00144355">
        <w:rPr>
          <w:rFonts w:ascii="Kaiti TC" w:eastAsia="Kaiti TC" w:hAnsi="Kaiti TC" w:cs="Arial"/>
          <w:color w:val="000000" w:themeColor="text1"/>
          <w:spacing w:val="13"/>
        </w:rPr>
        <w:t>8</w:t>
      </w:r>
      <w:r w:rsidR="002E44EF" w:rsidRPr="00144355">
        <w:rPr>
          <w:rFonts w:ascii="Kaiti TC" w:eastAsia="Kaiti TC" w:hAnsi="Kaiti TC" w:cs="Arial" w:hint="eastAsia"/>
          <w:color w:val="000000" w:themeColor="text1"/>
          <w:spacing w:val="13"/>
        </w:rPr>
        <w:t>月</w:t>
      </w:r>
      <w:r w:rsidR="002E44EF" w:rsidRPr="00144355">
        <w:rPr>
          <w:rFonts w:ascii="Kaiti TC" w:eastAsia="Kaiti TC" w:hAnsi="Kaiti TC" w:cs="Arial"/>
          <w:color w:val="000000" w:themeColor="text1"/>
          <w:spacing w:val="13"/>
        </w:rPr>
        <w:t>15</w:t>
      </w:r>
      <w:r w:rsidR="002E44EF" w:rsidRPr="00144355">
        <w:rPr>
          <w:rFonts w:ascii="Kaiti TC" w:eastAsia="Kaiti TC" w:hAnsi="Kaiti TC" w:cs="Arial" w:hint="eastAsia"/>
          <w:color w:val="000000" w:themeColor="text1"/>
          <w:spacing w:val="13"/>
        </w:rPr>
        <w:t>日</w:t>
      </w:r>
      <w:r w:rsidR="002E44EF" w:rsidRPr="00144355">
        <w:rPr>
          <w:rFonts w:ascii="Kaiti TC" w:eastAsia="Kaiti TC" w:hAnsi="Kaiti TC" w:hint="eastAsia"/>
          <w:color w:val="000000"/>
        </w:rPr>
        <w:t>，</w:t>
      </w:r>
      <w:r w:rsidR="00144355">
        <w:rPr>
          <w:rFonts w:ascii="Kaiti TC" w:eastAsia="Kaiti TC" w:hAnsi="Kaiti TC" w:hint="eastAsia"/>
          <w:color w:val="000000"/>
        </w:rPr>
        <w:t>Roche</w:t>
      </w:r>
      <w:r w:rsidR="002E44EF" w:rsidRPr="00144355">
        <w:rPr>
          <w:rFonts w:ascii="Kaiti TC" w:eastAsia="Kaiti TC" w:hAnsi="Kaiti TC"/>
          <w:color w:val="333333"/>
        </w:rPr>
        <w:t>由於</w:t>
      </w:r>
      <w:r w:rsidR="002E44EF" w:rsidRPr="00144355">
        <w:rPr>
          <w:rFonts w:ascii="Kaiti TC" w:eastAsia="Kaiti TC" w:hAnsi="Kaiti TC" w:hint="eastAsia"/>
          <w:color w:val="333333"/>
        </w:rPr>
        <w:t>其</w:t>
      </w:r>
      <w:r w:rsidR="00D8554C" w:rsidRPr="00144355">
        <w:rPr>
          <w:rFonts w:ascii="Kaiti TC" w:eastAsia="Kaiti TC" w:hAnsi="Kaiti TC" w:hint="eastAsia"/>
          <w:color w:val="333333"/>
        </w:rPr>
        <w:t>癌症</w:t>
      </w:r>
      <w:r w:rsidR="002E44EF" w:rsidRPr="00144355">
        <w:rPr>
          <w:rFonts w:ascii="Kaiti TC" w:eastAsia="Kaiti TC" w:hAnsi="Kaiti TC" w:hint="eastAsia"/>
          <w:color w:val="333333"/>
        </w:rPr>
        <w:t>暢銷藥</w:t>
      </w:r>
      <w:r w:rsidR="00D8554C" w:rsidRPr="00144355">
        <w:rPr>
          <w:rFonts w:ascii="Kaiti TC" w:eastAsia="Kaiti TC" w:hAnsi="Kaiti TC" w:hint="eastAsia"/>
          <w:color w:val="333333"/>
        </w:rPr>
        <w:t>面臨</w:t>
      </w:r>
      <w:r w:rsidR="002E44EF" w:rsidRPr="00144355">
        <w:rPr>
          <w:rFonts w:ascii="Kaiti TC" w:eastAsia="Kaiti TC" w:hAnsi="Kaiti TC"/>
          <w:color w:val="333333"/>
        </w:rPr>
        <w:t>生物</w:t>
      </w:r>
      <w:r w:rsidR="00D8554C" w:rsidRPr="00144355">
        <w:rPr>
          <w:rFonts w:ascii="Kaiti TC" w:eastAsia="Kaiti TC" w:hAnsi="Kaiti TC" w:hint="eastAsia"/>
          <w:color w:val="333333"/>
        </w:rPr>
        <w:t>相似藥</w:t>
      </w:r>
      <w:r w:rsidR="00D8554C" w:rsidRPr="002E44EF">
        <w:rPr>
          <w:rFonts w:ascii="Kaiti TC" w:eastAsia="Kaiti TC" w:hAnsi="Kaiti TC"/>
          <w:color w:val="333333"/>
        </w:rPr>
        <w:t>襲擊</w:t>
      </w:r>
      <w:r w:rsidR="002E44EF" w:rsidRPr="00144355">
        <w:rPr>
          <w:rFonts w:ascii="Kaiti TC" w:eastAsia="Kaiti TC" w:hAnsi="Kaiti TC"/>
          <w:color w:val="333333"/>
        </w:rPr>
        <w:t>，</w:t>
      </w:r>
      <w:r w:rsidR="000B2992" w:rsidRPr="002E44EF">
        <w:rPr>
          <w:rFonts w:ascii="Kaiti TC" w:eastAsia="Kaiti TC" w:hAnsi="Kaiti TC"/>
          <w:color w:val="333333"/>
        </w:rPr>
        <w:t>在加州</w:t>
      </w:r>
      <w:r w:rsidR="000B2992" w:rsidRPr="00144355">
        <w:rPr>
          <w:rFonts w:ascii="Kaiti TC" w:eastAsia="Kaiti TC" w:hAnsi="Kaiti TC" w:hint="eastAsia"/>
          <w:color w:val="333333"/>
        </w:rPr>
        <w:t>的</w:t>
      </w:r>
      <w:r w:rsidR="000B2992" w:rsidRPr="00144355">
        <w:rPr>
          <w:rFonts w:ascii="Kaiti TC" w:eastAsia="Kaiti TC" w:hAnsi="Kaiti TC"/>
          <w:color w:val="333333"/>
          <w:shd w:val="clear" w:color="auto" w:fill="FFFFFF"/>
        </w:rPr>
        <w:t>Genentech</w:t>
      </w:r>
      <w:r w:rsidR="000B2992" w:rsidRPr="00144355">
        <w:rPr>
          <w:rFonts w:ascii="Kaiti TC" w:eastAsia="Kaiti TC" w:hAnsi="Kaiti TC" w:hint="eastAsia"/>
          <w:color w:val="333333"/>
        </w:rPr>
        <w:t>裁員</w:t>
      </w:r>
      <w:r w:rsidR="002E44EF" w:rsidRPr="00144355">
        <w:rPr>
          <w:rFonts w:ascii="Kaiti TC" w:eastAsia="Kaiti TC" w:hAnsi="Kaiti TC"/>
          <w:color w:val="333333"/>
        </w:rPr>
        <w:t>223人</w:t>
      </w:r>
      <w:r w:rsidR="000B2992" w:rsidRPr="00144355">
        <w:rPr>
          <w:rFonts w:ascii="Kaiti TC" w:eastAsia="Kaiti TC" w:hAnsi="Kaiti TC" w:cs="Arial"/>
          <w:color w:val="000000" w:themeColor="text1"/>
          <w:spacing w:val="13"/>
        </w:rPr>
        <w:t>。</w:t>
      </w:r>
      <w:r w:rsidR="00E065D7" w:rsidRPr="00144355">
        <w:rPr>
          <w:rFonts w:ascii="Kaiti TC" w:eastAsia="Kaiti TC" w:hAnsi="Kaiti TC" w:cs="Arial"/>
          <w:color w:val="000000" w:themeColor="text1"/>
          <w:spacing w:val="13"/>
        </w:rPr>
        <w:t>8</w:t>
      </w:r>
      <w:r w:rsidR="00E065D7" w:rsidRPr="00144355">
        <w:rPr>
          <w:rFonts w:ascii="Kaiti TC" w:eastAsia="Kaiti TC" w:hAnsi="Kaiti TC" w:cs="Arial" w:hint="eastAsia"/>
          <w:color w:val="000000" w:themeColor="text1"/>
          <w:spacing w:val="13"/>
        </w:rPr>
        <w:t>月</w:t>
      </w:r>
      <w:r w:rsidR="00E065D7" w:rsidRPr="00144355">
        <w:rPr>
          <w:rFonts w:ascii="Kaiti TC" w:eastAsia="Kaiti TC" w:hAnsi="Kaiti TC" w:cs="Arial"/>
          <w:color w:val="000000" w:themeColor="text1"/>
          <w:spacing w:val="13"/>
        </w:rPr>
        <w:t>31</w:t>
      </w:r>
      <w:r w:rsidR="00E065D7" w:rsidRPr="00144355">
        <w:rPr>
          <w:rFonts w:ascii="Kaiti TC" w:eastAsia="Kaiti TC" w:hAnsi="Kaiti TC" w:cs="Arial" w:hint="eastAsia"/>
          <w:color w:val="000000" w:themeColor="text1"/>
          <w:spacing w:val="13"/>
        </w:rPr>
        <w:t>日</w:t>
      </w:r>
      <w:r w:rsidR="00E065D7" w:rsidRPr="00144355">
        <w:rPr>
          <w:rFonts w:ascii="Kaiti TC" w:eastAsia="Kaiti TC" w:hAnsi="Kaiti TC" w:cs="Arial"/>
          <w:color w:val="000000" w:themeColor="text1"/>
          <w:spacing w:val="13"/>
        </w:rPr>
        <w:t>，</w:t>
      </w:r>
      <w:r w:rsidR="00E065D7" w:rsidRPr="00144355">
        <w:rPr>
          <w:rStyle w:val="cmnc-middle"/>
          <w:rFonts w:ascii="Kaiti TC" w:eastAsia="Kaiti TC" w:hAnsi="Kaiti TC" w:hint="eastAsia"/>
          <w:color w:val="333333"/>
        </w:rPr>
        <w:t>大正製薬</w:t>
      </w:r>
      <w:r w:rsidR="003A7709" w:rsidRPr="00144355">
        <w:rPr>
          <w:rStyle w:val="cmnc-middle"/>
          <w:rFonts w:ascii="Kaiti TC" w:eastAsia="Kaiti TC" w:hAnsi="Kaiti TC" w:cs="微軟正黑體" w:hint="eastAsia"/>
          <w:color w:val="333333"/>
        </w:rPr>
        <w:t>公布有</w:t>
      </w:r>
      <w:r w:rsidR="003A7709" w:rsidRPr="00144355">
        <w:rPr>
          <w:rStyle w:val="cmnc-middle"/>
          <w:rFonts w:ascii="Kaiti TC" w:eastAsia="Kaiti TC" w:hAnsi="Kaiti TC" w:cs="微軟正黑體"/>
          <w:color w:val="333333"/>
        </w:rPr>
        <w:t>948</w:t>
      </w:r>
      <w:r w:rsidR="003A7709" w:rsidRPr="00144355">
        <w:rPr>
          <w:rStyle w:val="cmnc-middle"/>
          <w:rFonts w:ascii="Kaiti TC" w:eastAsia="Kaiti TC" w:hAnsi="Kaiti TC" w:cs="微軟正黑體" w:hint="eastAsia"/>
          <w:color w:val="333333"/>
        </w:rPr>
        <w:t>人申請提前退休</w:t>
      </w:r>
      <w:r w:rsidR="00F25A91" w:rsidRPr="00144355">
        <w:rPr>
          <w:rFonts w:ascii="Kaiti TC" w:eastAsia="Kaiti TC" w:hAnsi="Kaiti TC" w:cs="Arial"/>
          <w:color w:val="000000" w:themeColor="text1"/>
          <w:spacing w:val="13"/>
        </w:rPr>
        <w:t>，</w:t>
      </w:r>
      <w:r w:rsidR="003A7709" w:rsidRPr="00144355">
        <w:rPr>
          <w:rFonts w:ascii="Kaiti TC" w:eastAsia="Kaiti TC" w:hAnsi="Kaiti TC" w:cs="Arial" w:hint="eastAsia"/>
          <w:color w:val="000000" w:themeColor="text1"/>
          <w:spacing w:val="13"/>
        </w:rPr>
        <w:t>佔全員工</w:t>
      </w:r>
      <w:r w:rsidR="003A7709" w:rsidRPr="00144355">
        <w:rPr>
          <w:rFonts w:ascii="Kaiti TC" w:eastAsia="Kaiti TC" w:hAnsi="Kaiti TC" w:hint="eastAsia"/>
          <w:color w:val="333333"/>
          <w:shd w:val="clear" w:color="auto" w:fill="FFFFFF"/>
        </w:rPr>
        <w:t>（約6300人）</w:t>
      </w:r>
      <w:r w:rsidR="003A7709" w:rsidRPr="00144355">
        <w:rPr>
          <w:rFonts w:ascii="Kaiti TC" w:eastAsia="Kaiti TC" w:hAnsi="Kaiti TC" w:cs="Arial" w:hint="eastAsia"/>
          <w:color w:val="000000" w:themeColor="text1"/>
          <w:spacing w:val="13"/>
        </w:rPr>
        <w:t>的</w:t>
      </w:r>
      <w:r w:rsidR="003A7709" w:rsidRPr="00144355">
        <w:rPr>
          <w:rFonts w:ascii="Kaiti TC" w:eastAsia="Kaiti TC" w:hAnsi="Kaiti TC" w:cs="Arial"/>
          <w:color w:val="000000" w:themeColor="text1"/>
          <w:spacing w:val="13"/>
        </w:rPr>
        <w:t>15%</w:t>
      </w:r>
      <w:r w:rsidR="003A7709" w:rsidRPr="00144355">
        <w:rPr>
          <w:rFonts w:ascii="Kaiti TC" w:eastAsia="Kaiti TC" w:hAnsi="Kaiti TC"/>
          <w:color w:val="000000" w:themeColor="text1"/>
        </w:rPr>
        <w:t>。</w:t>
      </w:r>
      <w:r w:rsidR="003A5454" w:rsidRPr="00144355">
        <w:rPr>
          <w:rFonts w:ascii="Kaiti TC" w:eastAsia="Kaiti TC" w:hAnsi="Kaiti TC" w:cs="Arial"/>
          <w:color w:val="000000" w:themeColor="text1"/>
          <w:spacing w:val="13"/>
        </w:rPr>
        <w:t>9</w:t>
      </w:r>
      <w:r w:rsidR="003A7709" w:rsidRPr="00144355">
        <w:rPr>
          <w:rFonts w:ascii="Kaiti TC" w:eastAsia="Kaiti TC" w:hAnsi="Kaiti TC" w:cs="Arial" w:hint="eastAsia"/>
          <w:color w:val="000000" w:themeColor="text1"/>
          <w:spacing w:val="13"/>
        </w:rPr>
        <w:t>月</w:t>
      </w:r>
      <w:r w:rsidR="00144355" w:rsidRPr="00144355">
        <w:rPr>
          <w:rFonts w:ascii="Kaiti TC" w:eastAsia="Kaiti TC" w:hAnsi="Kaiti TC" w:cs="Arial"/>
          <w:color w:val="000000" w:themeColor="text1"/>
          <w:spacing w:val="13"/>
        </w:rPr>
        <w:t>4</w:t>
      </w:r>
      <w:r w:rsidR="003A7709" w:rsidRPr="00144355">
        <w:rPr>
          <w:rFonts w:ascii="Kaiti TC" w:eastAsia="Kaiti TC" w:hAnsi="Kaiti TC" w:cs="Arial" w:hint="eastAsia"/>
          <w:color w:val="000000" w:themeColor="text1"/>
          <w:spacing w:val="13"/>
        </w:rPr>
        <w:t>日</w:t>
      </w:r>
      <w:r w:rsidR="003A7709" w:rsidRPr="00144355">
        <w:rPr>
          <w:rFonts w:ascii="Kaiti TC" w:eastAsia="Kaiti TC" w:hAnsi="Kaiti TC" w:cs="Arial"/>
          <w:color w:val="000000" w:themeColor="text1"/>
          <w:spacing w:val="13"/>
        </w:rPr>
        <w:t>，</w:t>
      </w:r>
      <w:r w:rsidR="00F25A91" w:rsidRPr="00144355">
        <w:rPr>
          <w:rFonts w:ascii="Kaiti TC" w:eastAsia="Kaiti TC" w:hAnsi="Kaiti TC"/>
          <w:color w:val="333333"/>
        </w:rPr>
        <w:t>一位知情人士告訴路透社，</w:t>
      </w:r>
      <w:r w:rsidR="00F25A91" w:rsidRPr="00144355">
        <w:rPr>
          <w:rFonts w:ascii="Kaiti TC" w:eastAsia="Kaiti TC" w:hAnsi="Kaiti TC"/>
          <w:color w:val="000000"/>
        </w:rPr>
        <w:t>Bayer</w:t>
      </w:r>
      <w:r w:rsidR="00F25A91" w:rsidRPr="00144355">
        <w:rPr>
          <w:rFonts w:ascii="Kaiti TC" w:eastAsia="Kaiti TC" w:hAnsi="Kaiti TC"/>
          <w:color w:val="333333"/>
        </w:rPr>
        <w:t>正在考慮裁員和外包</w:t>
      </w:r>
      <w:r w:rsidR="00F25A91" w:rsidRPr="00144355">
        <w:rPr>
          <w:rFonts w:ascii="Kaiti TC" w:eastAsia="Kaiti TC" w:hAnsi="Kaiti TC" w:hint="eastAsia"/>
          <w:color w:val="333333"/>
        </w:rPr>
        <w:t>ㄧ部分研發</w:t>
      </w:r>
      <w:r w:rsidR="00F25A91" w:rsidRPr="00144355">
        <w:rPr>
          <w:rFonts w:ascii="Kaiti TC" w:eastAsia="Kaiti TC" w:hAnsi="Kaiti TC"/>
          <w:color w:val="000000" w:themeColor="text1"/>
          <w:shd w:val="clear" w:color="auto" w:fill="FFFFFF"/>
        </w:rPr>
        <w:t>。</w:t>
      </w:r>
      <w:r w:rsidR="00F25A91" w:rsidRPr="00144355">
        <w:rPr>
          <w:rFonts w:ascii="Kaiti TC" w:eastAsia="Kaiti TC" w:hAnsi="Kaiti TC" w:cs="Arial"/>
          <w:color w:val="000000" w:themeColor="text1"/>
          <w:spacing w:val="13"/>
        </w:rPr>
        <w:t>9</w:t>
      </w:r>
      <w:r w:rsidR="00F25A91" w:rsidRPr="00144355">
        <w:rPr>
          <w:rFonts w:ascii="Kaiti TC" w:eastAsia="Kaiti TC" w:hAnsi="Kaiti TC" w:cs="Arial" w:hint="eastAsia"/>
          <w:color w:val="000000" w:themeColor="text1"/>
          <w:spacing w:val="13"/>
        </w:rPr>
        <w:t>月</w:t>
      </w:r>
      <w:r w:rsidR="00F25A91" w:rsidRPr="00144355">
        <w:rPr>
          <w:rFonts w:ascii="Kaiti TC" w:eastAsia="Kaiti TC" w:hAnsi="Kaiti TC" w:cs="Arial"/>
          <w:color w:val="000000" w:themeColor="text1"/>
          <w:spacing w:val="13"/>
        </w:rPr>
        <w:t>6</w:t>
      </w:r>
      <w:r w:rsidR="00F25A91" w:rsidRPr="00144355">
        <w:rPr>
          <w:rFonts w:ascii="Kaiti TC" w:eastAsia="Kaiti TC" w:hAnsi="Kaiti TC" w:cs="Arial" w:hint="eastAsia"/>
          <w:color w:val="000000" w:themeColor="text1"/>
          <w:spacing w:val="13"/>
        </w:rPr>
        <w:t>日</w:t>
      </w:r>
      <w:r w:rsidR="00F25A91" w:rsidRPr="00144355">
        <w:rPr>
          <w:rFonts w:ascii="Kaiti TC" w:eastAsia="Kaiti TC" w:hAnsi="Kaiti TC" w:hint="eastAsia"/>
          <w:color w:val="000000" w:themeColor="text1"/>
        </w:rPr>
        <w:t>，</w:t>
      </w:r>
      <w:r w:rsidR="00F25A91" w:rsidRPr="00144355">
        <w:rPr>
          <w:rFonts w:ascii="Kaiti TC" w:eastAsia="Kaiti TC" w:hAnsi="Kaiti TC"/>
          <w:color w:val="333333"/>
        </w:rPr>
        <w:t>在7月份公佈</w:t>
      </w:r>
      <w:r w:rsidR="00F25A91" w:rsidRPr="00144355">
        <w:rPr>
          <w:rFonts w:ascii="Kaiti TC" w:eastAsia="Kaiti TC" w:hAnsi="Kaiti TC" w:hint="eastAsia"/>
          <w:color w:val="333333"/>
        </w:rPr>
        <w:t>營業檢討</w:t>
      </w:r>
      <w:r w:rsidR="00F25A91" w:rsidRPr="00144355">
        <w:rPr>
          <w:rFonts w:ascii="Kaiti TC" w:eastAsia="Kaiti TC" w:hAnsi="Kaiti TC"/>
          <w:color w:val="333333"/>
        </w:rPr>
        <w:t xml:space="preserve">之後 - 並且面臨新的挑戰 - </w:t>
      </w:r>
      <w:r w:rsidR="00C65DC9" w:rsidRPr="00144355">
        <w:rPr>
          <w:rFonts w:ascii="Kaiti TC" w:eastAsia="Kaiti TC" w:hAnsi="Kaiti TC" w:hint="eastAsia"/>
          <w:color w:val="000000" w:themeColor="text1"/>
        </w:rPr>
        <w:t>GSK</w:t>
      </w:r>
      <w:r w:rsidR="00F25A91" w:rsidRPr="00144355">
        <w:rPr>
          <w:rFonts w:ascii="Kaiti TC" w:eastAsia="Kaiti TC" w:hAnsi="Kaiti TC"/>
          <w:color w:val="333333"/>
        </w:rPr>
        <w:t>正在</w:t>
      </w:r>
      <w:r w:rsidR="00C65DC9" w:rsidRPr="00144355">
        <w:rPr>
          <w:rFonts w:ascii="Kaiti TC" w:eastAsia="Kaiti TC" w:hAnsi="Kaiti TC"/>
          <w:color w:val="333333"/>
        </w:rPr>
        <w:t>削減</w:t>
      </w:r>
      <w:r w:rsidR="00C65DC9" w:rsidRPr="00F25A91">
        <w:rPr>
          <w:rFonts w:ascii="Kaiti TC" w:eastAsia="Kaiti TC" w:hAnsi="Kaiti TC"/>
          <w:color w:val="333333"/>
        </w:rPr>
        <w:t>其</w:t>
      </w:r>
      <w:r w:rsidR="00C65DC9" w:rsidRPr="00144355">
        <w:rPr>
          <w:rFonts w:ascii="Kaiti TC" w:eastAsia="Kaiti TC" w:hAnsi="Kaiti TC"/>
          <w:color w:val="333333"/>
        </w:rPr>
        <w:t>美國</w:t>
      </w:r>
      <w:r w:rsidR="003A5454" w:rsidRPr="00144355">
        <w:rPr>
          <w:rFonts w:ascii="Kaiti TC" w:eastAsia="Kaiti TC" w:hAnsi="Kaiti TC"/>
          <w:color w:val="333333"/>
          <w:shd w:val="clear" w:color="auto" w:fill="FFFFFF"/>
        </w:rPr>
        <w:t>員工</w:t>
      </w:r>
      <w:r w:rsidR="00C65DC9" w:rsidRPr="00F25A91">
        <w:rPr>
          <w:rFonts w:ascii="Kaiti TC" w:eastAsia="Kaiti TC" w:hAnsi="Kaiti TC"/>
          <w:color w:val="333333"/>
        </w:rPr>
        <w:t>650</w:t>
      </w:r>
      <w:r w:rsidR="00C65DC9" w:rsidRPr="00144355">
        <w:rPr>
          <w:rFonts w:ascii="Kaiti TC" w:eastAsia="Kaiti TC" w:hAnsi="Kaiti TC"/>
          <w:color w:val="333333"/>
          <w:shd w:val="clear" w:color="auto" w:fill="FFFFFF"/>
        </w:rPr>
        <w:t>名</w:t>
      </w:r>
      <w:r w:rsidR="00F25A91" w:rsidRPr="00144355">
        <w:rPr>
          <w:rFonts w:ascii="Kaiti TC" w:eastAsia="Kaiti TC" w:hAnsi="Kaiti TC"/>
          <w:color w:val="333333"/>
        </w:rPr>
        <w:t>，</w:t>
      </w:r>
      <w:r w:rsidR="00C65DC9" w:rsidRPr="00144355">
        <w:rPr>
          <w:rFonts w:ascii="Kaiti TC" w:eastAsia="Kaiti TC" w:hAnsi="Kaiti TC" w:hint="eastAsia"/>
          <w:color w:val="333333"/>
        </w:rPr>
        <w:t>其中</w:t>
      </w:r>
      <w:r w:rsidR="00C65DC9" w:rsidRPr="00144355">
        <w:rPr>
          <w:rFonts w:ascii="Kaiti TC" w:eastAsia="Kaiti TC" w:hAnsi="Kaiti TC"/>
          <w:color w:val="333333"/>
        </w:rPr>
        <w:t>450</w:t>
      </w:r>
      <w:r w:rsidR="00C65DC9" w:rsidRPr="00144355">
        <w:rPr>
          <w:rFonts w:ascii="Kaiti TC" w:eastAsia="Kaiti TC" w:hAnsi="Kaiti TC" w:hint="eastAsia"/>
          <w:color w:val="333333"/>
        </w:rPr>
        <w:t>人是銷售職位</w:t>
      </w:r>
      <w:r w:rsidR="00C65DC9" w:rsidRPr="00144355">
        <w:rPr>
          <w:rFonts w:ascii="Kaiti TC" w:eastAsia="Kaiti TC" w:hAnsi="Kaiti TC" w:cs="Arial"/>
          <w:color w:val="000000" w:themeColor="text1"/>
          <w:spacing w:val="13"/>
        </w:rPr>
        <w:t>。</w:t>
      </w:r>
    </w:p>
    <w:p w14:paraId="12EBADEA" w14:textId="40943E6B" w:rsidR="007E185F" w:rsidRPr="007A1EF1" w:rsidRDefault="00913B5B" w:rsidP="007A1EF1">
      <w:pPr>
        <w:spacing w:beforeLines="50" w:before="180" w:line="0" w:lineRule="atLeast"/>
        <w:ind w:left="238"/>
        <w:jc w:val="center"/>
        <w:rPr>
          <w:rFonts w:ascii="Kaiti TC" w:eastAsia="Kaiti TC" w:hAnsi="Kaiti TC" w:cs="Arial"/>
          <w:color w:val="000000" w:themeColor="text1"/>
        </w:rPr>
      </w:pPr>
      <w:r w:rsidRPr="00EC7883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EC7883">
        <w:rPr>
          <w:rFonts w:ascii="Kaiti TC" w:eastAsia="Kaiti TC" w:hAnsi="Kaiti TC" w:cs="細明體"/>
          <w:color w:val="000000" w:themeColor="text1"/>
        </w:rPr>
        <w:t>※</w:t>
      </w:r>
    </w:p>
    <w:p w14:paraId="21AD981F" w14:textId="178134B2" w:rsidR="00400CCA" w:rsidRDefault="00645832" w:rsidP="00D63AB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  <w:spacing w:val="13"/>
        </w:rPr>
      </w:pPr>
      <w:r>
        <w:rPr>
          <w:rFonts w:ascii="Kaiti TC" w:eastAsia="Kaiti TC" w:hAnsi="Kaiti TC" w:hint="eastAsia"/>
          <w:color w:val="000000" w:themeColor="text1"/>
        </w:rPr>
        <w:t>美商圖策智能創辦人林清詠認為人工智慧</w:t>
      </w:r>
      <w:r w:rsidR="00D63AB4">
        <w:rPr>
          <w:rFonts w:ascii="Kaiti TC" w:eastAsia="Kaiti TC" w:hAnsi="Kaiti TC" w:hint="eastAsia"/>
          <w:color w:val="000000" w:themeColor="text1"/>
        </w:rPr>
        <w:t xml:space="preserve"> </w:t>
      </w:r>
      <w:r>
        <w:rPr>
          <w:rFonts w:ascii="Kaiti TC" w:eastAsia="Kaiti TC" w:hAnsi="Kaiti TC"/>
          <w:color w:val="000000" w:themeColor="text1"/>
        </w:rPr>
        <w:t>(AI)</w:t>
      </w:r>
      <w:r w:rsidR="00D63AB4">
        <w:rPr>
          <w:rFonts w:ascii="Kaiti TC" w:eastAsia="Kaiti TC" w:hAnsi="Kaiti TC"/>
          <w:color w:val="000000" w:themeColor="text1"/>
        </w:rPr>
        <w:t xml:space="preserve"> </w:t>
      </w:r>
      <w:r>
        <w:rPr>
          <w:rFonts w:ascii="Kaiti TC" w:eastAsia="Kaiti TC" w:hAnsi="Kaiti TC" w:hint="eastAsia"/>
          <w:color w:val="000000" w:themeColor="text1"/>
        </w:rPr>
        <w:t>並不是取代低端人口</w:t>
      </w:r>
      <w:r w:rsidRPr="00144355">
        <w:rPr>
          <w:rFonts w:ascii="Kaiti TC" w:eastAsia="Kaiti TC" w:hAnsi="Kaiti TC" w:cs="Arial"/>
          <w:color w:val="000000" w:themeColor="text1"/>
          <w:spacing w:val="13"/>
        </w:rPr>
        <w:t>，</w:t>
      </w:r>
      <w:r>
        <w:rPr>
          <w:rFonts w:ascii="Kaiti TC" w:eastAsia="Kaiti TC" w:hAnsi="Kaiti TC" w:cs="Arial" w:hint="eastAsia"/>
          <w:color w:val="000000" w:themeColor="text1"/>
          <w:spacing w:val="13"/>
        </w:rPr>
        <w:t>而是協助高端人才處理更複雜</w:t>
      </w:r>
      <w:r w:rsidR="00400CCA" w:rsidRPr="009377E4">
        <w:rPr>
          <w:rFonts w:ascii="Kaiti TC" w:eastAsia="Kaiti TC" w:hAnsi="Kaiti TC"/>
          <w:color w:val="000000" w:themeColor="text1"/>
          <w:szCs w:val="21"/>
        </w:rPr>
        <w:t>、</w:t>
      </w:r>
      <w:r w:rsidR="00400CCA">
        <w:rPr>
          <w:rFonts w:ascii="Kaiti TC" w:eastAsia="Kaiti TC" w:hAnsi="Kaiti TC" w:hint="eastAsia"/>
          <w:color w:val="000000" w:themeColor="text1"/>
          <w:szCs w:val="21"/>
        </w:rPr>
        <w:t>大量的資訊</w:t>
      </w:r>
      <w:r w:rsidR="00400CCA" w:rsidRPr="00F03400">
        <w:rPr>
          <w:rFonts w:ascii="Kaiti TC" w:eastAsia="Kaiti TC" w:hAnsi="Kaiti TC" w:cs="Arial"/>
          <w:color w:val="000000" w:themeColor="text1"/>
          <w:spacing w:val="13"/>
        </w:rPr>
        <w:t>。</w:t>
      </w:r>
      <w:r w:rsidR="00400CCA">
        <w:rPr>
          <w:rFonts w:ascii="Kaiti TC" w:eastAsia="Kaiti TC" w:hAnsi="Kaiti TC" w:cs="Arial" w:hint="eastAsia"/>
          <w:color w:val="000000" w:themeColor="text1"/>
          <w:spacing w:val="13"/>
        </w:rPr>
        <w:t>醫師每天看很多病人</w:t>
      </w:r>
      <w:r w:rsidRPr="00144355">
        <w:rPr>
          <w:rFonts w:ascii="Kaiti TC" w:eastAsia="Kaiti TC" w:hAnsi="Kaiti TC" w:cs="Arial"/>
          <w:color w:val="000000" w:themeColor="text1"/>
          <w:spacing w:val="13"/>
        </w:rPr>
        <w:t>，</w:t>
      </w:r>
      <w:r w:rsidR="00400CCA">
        <w:rPr>
          <w:rFonts w:ascii="Kaiti TC" w:eastAsia="Kaiti TC" w:hAnsi="Kaiti TC" w:cs="Arial" w:hint="eastAsia"/>
          <w:color w:val="000000" w:themeColor="text1"/>
          <w:spacing w:val="13"/>
        </w:rPr>
        <w:t>已相當疲累</w:t>
      </w:r>
      <w:r w:rsidRPr="00144355">
        <w:rPr>
          <w:rFonts w:ascii="Kaiti TC" w:eastAsia="Kaiti TC" w:hAnsi="Kaiti TC" w:cs="Arial"/>
          <w:color w:val="000000" w:themeColor="text1"/>
          <w:spacing w:val="13"/>
        </w:rPr>
        <w:t>，</w:t>
      </w:r>
      <w:r w:rsidR="00D63AB4">
        <w:rPr>
          <w:rFonts w:ascii="Kaiti TC" w:eastAsia="Kaiti TC" w:hAnsi="Kaiti TC" w:cs="Arial" w:hint="eastAsia"/>
          <w:color w:val="000000" w:themeColor="text1"/>
          <w:spacing w:val="13"/>
        </w:rPr>
        <w:t>大量</w:t>
      </w:r>
      <w:r w:rsidR="00400CCA">
        <w:rPr>
          <w:rFonts w:ascii="Kaiti TC" w:eastAsia="Kaiti TC" w:hAnsi="Kaiti TC" w:cs="Arial" w:hint="eastAsia"/>
          <w:color w:val="000000" w:themeColor="text1"/>
          <w:spacing w:val="13"/>
        </w:rPr>
        <w:t>醫學期刊文章無法一一吸收</w:t>
      </w:r>
      <w:r w:rsidRPr="00144355">
        <w:rPr>
          <w:rFonts w:ascii="Kaiti TC" w:eastAsia="Kaiti TC" w:hAnsi="Kaiti TC" w:cs="Arial"/>
          <w:color w:val="000000" w:themeColor="text1"/>
          <w:spacing w:val="13"/>
        </w:rPr>
        <w:t>，</w:t>
      </w:r>
      <w:r w:rsidR="00400CCA">
        <w:rPr>
          <w:rFonts w:ascii="Kaiti TC" w:eastAsia="Kaiti TC" w:hAnsi="Kaiti TC" w:cs="Arial" w:hint="eastAsia"/>
          <w:color w:val="000000" w:themeColor="text1"/>
          <w:spacing w:val="13"/>
        </w:rPr>
        <w:t>如果有</w:t>
      </w:r>
      <w:r w:rsidR="00400CCA">
        <w:rPr>
          <w:rFonts w:ascii="Kaiti TC" w:eastAsia="Kaiti TC" w:hAnsi="Kaiti TC" w:cs="Arial"/>
          <w:color w:val="000000" w:themeColor="text1"/>
          <w:spacing w:val="13"/>
        </w:rPr>
        <w:t>AI</w:t>
      </w:r>
      <w:r w:rsidR="00400CCA">
        <w:rPr>
          <w:rFonts w:ascii="Kaiti TC" w:eastAsia="Kaiti TC" w:hAnsi="Kaiti TC" w:cs="Arial" w:hint="eastAsia"/>
          <w:color w:val="000000" w:themeColor="text1"/>
          <w:spacing w:val="13"/>
        </w:rPr>
        <w:t>協助消化訊息</w:t>
      </w:r>
      <w:r w:rsidRPr="00144355">
        <w:rPr>
          <w:rFonts w:ascii="Kaiti TC" w:eastAsia="Kaiti TC" w:hAnsi="Kaiti TC" w:cs="Arial"/>
          <w:color w:val="000000" w:themeColor="text1"/>
          <w:spacing w:val="13"/>
        </w:rPr>
        <w:t>，</w:t>
      </w:r>
      <w:r w:rsidR="00400CCA">
        <w:rPr>
          <w:rFonts w:ascii="Kaiti TC" w:eastAsia="Kaiti TC" w:hAnsi="Kaiti TC" w:cs="Arial" w:hint="eastAsia"/>
          <w:color w:val="000000" w:themeColor="text1"/>
          <w:spacing w:val="13"/>
        </w:rPr>
        <w:t>就可帶來很多幫助</w:t>
      </w:r>
      <w:r w:rsidR="00400CCA" w:rsidRPr="00F03400">
        <w:rPr>
          <w:rFonts w:ascii="Kaiti TC" w:eastAsia="Kaiti TC" w:hAnsi="Kaiti TC" w:cs="Arial"/>
          <w:color w:val="000000" w:themeColor="text1"/>
          <w:spacing w:val="13"/>
        </w:rPr>
        <w:t>。</w:t>
      </w:r>
    </w:p>
    <w:p w14:paraId="4287E5B0" w14:textId="13B54DC5" w:rsidR="00144355" w:rsidRDefault="00400CCA" w:rsidP="00A21E76">
      <w:pPr>
        <w:pStyle w:val="Web"/>
        <w:spacing w:beforeLines="50" w:before="180" w:beforeAutospacing="0" w:after="0" w:afterAutospacing="0" w:line="0" w:lineRule="atLeast"/>
        <w:ind w:firstLineChars="100" w:firstLine="266"/>
        <w:rPr>
          <w:rFonts w:ascii="Kaiti TC" w:eastAsia="Kaiti TC" w:hAnsi="Kaiti TC"/>
        </w:rPr>
      </w:pPr>
      <w:r>
        <w:rPr>
          <w:rFonts w:ascii="Kaiti TC" w:eastAsia="Kaiti TC" w:hAnsi="Kaiti TC" w:cs="Arial" w:hint="eastAsia"/>
          <w:color w:val="000000" w:themeColor="text1"/>
          <w:spacing w:val="13"/>
        </w:rPr>
        <w:t>藥商如果充分應用</w:t>
      </w:r>
      <w:r>
        <w:rPr>
          <w:rFonts w:ascii="Kaiti TC" w:eastAsia="Kaiti TC" w:hAnsi="Kaiti TC" w:cs="Arial"/>
          <w:color w:val="000000" w:themeColor="text1"/>
          <w:spacing w:val="13"/>
        </w:rPr>
        <w:t>AI</w:t>
      </w:r>
      <w:r w:rsidRPr="00796456">
        <w:rPr>
          <w:rFonts w:ascii="Kaiti TC" w:eastAsia="Kaiti TC" w:hAnsi="Kaiti TC" w:hint="eastAsia"/>
          <w:color w:val="000000"/>
        </w:rPr>
        <w:t>，</w:t>
      </w:r>
      <w:r>
        <w:rPr>
          <w:rFonts w:ascii="Kaiti TC" w:eastAsia="Kaiti TC" w:hAnsi="Kaiti TC" w:hint="eastAsia"/>
          <w:color w:val="000000"/>
        </w:rPr>
        <w:t>使得</w:t>
      </w:r>
      <w:r w:rsidR="00A21E76">
        <w:rPr>
          <w:rFonts w:ascii="Kaiti TC" w:eastAsia="Kaiti TC" w:hAnsi="Kaiti TC" w:hint="eastAsia"/>
          <w:color w:val="000000" w:themeColor="text1"/>
        </w:rPr>
        <w:t>MR</w:t>
      </w:r>
      <w:r>
        <w:rPr>
          <w:rFonts w:ascii="Kaiti TC" w:eastAsia="Kaiti TC" w:hAnsi="Kaiti TC" w:hint="eastAsia"/>
          <w:color w:val="000000" w:themeColor="text1"/>
        </w:rPr>
        <w:t>容易傳遞適當的訊息給客戶</w:t>
      </w:r>
      <w:r w:rsidRPr="00F03400">
        <w:rPr>
          <w:rFonts w:ascii="Kaiti TC" w:eastAsia="Kaiti TC" w:hAnsi="Kaiti TC" w:cs="Arial"/>
          <w:color w:val="000000" w:themeColor="text1"/>
          <w:spacing w:val="13"/>
        </w:rPr>
        <w:t>。</w:t>
      </w:r>
      <w:r>
        <w:rPr>
          <w:rFonts w:ascii="Kaiti TC" w:eastAsia="Kaiti TC" w:hAnsi="Kaiti TC" w:cs="Arial" w:hint="eastAsia"/>
          <w:color w:val="000000" w:themeColor="text1"/>
          <w:spacing w:val="13"/>
        </w:rPr>
        <w:t>期待有一天</w:t>
      </w:r>
      <w:r w:rsidRPr="00F03400">
        <w:rPr>
          <w:rFonts w:ascii="Kaiti TC" w:eastAsia="Kaiti TC" w:hAnsi="Kaiti TC"/>
          <w:color w:val="000000" w:themeColor="text1"/>
        </w:rPr>
        <w:t>，</w:t>
      </w:r>
      <w:r>
        <w:rPr>
          <w:rFonts w:ascii="Kaiti TC" w:eastAsia="Kaiti TC" w:hAnsi="Kaiti TC" w:hint="eastAsia"/>
          <w:color w:val="000000" w:themeColor="text1"/>
        </w:rPr>
        <w:t>MR配戴</w:t>
      </w:r>
      <w:r>
        <w:rPr>
          <w:rFonts w:ascii="Kaiti TC" w:eastAsia="Kaiti TC" w:hAnsi="Kaiti TC"/>
          <w:color w:val="000000" w:themeColor="text1"/>
        </w:rPr>
        <w:t>Google</w:t>
      </w:r>
      <w:r>
        <w:rPr>
          <w:rFonts w:ascii="Kaiti TC" w:eastAsia="Kaiti TC" w:hAnsi="Kaiti TC" w:hint="eastAsia"/>
          <w:color w:val="000000" w:themeColor="text1"/>
        </w:rPr>
        <w:t>眼鏡</w:t>
      </w:r>
      <w:r w:rsidRPr="00F03400">
        <w:rPr>
          <w:rFonts w:ascii="Kaiti TC" w:eastAsia="Kaiti TC" w:hAnsi="Kaiti TC"/>
          <w:color w:val="000000" w:themeColor="text1"/>
        </w:rPr>
        <w:t>，</w:t>
      </w:r>
      <w:r w:rsidR="00144355">
        <w:rPr>
          <w:rFonts w:ascii="Kaiti TC" w:eastAsia="Kaiti TC" w:hAnsi="Kaiti TC" w:hint="eastAsia"/>
          <w:color w:val="000000" w:themeColor="text1"/>
        </w:rPr>
        <w:t>掌握</w:t>
      </w:r>
      <w:r>
        <w:rPr>
          <w:rFonts w:ascii="Kaiti TC" w:eastAsia="Kaiti TC" w:hAnsi="Kaiti TC" w:hint="eastAsia"/>
          <w:color w:val="000000" w:themeColor="text1"/>
        </w:rPr>
        <w:t>客戶當下的狀態</w:t>
      </w:r>
      <w:r w:rsidR="00A21E76" w:rsidRPr="00C27BFE">
        <w:rPr>
          <w:rFonts w:ascii="Kaiti TC" w:eastAsia="Kaiti TC" w:hAnsi="Kaiti TC" w:hint="eastAsia"/>
          <w:color w:val="000000"/>
        </w:rPr>
        <w:t>，</w:t>
      </w:r>
      <w:r>
        <w:rPr>
          <w:rFonts w:ascii="Kaiti TC" w:eastAsia="Kaiti TC" w:hAnsi="Kaiti TC" w:hint="eastAsia"/>
          <w:color w:val="000000"/>
        </w:rPr>
        <w:t>更有效率地傳遞資訊</w:t>
      </w:r>
      <w:r w:rsidRPr="00F03400">
        <w:rPr>
          <w:rFonts w:ascii="Kaiti TC" w:eastAsia="Kaiti TC" w:hAnsi="Kaiti TC"/>
          <w:color w:val="000000" w:themeColor="text1"/>
        </w:rPr>
        <w:t>，</w:t>
      </w:r>
      <w:bookmarkStart w:id="0" w:name="_GoBack"/>
      <w:bookmarkEnd w:id="0"/>
      <w:r>
        <w:rPr>
          <w:rFonts w:ascii="Kaiti TC" w:eastAsia="Kaiti TC" w:hAnsi="Kaiti TC" w:hint="eastAsia"/>
          <w:color w:val="000000" w:themeColor="text1"/>
        </w:rPr>
        <w:t>提升</w:t>
      </w:r>
      <w:r>
        <w:rPr>
          <w:rFonts w:ascii="Kaiti TC" w:eastAsia="Kaiti TC" w:hAnsi="Kaiti TC"/>
          <w:color w:val="000000" w:themeColor="text1"/>
        </w:rPr>
        <w:t>detailing</w:t>
      </w:r>
      <w:r>
        <w:rPr>
          <w:rFonts w:ascii="Kaiti TC" w:eastAsia="Kaiti TC" w:hAnsi="Kaiti TC" w:hint="eastAsia"/>
          <w:color w:val="000000" w:themeColor="text1"/>
        </w:rPr>
        <w:t>效果</w:t>
      </w:r>
      <w:r w:rsidRPr="00F03400">
        <w:rPr>
          <w:rFonts w:ascii="Kaiti TC" w:eastAsia="Kaiti TC" w:hAnsi="Kaiti TC" w:cs="Arial"/>
          <w:color w:val="000000" w:themeColor="text1"/>
          <w:spacing w:val="13"/>
        </w:rPr>
        <w:t>。</w:t>
      </w:r>
    </w:p>
    <w:p w14:paraId="38BD3408" w14:textId="79C949D0" w:rsidR="002E169F" w:rsidRPr="001F7102" w:rsidRDefault="00A21E76" w:rsidP="00187855">
      <w:pPr>
        <w:pStyle w:val="Web"/>
        <w:spacing w:beforeLines="50" w:before="180" w:beforeAutospacing="0" w:after="0" w:afterAutospacing="0" w:line="0" w:lineRule="atLeast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t xml:space="preserve"> </w:t>
      </w:r>
      <w:r w:rsidR="002E169F">
        <w:rPr>
          <w:rFonts w:ascii="Kaiti TC" w:eastAsia="Kaiti TC" w:hAnsi="Kaiti TC" w:hint="eastAsia"/>
          <w:color w:val="000000" w:themeColor="text1"/>
        </w:rPr>
        <w:t>(取材自</w:t>
      </w:r>
      <w:r w:rsidR="00A55C5A">
        <w:rPr>
          <w:rFonts w:ascii="Kaiti TC" w:eastAsia="Kaiti TC" w:hAnsi="Kaiti TC" w:hint="eastAsia"/>
          <w:color w:val="000000" w:themeColor="text1"/>
        </w:rPr>
        <w:t>醫藥經濟</w:t>
      </w:r>
      <w:r w:rsidR="00187855">
        <w:rPr>
          <w:rFonts w:ascii="Kaiti TC" w:eastAsia="Kaiti TC" w:hAnsi="Kaiti TC"/>
          <w:color w:val="000000" w:themeColor="text1"/>
        </w:rPr>
        <w:t>)</w:t>
      </w:r>
    </w:p>
    <w:p w14:paraId="488DEBE9" w14:textId="1B26A072" w:rsidR="003F1D0E" w:rsidRPr="000C024A" w:rsidRDefault="001B0AF3" w:rsidP="001B0AF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0C024A">
        <w:rPr>
          <w:rFonts w:ascii="Kaiti TC" w:eastAsia="Kaiti TC" w:hAnsi="Kaiti TC" w:cs="RyuminPro-Light"/>
          <w:color w:val="000000" w:themeColor="text1"/>
        </w:rPr>
        <w:t>–</w:t>
      </w:r>
      <w:r w:rsidRPr="000C024A">
        <w:rPr>
          <w:rFonts w:ascii="Kaiti TC" w:eastAsia="Kaiti TC" w:hAnsi="Kaiti TC" w:cs="RyuminPro-Light" w:hint="eastAsia"/>
          <w:color w:val="000000" w:themeColor="text1"/>
        </w:rPr>
        <w:t>End</w:t>
      </w:r>
      <w:r w:rsidRPr="000C024A">
        <w:rPr>
          <w:rFonts w:ascii="Kaiti TC" w:eastAsia="Kaiti TC" w:hAnsi="Kaiti TC" w:cs="RyuminPro-Light"/>
          <w:color w:val="000000" w:themeColor="text1"/>
        </w:rPr>
        <w:t>–</w:t>
      </w:r>
    </w:p>
    <w:sectPr w:rsidR="003F1D0E" w:rsidRPr="000C024A" w:rsidSect="00BA3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F3FD1" w14:textId="77777777" w:rsidR="006F1B5D" w:rsidRDefault="006F1B5D" w:rsidP="00D432A3">
      <w:pPr>
        <w:spacing w:before="120"/>
      </w:pPr>
      <w:r>
        <w:separator/>
      </w:r>
    </w:p>
  </w:endnote>
  <w:endnote w:type="continuationSeparator" w:id="0">
    <w:p w14:paraId="42EF1D61" w14:textId="77777777" w:rsidR="006F1B5D" w:rsidRDefault="006F1B5D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236FC" w14:textId="77777777" w:rsidR="006F1B5D" w:rsidRDefault="006F1B5D" w:rsidP="00D432A3">
      <w:pPr>
        <w:spacing w:before="120"/>
      </w:pPr>
      <w:r>
        <w:separator/>
      </w:r>
    </w:p>
  </w:footnote>
  <w:footnote w:type="continuationSeparator" w:id="0">
    <w:p w14:paraId="1B9B4023" w14:textId="77777777" w:rsidR="006F1B5D" w:rsidRDefault="006F1B5D" w:rsidP="00D432A3">
      <w:pPr>
        <w:spacing w:before="120"/>
      </w:pPr>
      <w:r>
        <w:continuationSeparator/>
      </w:r>
    </w:p>
  </w:footnote>
  <w:footnote w:id="1">
    <w:p w14:paraId="69008D18" w14:textId="77777777" w:rsidR="00933961" w:rsidRDefault="0094446B" w:rsidP="0094446B">
      <w:pPr>
        <w:rPr>
          <w:lang w:eastAsia="ja-JP"/>
        </w:rPr>
      </w:pPr>
      <w:r>
        <w:rPr>
          <w:rStyle w:val="af4"/>
        </w:rPr>
        <w:footnoteRef/>
      </w:r>
      <w:r>
        <w:rPr>
          <w:lang w:eastAsia="ja-JP"/>
        </w:rPr>
        <w:t xml:space="preserve"> </w:t>
      </w:r>
      <w:r w:rsidRPr="000803AD">
        <w:rPr>
          <w:rFonts w:ascii="Kaiti TC" w:eastAsia="Kaiti TC" w:hAnsi="Kaiti TC" w:hint="eastAsia"/>
          <w:b/>
          <w:bCs/>
          <w:color w:val="000000" w:themeColor="text1"/>
          <w:sz w:val="21"/>
          <w:szCs w:val="21"/>
          <w:lang w:eastAsia="ja-JP"/>
        </w:rPr>
        <w:t>MS</w:t>
      </w:r>
      <w:r w:rsidRPr="000803AD">
        <w:rPr>
          <w:rFonts w:ascii="Kaiti TC" w:eastAsia="Kaiti TC" w:hAnsi="Kaiti TC" w:cs="微軟正黑體" w:hint="eastAsia"/>
          <w:b/>
          <w:bCs/>
          <w:color w:val="000000" w:themeColor="text1"/>
          <w:sz w:val="21"/>
          <w:szCs w:val="21"/>
        </w:rPr>
        <w:t>是</w:t>
      </w:r>
      <w:r w:rsidRPr="000803AD">
        <w:rPr>
          <w:rFonts w:ascii="Kaiti TC" w:eastAsia="Kaiti TC" w:hAnsi="Kaiti TC" w:cs="微軟正黑體"/>
          <w:b/>
          <w:bCs/>
          <w:color w:val="000000" w:themeColor="text1"/>
          <w:sz w:val="21"/>
          <w:szCs w:val="21"/>
        </w:rPr>
        <w:t>Marketing specialist</w:t>
      </w:r>
      <w:r w:rsidRPr="000803AD">
        <w:rPr>
          <w:rFonts w:ascii="Kaiti TC" w:eastAsia="Kaiti TC" w:hAnsi="Kaiti TC"/>
          <w:color w:val="000000" w:themeColor="text1"/>
          <w:sz w:val="21"/>
          <w:szCs w:val="21"/>
        </w:rPr>
        <w:t>。</w:t>
      </w:r>
      <w:r w:rsidRPr="000803AD">
        <w:rPr>
          <w:rFonts w:ascii="Kaiti TC" w:eastAsia="Kaiti TC" w:hAnsi="Kaiti TC" w:hint="eastAsia"/>
          <w:color w:val="000000" w:themeColor="text1"/>
          <w:sz w:val="21"/>
          <w:szCs w:val="21"/>
        </w:rPr>
        <w:t>M</w:t>
      </w:r>
      <w:r w:rsidRPr="000803AD">
        <w:rPr>
          <w:rFonts w:ascii="Kaiti TC" w:eastAsia="Kaiti TC" w:hAnsi="Kaiti TC"/>
          <w:color w:val="000000" w:themeColor="text1"/>
          <w:sz w:val="21"/>
          <w:szCs w:val="21"/>
        </w:rPr>
        <w:t>S</w:t>
      </w:r>
      <w:r w:rsidRPr="000803AD">
        <w:rPr>
          <w:rFonts w:ascii="Kaiti TC" w:eastAsia="Kaiti TC" w:hAnsi="Kaiti TC" w:hint="eastAsia"/>
          <w:color w:val="000000" w:themeColor="text1"/>
          <w:sz w:val="21"/>
          <w:szCs w:val="21"/>
        </w:rPr>
        <w:t>是藥品批發商的銷售代表</w:t>
      </w:r>
      <w:r w:rsidRPr="000803AD">
        <w:rPr>
          <w:rFonts w:ascii="Kaiti TC" w:eastAsia="Kaiti TC" w:hAnsi="Kaiti TC"/>
          <w:color w:val="000000" w:themeColor="text1"/>
          <w:sz w:val="21"/>
          <w:szCs w:val="21"/>
        </w:rPr>
        <w:t>。</w:t>
      </w:r>
    </w:p>
    <w:tbl>
      <w:tblPr>
        <w:tblStyle w:val="a6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2977"/>
        <w:gridCol w:w="3260"/>
      </w:tblGrid>
      <w:tr w:rsidR="000803AD" w14:paraId="4F951627" w14:textId="77777777" w:rsidTr="000803AD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4A900567" w14:textId="77777777" w:rsidR="00933961" w:rsidRPr="004770AE" w:rsidRDefault="00933961" w:rsidP="0094446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22C111E" w14:textId="0B3FF0E8" w:rsidR="00933961" w:rsidRPr="004770AE" w:rsidRDefault="00933961" w:rsidP="004770AE">
            <w:pPr>
              <w:jc w:val="center"/>
              <w:rPr>
                <w:sz w:val="21"/>
                <w:szCs w:val="21"/>
              </w:rPr>
            </w:pPr>
            <w:r w:rsidRPr="004770AE">
              <w:rPr>
                <w:rFonts w:hint="eastAsia"/>
                <w:sz w:val="21"/>
                <w:szCs w:val="21"/>
              </w:rPr>
              <w:t>藥價交涉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pct10" w:color="auto" w:fill="auto"/>
          </w:tcPr>
          <w:p w14:paraId="3F99776D" w14:textId="33A78FB6" w:rsidR="00933961" w:rsidRPr="004770AE" w:rsidRDefault="00933961" w:rsidP="004770AE">
            <w:pPr>
              <w:jc w:val="center"/>
              <w:rPr>
                <w:sz w:val="21"/>
                <w:szCs w:val="21"/>
              </w:rPr>
            </w:pPr>
            <w:r w:rsidRPr="004770AE">
              <w:rPr>
                <w:rFonts w:hint="eastAsia"/>
                <w:sz w:val="21"/>
                <w:szCs w:val="21"/>
              </w:rPr>
              <w:t>處理品目</w:t>
            </w:r>
          </w:p>
        </w:tc>
        <w:tc>
          <w:tcPr>
            <w:tcW w:w="3260" w:type="dxa"/>
            <w:shd w:val="pct10" w:color="auto" w:fill="auto"/>
          </w:tcPr>
          <w:p w14:paraId="7D876E08" w14:textId="204CD76A" w:rsidR="00933961" w:rsidRPr="004770AE" w:rsidRDefault="004770AE" w:rsidP="004770AE">
            <w:pPr>
              <w:jc w:val="center"/>
              <w:rPr>
                <w:sz w:val="21"/>
                <w:szCs w:val="21"/>
                <w:lang w:eastAsia="ja-JP"/>
              </w:rPr>
            </w:pPr>
            <w:r w:rsidRPr="004770AE">
              <w:rPr>
                <w:rFonts w:hint="eastAsia"/>
                <w:sz w:val="21"/>
                <w:szCs w:val="21"/>
              </w:rPr>
              <w:t>醫藥知識</w:t>
            </w:r>
          </w:p>
        </w:tc>
      </w:tr>
      <w:tr w:rsidR="00933961" w14:paraId="21DD2356" w14:textId="77777777" w:rsidTr="000803AD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257FA9B7" w14:textId="1EAF9AFE" w:rsidR="00933961" w:rsidRPr="004770AE" w:rsidRDefault="00933961" w:rsidP="004770AE">
            <w:pPr>
              <w:jc w:val="center"/>
              <w:rPr>
                <w:sz w:val="21"/>
                <w:szCs w:val="21"/>
              </w:rPr>
            </w:pPr>
            <w:r w:rsidRPr="004770AE">
              <w:rPr>
                <w:rFonts w:hint="eastAsia"/>
                <w:sz w:val="21"/>
                <w:szCs w:val="21"/>
                <w:lang w:eastAsia="ja-JP"/>
              </w:rPr>
              <w:t>MS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E9943" w14:textId="6FB6E0E7" w:rsidR="00933961" w:rsidRPr="004770AE" w:rsidRDefault="00933961" w:rsidP="0094446B">
            <w:pPr>
              <w:rPr>
                <w:sz w:val="21"/>
                <w:szCs w:val="21"/>
                <w:lang w:eastAsia="ja-JP"/>
              </w:rPr>
            </w:pPr>
            <w:r w:rsidRPr="004770AE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401A1B9" w14:textId="738E1F7A" w:rsidR="00F7381B" w:rsidRPr="004770AE" w:rsidRDefault="00F7381B" w:rsidP="00F7381B">
            <w:pPr>
              <w:rPr>
                <w:sz w:val="21"/>
                <w:szCs w:val="21"/>
              </w:rPr>
            </w:pPr>
            <w:r w:rsidRPr="004770AE">
              <w:rPr>
                <w:rFonts w:hint="eastAsia"/>
                <w:sz w:val="21"/>
                <w:szCs w:val="21"/>
              </w:rPr>
              <w:t>以</w:t>
            </w:r>
            <w:r w:rsidRPr="004770AE">
              <w:rPr>
                <w:sz w:val="21"/>
                <w:szCs w:val="21"/>
              </w:rPr>
              <w:t>藥品</w:t>
            </w:r>
            <w:r w:rsidRPr="004770AE">
              <w:rPr>
                <w:rFonts w:hint="eastAsia"/>
                <w:sz w:val="21"/>
                <w:szCs w:val="21"/>
              </w:rPr>
              <w:t>為首</w:t>
            </w:r>
          </w:p>
          <w:p w14:paraId="386A79A1" w14:textId="0DA60722" w:rsidR="00933961" w:rsidRPr="004770AE" w:rsidRDefault="00F7381B" w:rsidP="00F7381B">
            <w:pPr>
              <w:rPr>
                <w:sz w:val="21"/>
                <w:szCs w:val="21"/>
              </w:rPr>
            </w:pPr>
            <w:r w:rsidRPr="004770AE">
              <w:rPr>
                <w:sz w:val="21"/>
                <w:szCs w:val="21"/>
              </w:rPr>
              <w:t>與醫療保健有關的各種產品</w:t>
            </w:r>
          </w:p>
        </w:tc>
        <w:tc>
          <w:tcPr>
            <w:tcW w:w="3260" w:type="dxa"/>
          </w:tcPr>
          <w:p w14:paraId="67C8EA9B" w14:textId="247D16B6" w:rsidR="00933961" w:rsidRPr="004770AE" w:rsidRDefault="004770AE" w:rsidP="0094446B">
            <w:pPr>
              <w:rPr>
                <w:sz w:val="21"/>
                <w:szCs w:val="21"/>
              </w:rPr>
            </w:pPr>
            <w:r w:rsidRPr="004770AE">
              <w:rPr>
                <w:rFonts w:hint="eastAsia"/>
                <w:sz w:val="21"/>
                <w:szCs w:val="21"/>
              </w:rPr>
              <w:t>依處理產品的廣泛知識</w:t>
            </w:r>
          </w:p>
        </w:tc>
      </w:tr>
      <w:tr w:rsidR="00933961" w14:paraId="0D6F5DB9" w14:textId="77777777" w:rsidTr="000803AD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A16AB7" w14:textId="297748E8" w:rsidR="00933961" w:rsidRPr="004770AE" w:rsidRDefault="00933961" w:rsidP="004770AE">
            <w:pPr>
              <w:jc w:val="center"/>
              <w:rPr>
                <w:sz w:val="21"/>
                <w:szCs w:val="21"/>
                <w:lang w:eastAsia="ja-JP"/>
              </w:rPr>
            </w:pPr>
            <w:r w:rsidRPr="004770AE">
              <w:rPr>
                <w:rFonts w:hint="eastAsia"/>
                <w:sz w:val="21"/>
                <w:szCs w:val="21"/>
                <w:lang w:eastAsia="ja-JP"/>
              </w:rPr>
              <w:t>M</w:t>
            </w:r>
            <w:r w:rsidRPr="004770AE">
              <w:rPr>
                <w:sz w:val="21"/>
                <w:szCs w:val="21"/>
                <w:lang w:eastAsia="ja-JP"/>
              </w:rPr>
              <w:t>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B78" w14:textId="4AEDD47A" w:rsidR="00933961" w:rsidRPr="004770AE" w:rsidRDefault="00933961" w:rsidP="0094446B">
            <w:pPr>
              <w:rPr>
                <w:sz w:val="21"/>
                <w:szCs w:val="21"/>
                <w:lang w:eastAsia="ja-JP"/>
              </w:rPr>
            </w:pPr>
            <w:r w:rsidRPr="004770A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6957E08" w14:textId="52BD510B" w:rsidR="00933961" w:rsidRPr="004770AE" w:rsidRDefault="004770AE" w:rsidP="0094446B">
            <w:pPr>
              <w:rPr>
                <w:sz w:val="21"/>
                <w:szCs w:val="21"/>
                <w:lang w:eastAsia="ja-JP"/>
              </w:rPr>
            </w:pPr>
            <w:r w:rsidRPr="004770AE">
              <w:rPr>
                <w:rFonts w:hint="eastAsia"/>
                <w:sz w:val="21"/>
                <w:szCs w:val="21"/>
              </w:rPr>
              <w:t>自己公司的產品</w:t>
            </w:r>
          </w:p>
        </w:tc>
        <w:tc>
          <w:tcPr>
            <w:tcW w:w="3260" w:type="dxa"/>
          </w:tcPr>
          <w:p w14:paraId="3010BEAA" w14:textId="684D25EB" w:rsidR="00933961" w:rsidRPr="004770AE" w:rsidRDefault="004770AE" w:rsidP="0094446B">
            <w:pPr>
              <w:rPr>
                <w:sz w:val="21"/>
                <w:szCs w:val="21"/>
              </w:rPr>
            </w:pPr>
            <w:r w:rsidRPr="004770AE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與</w:t>
            </w:r>
            <w:r w:rsidRPr="004770AE">
              <w:rPr>
                <w:rFonts w:hint="eastAsia"/>
                <w:sz w:val="21"/>
                <w:szCs w:val="21"/>
              </w:rPr>
              <w:t>自己公司</w:t>
            </w:r>
            <w:r w:rsidRPr="004770AE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產品相關的專業知識</w:t>
            </w:r>
          </w:p>
        </w:tc>
      </w:tr>
    </w:tbl>
    <w:p w14:paraId="173276E7" w14:textId="1694E421" w:rsidR="0094446B" w:rsidRDefault="0094446B" w:rsidP="0094446B"/>
    <w:p w14:paraId="4704E2CA" w14:textId="5B373AD1" w:rsidR="0094446B" w:rsidRPr="0094446B" w:rsidRDefault="0094446B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B3B"/>
    <w:multiLevelType w:val="multilevel"/>
    <w:tmpl w:val="99EE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16926"/>
    <w:multiLevelType w:val="multilevel"/>
    <w:tmpl w:val="2492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F502A"/>
    <w:multiLevelType w:val="hybridMultilevel"/>
    <w:tmpl w:val="8A7EA872"/>
    <w:lvl w:ilvl="0" w:tplc="DD8617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94369E"/>
    <w:multiLevelType w:val="multilevel"/>
    <w:tmpl w:val="0B5A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84DED"/>
    <w:multiLevelType w:val="multilevel"/>
    <w:tmpl w:val="6750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01725"/>
    <w:multiLevelType w:val="multilevel"/>
    <w:tmpl w:val="5ACE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C1CA1"/>
    <w:multiLevelType w:val="multilevel"/>
    <w:tmpl w:val="FC2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A1260"/>
    <w:multiLevelType w:val="multilevel"/>
    <w:tmpl w:val="2C8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E3838"/>
    <w:multiLevelType w:val="multilevel"/>
    <w:tmpl w:val="F984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02A02"/>
    <w:multiLevelType w:val="multilevel"/>
    <w:tmpl w:val="765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804BD"/>
    <w:multiLevelType w:val="multilevel"/>
    <w:tmpl w:val="DC30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50353"/>
    <w:multiLevelType w:val="hybridMultilevel"/>
    <w:tmpl w:val="4DFAD640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D85610"/>
    <w:multiLevelType w:val="multilevel"/>
    <w:tmpl w:val="E09A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67950"/>
    <w:multiLevelType w:val="hybridMultilevel"/>
    <w:tmpl w:val="28382F06"/>
    <w:lvl w:ilvl="0" w:tplc="47CE0AAA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6242DC"/>
    <w:multiLevelType w:val="multilevel"/>
    <w:tmpl w:val="7B0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900FF"/>
    <w:multiLevelType w:val="multilevel"/>
    <w:tmpl w:val="EAD0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66F6F"/>
    <w:multiLevelType w:val="multilevel"/>
    <w:tmpl w:val="641E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B574BF"/>
    <w:multiLevelType w:val="multilevel"/>
    <w:tmpl w:val="3872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4041BD"/>
    <w:multiLevelType w:val="multilevel"/>
    <w:tmpl w:val="536A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21656F"/>
    <w:multiLevelType w:val="multilevel"/>
    <w:tmpl w:val="23362DEC"/>
    <w:lvl w:ilvl="0">
      <w:start w:val="1"/>
      <w:numFmt w:val="decimalEnclosedCircl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DF5919"/>
    <w:multiLevelType w:val="multilevel"/>
    <w:tmpl w:val="AD76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F9452D"/>
    <w:multiLevelType w:val="multilevel"/>
    <w:tmpl w:val="16B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B370E"/>
    <w:multiLevelType w:val="multilevel"/>
    <w:tmpl w:val="85B0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F1D0C"/>
    <w:multiLevelType w:val="hybridMultilevel"/>
    <w:tmpl w:val="0FB4A85A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1544C4F"/>
    <w:multiLevelType w:val="multilevel"/>
    <w:tmpl w:val="73D4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700C0"/>
    <w:multiLevelType w:val="multilevel"/>
    <w:tmpl w:val="0BD8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993156"/>
    <w:multiLevelType w:val="multilevel"/>
    <w:tmpl w:val="DDD6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67FA6"/>
    <w:multiLevelType w:val="multilevel"/>
    <w:tmpl w:val="91A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E8650C"/>
    <w:multiLevelType w:val="multilevel"/>
    <w:tmpl w:val="A4EC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D85F9B"/>
    <w:multiLevelType w:val="multilevel"/>
    <w:tmpl w:val="1CEC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C75358"/>
    <w:multiLevelType w:val="multilevel"/>
    <w:tmpl w:val="44A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658A3"/>
    <w:multiLevelType w:val="multilevel"/>
    <w:tmpl w:val="362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F7055D"/>
    <w:multiLevelType w:val="multilevel"/>
    <w:tmpl w:val="F71E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037DD"/>
    <w:multiLevelType w:val="multilevel"/>
    <w:tmpl w:val="C458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CC5665"/>
    <w:multiLevelType w:val="multilevel"/>
    <w:tmpl w:val="6932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2C156B"/>
    <w:multiLevelType w:val="multilevel"/>
    <w:tmpl w:val="DFF4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8E385E"/>
    <w:multiLevelType w:val="multilevel"/>
    <w:tmpl w:val="640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DE35CD"/>
    <w:multiLevelType w:val="multilevel"/>
    <w:tmpl w:val="6750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851FE"/>
    <w:multiLevelType w:val="multilevel"/>
    <w:tmpl w:val="7DB6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993F98"/>
    <w:multiLevelType w:val="multilevel"/>
    <w:tmpl w:val="BDEA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35"/>
  </w:num>
  <w:num w:numId="5">
    <w:abstractNumId w:val="29"/>
  </w:num>
  <w:num w:numId="6">
    <w:abstractNumId w:val="17"/>
  </w:num>
  <w:num w:numId="7">
    <w:abstractNumId w:val="8"/>
  </w:num>
  <w:num w:numId="8">
    <w:abstractNumId w:val="14"/>
  </w:num>
  <w:num w:numId="9">
    <w:abstractNumId w:val="26"/>
  </w:num>
  <w:num w:numId="10">
    <w:abstractNumId w:val="25"/>
  </w:num>
  <w:num w:numId="11">
    <w:abstractNumId w:val="7"/>
  </w:num>
  <w:num w:numId="12">
    <w:abstractNumId w:val="15"/>
  </w:num>
  <w:num w:numId="13">
    <w:abstractNumId w:val="16"/>
  </w:num>
  <w:num w:numId="14">
    <w:abstractNumId w:val="9"/>
  </w:num>
  <w:num w:numId="15">
    <w:abstractNumId w:val="37"/>
  </w:num>
  <w:num w:numId="16">
    <w:abstractNumId w:val="0"/>
  </w:num>
  <w:num w:numId="17">
    <w:abstractNumId w:val="10"/>
  </w:num>
  <w:num w:numId="18">
    <w:abstractNumId w:val="13"/>
  </w:num>
  <w:num w:numId="19">
    <w:abstractNumId w:val="19"/>
  </w:num>
  <w:num w:numId="20">
    <w:abstractNumId w:val="36"/>
  </w:num>
  <w:num w:numId="21">
    <w:abstractNumId w:val="5"/>
  </w:num>
  <w:num w:numId="22">
    <w:abstractNumId w:val="6"/>
  </w:num>
  <w:num w:numId="23">
    <w:abstractNumId w:val="28"/>
  </w:num>
  <w:num w:numId="24">
    <w:abstractNumId w:val="22"/>
  </w:num>
  <w:num w:numId="25">
    <w:abstractNumId w:val="39"/>
  </w:num>
  <w:num w:numId="26">
    <w:abstractNumId w:val="21"/>
  </w:num>
  <w:num w:numId="27">
    <w:abstractNumId w:val="4"/>
  </w:num>
  <w:num w:numId="28">
    <w:abstractNumId w:val="20"/>
  </w:num>
  <w:num w:numId="29">
    <w:abstractNumId w:val="38"/>
  </w:num>
  <w:num w:numId="30">
    <w:abstractNumId w:val="30"/>
  </w:num>
  <w:num w:numId="31">
    <w:abstractNumId w:val="3"/>
  </w:num>
  <w:num w:numId="32">
    <w:abstractNumId w:val="12"/>
  </w:num>
  <w:num w:numId="33">
    <w:abstractNumId w:val="31"/>
  </w:num>
  <w:num w:numId="34">
    <w:abstractNumId w:val="32"/>
  </w:num>
  <w:num w:numId="35">
    <w:abstractNumId w:val="18"/>
  </w:num>
  <w:num w:numId="36">
    <w:abstractNumId w:val="27"/>
  </w:num>
  <w:num w:numId="37">
    <w:abstractNumId w:val="34"/>
  </w:num>
  <w:num w:numId="38">
    <w:abstractNumId w:val="1"/>
  </w:num>
  <w:num w:numId="39">
    <w:abstractNumId w:val="33"/>
  </w:num>
  <w:num w:numId="4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E20"/>
    <w:rsid w:val="00025F74"/>
    <w:rsid w:val="000260ED"/>
    <w:rsid w:val="00026225"/>
    <w:rsid w:val="000262CE"/>
    <w:rsid w:val="0002647F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3E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AC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77FFA"/>
    <w:rsid w:val="00080044"/>
    <w:rsid w:val="00080123"/>
    <w:rsid w:val="000803AD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3E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EC5"/>
    <w:rsid w:val="00084FA8"/>
    <w:rsid w:val="00084FCD"/>
    <w:rsid w:val="0008552D"/>
    <w:rsid w:val="0008557C"/>
    <w:rsid w:val="000855D4"/>
    <w:rsid w:val="00085684"/>
    <w:rsid w:val="0008571E"/>
    <w:rsid w:val="000857A6"/>
    <w:rsid w:val="000858FB"/>
    <w:rsid w:val="00085B5D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D1D"/>
    <w:rsid w:val="00086E00"/>
    <w:rsid w:val="00086E8F"/>
    <w:rsid w:val="0008720D"/>
    <w:rsid w:val="0008738D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50D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62A"/>
    <w:rsid w:val="000A2833"/>
    <w:rsid w:val="000A28ED"/>
    <w:rsid w:val="000A296E"/>
    <w:rsid w:val="000A2AD0"/>
    <w:rsid w:val="000A2BBD"/>
    <w:rsid w:val="000A2CD5"/>
    <w:rsid w:val="000A2F84"/>
    <w:rsid w:val="000A2FC9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34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2"/>
    <w:rsid w:val="000B2995"/>
    <w:rsid w:val="000B2A8A"/>
    <w:rsid w:val="000B2B5C"/>
    <w:rsid w:val="000B2D01"/>
    <w:rsid w:val="000B2D16"/>
    <w:rsid w:val="000B2E0A"/>
    <w:rsid w:val="000B2E46"/>
    <w:rsid w:val="000B2E9A"/>
    <w:rsid w:val="000B319F"/>
    <w:rsid w:val="000B31CC"/>
    <w:rsid w:val="000B359E"/>
    <w:rsid w:val="000B3772"/>
    <w:rsid w:val="000B383E"/>
    <w:rsid w:val="000B3868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CFC"/>
    <w:rsid w:val="000C2E98"/>
    <w:rsid w:val="000C3298"/>
    <w:rsid w:val="000C32BD"/>
    <w:rsid w:val="000C3870"/>
    <w:rsid w:val="000C39BD"/>
    <w:rsid w:val="000C39EB"/>
    <w:rsid w:val="000C3C0C"/>
    <w:rsid w:val="000C3DAC"/>
    <w:rsid w:val="000C3E3B"/>
    <w:rsid w:val="000C3F21"/>
    <w:rsid w:val="000C3FCC"/>
    <w:rsid w:val="000C402B"/>
    <w:rsid w:val="000C4097"/>
    <w:rsid w:val="000C40C9"/>
    <w:rsid w:val="000C4104"/>
    <w:rsid w:val="000C41E8"/>
    <w:rsid w:val="000C4252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AB4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3FBC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9F8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979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823"/>
    <w:rsid w:val="001059EF"/>
    <w:rsid w:val="00105BC7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DA9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CCF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788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748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5F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53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355"/>
    <w:rsid w:val="0014455D"/>
    <w:rsid w:val="0014460F"/>
    <w:rsid w:val="0014470F"/>
    <w:rsid w:val="001447F4"/>
    <w:rsid w:val="00144957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E5D"/>
    <w:rsid w:val="00154F61"/>
    <w:rsid w:val="00155137"/>
    <w:rsid w:val="00155141"/>
    <w:rsid w:val="001551F4"/>
    <w:rsid w:val="00155275"/>
    <w:rsid w:val="00155465"/>
    <w:rsid w:val="001554BD"/>
    <w:rsid w:val="00155539"/>
    <w:rsid w:val="0015576E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82"/>
    <w:rsid w:val="00156EBF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CF1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22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7DC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0E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855"/>
    <w:rsid w:val="00187A6F"/>
    <w:rsid w:val="00187B30"/>
    <w:rsid w:val="00187B71"/>
    <w:rsid w:val="00187C9C"/>
    <w:rsid w:val="00187CAA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785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6ED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BBD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8DF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891"/>
    <w:rsid w:val="001A68B7"/>
    <w:rsid w:val="001A6966"/>
    <w:rsid w:val="001A6A12"/>
    <w:rsid w:val="001A6B7B"/>
    <w:rsid w:val="001A6CE9"/>
    <w:rsid w:val="001A6DB2"/>
    <w:rsid w:val="001A6E86"/>
    <w:rsid w:val="001A6E97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86E"/>
    <w:rsid w:val="001A788A"/>
    <w:rsid w:val="001A7C12"/>
    <w:rsid w:val="001A7ED5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676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747"/>
    <w:rsid w:val="001D37D8"/>
    <w:rsid w:val="001D37E8"/>
    <w:rsid w:val="001D3869"/>
    <w:rsid w:val="001D39E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3EE5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B6B"/>
    <w:rsid w:val="001F3C7A"/>
    <w:rsid w:val="001F3DAF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02"/>
    <w:rsid w:val="001F7327"/>
    <w:rsid w:val="001F74CD"/>
    <w:rsid w:val="001F77AF"/>
    <w:rsid w:val="001F7B6F"/>
    <w:rsid w:val="001F7CC9"/>
    <w:rsid w:val="001F7CEC"/>
    <w:rsid w:val="001F7E15"/>
    <w:rsid w:val="001F7EEF"/>
    <w:rsid w:val="001F7F47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1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18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2FAC"/>
    <w:rsid w:val="0020306A"/>
    <w:rsid w:val="00203223"/>
    <w:rsid w:val="002032BB"/>
    <w:rsid w:val="0020360C"/>
    <w:rsid w:val="00203614"/>
    <w:rsid w:val="00203834"/>
    <w:rsid w:val="0020384C"/>
    <w:rsid w:val="002038F0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20E"/>
    <w:rsid w:val="00210315"/>
    <w:rsid w:val="00210516"/>
    <w:rsid w:val="002106B2"/>
    <w:rsid w:val="00210706"/>
    <w:rsid w:val="0021077C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95C"/>
    <w:rsid w:val="00233A78"/>
    <w:rsid w:val="00233AD3"/>
    <w:rsid w:val="00233B12"/>
    <w:rsid w:val="00233BC9"/>
    <w:rsid w:val="00233C8D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260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D5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4E"/>
    <w:rsid w:val="00247ABF"/>
    <w:rsid w:val="00247B09"/>
    <w:rsid w:val="00247BCA"/>
    <w:rsid w:val="00247DE5"/>
    <w:rsid w:val="00247F99"/>
    <w:rsid w:val="00247FF6"/>
    <w:rsid w:val="00250118"/>
    <w:rsid w:val="00250143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4F7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17B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0AA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515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0"/>
    <w:rsid w:val="0029021C"/>
    <w:rsid w:val="002904A5"/>
    <w:rsid w:val="002905F5"/>
    <w:rsid w:val="00290837"/>
    <w:rsid w:val="00290C5C"/>
    <w:rsid w:val="00290CCA"/>
    <w:rsid w:val="00290D30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837"/>
    <w:rsid w:val="002A0C2C"/>
    <w:rsid w:val="002A0F73"/>
    <w:rsid w:val="002A0FA3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15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2DCB"/>
    <w:rsid w:val="002B301E"/>
    <w:rsid w:val="002B3256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9F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4EF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5FE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C8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16F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72B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3F4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031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05D"/>
    <w:rsid w:val="00326276"/>
    <w:rsid w:val="00326365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2BC"/>
    <w:rsid w:val="003326BE"/>
    <w:rsid w:val="00332724"/>
    <w:rsid w:val="003328F3"/>
    <w:rsid w:val="003329F4"/>
    <w:rsid w:val="00332B96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7C8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85"/>
    <w:rsid w:val="003526DE"/>
    <w:rsid w:val="00352768"/>
    <w:rsid w:val="003527BA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46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69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69A"/>
    <w:rsid w:val="003656B0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BC5"/>
    <w:rsid w:val="00370D9A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1F4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7E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42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83F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0DE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D1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54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27"/>
    <w:rsid w:val="003A6FFE"/>
    <w:rsid w:val="003A7258"/>
    <w:rsid w:val="003A7473"/>
    <w:rsid w:val="003A74BA"/>
    <w:rsid w:val="003A7669"/>
    <w:rsid w:val="003A770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F43"/>
    <w:rsid w:val="003E50D0"/>
    <w:rsid w:val="003E5143"/>
    <w:rsid w:val="003E51D6"/>
    <w:rsid w:val="003E521E"/>
    <w:rsid w:val="003E5299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CCA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967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60E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438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3E03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12"/>
    <w:rsid w:val="004554A7"/>
    <w:rsid w:val="004555C1"/>
    <w:rsid w:val="0045567E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E4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AE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BAC"/>
    <w:rsid w:val="00477C2C"/>
    <w:rsid w:val="00477D24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78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26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5DF1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A62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1CA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556"/>
    <w:rsid w:val="004D194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425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E2D"/>
    <w:rsid w:val="004E5F55"/>
    <w:rsid w:val="004E61F4"/>
    <w:rsid w:val="004E63D9"/>
    <w:rsid w:val="004E6442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72D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077"/>
    <w:rsid w:val="004F61B8"/>
    <w:rsid w:val="004F6435"/>
    <w:rsid w:val="004F6533"/>
    <w:rsid w:val="004F657B"/>
    <w:rsid w:val="004F6627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B41"/>
    <w:rsid w:val="00502F24"/>
    <w:rsid w:val="00503070"/>
    <w:rsid w:val="005030D5"/>
    <w:rsid w:val="0050324F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C99"/>
    <w:rsid w:val="00521CF6"/>
    <w:rsid w:val="00521CF9"/>
    <w:rsid w:val="00522053"/>
    <w:rsid w:val="00522089"/>
    <w:rsid w:val="005220BF"/>
    <w:rsid w:val="005222F2"/>
    <w:rsid w:val="0052238F"/>
    <w:rsid w:val="00522421"/>
    <w:rsid w:val="005224ED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6AA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AEF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18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49"/>
    <w:rsid w:val="00552A98"/>
    <w:rsid w:val="00552AAA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A4D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ADE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19"/>
    <w:rsid w:val="00560C96"/>
    <w:rsid w:val="00560D27"/>
    <w:rsid w:val="00560DC6"/>
    <w:rsid w:val="00560E58"/>
    <w:rsid w:val="00560EAB"/>
    <w:rsid w:val="005612A6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1A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186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1D4"/>
    <w:rsid w:val="005913CC"/>
    <w:rsid w:val="00591503"/>
    <w:rsid w:val="0059150E"/>
    <w:rsid w:val="005915EC"/>
    <w:rsid w:val="005916D5"/>
    <w:rsid w:val="0059176A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0BE"/>
    <w:rsid w:val="005971D9"/>
    <w:rsid w:val="005972BA"/>
    <w:rsid w:val="005974E1"/>
    <w:rsid w:val="00597675"/>
    <w:rsid w:val="005978EE"/>
    <w:rsid w:val="005979C8"/>
    <w:rsid w:val="00597AAC"/>
    <w:rsid w:val="00597AF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AC7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0DE8"/>
    <w:rsid w:val="005C1082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3FEA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E55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83D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653"/>
    <w:rsid w:val="005D4AB5"/>
    <w:rsid w:val="005D4B74"/>
    <w:rsid w:val="005D4B98"/>
    <w:rsid w:val="005D4EEA"/>
    <w:rsid w:val="005D4EFE"/>
    <w:rsid w:val="005D5098"/>
    <w:rsid w:val="005D531B"/>
    <w:rsid w:val="005D5369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054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6F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780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81D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2D93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832"/>
    <w:rsid w:val="006459BE"/>
    <w:rsid w:val="00645B54"/>
    <w:rsid w:val="00645B69"/>
    <w:rsid w:val="00645B85"/>
    <w:rsid w:val="0064604B"/>
    <w:rsid w:val="00646094"/>
    <w:rsid w:val="00646174"/>
    <w:rsid w:val="006462D5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2AD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7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2CD"/>
    <w:rsid w:val="00672696"/>
    <w:rsid w:val="00672768"/>
    <w:rsid w:val="006727E4"/>
    <w:rsid w:val="00672807"/>
    <w:rsid w:val="00672826"/>
    <w:rsid w:val="006728DD"/>
    <w:rsid w:val="00672974"/>
    <w:rsid w:val="00672A0B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74B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4F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933"/>
    <w:rsid w:val="006A5A52"/>
    <w:rsid w:val="006A5A62"/>
    <w:rsid w:val="006A5B23"/>
    <w:rsid w:val="006A5BD1"/>
    <w:rsid w:val="006A5FB6"/>
    <w:rsid w:val="006A6005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95"/>
    <w:rsid w:val="006B01CD"/>
    <w:rsid w:val="006B01EA"/>
    <w:rsid w:val="006B0324"/>
    <w:rsid w:val="006B0347"/>
    <w:rsid w:val="006B0AA5"/>
    <w:rsid w:val="006B116D"/>
    <w:rsid w:val="006B1178"/>
    <w:rsid w:val="006B133E"/>
    <w:rsid w:val="006B141C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EB0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CD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1FC"/>
    <w:rsid w:val="006C5397"/>
    <w:rsid w:val="006C540F"/>
    <w:rsid w:val="006C6016"/>
    <w:rsid w:val="006C6054"/>
    <w:rsid w:val="006C624B"/>
    <w:rsid w:val="006C6354"/>
    <w:rsid w:val="006C653D"/>
    <w:rsid w:val="006C669E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D3"/>
    <w:rsid w:val="006C7ED7"/>
    <w:rsid w:val="006D0137"/>
    <w:rsid w:val="006D031E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52F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E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30F"/>
    <w:rsid w:val="006E44BF"/>
    <w:rsid w:val="006E457A"/>
    <w:rsid w:val="006E45B2"/>
    <w:rsid w:val="006E4664"/>
    <w:rsid w:val="006E482E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798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5D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511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183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0D5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65"/>
    <w:rsid w:val="007323FA"/>
    <w:rsid w:val="0073260A"/>
    <w:rsid w:val="0073281A"/>
    <w:rsid w:val="0073288E"/>
    <w:rsid w:val="00732BC9"/>
    <w:rsid w:val="00732CB5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5D4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1305"/>
    <w:rsid w:val="007414B1"/>
    <w:rsid w:val="007414CF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33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A71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40"/>
    <w:rsid w:val="007553D7"/>
    <w:rsid w:val="007553DC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F28"/>
    <w:rsid w:val="00757115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C05"/>
    <w:rsid w:val="00776DA8"/>
    <w:rsid w:val="00776DC4"/>
    <w:rsid w:val="0077717B"/>
    <w:rsid w:val="00777382"/>
    <w:rsid w:val="0077743C"/>
    <w:rsid w:val="00777477"/>
    <w:rsid w:val="00777678"/>
    <w:rsid w:val="0077767D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40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E5C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456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BCA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EF1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4B7"/>
    <w:rsid w:val="007B06C2"/>
    <w:rsid w:val="007B083B"/>
    <w:rsid w:val="007B0A9C"/>
    <w:rsid w:val="007B0AA9"/>
    <w:rsid w:val="007B0B63"/>
    <w:rsid w:val="007B0D2A"/>
    <w:rsid w:val="007B0FE6"/>
    <w:rsid w:val="007B1282"/>
    <w:rsid w:val="007B13B7"/>
    <w:rsid w:val="007B149A"/>
    <w:rsid w:val="007B150B"/>
    <w:rsid w:val="007B156C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68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5F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305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AE"/>
    <w:rsid w:val="007F1001"/>
    <w:rsid w:val="007F10F4"/>
    <w:rsid w:val="007F1119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6F42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D30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141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9A6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9EA"/>
    <w:rsid w:val="00836A36"/>
    <w:rsid w:val="00836ABB"/>
    <w:rsid w:val="00836D4D"/>
    <w:rsid w:val="00836F13"/>
    <w:rsid w:val="00836F66"/>
    <w:rsid w:val="0083702D"/>
    <w:rsid w:val="00837357"/>
    <w:rsid w:val="00837382"/>
    <w:rsid w:val="008373B2"/>
    <w:rsid w:val="00837536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CDE"/>
    <w:rsid w:val="00847DFC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70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9A8"/>
    <w:rsid w:val="00861BFD"/>
    <w:rsid w:val="00861C33"/>
    <w:rsid w:val="00861E20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902"/>
    <w:rsid w:val="008639D8"/>
    <w:rsid w:val="00863C25"/>
    <w:rsid w:val="00863C65"/>
    <w:rsid w:val="00863D3F"/>
    <w:rsid w:val="008640E3"/>
    <w:rsid w:val="00864363"/>
    <w:rsid w:val="008643D9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EFF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43B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31D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0C"/>
    <w:rsid w:val="00885C6E"/>
    <w:rsid w:val="00885CA6"/>
    <w:rsid w:val="00885CF2"/>
    <w:rsid w:val="00885D22"/>
    <w:rsid w:val="00885DCB"/>
    <w:rsid w:val="00885E4D"/>
    <w:rsid w:val="00885E9B"/>
    <w:rsid w:val="00885F1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981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51A"/>
    <w:rsid w:val="00895789"/>
    <w:rsid w:val="008958B1"/>
    <w:rsid w:val="00895B38"/>
    <w:rsid w:val="00895B83"/>
    <w:rsid w:val="00895BE7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E3"/>
    <w:rsid w:val="008A4BAC"/>
    <w:rsid w:val="008A4D12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63D"/>
    <w:rsid w:val="008B07E6"/>
    <w:rsid w:val="008B08C7"/>
    <w:rsid w:val="008B097D"/>
    <w:rsid w:val="008B0A16"/>
    <w:rsid w:val="008B0BD8"/>
    <w:rsid w:val="008B0E19"/>
    <w:rsid w:val="008B0F78"/>
    <w:rsid w:val="008B0F7F"/>
    <w:rsid w:val="008B0F91"/>
    <w:rsid w:val="008B10FB"/>
    <w:rsid w:val="008B1278"/>
    <w:rsid w:val="008B132C"/>
    <w:rsid w:val="008B14D2"/>
    <w:rsid w:val="008B16D7"/>
    <w:rsid w:val="008B16EC"/>
    <w:rsid w:val="008B1736"/>
    <w:rsid w:val="008B17E2"/>
    <w:rsid w:val="008B1B38"/>
    <w:rsid w:val="008B1B63"/>
    <w:rsid w:val="008B1BA8"/>
    <w:rsid w:val="008B1C17"/>
    <w:rsid w:val="008B1D9E"/>
    <w:rsid w:val="008B1EA4"/>
    <w:rsid w:val="008B210D"/>
    <w:rsid w:val="008B2115"/>
    <w:rsid w:val="008B21A1"/>
    <w:rsid w:val="008B21A4"/>
    <w:rsid w:val="008B21AB"/>
    <w:rsid w:val="008B234D"/>
    <w:rsid w:val="008B256E"/>
    <w:rsid w:val="008B2609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50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7191"/>
    <w:rsid w:val="008B7238"/>
    <w:rsid w:val="008B72A6"/>
    <w:rsid w:val="008B74F3"/>
    <w:rsid w:val="008B760D"/>
    <w:rsid w:val="008B766F"/>
    <w:rsid w:val="008B771E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C84"/>
    <w:rsid w:val="008C7CC5"/>
    <w:rsid w:val="008C7E37"/>
    <w:rsid w:val="008C7E84"/>
    <w:rsid w:val="008D0071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370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9D6"/>
    <w:rsid w:val="008D6AA2"/>
    <w:rsid w:val="008D6CAB"/>
    <w:rsid w:val="008D6CE3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D78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8AF"/>
    <w:rsid w:val="008F1953"/>
    <w:rsid w:val="008F1962"/>
    <w:rsid w:val="008F1973"/>
    <w:rsid w:val="008F19B4"/>
    <w:rsid w:val="008F1A30"/>
    <w:rsid w:val="008F1AE1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C54"/>
    <w:rsid w:val="008F4D0B"/>
    <w:rsid w:val="008F4D98"/>
    <w:rsid w:val="008F4E15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48A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682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961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A5D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7E4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305"/>
    <w:rsid w:val="0094446B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60"/>
    <w:rsid w:val="009505E5"/>
    <w:rsid w:val="0095060E"/>
    <w:rsid w:val="00950657"/>
    <w:rsid w:val="00950778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4EE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E23"/>
    <w:rsid w:val="00967FAA"/>
    <w:rsid w:val="009700D0"/>
    <w:rsid w:val="009702B5"/>
    <w:rsid w:val="00970634"/>
    <w:rsid w:val="0097077D"/>
    <w:rsid w:val="0097090E"/>
    <w:rsid w:val="009709BA"/>
    <w:rsid w:val="00970F1E"/>
    <w:rsid w:val="00970F7D"/>
    <w:rsid w:val="00971170"/>
    <w:rsid w:val="009717C0"/>
    <w:rsid w:val="009717EF"/>
    <w:rsid w:val="00971ACA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06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48B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651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5D"/>
    <w:rsid w:val="00981ED5"/>
    <w:rsid w:val="00981F80"/>
    <w:rsid w:val="00981F8B"/>
    <w:rsid w:val="00981F93"/>
    <w:rsid w:val="009825C9"/>
    <w:rsid w:val="0098266A"/>
    <w:rsid w:val="0098268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4BF"/>
    <w:rsid w:val="0099184C"/>
    <w:rsid w:val="009919E3"/>
    <w:rsid w:val="00991A94"/>
    <w:rsid w:val="00991BBD"/>
    <w:rsid w:val="00991C28"/>
    <w:rsid w:val="00991D56"/>
    <w:rsid w:val="00991E2F"/>
    <w:rsid w:val="00991F11"/>
    <w:rsid w:val="00991F24"/>
    <w:rsid w:val="009920D7"/>
    <w:rsid w:val="0099219F"/>
    <w:rsid w:val="009922E9"/>
    <w:rsid w:val="00992317"/>
    <w:rsid w:val="00992396"/>
    <w:rsid w:val="009925BD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3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1BE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10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D4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2B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030"/>
    <w:rsid w:val="00A1115E"/>
    <w:rsid w:val="00A111B1"/>
    <w:rsid w:val="00A1126A"/>
    <w:rsid w:val="00A112C2"/>
    <w:rsid w:val="00A11375"/>
    <w:rsid w:val="00A11532"/>
    <w:rsid w:val="00A116B2"/>
    <w:rsid w:val="00A117AB"/>
    <w:rsid w:val="00A118D1"/>
    <w:rsid w:val="00A11B5B"/>
    <w:rsid w:val="00A11B8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D81"/>
    <w:rsid w:val="00A170F7"/>
    <w:rsid w:val="00A17142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1E76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56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06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B46"/>
    <w:rsid w:val="00A26D61"/>
    <w:rsid w:val="00A26E79"/>
    <w:rsid w:val="00A26F6D"/>
    <w:rsid w:val="00A2710C"/>
    <w:rsid w:val="00A272FB"/>
    <w:rsid w:val="00A2734B"/>
    <w:rsid w:val="00A27561"/>
    <w:rsid w:val="00A27599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0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8C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CC8"/>
    <w:rsid w:val="00A45D48"/>
    <w:rsid w:val="00A45E0C"/>
    <w:rsid w:val="00A45E87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47B6F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913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C5A"/>
    <w:rsid w:val="00A55D63"/>
    <w:rsid w:val="00A55EC3"/>
    <w:rsid w:val="00A55FBF"/>
    <w:rsid w:val="00A56227"/>
    <w:rsid w:val="00A5626D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E45"/>
    <w:rsid w:val="00A62EFF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281"/>
    <w:rsid w:val="00A663F6"/>
    <w:rsid w:val="00A664B2"/>
    <w:rsid w:val="00A665FA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404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0B0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8D"/>
    <w:rsid w:val="00A825A2"/>
    <w:rsid w:val="00A8261A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20C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D4A"/>
    <w:rsid w:val="00AA5D51"/>
    <w:rsid w:val="00AA5FD1"/>
    <w:rsid w:val="00AA6008"/>
    <w:rsid w:val="00AA604E"/>
    <w:rsid w:val="00AA61C4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D72"/>
    <w:rsid w:val="00AC5E74"/>
    <w:rsid w:val="00AC603E"/>
    <w:rsid w:val="00AC606F"/>
    <w:rsid w:val="00AC60C5"/>
    <w:rsid w:val="00AC6124"/>
    <w:rsid w:val="00AC61FF"/>
    <w:rsid w:val="00AC62C5"/>
    <w:rsid w:val="00AC63A6"/>
    <w:rsid w:val="00AC63CF"/>
    <w:rsid w:val="00AC655E"/>
    <w:rsid w:val="00AC6654"/>
    <w:rsid w:val="00AC676B"/>
    <w:rsid w:val="00AC6A21"/>
    <w:rsid w:val="00AC6C84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1B1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5F"/>
    <w:rsid w:val="00AD57DA"/>
    <w:rsid w:val="00AD58BD"/>
    <w:rsid w:val="00AD5C6F"/>
    <w:rsid w:val="00AD5D7F"/>
    <w:rsid w:val="00AD5DDA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F55"/>
    <w:rsid w:val="00AD6FB0"/>
    <w:rsid w:val="00AD7098"/>
    <w:rsid w:val="00AD7272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25B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058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0F1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830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8FC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C4"/>
    <w:rsid w:val="00B15FD8"/>
    <w:rsid w:val="00B1604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50B"/>
    <w:rsid w:val="00B3665A"/>
    <w:rsid w:val="00B366C3"/>
    <w:rsid w:val="00B36AB7"/>
    <w:rsid w:val="00B36B9A"/>
    <w:rsid w:val="00B370C9"/>
    <w:rsid w:val="00B3718A"/>
    <w:rsid w:val="00B371AE"/>
    <w:rsid w:val="00B3749C"/>
    <w:rsid w:val="00B3750E"/>
    <w:rsid w:val="00B3753F"/>
    <w:rsid w:val="00B37627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0E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B1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EB3"/>
    <w:rsid w:val="00B52F9C"/>
    <w:rsid w:val="00B5313C"/>
    <w:rsid w:val="00B53324"/>
    <w:rsid w:val="00B533A1"/>
    <w:rsid w:val="00B533C4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12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3D9"/>
    <w:rsid w:val="00B75456"/>
    <w:rsid w:val="00B757FD"/>
    <w:rsid w:val="00B75834"/>
    <w:rsid w:val="00B75A0E"/>
    <w:rsid w:val="00B75B84"/>
    <w:rsid w:val="00B75C55"/>
    <w:rsid w:val="00B75D3B"/>
    <w:rsid w:val="00B760CE"/>
    <w:rsid w:val="00B76230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C7C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6E8"/>
    <w:rsid w:val="00B86C13"/>
    <w:rsid w:val="00B86C38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AB8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92C"/>
    <w:rsid w:val="00BA595E"/>
    <w:rsid w:val="00BA5A8B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37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CBA"/>
    <w:rsid w:val="00BC1E3A"/>
    <w:rsid w:val="00BC1E44"/>
    <w:rsid w:val="00BC1EC9"/>
    <w:rsid w:val="00BC1FE2"/>
    <w:rsid w:val="00BC201C"/>
    <w:rsid w:val="00BC2463"/>
    <w:rsid w:val="00BC25AF"/>
    <w:rsid w:val="00BC2632"/>
    <w:rsid w:val="00BC2728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4AD"/>
    <w:rsid w:val="00BC4551"/>
    <w:rsid w:val="00BC4B64"/>
    <w:rsid w:val="00BC4CB3"/>
    <w:rsid w:val="00BC4D54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8DF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77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D0C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4AC"/>
    <w:rsid w:val="00C01509"/>
    <w:rsid w:val="00C01673"/>
    <w:rsid w:val="00C01858"/>
    <w:rsid w:val="00C0191A"/>
    <w:rsid w:val="00C01B1A"/>
    <w:rsid w:val="00C01F5C"/>
    <w:rsid w:val="00C02032"/>
    <w:rsid w:val="00C02055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B45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F44"/>
    <w:rsid w:val="00C20195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657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BDC"/>
    <w:rsid w:val="00C22D3D"/>
    <w:rsid w:val="00C22E5C"/>
    <w:rsid w:val="00C22E8D"/>
    <w:rsid w:val="00C22E9E"/>
    <w:rsid w:val="00C22F57"/>
    <w:rsid w:val="00C23040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BFE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25A5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583"/>
    <w:rsid w:val="00C36683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425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5D0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63E"/>
    <w:rsid w:val="00C648BA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DC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2B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3F2E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784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56F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681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B12"/>
    <w:rsid w:val="00CA3E88"/>
    <w:rsid w:val="00CA3FE1"/>
    <w:rsid w:val="00CA406D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E9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225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208"/>
    <w:rsid w:val="00CE1365"/>
    <w:rsid w:val="00CE17D7"/>
    <w:rsid w:val="00CE18C0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CB"/>
    <w:rsid w:val="00CE2A20"/>
    <w:rsid w:val="00CE2A87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0DF"/>
    <w:rsid w:val="00D0239F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45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80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F7B"/>
    <w:rsid w:val="00D252A3"/>
    <w:rsid w:val="00D252F7"/>
    <w:rsid w:val="00D25562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28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BA7"/>
    <w:rsid w:val="00D36D24"/>
    <w:rsid w:val="00D36D89"/>
    <w:rsid w:val="00D36DD1"/>
    <w:rsid w:val="00D36F21"/>
    <w:rsid w:val="00D36F71"/>
    <w:rsid w:val="00D37047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DDB"/>
    <w:rsid w:val="00D40F99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72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0EDA"/>
    <w:rsid w:val="00D511D9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9E"/>
    <w:rsid w:val="00D63AB4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144"/>
    <w:rsid w:val="00D6564E"/>
    <w:rsid w:val="00D6566A"/>
    <w:rsid w:val="00D656CC"/>
    <w:rsid w:val="00D659BB"/>
    <w:rsid w:val="00D659C5"/>
    <w:rsid w:val="00D65A36"/>
    <w:rsid w:val="00D65C18"/>
    <w:rsid w:val="00D65E90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B0C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74"/>
    <w:rsid w:val="00D85316"/>
    <w:rsid w:val="00D854BD"/>
    <w:rsid w:val="00D8554C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495"/>
    <w:rsid w:val="00D94533"/>
    <w:rsid w:val="00D945D2"/>
    <w:rsid w:val="00D94639"/>
    <w:rsid w:val="00D948C4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14"/>
    <w:rsid w:val="00D96781"/>
    <w:rsid w:val="00D9678C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A2E"/>
    <w:rsid w:val="00D97AE1"/>
    <w:rsid w:val="00D97B4C"/>
    <w:rsid w:val="00D97C5C"/>
    <w:rsid w:val="00D97CFA"/>
    <w:rsid w:val="00D97D00"/>
    <w:rsid w:val="00D97D25"/>
    <w:rsid w:val="00D97E86"/>
    <w:rsid w:val="00DA000B"/>
    <w:rsid w:val="00DA0085"/>
    <w:rsid w:val="00DA02D0"/>
    <w:rsid w:val="00DA03A4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6A1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4A"/>
    <w:rsid w:val="00DA73E2"/>
    <w:rsid w:val="00DA7698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3"/>
    <w:rsid w:val="00DB74C6"/>
    <w:rsid w:val="00DB74E1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450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084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1D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0B"/>
    <w:rsid w:val="00E0016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D91"/>
    <w:rsid w:val="00E05F48"/>
    <w:rsid w:val="00E05FF5"/>
    <w:rsid w:val="00E060FC"/>
    <w:rsid w:val="00E0611C"/>
    <w:rsid w:val="00E061AA"/>
    <w:rsid w:val="00E0622F"/>
    <w:rsid w:val="00E063DF"/>
    <w:rsid w:val="00E065CA"/>
    <w:rsid w:val="00E065D7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3322"/>
    <w:rsid w:val="00E13440"/>
    <w:rsid w:val="00E1374C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288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9CC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681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1A7"/>
    <w:rsid w:val="00E3121F"/>
    <w:rsid w:val="00E313B8"/>
    <w:rsid w:val="00E3143E"/>
    <w:rsid w:val="00E31464"/>
    <w:rsid w:val="00E314A6"/>
    <w:rsid w:val="00E3187D"/>
    <w:rsid w:val="00E319FD"/>
    <w:rsid w:val="00E31B62"/>
    <w:rsid w:val="00E31C92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2F1D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A9F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B"/>
    <w:rsid w:val="00E35ADE"/>
    <w:rsid w:val="00E35D58"/>
    <w:rsid w:val="00E35D73"/>
    <w:rsid w:val="00E360BD"/>
    <w:rsid w:val="00E360C0"/>
    <w:rsid w:val="00E36117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CF5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B76"/>
    <w:rsid w:val="00E65C69"/>
    <w:rsid w:val="00E65CD8"/>
    <w:rsid w:val="00E65CFA"/>
    <w:rsid w:val="00E65D20"/>
    <w:rsid w:val="00E65D8D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9B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D99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72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8A"/>
    <w:rsid w:val="00E859ED"/>
    <w:rsid w:val="00E85C9A"/>
    <w:rsid w:val="00E86051"/>
    <w:rsid w:val="00E8633F"/>
    <w:rsid w:val="00E86613"/>
    <w:rsid w:val="00E8662F"/>
    <w:rsid w:val="00E86751"/>
    <w:rsid w:val="00E86755"/>
    <w:rsid w:val="00E8678E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B8"/>
    <w:rsid w:val="00E909CF"/>
    <w:rsid w:val="00E90B72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AB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39F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3DB"/>
    <w:rsid w:val="00ED16F9"/>
    <w:rsid w:val="00ED1763"/>
    <w:rsid w:val="00ED176F"/>
    <w:rsid w:val="00ED188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33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909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5F3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06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0B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0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0D"/>
    <w:rsid w:val="00F05FF0"/>
    <w:rsid w:val="00F06392"/>
    <w:rsid w:val="00F0643A"/>
    <w:rsid w:val="00F066D4"/>
    <w:rsid w:val="00F06706"/>
    <w:rsid w:val="00F0693C"/>
    <w:rsid w:val="00F0695C"/>
    <w:rsid w:val="00F06A23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B1D"/>
    <w:rsid w:val="00F23E78"/>
    <w:rsid w:val="00F23F32"/>
    <w:rsid w:val="00F23F6E"/>
    <w:rsid w:val="00F240D8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A91"/>
    <w:rsid w:val="00F25B8F"/>
    <w:rsid w:val="00F25C14"/>
    <w:rsid w:val="00F25C29"/>
    <w:rsid w:val="00F25D4A"/>
    <w:rsid w:val="00F25E87"/>
    <w:rsid w:val="00F25F93"/>
    <w:rsid w:val="00F2608F"/>
    <w:rsid w:val="00F2624F"/>
    <w:rsid w:val="00F2644B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4CC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40EC"/>
    <w:rsid w:val="00F3437B"/>
    <w:rsid w:val="00F3449B"/>
    <w:rsid w:val="00F34740"/>
    <w:rsid w:val="00F348BE"/>
    <w:rsid w:val="00F34A83"/>
    <w:rsid w:val="00F34AF4"/>
    <w:rsid w:val="00F34E4A"/>
    <w:rsid w:val="00F34F7F"/>
    <w:rsid w:val="00F350CD"/>
    <w:rsid w:val="00F35125"/>
    <w:rsid w:val="00F35234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01B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4AA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8C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EE"/>
    <w:rsid w:val="00F57045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48C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1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35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18A"/>
    <w:rsid w:val="00FA6218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89"/>
    <w:rsid w:val="00FA74B4"/>
    <w:rsid w:val="00FA7550"/>
    <w:rsid w:val="00FA7594"/>
    <w:rsid w:val="00FA77AE"/>
    <w:rsid w:val="00FA7A77"/>
    <w:rsid w:val="00FA7B45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45C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BF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519"/>
    <w:rsid w:val="00FE55F0"/>
    <w:rsid w:val="00FE589E"/>
    <w:rsid w:val="00FE593B"/>
    <w:rsid w:val="00FE5969"/>
    <w:rsid w:val="00FE599D"/>
    <w:rsid w:val="00FE59BA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45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25A91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ilad">
    <w:name w:val="il_ad"/>
    <w:basedOn w:val="a0"/>
    <w:rsid w:val="005970BE"/>
  </w:style>
  <w:style w:type="character" w:customStyle="1" w:styleId="cmnc-middle">
    <w:name w:val="cmnc-middle"/>
    <w:basedOn w:val="a0"/>
    <w:rsid w:val="0052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11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6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196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1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7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6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22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7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60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6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038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0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7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2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8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747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9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2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1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476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0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0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79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9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379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1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2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0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75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3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30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6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70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292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9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7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04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547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2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7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02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8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37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33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64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4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0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07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3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8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4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648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971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24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67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289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1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0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9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7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9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62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687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899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3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331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29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0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886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6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7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1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8614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4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2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3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8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4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06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6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216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1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0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3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9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3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762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1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8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99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70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2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9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371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5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7948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2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7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30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55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20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2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9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080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7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8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9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9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6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395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0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6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92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47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9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7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0733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8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8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72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0644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56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12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4270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5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60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56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2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0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18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20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4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5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03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31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050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7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2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361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7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3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1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4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72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3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56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7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09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2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9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9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5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7954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42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2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849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6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8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307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8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5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2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997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51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721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9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7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1479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6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0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1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9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61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6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07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6721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6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16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856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72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1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7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8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1847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9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149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31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931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5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8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0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5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74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4FF8-7EC8-C44C-8BE6-5AA9BF51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201</Words>
  <Characters>1151</Characters>
  <Application>Microsoft Office Word</Application>
  <DocSecurity>0</DocSecurity>
  <Lines>9</Lines>
  <Paragraphs>2</Paragraphs>
  <ScaleCrop>false</ScaleCrop>
  <Company>Astellas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70</cp:revision>
  <cp:lastPrinted>2018-09-14T01:22:00Z</cp:lastPrinted>
  <dcterms:created xsi:type="dcterms:W3CDTF">2018-09-03T15:01:00Z</dcterms:created>
  <dcterms:modified xsi:type="dcterms:W3CDTF">2018-09-14T01:29:00Z</dcterms:modified>
</cp:coreProperties>
</file>