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D23DC" w14:textId="26D7F3D4" w:rsidR="00A54EB9" w:rsidRPr="00A605DF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A605DF">
        <w:rPr>
          <w:rFonts w:ascii="Kaiti TC" w:eastAsia="Kaiti TC" w:hAnsi="Kaiti TC" w:hint="eastAsia"/>
          <w:color w:val="000000" w:themeColor="text1"/>
        </w:rPr>
        <w:t>201</w:t>
      </w:r>
      <w:r w:rsidR="00C143D1" w:rsidRPr="00A605DF">
        <w:rPr>
          <w:rFonts w:ascii="Kaiti TC" w:eastAsia="Kaiti TC" w:hAnsi="Kaiti TC"/>
          <w:color w:val="000000" w:themeColor="text1"/>
        </w:rPr>
        <w:t>8</w:t>
      </w:r>
      <w:r w:rsidRPr="00A605DF">
        <w:rPr>
          <w:rFonts w:ascii="Kaiti TC" w:eastAsia="Kaiti TC" w:hAnsi="Kaiti TC" w:hint="eastAsia"/>
          <w:color w:val="000000" w:themeColor="text1"/>
        </w:rPr>
        <w:t>-</w:t>
      </w:r>
      <w:r w:rsidR="009F722C" w:rsidRPr="00A605DF">
        <w:rPr>
          <w:rFonts w:ascii="Kaiti TC" w:eastAsia="Kaiti TC" w:hAnsi="Kaiti TC"/>
          <w:color w:val="000000" w:themeColor="text1"/>
        </w:rPr>
        <w:t>07</w:t>
      </w:r>
      <w:r w:rsidRPr="00A605DF">
        <w:rPr>
          <w:rFonts w:ascii="Kaiti TC" w:eastAsia="Kaiti TC" w:hAnsi="Kaiti TC" w:hint="eastAsia"/>
          <w:color w:val="000000" w:themeColor="text1"/>
        </w:rPr>
        <w:t>-</w:t>
      </w:r>
      <w:r w:rsidR="009F722C" w:rsidRPr="00A605DF">
        <w:rPr>
          <w:rFonts w:ascii="Kaiti TC" w:eastAsia="Kaiti TC" w:hAnsi="Kaiti TC"/>
          <w:color w:val="000000" w:themeColor="text1"/>
        </w:rPr>
        <w:t>16</w:t>
      </w:r>
    </w:p>
    <w:p w14:paraId="13CB33E9" w14:textId="77777777" w:rsidR="000D6011" w:rsidRPr="00A605DF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A605DF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6AB262DC" w14:textId="59BCE9A8" w:rsidR="00C115E6" w:rsidRPr="00A605DF" w:rsidRDefault="00C115E6" w:rsidP="00C115E6">
      <w:pPr>
        <w:rPr>
          <w:rFonts w:ascii="Calibri" w:hAnsi="Calibri" w:cs="Calibri"/>
          <w:color w:val="000000" w:themeColor="text1"/>
          <w:sz w:val="32"/>
          <w:szCs w:val="58"/>
        </w:rPr>
      </w:pPr>
      <w:r w:rsidRPr="00A605DF">
        <w:rPr>
          <w:rStyle w:val="apple-converted-space"/>
          <w:rFonts w:ascii="Kaiti TC" w:eastAsia="Kaiti TC" w:hAnsi="Kaiti TC" w:hint="eastAsia"/>
          <w:b/>
          <w:color w:val="000000" w:themeColor="text1"/>
          <w:sz w:val="32"/>
          <w:szCs w:val="32"/>
          <w:shd w:val="clear" w:color="auto" w:fill="FFFFFF"/>
        </w:rPr>
        <w:t>為什麼</w:t>
      </w:r>
      <w:r w:rsidRPr="00A605DF">
        <w:rPr>
          <w:rStyle w:val="apple-converted-space"/>
          <w:rFonts w:ascii="Kaiti TC" w:eastAsia="Kaiti TC" w:hAnsi="Kaiti TC"/>
          <w:b/>
          <w:color w:val="000000" w:themeColor="text1"/>
          <w:sz w:val="32"/>
          <w:szCs w:val="32"/>
          <w:shd w:val="clear" w:color="auto" w:fill="FFFFFF"/>
        </w:rPr>
        <w:t>MSL</w:t>
      </w:r>
      <w:r w:rsidRPr="00A605DF">
        <w:rPr>
          <w:rStyle w:val="apple-converted-space"/>
          <w:rFonts w:ascii="Kaiti TC" w:eastAsia="Kaiti TC" w:hAnsi="Kaiti TC" w:hint="eastAsia"/>
          <w:b/>
          <w:color w:val="000000" w:themeColor="text1"/>
          <w:sz w:val="32"/>
          <w:szCs w:val="32"/>
          <w:shd w:val="clear" w:color="auto" w:fill="FFFFFF"/>
        </w:rPr>
        <w:t>和</w:t>
      </w:r>
      <w:r w:rsidRPr="00A605DF">
        <w:rPr>
          <w:rStyle w:val="apple-converted-space"/>
          <w:rFonts w:ascii="Kaiti TC" w:eastAsia="Kaiti TC" w:hAnsi="Kaiti TC"/>
          <w:b/>
          <w:color w:val="000000" w:themeColor="text1"/>
          <w:sz w:val="32"/>
          <w:szCs w:val="32"/>
          <w:shd w:val="clear" w:color="auto" w:fill="FFFFFF"/>
        </w:rPr>
        <w:t>M</w:t>
      </w:r>
      <w:bookmarkStart w:id="0" w:name="_GoBack"/>
      <w:bookmarkEnd w:id="0"/>
      <w:r w:rsidRPr="00A605DF">
        <w:rPr>
          <w:rStyle w:val="apple-converted-space"/>
          <w:rFonts w:ascii="Kaiti TC" w:eastAsia="Kaiti TC" w:hAnsi="Kaiti TC"/>
          <w:b/>
          <w:color w:val="000000" w:themeColor="text1"/>
          <w:sz w:val="32"/>
          <w:szCs w:val="32"/>
          <w:shd w:val="clear" w:color="auto" w:fill="FFFFFF"/>
        </w:rPr>
        <w:t>R</w:t>
      </w:r>
      <w:r w:rsidRPr="00A605DF">
        <w:rPr>
          <w:rStyle w:val="apple-converted-space"/>
          <w:rFonts w:ascii="Kaiti TC" w:eastAsia="Kaiti TC" w:hAnsi="Kaiti TC" w:hint="eastAsia"/>
          <w:b/>
          <w:color w:val="000000" w:themeColor="text1"/>
          <w:sz w:val="32"/>
          <w:szCs w:val="32"/>
          <w:shd w:val="clear" w:color="auto" w:fill="FFFFFF"/>
        </w:rPr>
        <w:t>應該聯手</w:t>
      </w:r>
    </w:p>
    <w:p w14:paraId="60B0C0AE" w14:textId="332D3445" w:rsidR="00A835BE" w:rsidRPr="00A605DF" w:rsidRDefault="00D75140" w:rsidP="0094001E">
      <w:pPr>
        <w:spacing w:beforeLines="100" w:before="360" w:line="0" w:lineRule="atLeast"/>
        <w:ind w:firstLineChars="100" w:firstLine="240"/>
        <w:rPr>
          <w:rFonts w:ascii="Kaiti TC" w:eastAsia="Kaiti TC" w:hAnsi="Kaiti TC"/>
          <w:color w:val="000000" w:themeColor="text1"/>
        </w:rPr>
      </w:pPr>
      <w:r w:rsidRPr="00A605DF">
        <w:rPr>
          <w:rFonts w:ascii="Kaiti TC" w:eastAsia="Kaiti TC" w:hAnsi="Kaiti TC" w:cs="Arial"/>
          <w:color w:val="000000" w:themeColor="text1"/>
          <w:shd w:val="clear" w:color="auto" w:fill="FFFFFF"/>
        </w:rPr>
        <w:t>醫藥學術專員(Medical Science Liaison, </w:t>
      </w:r>
      <w:r w:rsidRPr="00A605DF">
        <w:rPr>
          <w:rFonts w:ascii="Kaiti TC" w:eastAsia="Kaiti TC" w:hAnsi="Kaiti TC" w:cs="Arial"/>
          <w:color w:val="000000" w:themeColor="text1"/>
        </w:rPr>
        <w:t>MSL</w:t>
      </w:r>
      <w:r w:rsidRPr="00A605DF">
        <w:rPr>
          <w:rFonts w:ascii="Kaiti TC" w:eastAsia="Kaiti TC" w:hAnsi="Kaiti TC" w:cs="Arial"/>
          <w:color w:val="000000" w:themeColor="text1"/>
          <w:shd w:val="clear" w:color="auto" w:fill="FFFFFF"/>
        </w:rPr>
        <w:t>)</w:t>
      </w:r>
      <w:r w:rsidR="00902DA1" w:rsidRPr="00A605DF">
        <w:rPr>
          <w:rFonts w:ascii="Kaiti TC" w:eastAsia="Kaiti TC" w:hAnsi="Kaiti TC" w:cs="Arial"/>
          <w:color w:val="000000" w:themeColor="text1"/>
          <w:shd w:val="clear" w:color="auto" w:fill="FFFFFF"/>
        </w:rPr>
        <w:t xml:space="preserve"> </w:t>
      </w:r>
      <w:r w:rsidR="00B80A54" w:rsidRPr="00A605DF">
        <w:rPr>
          <w:rFonts w:ascii="Kaiti TC" w:eastAsia="Kaiti TC" w:hAnsi="Kaiti TC" w:hint="eastAsia"/>
          <w:color w:val="000000" w:themeColor="text1"/>
          <w:szCs w:val="32"/>
        </w:rPr>
        <w:t>和</w:t>
      </w:r>
      <w:r w:rsidR="00B80A54" w:rsidRPr="00A605DF">
        <w:rPr>
          <w:rFonts w:ascii="Kaiti TC" w:eastAsia="Kaiti TC" w:hAnsi="Kaiti TC"/>
          <w:color w:val="000000" w:themeColor="text1"/>
          <w:szCs w:val="32"/>
        </w:rPr>
        <w:t>MR</w:t>
      </w:r>
      <w:r w:rsidR="00B80A54" w:rsidRPr="00A605DF">
        <w:rPr>
          <w:rFonts w:ascii="Kaiti TC" w:eastAsia="Kaiti TC" w:hAnsi="Kaiti TC" w:hint="eastAsia"/>
          <w:color w:val="000000" w:themeColor="text1"/>
          <w:szCs w:val="32"/>
        </w:rPr>
        <w:t>聯手</w:t>
      </w:r>
      <w:r w:rsidR="00A835BE" w:rsidRPr="00A605DF">
        <w:rPr>
          <w:rFonts w:ascii="Kaiti TC" w:eastAsia="Kaiti TC" w:hAnsi="Kaiti TC" w:hint="eastAsia"/>
          <w:color w:val="000000" w:themeColor="text1"/>
          <w:szCs w:val="32"/>
        </w:rPr>
        <w:t>會</w:t>
      </w:r>
      <w:r w:rsidR="00902DA1" w:rsidRPr="00A605DF">
        <w:rPr>
          <w:rFonts w:ascii="Kaiti TC" w:eastAsia="Kaiti TC" w:hAnsi="Kaiti TC" w:hint="eastAsia"/>
          <w:color w:val="000000" w:themeColor="text1"/>
          <w:szCs w:val="32"/>
        </w:rPr>
        <w:t>很</w:t>
      </w:r>
      <w:r w:rsidR="00822916" w:rsidRPr="00A605DF">
        <w:rPr>
          <w:rFonts w:ascii="Kaiti TC" w:eastAsia="Kaiti TC" w:hAnsi="Kaiti TC" w:hint="eastAsia"/>
          <w:color w:val="000000" w:themeColor="text1"/>
          <w:szCs w:val="32"/>
        </w:rPr>
        <w:t>強</w:t>
      </w:r>
      <w:r w:rsidR="00A835BE" w:rsidRPr="00A605DF">
        <w:rPr>
          <w:rFonts w:ascii="Kaiti TC" w:eastAsia="Kaiti TC" w:hAnsi="Kaiti TC"/>
          <w:color w:val="000000" w:themeColor="text1"/>
          <w:szCs w:val="32"/>
        </w:rPr>
        <w:t xml:space="preserve"> – </w:t>
      </w:r>
      <w:r w:rsidR="00A835BE" w:rsidRPr="00A605DF">
        <w:rPr>
          <w:rFonts w:ascii="Kaiti TC" w:eastAsia="Kaiti TC" w:hAnsi="Kaiti TC" w:hint="eastAsia"/>
          <w:color w:val="000000" w:themeColor="text1"/>
          <w:szCs w:val="32"/>
        </w:rPr>
        <w:t>如果雙方合作</w:t>
      </w:r>
      <w:r w:rsidR="00A835BE" w:rsidRPr="00A605DF">
        <w:rPr>
          <w:rFonts w:ascii="Kaiti TC" w:eastAsia="Kaiti TC" w:hAnsi="Kaiti TC" w:cs="Arial"/>
          <w:color w:val="000000" w:themeColor="text1"/>
        </w:rPr>
        <w:t>。</w:t>
      </w:r>
    </w:p>
    <w:p w14:paraId="2BF0DB06" w14:textId="7E6E9AF9" w:rsidR="00C71A64" w:rsidRPr="00A605DF" w:rsidRDefault="00DD6DFE" w:rsidP="00C71A64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A605DF">
        <w:rPr>
          <w:rFonts w:ascii="Kaiti TC" w:eastAsia="Kaiti TC" w:hAnsi="Kaiti TC" w:cs="Arial"/>
          <w:color w:val="000000" w:themeColor="text1"/>
        </w:rPr>
        <w:t>生活在一個消費主義</w:t>
      </w:r>
      <w:r w:rsidR="00192130" w:rsidRPr="00A605DF">
        <w:rPr>
          <w:rFonts w:ascii="Kaiti TC" w:eastAsia="Kaiti TC" w:hAnsi="Kaiti TC" w:cs="Arial" w:hint="eastAsia"/>
          <w:color w:val="000000" w:themeColor="text1"/>
        </w:rPr>
        <w:t>掛帥</w:t>
      </w:r>
      <w:r w:rsidRPr="00A605DF">
        <w:rPr>
          <w:rFonts w:ascii="Kaiti TC" w:eastAsia="Kaiti TC" w:hAnsi="Kaiti TC" w:cs="Arial"/>
          <w:color w:val="000000" w:themeColor="text1"/>
          <w:shd w:val="clear" w:color="auto" w:fill="FFFFFF"/>
        </w:rPr>
        <w:t>的</w:t>
      </w:r>
      <w:r w:rsidRPr="00A605DF">
        <w:rPr>
          <w:rFonts w:ascii="Kaiti TC" w:eastAsia="Kaiti TC" w:hAnsi="Kaiti TC" w:cs="Arial"/>
          <w:color w:val="000000" w:themeColor="text1"/>
        </w:rPr>
        <w:t>時代確實有它的優點。</w:t>
      </w:r>
      <w:r w:rsidR="005F1D25" w:rsidRPr="00A605DF">
        <w:rPr>
          <w:rFonts w:ascii="Kaiti TC" w:eastAsia="Kaiti TC" w:hAnsi="Kaiti TC" w:cs="Arial"/>
          <w:color w:val="000000" w:themeColor="text1"/>
        </w:rPr>
        <w:t>客戶現在擁有比以往更多的選擇，可以在很大程度上選擇他們想要的方式</w:t>
      </w:r>
      <w:r w:rsidR="00D051F0" w:rsidRPr="00A605DF">
        <w:rPr>
          <w:rFonts w:ascii="Kaiti TC" w:eastAsia="Kaiti TC" w:hAnsi="Kaiti TC" w:cs="Arial"/>
          <w:color w:val="000000" w:themeColor="text1"/>
        </w:rPr>
        <w:t>、</w:t>
      </w:r>
      <w:r w:rsidR="005F1D25" w:rsidRPr="00A605DF">
        <w:rPr>
          <w:rFonts w:ascii="Kaiti TC" w:eastAsia="Kaiti TC" w:hAnsi="Kaiti TC" w:cs="Arial"/>
          <w:color w:val="000000" w:themeColor="text1"/>
        </w:rPr>
        <w:t>何時需要，</w:t>
      </w:r>
      <w:r w:rsidR="00EA1EBD" w:rsidRPr="00A605DF">
        <w:rPr>
          <w:rFonts w:ascii="Kaiti TC" w:eastAsia="Kaiti TC" w:hAnsi="Kaiti TC" w:cs="Arial"/>
          <w:color w:val="000000" w:themeColor="text1"/>
        </w:rPr>
        <w:t>並且（大體上）已經開始更加敏銳地了解他們何時被</w:t>
      </w:r>
      <w:r w:rsidR="00EA1EBD" w:rsidRPr="00A605DF">
        <w:rPr>
          <w:rFonts w:ascii="Kaiti TC" w:eastAsia="Kaiti TC" w:hAnsi="Kaiti TC" w:cs="Arial" w:hint="eastAsia"/>
          <w:color w:val="000000" w:themeColor="text1"/>
        </w:rPr>
        <w:t>銷</w:t>
      </w:r>
      <w:r w:rsidR="00EA1EBD" w:rsidRPr="00A605DF">
        <w:rPr>
          <w:rFonts w:ascii="Kaiti TC" w:eastAsia="Kaiti TC" w:hAnsi="Kaiti TC" w:cs="Arial"/>
          <w:color w:val="000000" w:themeColor="text1"/>
        </w:rPr>
        <w:t>售。</w:t>
      </w:r>
    </w:p>
    <w:p w14:paraId="1588B2B6" w14:textId="180B9AB9" w:rsidR="00EA1EBD" w:rsidRPr="00A605DF" w:rsidRDefault="001027D8" w:rsidP="008262F3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A605DF">
        <w:rPr>
          <w:rFonts w:ascii="Kaiti TC" w:eastAsia="Kaiti TC" w:hAnsi="Kaiti TC" w:cs="Calibri"/>
          <w:color w:val="000000" w:themeColor="text1"/>
        </w:rPr>
        <w:t>其結果是</w:t>
      </w:r>
      <w:r w:rsidRPr="00A605DF">
        <w:rPr>
          <w:rFonts w:ascii="Kaiti TC" w:eastAsia="Kaiti TC" w:hAnsi="Kaiti TC" w:cs="Arial"/>
          <w:color w:val="000000" w:themeColor="text1"/>
        </w:rPr>
        <w:t>，</w:t>
      </w:r>
      <w:r w:rsidRPr="00A605DF">
        <w:rPr>
          <w:rFonts w:ascii="Kaiti TC" w:eastAsia="Kaiti TC" w:hAnsi="Kaiti TC" w:cs="Calibri"/>
          <w:color w:val="000000" w:themeColor="text1"/>
        </w:rPr>
        <w:t>品牌必須變得更</w:t>
      </w:r>
      <w:r w:rsidR="001064E2" w:rsidRPr="00A605DF">
        <w:rPr>
          <w:rFonts w:ascii="Kaiti TC" w:eastAsia="Kaiti TC" w:hAnsi="Kaiti TC" w:cs="Calibri" w:hint="eastAsia"/>
          <w:color w:val="000000" w:themeColor="text1"/>
        </w:rPr>
        <w:t>精緻</w:t>
      </w:r>
      <w:r w:rsidRPr="00A605DF">
        <w:rPr>
          <w:rFonts w:ascii="Kaiti TC" w:eastAsia="Kaiti TC" w:hAnsi="Kaiti TC"/>
          <w:color w:val="000000" w:themeColor="text1"/>
        </w:rPr>
        <w:t>，</w:t>
      </w:r>
      <w:r w:rsidRPr="00A605DF">
        <w:rPr>
          <w:rFonts w:ascii="Kaiti TC" w:eastAsia="Kaiti TC" w:hAnsi="Kaiti TC" w:cs="Calibri"/>
          <w:color w:val="000000" w:themeColor="text1"/>
        </w:rPr>
        <w:t>提升</w:t>
      </w:r>
      <w:r w:rsidRPr="00A605DF">
        <w:rPr>
          <w:rFonts w:ascii="Kaiti TC" w:eastAsia="Kaiti TC" w:hAnsi="Kaiti TC" w:cs="Calibri" w:hint="eastAsia"/>
          <w:color w:val="000000" w:themeColor="text1"/>
        </w:rPr>
        <w:t>可靠</w:t>
      </w:r>
      <w:r w:rsidRPr="00A605DF">
        <w:rPr>
          <w:rFonts w:ascii="Kaiti TC" w:eastAsia="Kaiti TC" w:hAnsi="Kaiti TC" w:cs="Calibri"/>
          <w:color w:val="000000" w:themeColor="text1"/>
        </w:rPr>
        <w:t>性</w:t>
      </w:r>
      <w:r w:rsidRPr="00A605DF">
        <w:rPr>
          <w:rFonts w:ascii="Kaiti TC" w:eastAsia="Kaiti TC" w:hAnsi="Kaiti TC" w:cs="Arial"/>
          <w:color w:val="000000" w:themeColor="text1"/>
        </w:rPr>
        <w:t>，</w:t>
      </w:r>
      <w:r w:rsidRPr="00A605DF">
        <w:rPr>
          <w:rFonts w:ascii="Kaiti TC" w:eastAsia="Kaiti TC" w:hAnsi="Kaiti TC" w:cs="Arial" w:hint="eastAsia"/>
          <w:color w:val="000000" w:themeColor="text1"/>
        </w:rPr>
        <w:t>讓消費者全然接受</w:t>
      </w:r>
      <w:r w:rsidRPr="00A605DF">
        <w:rPr>
          <w:rFonts w:ascii="Kaiti TC" w:eastAsia="Kaiti TC" w:hAnsi="Kaiti TC" w:cs="Arial"/>
          <w:color w:val="000000" w:themeColor="text1"/>
        </w:rPr>
        <w:t>。</w:t>
      </w:r>
    </w:p>
    <w:p w14:paraId="49D35FB1" w14:textId="397FFC8A" w:rsidR="00DD6DFE" w:rsidRPr="00A605DF" w:rsidRDefault="00BC328F" w:rsidP="00AA7197">
      <w:pPr>
        <w:pStyle w:val="1"/>
        <w:spacing w:after="0" w:line="0" w:lineRule="atLeast"/>
        <w:ind w:right="56" w:firstLineChars="100" w:firstLine="240"/>
        <w:jc w:val="both"/>
        <w:textAlignment w:val="baseline"/>
        <w:rPr>
          <w:rFonts w:ascii="Kaiti TC" w:eastAsia="Kaiti TC" w:hAnsi="Kaiti TC"/>
          <w:b w:val="0"/>
          <w:color w:val="000000" w:themeColor="text1"/>
          <w:sz w:val="13"/>
          <w:szCs w:val="24"/>
        </w:rPr>
      </w:pPr>
      <w:r w:rsidRPr="00A605DF">
        <w:rPr>
          <w:rFonts w:ascii="Kaiti TC" w:eastAsia="Kaiti TC" w:hAnsi="Kaiti TC" w:cs="Calibri"/>
          <w:b w:val="0"/>
          <w:color w:val="000000" w:themeColor="text1"/>
          <w:sz w:val="24"/>
          <w:szCs w:val="24"/>
        </w:rPr>
        <w:t>同樣的邏輯也適用</w:t>
      </w:r>
      <w:r w:rsidRPr="00A605DF">
        <w:rPr>
          <w:rFonts w:ascii="Kaiti TC" w:eastAsia="Kaiti TC" w:hAnsi="Kaiti TC" w:cs="Calibri" w:hint="eastAsia"/>
          <w:b w:val="0"/>
          <w:color w:val="000000" w:themeColor="text1"/>
          <w:sz w:val="24"/>
          <w:szCs w:val="24"/>
        </w:rPr>
        <w:t>在</w:t>
      </w:r>
      <w:r w:rsidRPr="00A605DF">
        <w:rPr>
          <w:rFonts w:ascii="Kaiti TC" w:eastAsia="Kaiti TC" w:hAnsi="Kaiti TC" w:cs="Calibri"/>
          <w:b w:val="0"/>
          <w:color w:val="000000" w:themeColor="text1"/>
          <w:sz w:val="24"/>
          <w:szCs w:val="24"/>
        </w:rPr>
        <w:t>與</w:t>
      </w:r>
      <w:r w:rsidR="001064E2" w:rsidRPr="00A605DF">
        <w:rPr>
          <w:rFonts w:ascii="Kaiti TC" w:eastAsia="Kaiti TC" w:hAnsi="Kaiti TC" w:cs="Calibri"/>
          <w:b w:val="0"/>
          <w:color w:val="000000" w:themeColor="text1"/>
          <w:sz w:val="24"/>
          <w:szCs w:val="24"/>
        </w:rPr>
        <w:t>藥</w:t>
      </w:r>
      <w:r w:rsidRPr="00A605DF">
        <w:rPr>
          <w:rFonts w:ascii="Kaiti TC" w:eastAsia="Kaiti TC" w:hAnsi="Kaiti TC" w:cs="Calibri" w:hint="eastAsia"/>
          <w:b w:val="0"/>
          <w:color w:val="000000" w:themeColor="text1"/>
          <w:sz w:val="24"/>
          <w:szCs w:val="24"/>
        </w:rPr>
        <w:t>品</w:t>
      </w:r>
      <w:r w:rsidR="001064E2" w:rsidRPr="00A605DF">
        <w:rPr>
          <w:rFonts w:ascii="Kaiti TC" w:eastAsia="Kaiti TC" w:hAnsi="Kaiti TC" w:cs="Calibri"/>
          <w:b w:val="0"/>
          <w:color w:val="000000" w:themeColor="text1"/>
          <w:sz w:val="24"/>
          <w:szCs w:val="24"/>
        </w:rPr>
        <w:t>公司互動的</w:t>
      </w:r>
      <w:r w:rsidR="001064E2" w:rsidRPr="00A605DF">
        <w:rPr>
          <w:rFonts w:ascii="Kaiti TC" w:eastAsia="Kaiti TC" w:hAnsi="Kaiti TC" w:cs="Songti SC" w:hint="eastAsia"/>
          <w:b w:val="0"/>
          <w:color w:val="000000" w:themeColor="text1"/>
          <w:sz w:val="24"/>
          <w:szCs w:val="24"/>
        </w:rPr>
        <w:t>醫療</w:t>
      </w:r>
      <w:r w:rsidR="00A530EE" w:rsidRPr="00A605DF">
        <w:rPr>
          <w:rFonts w:ascii="Kaiti TC" w:eastAsia="Kaiti TC" w:hAnsi="Kaiti TC" w:cs="Songti SC" w:hint="eastAsia"/>
          <w:b w:val="0"/>
          <w:color w:val="000000" w:themeColor="text1"/>
          <w:sz w:val="24"/>
          <w:szCs w:val="24"/>
        </w:rPr>
        <w:t>保健</w:t>
      </w:r>
      <w:r w:rsidR="001064E2" w:rsidRPr="00A605DF">
        <w:rPr>
          <w:rFonts w:ascii="Kaiti TC" w:eastAsia="Kaiti TC" w:hAnsi="Kaiti TC" w:cs="Songti SC" w:hint="eastAsia"/>
          <w:b w:val="0"/>
          <w:color w:val="000000" w:themeColor="text1"/>
          <w:sz w:val="24"/>
          <w:szCs w:val="24"/>
        </w:rPr>
        <w:t>專業人士</w:t>
      </w:r>
      <w:r w:rsidR="008262F3" w:rsidRPr="00A605DF">
        <w:rPr>
          <w:rFonts w:ascii="Kaiti TC" w:eastAsia="Kaiti TC" w:hAnsi="Kaiti TC" w:cs="Songti SC" w:hint="eastAsia"/>
          <w:b w:val="0"/>
          <w:color w:val="000000" w:themeColor="text1"/>
          <w:sz w:val="24"/>
          <w:szCs w:val="24"/>
        </w:rPr>
        <w:t xml:space="preserve"> </w:t>
      </w:r>
      <w:r w:rsidR="00A530EE" w:rsidRPr="00A605DF">
        <w:rPr>
          <w:rFonts w:ascii="Kaiti TC" w:eastAsia="Kaiti TC" w:hAnsi="Kaiti TC" w:cs="Songti SC"/>
          <w:b w:val="0"/>
          <w:color w:val="000000" w:themeColor="text1"/>
          <w:sz w:val="24"/>
          <w:szCs w:val="24"/>
        </w:rPr>
        <w:t>(</w:t>
      </w:r>
      <w:r w:rsidR="009E5F15" w:rsidRPr="00A605DF">
        <w:rPr>
          <w:rFonts w:ascii="Kaiti TC" w:eastAsia="Kaiti TC" w:hAnsi="Kaiti TC"/>
          <w:b w:val="0"/>
          <w:color w:val="000000" w:themeColor="text1"/>
          <w:sz w:val="24"/>
          <w:szCs w:val="24"/>
        </w:rPr>
        <w:t>Health care professional</w:t>
      </w:r>
      <w:r w:rsidR="00EC188F" w:rsidRPr="00A605DF">
        <w:rPr>
          <w:rFonts w:ascii="Kaiti TC" w:eastAsia="Kaiti TC" w:hAnsi="Kaiti TC"/>
          <w:b w:val="0"/>
          <w:color w:val="000000" w:themeColor="text1"/>
          <w:sz w:val="24"/>
          <w:szCs w:val="24"/>
        </w:rPr>
        <w:t xml:space="preserve">, </w:t>
      </w:r>
      <w:r w:rsidR="009E5F15" w:rsidRPr="00A605DF">
        <w:rPr>
          <w:rFonts w:ascii="Kaiti TC" w:eastAsia="Kaiti TC" w:hAnsi="Kaiti TC" w:cs="Calibri"/>
          <w:b w:val="0"/>
          <w:color w:val="000000" w:themeColor="text1"/>
          <w:sz w:val="24"/>
          <w:szCs w:val="24"/>
        </w:rPr>
        <w:t>HCP</w:t>
      </w:r>
      <w:r w:rsidR="008262F3" w:rsidRPr="00A605DF">
        <w:rPr>
          <w:rFonts w:ascii="Kaiti TC" w:eastAsia="Kaiti TC" w:hAnsi="Kaiti TC" w:cs="Calibri"/>
          <w:b w:val="0"/>
          <w:color w:val="000000" w:themeColor="text1"/>
          <w:sz w:val="24"/>
          <w:szCs w:val="24"/>
        </w:rPr>
        <w:t>)</w:t>
      </w:r>
      <w:r w:rsidR="001064E2" w:rsidRPr="00A605DF">
        <w:rPr>
          <w:rFonts w:ascii="Kaiti TC" w:eastAsia="Kaiti TC" w:hAnsi="Kaiti TC" w:cs="Calibri"/>
          <w:b w:val="0"/>
          <w:color w:val="000000" w:themeColor="text1"/>
          <w:sz w:val="24"/>
          <w:szCs w:val="24"/>
        </w:rPr>
        <w:t>。</w:t>
      </w:r>
      <w:r w:rsidR="009E5F15" w:rsidRPr="00A605DF">
        <w:rPr>
          <w:rFonts w:ascii="Kaiti TC" w:eastAsia="Kaiti TC" w:hAnsi="Kaiti TC" w:cs="Calibri"/>
          <w:b w:val="0"/>
          <w:color w:val="000000" w:themeColor="text1"/>
          <w:sz w:val="24"/>
          <w:szCs w:val="24"/>
        </w:rPr>
        <w:t>HCP</w:t>
      </w:r>
      <w:r w:rsidR="008262F3" w:rsidRPr="00A605DF">
        <w:rPr>
          <w:rFonts w:ascii="Kaiti TC" w:eastAsia="Kaiti TC" w:hAnsi="Kaiti TC" w:cs="Calibri"/>
          <w:b w:val="0"/>
          <w:color w:val="000000" w:themeColor="text1"/>
          <w:sz w:val="24"/>
          <w:szCs w:val="24"/>
        </w:rPr>
        <w:t>青睞</w:t>
      </w:r>
      <w:r w:rsidR="009E5F15" w:rsidRPr="00A605DF">
        <w:rPr>
          <w:rFonts w:ascii="Kaiti TC" w:eastAsia="Kaiti TC" w:hAnsi="Kaiti TC" w:cs="Calibri"/>
          <w:b w:val="0"/>
          <w:color w:val="000000" w:themeColor="text1"/>
          <w:sz w:val="24"/>
          <w:szCs w:val="24"/>
        </w:rPr>
        <w:t>MSL</w:t>
      </w:r>
      <w:r w:rsidR="008262F3" w:rsidRPr="00A605DF">
        <w:rPr>
          <w:rFonts w:ascii="Kaiti TC" w:eastAsia="Kaiti TC" w:hAnsi="Kaiti TC" w:cs="Calibri"/>
          <w:b w:val="0"/>
          <w:color w:val="000000" w:themeColor="text1"/>
          <w:sz w:val="24"/>
          <w:szCs w:val="24"/>
        </w:rPr>
        <w:t>超過</w:t>
      </w:r>
      <w:r w:rsidR="00A14DC8" w:rsidRPr="00A605DF">
        <w:rPr>
          <w:rFonts w:ascii="Kaiti TC" w:eastAsia="Kaiti TC" w:hAnsi="Kaiti TC" w:cs="Calibri" w:hint="eastAsia"/>
          <w:b w:val="0"/>
          <w:color w:val="000000" w:themeColor="text1"/>
          <w:sz w:val="24"/>
          <w:szCs w:val="24"/>
        </w:rPr>
        <w:t>MR</w:t>
      </w:r>
      <w:r w:rsidR="008262F3" w:rsidRPr="00A605DF">
        <w:rPr>
          <w:rFonts w:ascii="Kaiti TC" w:eastAsia="Kaiti TC" w:hAnsi="Kaiti TC" w:cs="Arial"/>
          <w:b w:val="0"/>
          <w:color w:val="000000" w:themeColor="text1"/>
          <w:sz w:val="24"/>
          <w:szCs w:val="24"/>
        </w:rPr>
        <w:t>，</w:t>
      </w:r>
      <w:r w:rsidR="008262F3" w:rsidRPr="00A605DF">
        <w:rPr>
          <w:rFonts w:ascii="Kaiti TC" w:eastAsia="Kaiti TC" w:hAnsi="Kaiti TC"/>
          <w:b w:val="0"/>
          <w:color w:val="000000" w:themeColor="text1"/>
          <w:sz w:val="24"/>
          <w:szCs w:val="24"/>
        </w:rPr>
        <w:t>因為他們的科學專業知識投射出</w:t>
      </w:r>
      <w:r w:rsidR="008262F3" w:rsidRPr="00A605DF">
        <w:rPr>
          <w:rFonts w:ascii="Kaiti TC" w:eastAsia="Kaiti TC" w:hAnsi="Kaiti TC" w:hint="eastAsia"/>
          <w:b w:val="0"/>
          <w:color w:val="000000" w:themeColor="text1"/>
          <w:sz w:val="24"/>
          <w:szCs w:val="24"/>
        </w:rPr>
        <w:t>的</w:t>
      </w:r>
      <w:r w:rsidR="008262F3" w:rsidRPr="00A605DF">
        <w:rPr>
          <w:rFonts w:ascii="Kaiti TC" w:eastAsia="Kaiti TC" w:hAnsi="Kaiti TC"/>
          <w:b w:val="0"/>
          <w:color w:val="000000" w:themeColor="text1"/>
          <w:sz w:val="24"/>
          <w:szCs w:val="24"/>
        </w:rPr>
        <w:t>真實性</w:t>
      </w:r>
      <w:r w:rsidR="00A14DC8" w:rsidRPr="00A605DF">
        <w:rPr>
          <w:rFonts w:ascii="Kaiti TC" w:eastAsia="Kaiti TC" w:hAnsi="Kaiti TC" w:hint="eastAsia"/>
          <w:b w:val="0"/>
          <w:color w:val="000000" w:themeColor="text1"/>
          <w:sz w:val="24"/>
          <w:szCs w:val="24"/>
        </w:rPr>
        <w:t>是</w:t>
      </w:r>
      <w:r w:rsidR="008262F3" w:rsidRPr="00A605DF">
        <w:rPr>
          <w:rFonts w:ascii="Kaiti TC" w:eastAsia="Kaiti TC" w:hAnsi="Kaiti TC" w:hint="eastAsia"/>
          <w:b w:val="0"/>
          <w:color w:val="000000" w:themeColor="text1"/>
          <w:sz w:val="24"/>
          <w:szCs w:val="24"/>
        </w:rPr>
        <w:t>商業掛帥的同事難以仿效的</w:t>
      </w:r>
      <w:r w:rsidR="008262F3" w:rsidRPr="00A605DF">
        <w:rPr>
          <w:rFonts w:ascii="Kaiti TC" w:eastAsia="Kaiti TC" w:hAnsi="Kaiti TC" w:cs="Arial"/>
          <w:b w:val="0"/>
          <w:color w:val="000000" w:themeColor="text1"/>
          <w:sz w:val="24"/>
        </w:rPr>
        <w:t>。</w:t>
      </w:r>
    </w:p>
    <w:p w14:paraId="55232A47" w14:textId="00C775F0" w:rsidR="001E3B1B" w:rsidRPr="00A605DF" w:rsidRDefault="005F65F5" w:rsidP="00FC0B16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A605DF">
        <w:rPr>
          <w:rFonts w:ascii="Kaiti TC" w:eastAsia="Kaiti TC" w:hAnsi="Kaiti TC" w:cs="Calibri"/>
          <w:color w:val="000000" w:themeColor="text1"/>
        </w:rPr>
        <w:t>然而，對客戶來說同樣重要的是品牌一致性</w:t>
      </w:r>
      <w:r w:rsidRPr="00A605DF">
        <w:rPr>
          <w:rFonts w:ascii="Kaiti TC" w:eastAsia="Kaiti TC" w:hAnsi="Kaiti TC" w:cs="Calibri" w:hint="eastAsia"/>
          <w:color w:val="000000" w:themeColor="text1"/>
        </w:rPr>
        <w:t xml:space="preserve"> </w:t>
      </w:r>
      <w:r w:rsidRPr="00A605DF">
        <w:rPr>
          <w:rFonts w:ascii="Kaiti TC" w:eastAsia="Kaiti TC" w:hAnsi="Kaiti TC" w:cs="Calibri"/>
          <w:color w:val="000000" w:themeColor="text1"/>
        </w:rPr>
        <w:t xml:space="preserve">- </w:t>
      </w:r>
      <w:r w:rsidR="00AA7197" w:rsidRPr="00A605DF">
        <w:rPr>
          <w:rFonts w:ascii="Kaiti TC" w:eastAsia="Kaiti TC" w:hAnsi="Kaiti TC" w:cs="Calibri"/>
          <w:color w:val="000000" w:themeColor="text1"/>
        </w:rPr>
        <w:t>外部利</w:t>
      </w:r>
      <w:r w:rsidR="00AA7197" w:rsidRPr="00A605DF">
        <w:rPr>
          <w:rFonts w:ascii="Kaiti TC" w:eastAsia="Kaiti TC" w:hAnsi="Kaiti TC" w:cs="Calibri" w:hint="eastAsia"/>
          <w:color w:val="000000" w:themeColor="text1"/>
        </w:rPr>
        <w:t>害</w:t>
      </w:r>
      <w:r w:rsidRPr="00A605DF">
        <w:rPr>
          <w:rFonts w:ascii="Kaiti TC" w:eastAsia="Kaiti TC" w:hAnsi="Kaiti TC" w:cs="Calibri"/>
          <w:color w:val="000000" w:themeColor="text1"/>
        </w:rPr>
        <w:t>關</w:t>
      </w:r>
      <w:r w:rsidR="00AA7197" w:rsidRPr="00A605DF">
        <w:rPr>
          <w:rFonts w:ascii="Kaiti TC" w:eastAsia="Kaiti TC" w:hAnsi="Kaiti TC" w:cs="Calibri" w:hint="eastAsia"/>
          <w:color w:val="000000" w:themeColor="text1"/>
        </w:rPr>
        <w:t>係人</w:t>
      </w:r>
      <w:r w:rsidR="00BC328F" w:rsidRPr="00A605DF">
        <w:rPr>
          <w:rFonts w:ascii="Kaiti TC" w:eastAsia="Kaiti TC" w:hAnsi="Kaiti TC" w:cs="Calibri"/>
          <w:color w:val="000000" w:themeColor="text1"/>
        </w:rPr>
        <w:t>將</w:t>
      </w:r>
      <w:r w:rsidRPr="00A605DF">
        <w:rPr>
          <w:rFonts w:ascii="Kaiti TC" w:eastAsia="Kaiti TC" w:hAnsi="Kaiti TC" w:cs="Calibri"/>
          <w:color w:val="000000" w:themeColor="text1"/>
        </w:rPr>
        <w:t>藥</w:t>
      </w:r>
      <w:r w:rsidR="00BC328F" w:rsidRPr="00A605DF">
        <w:rPr>
          <w:rFonts w:ascii="Kaiti TC" w:eastAsia="Kaiti TC" w:hAnsi="Kaiti TC" w:cs="Calibri" w:hint="eastAsia"/>
          <w:color w:val="000000" w:themeColor="text1"/>
        </w:rPr>
        <w:t>品</w:t>
      </w:r>
      <w:r w:rsidR="00BC328F" w:rsidRPr="00A605DF">
        <w:rPr>
          <w:rFonts w:ascii="Kaiti TC" w:eastAsia="Kaiti TC" w:hAnsi="Kaiti TC" w:cs="Calibri"/>
          <w:color w:val="000000" w:themeColor="text1"/>
        </w:rPr>
        <w:t>公司視為一</w:t>
      </w:r>
      <w:r w:rsidR="00321D29" w:rsidRPr="00A605DF">
        <w:rPr>
          <w:rFonts w:ascii="Kaiti TC" w:eastAsia="Kaiti TC" w:hAnsi="Kaiti TC" w:cs="Calibri"/>
          <w:color w:val="000000" w:themeColor="text1"/>
        </w:rPr>
        <w:t>體。當然，兩個面</w:t>
      </w:r>
      <w:r w:rsidR="00321D29" w:rsidRPr="00A605DF">
        <w:rPr>
          <w:rFonts w:ascii="Kaiti TC" w:eastAsia="Kaiti TC" w:hAnsi="Kaiti TC" w:cs="Calibri" w:hint="eastAsia"/>
          <w:color w:val="000000" w:themeColor="text1"/>
        </w:rPr>
        <w:t>對</w:t>
      </w:r>
      <w:r w:rsidRPr="00A605DF">
        <w:rPr>
          <w:rFonts w:ascii="Kaiti TC" w:eastAsia="Kaiti TC" w:hAnsi="Kaiti TC" w:cs="Calibri"/>
          <w:color w:val="000000" w:themeColor="text1"/>
        </w:rPr>
        <w:t>客戶的角色之間更加協調一致</w:t>
      </w:r>
      <w:r w:rsidR="00AA7197" w:rsidRPr="00A605DF">
        <w:rPr>
          <w:rFonts w:ascii="Kaiti TC" w:eastAsia="Kaiti TC" w:hAnsi="Kaiti TC" w:cs="Arial"/>
          <w:color w:val="000000" w:themeColor="text1"/>
        </w:rPr>
        <w:t>，</w:t>
      </w:r>
      <w:r w:rsidR="009809E0" w:rsidRPr="00A605DF">
        <w:rPr>
          <w:rFonts w:ascii="Kaiti TC" w:eastAsia="Kaiti TC" w:hAnsi="Kaiti TC" w:cs="Arial" w:hint="eastAsia"/>
          <w:color w:val="000000" w:themeColor="text1"/>
        </w:rPr>
        <w:t>這是</w:t>
      </w:r>
      <w:r w:rsidRPr="00A605DF">
        <w:rPr>
          <w:rFonts w:ascii="Kaiti TC" w:eastAsia="Kaiti TC" w:hAnsi="Kaiti TC" w:cs="Calibri" w:hint="eastAsia"/>
          <w:color w:val="000000" w:themeColor="text1"/>
        </w:rPr>
        <w:t>常識</w:t>
      </w:r>
      <w:r w:rsidR="009809E0" w:rsidRPr="00A605DF">
        <w:rPr>
          <w:rFonts w:ascii="Kaiti TC" w:eastAsia="Kaiti TC" w:hAnsi="Kaiti TC" w:cs="Calibri" w:hint="eastAsia"/>
          <w:color w:val="000000" w:themeColor="text1"/>
        </w:rPr>
        <w:t>吧</w:t>
      </w:r>
      <w:r w:rsidR="001E3B1B" w:rsidRPr="00A605DF">
        <w:rPr>
          <w:rFonts w:ascii="Kaiti TC" w:eastAsia="Kaiti TC" w:hAnsi="Kaiti TC" w:cs="Calibri"/>
          <w:color w:val="000000" w:themeColor="text1"/>
        </w:rPr>
        <w:t>?</w:t>
      </w:r>
    </w:p>
    <w:p w14:paraId="6948B5BA" w14:textId="70A00119" w:rsidR="00306752" w:rsidRPr="00A605DF" w:rsidRDefault="001E3B1B" w:rsidP="00AA7197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A605DF">
        <w:rPr>
          <w:rFonts w:ascii="Kaiti TC" w:eastAsia="Kaiti TC" w:hAnsi="Kaiti TC" w:cs="Calibri" w:hint="eastAsia"/>
          <w:color w:val="000000" w:themeColor="text1"/>
        </w:rPr>
        <w:t>對</w:t>
      </w:r>
      <w:r w:rsidR="00FC0B16" w:rsidRPr="00A605DF">
        <w:rPr>
          <w:rFonts w:ascii="Kaiti TC" w:eastAsia="Kaiti TC" w:hAnsi="Kaiti TC"/>
          <w:color w:val="000000" w:themeColor="text1"/>
          <w:shd w:val="clear" w:color="auto" w:fill="FFFFFF"/>
        </w:rPr>
        <w:t>Daiichi Sankyo</w:t>
      </w:r>
      <w:r w:rsidRPr="00A605DF">
        <w:rPr>
          <w:rFonts w:ascii="Kaiti TC" w:eastAsia="Kaiti TC" w:hAnsi="Kaiti TC"/>
          <w:color w:val="000000" w:themeColor="text1"/>
        </w:rPr>
        <w:t>的歐洲腫瘤商業營運</w:t>
      </w:r>
      <w:r w:rsidRPr="00A605DF">
        <w:rPr>
          <w:rFonts w:ascii="Kaiti TC" w:eastAsia="Kaiti TC" w:hAnsi="Kaiti TC" w:hint="eastAsia"/>
          <w:color w:val="000000" w:themeColor="text1"/>
        </w:rPr>
        <w:t>主管</w:t>
      </w:r>
      <w:proofErr w:type="spellStart"/>
      <w:r w:rsidRPr="00A605DF">
        <w:rPr>
          <w:rFonts w:ascii="Kaiti TC" w:eastAsia="Kaiti TC" w:hAnsi="Kaiti TC" w:cs="Calibri"/>
          <w:color w:val="000000" w:themeColor="text1"/>
        </w:rPr>
        <w:t>Patrik</w:t>
      </w:r>
      <w:proofErr w:type="spellEnd"/>
      <w:r w:rsidRPr="00A605DF">
        <w:rPr>
          <w:rFonts w:ascii="Kaiti TC" w:eastAsia="Kaiti TC" w:hAnsi="Kaiti TC" w:cs="Calibri"/>
          <w:color w:val="000000" w:themeColor="text1"/>
        </w:rPr>
        <w:t xml:space="preserve"> </w:t>
      </w:r>
      <w:proofErr w:type="spellStart"/>
      <w:r w:rsidRPr="00A605DF">
        <w:rPr>
          <w:rFonts w:ascii="Kaiti TC" w:eastAsia="Kaiti TC" w:hAnsi="Kaiti TC" w:cs="Calibri"/>
          <w:color w:val="000000" w:themeColor="text1"/>
        </w:rPr>
        <w:t>Grandits</w:t>
      </w:r>
      <w:proofErr w:type="spellEnd"/>
      <w:r w:rsidRPr="00A605DF">
        <w:rPr>
          <w:rFonts w:ascii="Kaiti TC" w:eastAsia="Kaiti TC" w:hAnsi="Kaiti TC"/>
          <w:color w:val="000000" w:themeColor="text1"/>
        </w:rPr>
        <w:t>來說，</w:t>
      </w:r>
      <w:r w:rsidR="00A14DC8" w:rsidRPr="00A605DF">
        <w:rPr>
          <w:rFonts w:ascii="Kaiti TC" w:eastAsia="Kaiti TC" w:hAnsi="Kaiti TC" w:hint="eastAsia"/>
          <w:color w:val="000000" w:themeColor="text1"/>
        </w:rPr>
        <w:t>兩方</w:t>
      </w:r>
      <w:r w:rsidR="00306752" w:rsidRPr="00A605DF">
        <w:rPr>
          <w:rFonts w:ascii="Kaiti TC" w:eastAsia="Kaiti TC" w:hAnsi="Kaiti TC" w:cs="Calibri"/>
          <w:color w:val="000000" w:themeColor="text1"/>
        </w:rPr>
        <w:t>協調一致已經在進行。</w:t>
      </w:r>
    </w:p>
    <w:p w14:paraId="7006EFD8" w14:textId="35EB30ED" w:rsidR="00CF1D65" w:rsidRPr="00A605DF" w:rsidRDefault="00944E9B" w:rsidP="00CF1D65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A605DF">
        <w:rPr>
          <w:rFonts w:ascii="Kaiti TC" w:eastAsia="Kaiti TC" w:hAnsi="Kaiti TC" w:cs="Calibri"/>
          <w:color w:val="000000" w:themeColor="text1"/>
          <w:szCs w:val="23"/>
        </w:rPr>
        <w:t>他表示</w:t>
      </w:r>
      <w:r w:rsidRPr="00A605DF">
        <w:rPr>
          <w:rFonts w:ascii="Kaiti TC" w:eastAsia="Kaiti TC" w:hAnsi="Kaiti TC" w:cs="Songti TC" w:hint="eastAsia"/>
          <w:color w:val="000000" w:themeColor="text1"/>
        </w:rPr>
        <w:t>：</w:t>
      </w:r>
      <w:r w:rsidR="00D63D59" w:rsidRPr="00A605DF">
        <w:rPr>
          <w:rFonts w:ascii="Kaiti TC" w:eastAsia="Kaiti TC" w:hAnsi="Kaiti TC"/>
          <w:color w:val="000000" w:themeColor="text1"/>
        </w:rPr>
        <w:t>「</w:t>
      </w:r>
      <w:r w:rsidRPr="00A605DF">
        <w:rPr>
          <w:rFonts w:ascii="Kaiti TC" w:eastAsia="Kaiti TC" w:hAnsi="Kaiti TC" w:cs="Calibri"/>
          <w:color w:val="000000" w:themeColor="text1"/>
          <w:szCs w:val="23"/>
        </w:rPr>
        <w:t>我們現在看到的最大</w:t>
      </w:r>
      <w:r w:rsidR="0070266D" w:rsidRPr="00A605DF">
        <w:rPr>
          <w:rFonts w:ascii="Kaiti TC" w:eastAsia="Kaiti TC" w:hAnsi="Kaiti TC" w:cs="Calibri"/>
          <w:color w:val="000000" w:themeColor="text1"/>
          <w:szCs w:val="23"/>
        </w:rPr>
        <w:t>轉變</w:t>
      </w:r>
      <w:r w:rsidRPr="00A605DF">
        <w:rPr>
          <w:rFonts w:ascii="Kaiti TC" w:eastAsia="Kaiti TC" w:hAnsi="Kaiti TC" w:cs="Calibri"/>
          <w:color w:val="000000" w:themeColor="text1"/>
          <w:szCs w:val="23"/>
        </w:rPr>
        <w:t>之一可能是兩方不再分</w:t>
      </w:r>
      <w:r w:rsidR="0070266D" w:rsidRPr="00A605DF">
        <w:rPr>
          <w:rFonts w:ascii="Kaiti TC" w:eastAsia="Kaiti TC" w:hAnsi="Kaiti TC" w:cs="Calibri"/>
          <w:color w:val="000000" w:themeColor="text1"/>
          <w:szCs w:val="23"/>
        </w:rPr>
        <w:t>離</w:t>
      </w:r>
      <w:r w:rsidRPr="00A605DF">
        <w:rPr>
          <w:rFonts w:ascii="Kaiti TC" w:eastAsia="Kaiti TC" w:hAnsi="Kaiti TC" w:cs="Calibri"/>
          <w:color w:val="000000" w:themeColor="text1"/>
          <w:szCs w:val="23"/>
        </w:rPr>
        <w:t>，而實際上</w:t>
      </w:r>
      <w:r w:rsidR="0070266D" w:rsidRPr="00A605DF">
        <w:rPr>
          <w:rFonts w:ascii="Kaiti TC" w:eastAsia="Kaiti TC" w:hAnsi="Kaiti TC" w:cs="Calibri"/>
          <w:color w:val="000000" w:themeColor="text1"/>
          <w:szCs w:val="23"/>
        </w:rPr>
        <w:t>是</w:t>
      </w:r>
      <w:r w:rsidRPr="00A605DF">
        <w:rPr>
          <w:rFonts w:ascii="Kaiti TC" w:eastAsia="Kaiti TC" w:hAnsi="Kaiti TC" w:cs="Calibri"/>
          <w:color w:val="000000" w:themeColor="text1"/>
          <w:szCs w:val="23"/>
        </w:rPr>
        <w:t>與客戶攜手合作</w:t>
      </w:r>
      <w:r w:rsidR="0070266D" w:rsidRPr="00A605DF">
        <w:rPr>
          <w:rFonts w:ascii="Kaiti TC" w:eastAsia="Kaiti TC" w:hAnsi="Kaiti TC" w:cs="Arial"/>
          <w:color w:val="000000" w:themeColor="text1"/>
        </w:rPr>
        <w:t>。</w:t>
      </w:r>
      <w:r w:rsidR="00EA6383" w:rsidRPr="00A605DF">
        <w:rPr>
          <w:rFonts w:ascii="Kaiti TC" w:eastAsia="Kaiti TC" w:hAnsi="Kaiti TC" w:cs="Calibri"/>
          <w:color w:val="000000" w:themeColor="text1"/>
          <w:szCs w:val="23"/>
        </w:rPr>
        <w:t>MSL</w:t>
      </w:r>
      <w:r w:rsidR="00321D29" w:rsidRPr="00A605DF">
        <w:rPr>
          <w:rFonts w:ascii="Kaiti TC" w:eastAsia="Kaiti TC" w:hAnsi="Kaiti TC" w:cs="Calibri"/>
          <w:color w:val="000000" w:themeColor="text1"/>
          <w:szCs w:val="23"/>
        </w:rPr>
        <w:t>正積極參與銷售團隊，以幫助他們更</w:t>
      </w:r>
      <w:r w:rsidR="00EA6383" w:rsidRPr="00A605DF">
        <w:rPr>
          <w:rFonts w:ascii="Kaiti TC" w:eastAsia="Kaiti TC" w:hAnsi="Kaiti TC" w:cs="Calibri"/>
          <w:color w:val="000000" w:themeColor="text1"/>
          <w:szCs w:val="23"/>
        </w:rPr>
        <w:t>了解產品和疾病領域背後的科學，從而提高銷售團隊提供諮詢服務的能力。</w:t>
      </w:r>
      <w:r w:rsidR="00D63D59" w:rsidRPr="00A605DF">
        <w:rPr>
          <w:rFonts w:ascii="Kaiti TC" w:eastAsia="Kaiti TC" w:hAnsi="Kaiti TC"/>
          <w:color w:val="000000" w:themeColor="text1"/>
        </w:rPr>
        <w:t>」</w:t>
      </w:r>
    </w:p>
    <w:p w14:paraId="4F36BAD0" w14:textId="300695C4" w:rsidR="006E0DDF" w:rsidRPr="00A605DF" w:rsidRDefault="0001416E" w:rsidP="006E0DDF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textAlignment w:val="baseline"/>
        <w:rPr>
          <w:rFonts w:ascii="Kaiti TC" w:eastAsia="Kaiti TC" w:hAnsi="Kaiti TC" w:cs="Calibri"/>
          <w:color w:val="000000" w:themeColor="text1"/>
        </w:rPr>
      </w:pPr>
      <w:proofErr w:type="spellStart"/>
      <w:r w:rsidRPr="00A605DF">
        <w:rPr>
          <w:rFonts w:ascii="Kaiti TC" w:eastAsia="Kaiti TC" w:hAnsi="Kaiti TC"/>
          <w:color w:val="000000" w:themeColor="text1"/>
        </w:rPr>
        <w:t>Grandits</w:t>
      </w:r>
      <w:proofErr w:type="spellEnd"/>
      <w:r w:rsidR="006E0DDF" w:rsidRPr="00A605DF">
        <w:rPr>
          <w:rFonts w:ascii="Kaiti TC" w:eastAsia="Kaiti TC" w:hAnsi="Kaiti TC"/>
          <w:color w:val="000000" w:themeColor="text1"/>
        </w:rPr>
        <w:t>相信，</w:t>
      </w:r>
      <w:r w:rsidR="006E0DDF" w:rsidRPr="00A605DF">
        <w:rPr>
          <w:rFonts w:ascii="Kaiti TC" w:eastAsia="Kaiti TC" w:hAnsi="Kaiti TC" w:hint="eastAsia"/>
          <w:color w:val="000000" w:themeColor="text1"/>
        </w:rPr>
        <w:t>行</w:t>
      </w:r>
      <w:r w:rsidR="00321D29" w:rsidRPr="00A605DF">
        <w:rPr>
          <w:rFonts w:ascii="Kaiti TC" w:eastAsia="Kaiti TC" w:hAnsi="Kaiti TC"/>
          <w:color w:val="000000" w:themeColor="text1"/>
        </w:rPr>
        <w:t>銷和所有面</w:t>
      </w:r>
      <w:r w:rsidR="00321D29" w:rsidRPr="00A605DF">
        <w:rPr>
          <w:rFonts w:ascii="Kaiti TC" w:eastAsia="Kaiti TC" w:hAnsi="Kaiti TC" w:hint="eastAsia"/>
          <w:color w:val="000000" w:themeColor="text1"/>
        </w:rPr>
        <w:t>對</w:t>
      </w:r>
      <w:r w:rsidR="00321D29" w:rsidRPr="00A605DF">
        <w:rPr>
          <w:rFonts w:ascii="Kaiti TC" w:eastAsia="Kaiti TC" w:hAnsi="Kaiti TC"/>
          <w:color w:val="000000" w:themeColor="text1"/>
        </w:rPr>
        <w:t>客戶的角色的緊密合作可以促進</w:t>
      </w:r>
      <w:r w:rsidR="00FA4E48" w:rsidRPr="00A605DF">
        <w:rPr>
          <w:rFonts w:ascii="Kaiti TC" w:eastAsia="Kaiti TC" w:hAnsi="Kaiti TC" w:hint="eastAsia"/>
          <w:color w:val="000000" w:themeColor="text1"/>
        </w:rPr>
        <w:t>與</w:t>
      </w:r>
      <w:r w:rsidRPr="00A605DF">
        <w:rPr>
          <w:rFonts w:ascii="Kaiti TC" w:eastAsia="Kaiti TC" w:hAnsi="Kaiti TC" w:cs="Calibri" w:hint="eastAsia"/>
          <w:color w:val="000000" w:themeColor="text1"/>
        </w:rPr>
        <w:t>確</w:t>
      </w:r>
      <w:r w:rsidRPr="00A605DF">
        <w:rPr>
          <w:rFonts w:ascii="Kaiti TC" w:eastAsia="Kaiti TC" w:hAnsi="Kaiti TC" w:cs="Calibri"/>
          <w:color w:val="000000" w:themeColor="text1"/>
        </w:rPr>
        <w:t>定的</w:t>
      </w:r>
      <w:r w:rsidRPr="00A605DF">
        <w:rPr>
          <w:rFonts w:ascii="Kaiti TC" w:eastAsia="Kaiti TC" w:hAnsi="Kaiti TC"/>
          <w:color w:val="000000" w:themeColor="text1"/>
        </w:rPr>
        <w:t>目標客戶建立更牢固的關係，為所有人創造雙贏</w:t>
      </w:r>
      <w:r w:rsidRPr="00A605DF">
        <w:rPr>
          <w:rFonts w:ascii="Kaiti TC" w:eastAsia="Kaiti TC" w:hAnsi="Kaiti TC" w:cs="Calibri"/>
          <w:color w:val="000000" w:themeColor="text1"/>
        </w:rPr>
        <w:t>的局面。</w:t>
      </w:r>
      <w:r w:rsidR="006E0DDF" w:rsidRPr="00A605DF">
        <w:rPr>
          <w:rFonts w:ascii="Kaiti TC" w:eastAsia="Kaiti TC" w:hAnsi="Kaiti TC" w:cs="Calibri"/>
          <w:color w:val="000000" w:themeColor="text1"/>
        </w:rPr>
        <w:t>他補充說</w:t>
      </w:r>
      <w:r w:rsidR="006E0DDF" w:rsidRPr="00A605DF">
        <w:rPr>
          <w:rFonts w:ascii="Kaiti TC" w:eastAsia="Kaiti TC" w:hAnsi="Kaiti TC" w:cs="Arial"/>
          <w:color w:val="000000" w:themeColor="text1"/>
        </w:rPr>
        <w:t>，</w:t>
      </w:r>
      <w:r w:rsidR="006E0DDF" w:rsidRPr="00A605DF">
        <w:rPr>
          <w:rFonts w:ascii="Kaiti TC" w:eastAsia="Kaiti TC" w:hAnsi="Kaiti TC" w:cs="Calibri"/>
          <w:color w:val="000000" w:themeColor="text1"/>
        </w:rPr>
        <w:t>主要責任在於行銷團隊</w:t>
      </w:r>
      <w:r w:rsidR="006E0DDF" w:rsidRPr="00A605DF">
        <w:rPr>
          <w:rFonts w:ascii="Kaiti TC" w:eastAsia="Kaiti TC" w:hAnsi="Kaiti TC"/>
          <w:color w:val="000000" w:themeColor="text1"/>
        </w:rPr>
        <w:t>，以</w:t>
      </w:r>
      <w:r w:rsidR="006E0DDF" w:rsidRPr="00A605DF">
        <w:rPr>
          <w:rFonts w:ascii="Kaiti TC" w:eastAsia="Kaiti TC" w:hAnsi="Kaiti TC" w:cs="Calibri"/>
          <w:color w:val="000000" w:themeColor="text1"/>
        </w:rPr>
        <w:t>促進這些部門間的合作。</w:t>
      </w:r>
    </w:p>
    <w:p w14:paraId="6CD55C90" w14:textId="18BC7693" w:rsidR="00EE01B1" w:rsidRPr="00A605DF" w:rsidRDefault="00EE01B1" w:rsidP="00EE01B1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textAlignment w:val="baseline"/>
        <w:rPr>
          <w:rFonts w:ascii="Kaiti TC" w:eastAsia="Kaiti TC" w:hAnsi="Kaiti TC" w:cs="Arial"/>
          <w:color w:val="000000" w:themeColor="text1"/>
        </w:rPr>
      </w:pPr>
      <w:r w:rsidRPr="00A605DF">
        <w:rPr>
          <w:rFonts w:ascii="Kaiti TC" w:eastAsia="Kaiti TC" w:hAnsi="Kaiti TC"/>
          <w:color w:val="000000" w:themeColor="text1"/>
        </w:rPr>
        <w:t>「</w:t>
      </w:r>
      <w:r w:rsidR="00321D29" w:rsidRPr="00A605DF">
        <w:rPr>
          <w:rFonts w:ascii="Kaiti TC" w:eastAsia="Kaiti TC" w:hAnsi="Kaiti TC" w:cs="Calibri"/>
          <w:color w:val="000000" w:themeColor="text1"/>
        </w:rPr>
        <w:t>所有國家之間真正洞察力的即時資訊共</w:t>
      </w:r>
      <w:r w:rsidR="00321D29" w:rsidRPr="00A605DF">
        <w:rPr>
          <w:rFonts w:ascii="Kaiti TC" w:eastAsia="Kaiti TC" w:hAnsi="Kaiti TC" w:cs="Calibri" w:hint="eastAsia"/>
          <w:color w:val="000000" w:themeColor="text1"/>
        </w:rPr>
        <w:t>享</w:t>
      </w:r>
      <w:r w:rsidR="0012352D" w:rsidRPr="00A605DF">
        <w:rPr>
          <w:rFonts w:ascii="Kaiti TC" w:eastAsia="Kaiti TC" w:hAnsi="Kaiti TC" w:cs="Calibri"/>
          <w:color w:val="000000" w:themeColor="text1"/>
        </w:rPr>
        <w:t>和跨</w:t>
      </w:r>
      <w:r w:rsidR="0012352D" w:rsidRPr="00A605DF">
        <w:rPr>
          <w:rFonts w:ascii="Kaiti TC" w:eastAsia="Kaiti TC" w:hAnsi="Kaiti TC" w:cs="Calibri" w:hint="eastAsia"/>
          <w:color w:val="000000" w:themeColor="text1"/>
        </w:rPr>
        <w:t>功</w:t>
      </w:r>
      <w:r w:rsidR="00321D29" w:rsidRPr="00A605DF">
        <w:rPr>
          <w:rFonts w:ascii="Kaiti TC" w:eastAsia="Kaiti TC" w:hAnsi="Kaiti TC" w:cs="Calibri"/>
          <w:color w:val="000000" w:themeColor="text1"/>
        </w:rPr>
        <w:t>能的合作是</w:t>
      </w:r>
      <w:r w:rsidR="00321D29" w:rsidRPr="00A605DF">
        <w:rPr>
          <w:rFonts w:ascii="Kaiti TC" w:eastAsia="Kaiti TC" w:hAnsi="Kaiti TC" w:cs="Calibri" w:hint="eastAsia"/>
          <w:color w:val="000000" w:themeColor="text1"/>
        </w:rPr>
        <w:t>行</w:t>
      </w:r>
      <w:r w:rsidR="00321D29" w:rsidRPr="00A605DF">
        <w:rPr>
          <w:rFonts w:ascii="Kaiti TC" w:eastAsia="Kaiti TC" w:hAnsi="Kaiti TC" w:cs="Calibri"/>
          <w:color w:val="000000" w:themeColor="text1"/>
        </w:rPr>
        <w:t>銷必須確保的兩個主要方面，</w:t>
      </w:r>
      <w:r w:rsidR="00321D29" w:rsidRPr="00A605DF">
        <w:rPr>
          <w:rFonts w:ascii="Kaiti TC" w:eastAsia="Kaiti TC" w:hAnsi="Kaiti TC"/>
          <w:color w:val="000000" w:themeColor="text1"/>
          <w:shd w:val="clear" w:color="auto" w:fill="FFFFFF"/>
        </w:rPr>
        <w:t>以</w:t>
      </w:r>
      <w:r w:rsidR="00321D29" w:rsidRPr="00A605DF">
        <w:rPr>
          <w:rFonts w:ascii="Kaiti TC" w:eastAsia="Kaiti TC" w:hAnsi="Kaiti TC" w:hint="eastAsia"/>
          <w:color w:val="000000" w:themeColor="text1"/>
          <w:shd w:val="clear" w:color="auto" w:fill="FFFFFF"/>
        </w:rPr>
        <w:t>確保</w:t>
      </w:r>
      <w:r w:rsidR="00321D29" w:rsidRPr="00A605DF">
        <w:rPr>
          <w:rFonts w:ascii="Kaiti TC" w:eastAsia="Kaiti TC" w:hAnsi="Kaiti TC"/>
          <w:color w:val="000000" w:themeColor="text1"/>
          <w:shd w:val="clear" w:color="auto" w:fill="FFFFFF"/>
        </w:rPr>
        <w:t>提供穩定且符合客戶</w:t>
      </w:r>
      <w:r w:rsidR="0012352D" w:rsidRPr="00A605DF">
        <w:rPr>
          <w:rFonts w:ascii="Kaiti TC" w:eastAsia="Kaiti TC" w:hAnsi="Kaiti TC" w:hint="eastAsia"/>
          <w:color w:val="000000" w:themeColor="text1"/>
          <w:shd w:val="clear" w:color="auto" w:fill="FFFFFF"/>
        </w:rPr>
        <w:t>的</w:t>
      </w:r>
      <w:r w:rsidRPr="00A605DF">
        <w:rPr>
          <w:rFonts w:ascii="Kaiti TC" w:eastAsia="Kaiti TC" w:hAnsi="Kaiti TC" w:cs="Calibri"/>
          <w:color w:val="000000" w:themeColor="text1"/>
        </w:rPr>
        <w:t>體驗。</w:t>
      </w:r>
      <w:r w:rsidRPr="00A605DF">
        <w:rPr>
          <w:rFonts w:ascii="Kaiti TC" w:eastAsia="Kaiti TC" w:hAnsi="Kaiti TC" w:cs="Arial"/>
          <w:color w:val="000000" w:themeColor="text1"/>
        </w:rPr>
        <w:t>」</w:t>
      </w:r>
    </w:p>
    <w:p w14:paraId="36308C41" w14:textId="464E8304" w:rsidR="001B624E" w:rsidRPr="00A605DF" w:rsidRDefault="005D725C" w:rsidP="000B13BB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textAlignment w:val="baseline"/>
        <w:rPr>
          <w:rFonts w:ascii="Kaiti TC" w:eastAsia="Kaiti TC" w:hAnsi="Kaiti TC" w:cs="Calibri"/>
          <w:color w:val="000000" w:themeColor="text1"/>
          <w:szCs w:val="23"/>
        </w:rPr>
      </w:pPr>
      <w:proofErr w:type="spellStart"/>
      <w:r w:rsidRPr="00A605DF">
        <w:rPr>
          <w:rFonts w:ascii="Kaiti TC" w:eastAsia="Kaiti TC" w:hAnsi="Kaiti TC" w:cs="Calibri"/>
          <w:color w:val="000000" w:themeColor="text1"/>
          <w:szCs w:val="23"/>
        </w:rPr>
        <w:t>Grandits</w:t>
      </w:r>
      <w:proofErr w:type="spellEnd"/>
      <w:r w:rsidRPr="00A605DF">
        <w:rPr>
          <w:rFonts w:ascii="Kaiti TC" w:eastAsia="Kaiti TC" w:hAnsi="Kaiti TC" w:cs="Calibri"/>
          <w:color w:val="000000" w:themeColor="text1"/>
          <w:szCs w:val="23"/>
        </w:rPr>
        <w:t>說，</w:t>
      </w:r>
      <w:r w:rsidR="00A14DC8" w:rsidRPr="00A605DF">
        <w:rPr>
          <w:rFonts w:ascii="Kaiti TC" w:eastAsia="Kaiti TC" w:hAnsi="Kaiti TC" w:cs="Calibri"/>
          <w:color w:val="000000" w:themeColor="text1"/>
          <w:szCs w:val="23"/>
        </w:rPr>
        <w:t>Daiichi Sankyo Account Engine Model</w:t>
      </w:r>
      <w:r w:rsidRPr="00A605DF">
        <w:rPr>
          <w:rFonts w:ascii="Kaiti TC" w:eastAsia="Kaiti TC" w:hAnsi="Kaiti TC" w:cs="Calibri"/>
          <w:color w:val="000000" w:themeColor="text1"/>
          <w:szCs w:val="23"/>
        </w:rPr>
        <w:t>是</w:t>
      </w:r>
      <w:r w:rsidR="00A14DC8" w:rsidRPr="00A605DF">
        <w:rPr>
          <w:rFonts w:ascii="Kaiti TC" w:eastAsia="Kaiti TC" w:hAnsi="Kaiti TC" w:cs="Calibri" w:hint="eastAsia"/>
          <w:color w:val="000000" w:themeColor="text1"/>
          <w:szCs w:val="23"/>
        </w:rPr>
        <w:t>該公司</w:t>
      </w:r>
      <w:r w:rsidR="00A14DC8" w:rsidRPr="00A605DF">
        <w:rPr>
          <w:rFonts w:ascii="Kaiti TC" w:eastAsia="Kaiti TC" w:hAnsi="Kaiti TC" w:cs="Calibri"/>
          <w:color w:val="000000" w:themeColor="text1"/>
          <w:szCs w:val="23"/>
        </w:rPr>
        <w:t>營運的核心</w:t>
      </w:r>
      <w:r w:rsidR="00A14DC8" w:rsidRPr="00A605DF">
        <w:rPr>
          <w:rFonts w:ascii="Kaiti TC" w:eastAsia="Kaiti TC" w:hAnsi="Kaiti TC"/>
          <w:color w:val="000000" w:themeColor="text1"/>
        </w:rPr>
        <w:t>，</w:t>
      </w:r>
      <w:r w:rsidR="00A14DC8" w:rsidRPr="00A605DF">
        <w:rPr>
          <w:rFonts w:ascii="Kaiti TC" w:eastAsia="Kaiti TC" w:hAnsi="Kaiti TC" w:hint="eastAsia"/>
          <w:color w:val="000000" w:themeColor="text1"/>
        </w:rPr>
        <w:t>也是</w:t>
      </w:r>
      <w:r w:rsidRPr="00A605DF">
        <w:rPr>
          <w:rFonts w:ascii="Kaiti TC" w:eastAsia="Kaiti TC" w:hAnsi="Kaiti TC" w:cs="Calibri" w:hint="eastAsia"/>
          <w:color w:val="000000" w:themeColor="text1"/>
          <w:szCs w:val="23"/>
        </w:rPr>
        <w:t>該</w:t>
      </w:r>
      <w:r w:rsidRPr="00A605DF">
        <w:rPr>
          <w:rFonts w:ascii="Kaiti TC" w:eastAsia="Kaiti TC" w:hAnsi="Kaiti TC" w:cs="Calibri"/>
          <w:color w:val="000000" w:themeColor="text1"/>
          <w:szCs w:val="23"/>
        </w:rPr>
        <w:t>公司在歐洲整個腫瘤業務的基礎，為客戶提供真正的價值。</w:t>
      </w:r>
      <w:r w:rsidR="00A14DC8" w:rsidRPr="00A605DF">
        <w:rPr>
          <w:rFonts w:ascii="Kaiti TC" w:eastAsia="Kaiti TC" w:hAnsi="Kaiti TC" w:cs="Calibri"/>
          <w:color w:val="000000" w:themeColor="text1"/>
        </w:rPr>
        <w:t>該模</w:t>
      </w:r>
      <w:r w:rsidR="00A14DC8" w:rsidRPr="00A605DF">
        <w:rPr>
          <w:rFonts w:ascii="Kaiti TC" w:eastAsia="Kaiti TC" w:hAnsi="Kaiti TC" w:cs="Calibri" w:hint="eastAsia"/>
          <w:color w:val="000000" w:themeColor="text1"/>
        </w:rPr>
        <w:t>式</w:t>
      </w:r>
      <w:r w:rsidR="00CD6863" w:rsidRPr="00A605DF">
        <w:rPr>
          <w:rFonts w:ascii="Kaiti TC" w:eastAsia="Kaiti TC" w:hAnsi="Kaiti TC" w:cs="Calibri"/>
          <w:color w:val="000000" w:themeColor="text1"/>
        </w:rPr>
        <w:t>的特點是</w:t>
      </w:r>
      <w:r w:rsidR="00CD6863" w:rsidRPr="00A605DF">
        <w:rPr>
          <w:rFonts w:ascii="Kaiti TC" w:eastAsia="Kaiti TC" w:hAnsi="Kaiti TC" w:cs="Arial"/>
          <w:color w:val="000000" w:themeColor="text1"/>
        </w:rPr>
        <w:t>，</w:t>
      </w:r>
      <w:r w:rsidR="00CD6863" w:rsidRPr="00A605DF">
        <w:rPr>
          <w:rFonts w:ascii="Kaiti TC" w:eastAsia="Kaiti TC" w:hAnsi="Kaiti TC" w:cs="Calibri"/>
          <w:color w:val="000000" w:themeColor="text1"/>
        </w:rPr>
        <w:t>它統一</w:t>
      </w:r>
      <w:r w:rsidR="00CD6863" w:rsidRPr="00A605DF">
        <w:rPr>
          <w:rFonts w:ascii="Kaiti TC" w:eastAsia="Kaiti TC" w:hAnsi="Kaiti TC"/>
          <w:color w:val="000000" w:themeColor="text1"/>
        </w:rPr>
        <w:t>識別</w:t>
      </w:r>
      <w:r w:rsidR="00CD6863" w:rsidRPr="00A605DF">
        <w:rPr>
          <w:rFonts w:ascii="Kaiti TC" w:eastAsia="Kaiti TC" w:hAnsi="Kaiti TC" w:cs="Calibri"/>
          <w:color w:val="000000" w:themeColor="text1"/>
        </w:rPr>
        <w:t>客戶的</w:t>
      </w:r>
      <w:r w:rsidR="00CD6863" w:rsidRPr="00A605DF">
        <w:rPr>
          <w:rFonts w:ascii="Kaiti TC" w:eastAsia="Kaiti TC" w:hAnsi="Kaiti TC" w:cs="Calibri"/>
          <w:color w:val="000000" w:themeColor="text1"/>
        </w:rPr>
        <w:lastRenderedPageBreak/>
        <w:t>需求和跨</w:t>
      </w:r>
      <w:r w:rsidR="00CD6863" w:rsidRPr="00A605DF">
        <w:rPr>
          <w:rFonts w:ascii="Kaiti TC" w:eastAsia="Kaiti TC" w:hAnsi="Kaiti TC" w:cs="Calibri" w:hint="eastAsia"/>
          <w:color w:val="000000" w:themeColor="text1"/>
        </w:rPr>
        <w:t>功</w:t>
      </w:r>
      <w:r w:rsidR="00CD6863" w:rsidRPr="00A605DF">
        <w:rPr>
          <w:rFonts w:ascii="Kaiti TC" w:eastAsia="Kaiti TC" w:hAnsi="Kaiti TC" w:cs="Calibri"/>
          <w:color w:val="000000" w:themeColor="text1"/>
        </w:rPr>
        <w:t>能</w:t>
      </w:r>
      <w:r w:rsidR="00CD6863" w:rsidRPr="00A605DF">
        <w:rPr>
          <w:rFonts w:ascii="Kaiti TC" w:eastAsia="Kaiti TC" w:hAnsi="Kaiti TC"/>
          <w:color w:val="000000" w:themeColor="text1"/>
        </w:rPr>
        <w:t>部門</w:t>
      </w:r>
      <w:r w:rsidR="00CD6863" w:rsidRPr="00A605DF">
        <w:rPr>
          <w:rFonts w:ascii="Kaiti TC" w:eastAsia="Kaiti TC" w:hAnsi="Kaiti TC" w:cs="Calibri"/>
          <w:color w:val="000000" w:themeColor="text1"/>
        </w:rPr>
        <w:t>所有</w:t>
      </w:r>
      <w:r w:rsidR="00CD6863" w:rsidRPr="00A605DF">
        <w:rPr>
          <w:rFonts w:ascii="Kaiti TC" w:eastAsia="Kaiti TC" w:hAnsi="Kaiti TC"/>
          <w:color w:val="000000" w:themeColor="text1"/>
        </w:rPr>
        <w:t>團隊</w:t>
      </w:r>
      <w:r w:rsidR="00CD6863" w:rsidRPr="00A605DF">
        <w:rPr>
          <w:rFonts w:ascii="Kaiti TC" w:eastAsia="Kaiti TC" w:hAnsi="Kaiti TC" w:cs="Calibri"/>
          <w:color w:val="000000" w:themeColor="text1"/>
        </w:rPr>
        <w:t>的協作</w:t>
      </w:r>
      <w:r w:rsidR="001431CB" w:rsidRPr="00A605DF">
        <w:rPr>
          <w:rFonts w:ascii="Kaiti TC" w:eastAsia="Kaiti TC" w:hAnsi="Kaiti TC" w:cs="Arial"/>
          <w:color w:val="000000" w:themeColor="text1"/>
        </w:rPr>
        <w:t>，</w:t>
      </w:r>
      <w:r w:rsidR="00CD6863" w:rsidRPr="00A605DF">
        <w:rPr>
          <w:rFonts w:ascii="Kaiti TC" w:eastAsia="Kaiti TC" w:hAnsi="Kaiti TC" w:cs="Calibri"/>
          <w:color w:val="000000" w:themeColor="text1"/>
        </w:rPr>
        <w:t>建立了一個</w:t>
      </w:r>
      <w:r w:rsidR="00CD6863" w:rsidRPr="00A605DF">
        <w:rPr>
          <w:rFonts w:ascii="Kaiti TC" w:eastAsia="Kaiti TC" w:hAnsi="Kaiti TC"/>
          <w:color w:val="000000" w:themeColor="text1"/>
        </w:rPr>
        <w:t>綜合、</w:t>
      </w:r>
      <w:r w:rsidR="00CD6863" w:rsidRPr="00A605DF">
        <w:rPr>
          <w:rFonts w:ascii="Kaiti TC" w:eastAsia="Kaiti TC" w:hAnsi="Kaiti TC" w:cs="Calibri"/>
          <w:color w:val="000000" w:themeColor="text1"/>
        </w:rPr>
        <w:t>透明的系統</w:t>
      </w:r>
      <w:r w:rsidR="001431CB" w:rsidRPr="00A605DF">
        <w:rPr>
          <w:rFonts w:ascii="Kaiti TC" w:eastAsia="Kaiti TC" w:hAnsi="Kaiti TC" w:cs="Arial"/>
          <w:color w:val="000000" w:themeColor="text1"/>
        </w:rPr>
        <w:t>。</w:t>
      </w:r>
      <w:r w:rsidR="001431CB" w:rsidRPr="00A605DF">
        <w:rPr>
          <w:rFonts w:ascii="Kaiti TC" w:eastAsia="Kaiti TC" w:hAnsi="Kaiti TC" w:cs="Calibri"/>
          <w:color w:val="000000" w:themeColor="text1"/>
        </w:rPr>
        <w:t>在這一系</w:t>
      </w:r>
      <w:r w:rsidR="001431CB" w:rsidRPr="00A605DF">
        <w:rPr>
          <w:rFonts w:ascii="Kaiti TC" w:eastAsia="Kaiti TC" w:hAnsi="Kaiti TC" w:cs="Calibri" w:hint="eastAsia"/>
          <w:color w:val="000000" w:themeColor="text1"/>
        </w:rPr>
        <w:t>統</w:t>
      </w:r>
      <w:r w:rsidR="001431CB" w:rsidRPr="00A605DF">
        <w:rPr>
          <w:rFonts w:ascii="Kaiti TC" w:eastAsia="Kaiti TC" w:hAnsi="Kaiti TC" w:cs="Calibri"/>
          <w:color w:val="000000" w:themeColor="text1"/>
        </w:rPr>
        <w:t>中</w:t>
      </w:r>
      <w:r w:rsidR="001431CB" w:rsidRPr="00A605DF">
        <w:rPr>
          <w:rFonts w:ascii="Kaiti TC" w:eastAsia="Kaiti TC" w:hAnsi="Kaiti TC" w:cs="Arial"/>
          <w:color w:val="000000" w:themeColor="text1"/>
        </w:rPr>
        <w:t>，</w:t>
      </w:r>
      <w:r w:rsidR="001431CB" w:rsidRPr="00A605DF">
        <w:rPr>
          <w:rFonts w:ascii="Kaiti TC" w:eastAsia="Kaiti TC" w:hAnsi="Kaiti TC" w:cs="Calibri"/>
          <w:color w:val="000000" w:themeColor="text1"/>
        </w:rPr>
        <w:t>所有國家之間</w:t>
      </w:r>
      <w:r w:rsidR="001431CB" w:rsidRPr="00A605DF">
        <w:rPr>
          <w:rFonts w:ascii="Kaiti TC" w:eastAsia="Kaiti TC" w:hAnsi="Kaiti TC" w:cs="Calibri" w:hint="eastAsia"/>
          <w:color w:val="000000" w:themeColor="text1"/>
        </w:rPr>
        <w:t>共</w:t>
      </w:r>
      <w:r w:rsidR="001431CB" w:rsidRPr="00A605DF">
        <w:rPr>
          <w:rFonts w:ascii="Kaiti TC" w:eastAsia="Kaiti TC" w:hAnsi="Kaiti TC" w:cs="Calibri"/>
          <w:color w:val="000000" w:themeColor="text1"/>
        </w:rPr>
        <w:t>享知識和</w:t>
      </w:r>
      <w:r w:rsidR="001431CB" w:rsidRPr="00A605DF">
        <w:rPr>
          <w:rFonts w:ascii="Kaiti TC" w:eastAsia="Kaiti TC" w:hAnsi="Kaiti TC" w:cs="Calibri" w:hint="eastAsia"/>
          <w:color w:val="000000" w:themeColor="text1"/>
        </w:rPr>
        <w:t>策</w:t>
      </w:r>
      <w:r w:rsidR="001431CB" w:rsidRPr="00A605DF">
        <w:rPr>
          <w:rFonts w:ascii="Kaiti TC" w:eastAsia="Kaiti TC" w:hAnsi="Kaiti TC" w:cs="Calibri"/>
          <w:color w:val="000000" w:themeColor="text1"/>
        </w:rPr>
        <w:t>略。</w:t>
      </w:r>
    </w:p>
    <w:p w14:paraId="409A3C56" w14:textId="33602019" w:rsidR="00874C0F" w:rsidRPr="00A605DF" w:rsidRDefault="001B624E" w:rsidP="00A14DC8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textAlignment w:val="baseline"/>
        <w:rPr>
          <w:rFonts w:ascii="Kaiti TC" w:eastAsia="Kaiti TC" w:hAnsi="Kaiti TC" w:cs="Arial"/>
          <w:color w:val="000000" w:themeColor="text1"/>
        </w:rPr>
      </w:pPr>
      <w:proofErr w:type="spellStart"/>
      <w:r w:rsidRPr="00A605DF">
        <w:rPr>
          <w:rFonts w:ascii="Kaiti TC" w:eastAsia="Kaiti TC" w:hAnsi="Kaiti TC" w:cs="Calibri"/>
          <w:color w:val="000000" w:themeColor="text1"/>
        </w:rPr>
        <w:t>Grandits</w:t>
      </w:r>
      <w:proofErr w:type="spellEnd"/>
      <w:r w:rsidRPr="00A605DF">
        <w:rPr>
          <w:rFonts w:ascii="Kaiti TC" w:eastAsia="Kaiti TC" w:hAnsi="Kaiti TC" w:cs="Calibri"/>
          <w:color w:val="000000" w:themeColor="text1"/>
        </w:rPr>
        <w:t xml:space="preserve"> 解釋說</w:t>
      </w:r>
      <w:r w:rsidR="00722946" w:rsidRPr="00A605DF">
        <w:rPr>
          <w:rFonts w:ascii="Kaiti TC" w:eastAsia="Kaiti TC" w:hAnsi="Kaiti TC"/>
          <w:color w:val="000000" w:themeColor="text1"/>
        </w:rPr>
        <w:t>，</w:t>
      </w:r>
      <w:r w:rsidRPr="00A605DF">
        <w:rPr>
          <w:rFonts w:ascii="Kaiti TC" w:eastAsia="Kaiti TC" w:hAnsi="Kaiti TC" w:cs="Calibri"/>
          <w:color w:val="000000" w:themeColor="text1"/>
        </w:rPr>
        <w:t>它的</w:t>
      </w:r>
      <w:r w:rsidRPr="00A605DF">
        <w:rPr>
          <w:rFonts w:ascii="Kaiti TC" w:eastAsia="Kaiti TC" w:hAnsi="Kaiti TC"/>
          <w:color w:val="000000" w:themeColor="text1"/>
        </w:rPr>
        <w:t>執行需要翻轉傳統的製藥產業價值鏈</w:t>
      </w:r>
      <w:r w:rsidRPr="00A605DF">
        <w:rPr>
          <w:rFonts w:ascii="Kaiti TC" w:eastAsia="Kaiti TC" w:hAnsi="Kaiti TC" w:cs="Arial"/>
          <w:color w:val="000000" w:themeColor="text1"/>
        </w:rPr>
        <w:t>，</w:t>
      </w:r>
      <w:r w:rsidRPr="00A605DF">
        <w:rPr>
          <w:rFonts w:ascii="Kaiti TC" w:eastAsia="Kaiti TC" w:hAnsi="Kaiti TC" w:cs="Calibri"/>
          <w:color w:val="000000" w:themeColor="text1"/>
        </w:rPr>
        <w:t>從推動產品</w:t>
      </w:r>
      <w:r w:rsidRPr="00A605DF">
        <w:rPr>
          <w:rFonts w:ascii="Kaiti TC" w:eastAsia="Kaiti TC" w:hAnsi="Kaiti TC"/>
          <w:color w:val="000000" w:themeColor="text1"/>
        </w:rPr>
        <w:t>轉變為贏得客戶 - 或合作夥伴，</w:t>
      </w:r>
      <w:r w:rsidRPr="00A605DF">
        <w:rPr>
          <w:rFonts w:ascii="Kaiti TC" w:eastAsia="Kaiti TC" w:hAnsi="Kaiti TC" w:cs="Calibri"/>
          <w:color w:val="000000" w:themeColor="text1"/>
        </w:rPr>
        <w:t>就像</w:t>
      </w:r>
      <w:r w:rsidRPr="00A605DF">
        <w:rPr>
          <w:rFonts w:ascii="Kaiti TC" w:eastAsia="Kaiti TC" w:hAnsi="Kaiti TC" w:cs="Calibri" w:hint="eastAsia"/>
          <w:color w:val="000000" w:themeColor="text1"/>
        </w:rPr>
        <w:t>該公司</w:t>
      </w:r>
      <w:r w:rsidRPr="00A605DF">
        <w:rPr>
          <w:rFonts w:ascii="Kaiti TC" w:eastAsia="Kaiti TC" w:hAnsi="Kaiti TC"/>
          <w:color w:val="000000" w:themeColor="text1"/>
        </w:rPr>
        <w:t>更喜歡稱之為 - 與他們合作</w:t>
      </w:r>
      <w:r w:rsidRPr="00A605DF">
        <w:rPr>
          <w:rFonts w:ascii="Kaiti TC" w:eastAsia="Kaiti TC" w:hAnsi="Kaiti TC" w:cs="Arial"/>
          <w:color w:val="000000" w:themeColor="text1"/>
        </w:rPr>
        <w:t>。</w:t>
      </w:r>
      <w:r w:rsidR="007476C3" w:rsidRPr="00A605DF">
        <w:rPr>
          <w:rFonts w:ascii="Kaiti TC" w:eastAsia="Kaiti TC" w:hAnsi="Kaiti TC" w:cs="Calibri" w:hint="eastAsia"/>
          <w:color w:val="000000" w:themeColor="text1"/>
          <w:szCs w:val="23"/>
        </w:rPr>
        <w:t>透</w:t>
      </w:r>
      <w:r w:rsidR="007476C3" w:rsidRPr="00A605DF">
        <w:rPr>
          <w:rFonts w:ascii="Kaiti TC" w:eastAsia="Kaiti TC" w:hAnsi="Kaiti TC" w:cs="Calibri"/>
          <w:color w:val="000000" w:themeColor="text1"/>
          <w:szCs w:val="23"/>
        </w:rPr>
        <w:t>過支援</w:t>
      </w:r>
      <w:r w:rsidR="007476C3" w:rsidRPr="00A605DF">
        <w:rPr>
          <w:rFonts w:ascii="Kaiti TC" w:eastAsia="Kaiti TC" w:hAnsi="Kaiti TC" w:cs="Calibri" w:hint="eastAsia"/>
          <w:color w:val="000000" w:themeColor="text1"/>
          <w:szCs w:val="23"/>
        </w:rPr>
        <w:t>典範實務的</w:t>
      </w:r>
      <w:r w:rsidR="007476C3" w:rsidRPr="00A605DF">
        <w:rPr>
          <w:rFonts w:ascii="Kaiti TC" w:eastAsia="Kaiti TC" w:hAnsi="Kaiti TC" w:cs="Calibri"/>
          <w:color w:val="000000" w:themeColor="text1"/>
          <w:szCs w:val="23"/>
        </w:rPr>
        <w:t>規劃、共享和執行</w:t>
      </w:r>
      <w:r w:rsidR="007476C3" w:rsidRPr="00A605DF">
        <w:rPr>
          <w:rFonts w:ascii="Kaiti TC" w:eastAsia="Kaiti TC" w:hAnsi="Kaiti TC" w:cs="Arial"/>
          <w:color w:val="000000" w:themeColor="text1"/>
        </w:rPr>
        <w:t>，</w:t>
      </w:r>
      <w:r w:rsidR="007476C3" w:rsidRPr="00A605DF">
        <w:rPr>
          <w:rFonts w:ascii="Kaiti TC" w:eastAsia="Kaiti TC" w:hAnsi="Kaiti TC" w:cs="Arial" w:hint="eastAsia"/>
          <w:color w:val="000000" w:themeColor="text1"/>
        </w:rPr>
        <w:t>以及</w:t>
      </w:r>
      <w:r w:rsidR="007476C3" w:rsidRPr="00A605DF">
        <w:rPr>
          <w:rFonts w:ascii="Kaiti TC" w:eastAsia="Kaiti TC" w:hAnsi="Kaiti TC" w:cs="Calibri"/>
          <w:color w:val="000000" w:themeColor="text1"/>
          <w:szCs w:val="23"/>
        </w:rPr>
        <w:t>洞察力的產生</w:t>
      </w:r>
      <w:r w:rsidR="007476C3" w:rsidRPr="00A605DF">
        <w:rPr>
          <w:rFonts w:ascii="Kaiti TC" w:eastAsia="Kaiti TC" w:hAnsi="Kaiti TC" w:cs="Arial"/>
          <w:color w:val="000000" w:themeColor="text1"/>
        </w:rPr>
        <w:t>，</w:t>
      </w:r>
      <w:r w:rsidR="007476C3" w:rsidRPr="00A605DF">
        <w:rPr>
          <w:rFonts w:ascii="Kaiti TC" w:eastAsia="Kaiti TC" w:hAnsi="Kaiti TC" w:cs="Calibri"/>
          <w:color w:val="000000" w:themeColor="text1"/>
          <w:szCs w:val="23"/>
        </w:rPr>
        <w:t>行銷團隊能夠更理解洞察力的廣度和對客戶的潛在影響，最終鼓勵跨</w:t>
      </w:r>
      <w:r w:rsidR="007476C3" w:rsidRPr="00A605DF">
        <w:rPr>
          <w:rFonts w:ascii="Kaiti TC" w:eastAsia="Kaiti TC" w:hAnsi="Kaiti TC" w:cs="Calibri" w:hint="eastAsia"/>
          <w:color w:val="000000" w:themeColor="text1"/>
          <w:szCs w:val="23"/>
        </w:rPr>
        <w:t>功能</w:t>
      </w:r>
      <w:r w:rsidR="007476C3" w:rsidRPr="00A605DF">
        <w:rPr>
          <w:rFonts w:ascii="Kaiti TC" w:eastAsia="Kaiti TC" w:hAnsi="Kaiti TC" w:cs="Calibri"/>
          <w:color w:val="000000" w:themeColor="text1"/>
          <w:szCs w:val="23"/>
        </w:rPr>
        <w:t>對話。</w:t>
      </w:r>
      <w:r w:rsidR="00433FB7" w:rsidRPr="00A605DF">
        <w:rPr>
          <w:rFonts w:ascii="Kaiti TC" w:eastAsia="Kaiti TC" w:hAnsi="Kaiti TC" w:cs="Arial"/>
          <w:color w:val="000000" w:themeColor="text1"/>
        </w:rPr>
        <w:t>「</w:t>
      </w:r>
      <w:r w:rsidR="00433FB7" w:rsidRPr="00A605DF">
        <w:rPr>
          <w:rFonts w:ascii="Kaiti TC" w:eastAsia="Kaiti TC" w:hAnsi="Kaiti TC" w:cs="Calibri"/>
          <w:color w:val="000000" w:themeColor="text1"/>
          <w:szCs w:val="23"/>
        </w:rPr>
        <w:t>因此，主動識別新的客戶需求及其在各國之間的重疊</w:t>
      </w:r>
      <w:r w:rsidR="00433FB7" w:rsidRPr="00A605DF">
        <w:rPr>
          <w:rFonts w:ascii="Kaiti TC" w:eastAsia="Kaiti TC" w:hAnsi="Kaiti TC" w:cs="Arial"/>
          <w:color w:val="000000" w:themeColor="text1"/>
        </w:rPr>
        <w:t>，</w:t>
      </w:r>
      <w:r w:rsidR="00433FB7" w:rsidRPr="00A605DF">
        <w:rPr>
          <w:rFonts w:ascii="Kaiti TC" w:eastAsia="Kaiti TC" w:hAnsi="Kaiti TC" w:cs="Calibri"/>
          <w:color w:val="000000" w:themeColor="text1"/>
          <w:szCs w:val="23"/>
        </w:rPr>
        <w:t>與將其轉化為量身定制的解決方案和相關舉措同樣重要。</w:t>
      </w:r>
      <w:r w:rsidR="00433FB7" w:rsidRPr="00A605DF">
        <w:rPr>
          <w:rFonts w:ascii="Kaiti TC" w:eastAsia="Kaiti TC" w:hAnsi="Kaiti TC" w:cs="Arial"/>
          <w:color w:val="000000" w:themeColor="text1"/>
        </w:rPr>
        <w:t>」</w:t>
      </w:r>
    </w:p>
    <w:p w14:paraId="7E7CCB92" w14:textId="28DE5A49" w:rsidR="00A65E40" w:rsidRPr="00A605DF" w:rsidRDefault="00874C0F" w:rsidP="00D8724B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textAlignment w:val="baseline"/>
        <w:rPr>
          <w:rFonts w:ascii="Kaiti TC" w:eastAsia="Kaiti TC" w:hAnsi="Kaiti TC" w:cs="Calibri"/>
          <w:color w:val="000000" w:themeColor="text1"/>
          <w:szCs w:val="23"/>
        </w:rPr>
      </w:pPr>
      <w:r w:rsidRPr="00A605DF">
        <w:rPr>
          <w:rFonts w:ascii="Kaiti TC" w:eastAsia="Kaiti TC" w:hAnsi="Kaiti TC" w:cs="Calibri"/>
          <w:color w:val="000000" w:themeColor="text1"/>
          <w:szCs w:val="23"/>
        </w:rPr>
        <w:t>他表示，Daiichi Sankyo現在也在招聘</w:t>
      </w:r>
      <w:r w:rsidR="00BF544F" w:rsidRPr="00A605DF">
        <w:rPr>
          <w:rFonts w:ascii="Kaiti TC" w:eastAsia="Kaiti TC" w:hAnsi="Kaiti TC" w:cs="Arial"/>
          <w:color w:val="000000" w:themeColor="text1"/>
        </w:rPr>
        <w:t>「</w:t>
      </w:r>
      <w:r w:rsidR="00BF544F" w:rsidRPr="00A605DF">
        <w:rPr>
          <w:rFonts w:ascii="Kaiti TC" w:eastAsia="Kaiti TC" w:hAnsi="Kaiti TC" w:cs="Calibri"/>
          <w:color w:val="000000" w:themeColor="text1"/>
          <w:szCs w:val="23"/>
        </w:rPr>
        <w:t>基本科學</w:t>
      </w:r>
      <w:r w:rsidR="00BF544F" w:rsidRPr="00A605DF">
        <w:rPr>
          <w:rFonts w:ascii="Kaiti TC" w:eastAsia="Kaiti TC" w:hAnsi="Kaiti TC" w:cs="Arial"/>
          <w:color w:val="000000" w:themeColor="text1"/>
        </w:rPr>
        <w:t>性」</w:t>
      </w:r>
      <w:r w:rsidRPr="00A605DF">
        <w:rPr>
          <w:rFonts w:ascii="Kaiti TC" w:eastAsia="Kaiti TC" w:hAnsi="Kaiti TC" w:cs="Calibri"/>
          <w:color w:val="000000" w:themeColor="text1"/>
          <w:szCs w:val="23"/>
        </w:rPr>
        <w:t>的銷售人員，</w:t>
      </w:r>
      <w:r w:rsidR="004746F9" w:rsidRPr="00A605DF">
        <w:rPr>
          <w:rFonts w:ascii="Kaiti TC" w:eastAsia="Kaiti TC" w:hAnsi="Kaiti TC" w:cs="Calibri"/>
          <w:color w:val="000000" w:themeColor="text1"/>
          <w:szCs w:val="23"/>
        </w:rPr>
        <w:t>其中許多人擁有博士學位並撰寫過科學論文。他說，這是因為腫瘤學的新資訊水準非常高，客戶需要有科學素養的人提供</w:t>
      </w:r>
      <w:r w:rsidR="004746F9" w:rsidRPr="00A605DF">
        <w:rPr>
          <w:rFonts w:ascii="Kaiti TC" w:eastAsia="Kaiti TC" w:hAnsi="Kaiti TC" w:cs="Calibri" w:hint="eastAsia"/>
          <w:color w:val="000000" w:themeColor="text1"/>
          <w:szCs w:val="23"/>
        </w:rPr>
        <w:t>有</w:t>
      </w:r>
      <w:r w:rsidR="004746F9" w:rsidRPr="00A605DF">
        <w:rPr>
          <w:rFonts w:ascii="Kaiti TC" w:eastAsia="Kaiti TC" w:hAnsi="Kaiti TC" w:cs="Calibri"/>
          <w:color w:val="000000" w:themeColor="text1"/>
          <w:szCs w:val="23"/>
        </w:rPr>
        <w:t>品質</w:t>
      </w:r>
      <w:r w:rsidR="004746F9" w:rsidRPr="00A605DF">
        <w:rPr>
          <w:rFonts w:ascii="Kaiti TC" w:eastAsia="Kaiti TC" w:hAnsi="Kaiti TC" w:cs="Calibri" w:hint="eastAsia"/>
          <w:color w:val="000000" w:themeColor="text1"/>
          <w:szCs w:val="23"/>
        </w:rPr>
        <w:t>的</w:t>
      </w:r>
      <w:r w:rsidR="004746F9" w:rsidRPr="00A605DF">
        <w:rPr>
          <w:rFonts w:ascii="Kaiti TC" w:eastAsia="Kaiti TC" w:hAnsi="Kaiti TC" w:cs="Calibri"/>
          <w:color w:val="000000" w:themeColor="text1"/>
          <w:szCs w:val="23"/>
        </w:rPr>
        <w:t>相關資訊。</w:t>
      </w:r>
    </w:p>
    <w:p w14:paraId="3DDDF145" w14:textId="6570C4C9" w:rsidR="004A7077" w:rsidRPr="00A605DF" w:rsidRDefault="00A65E40" w:rsidP="00D8724B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textAlignment w:val="baseline"/>
        <w:rPr>
          <w:rFonts w:ascii="Kaiti TC" w:eastAsia="Kaiti TC" w:hAnsi="Kaiti TC" w:cs="Calibri"/>
          <w:color w:val="000000" w:themeColor="text1"/>
          <w:szCs w:val="23"/>
        </w:rPr>
      </w:pPr>
      <w:proofErr w:type="spellStart"/>
      <w:r w:rsidRPr="00A605DF">
        <w:rPr>
          <w:rFonts w:ascii="Kaiti TC" w:eastAsia="Kaiti TC" w:hAnsi="Kaiti TC" w:cs="Calibri"/>
          <w:color w:val="000000" w:themeColor="text1"/>
          <w:szCs w:val="23"/>
        </w:rPr>
        <w:t>Grandits</w:t>
      </w:r>
      <w:proofErr w:type="spellEnd"/>
      <w:r w:rsidRPr="00A605DF">
        <w:rPr>
          <w:rFonts w:ascii="Kaiti TC" w:eastAsia="Kaiti TC" w:hAnsi="Kaiti TC" w:cs="Calibri"/>
          <w:color w:val="000000" w:themeColor="text1"/>
          <w:szCs w:val="23"/>
        </w:rPr>
        <w:t>說</w:t>
      </w:r>
      <w:r w:rsidR="0011678D" w:rsidRPr="00A605DF">
        <w:rPr>
          <w:rFonts w:ascii="Kaiti TC" w:eastAsia="Kaiti TC" w:hAnsi="Kaiti TC" w:cs="Songti TC" w:hint="eastAsia"/>
          <w:color w:val="000000" w:themeColor="text1"/>
        </w:rPr>
        <w:t>：</w:t>
      </w:r>
      <w:r w:rsidRPr="00A605DF">
        <w:rPr>
          <w:rFonts w:ascii="Kaiti TC" w:eastAsia="Kaiti TC" w:hAnsi="Kaiti TC"/>
          <w:color w:val="000000" w:themeColor="text1"/>
        </w:rPr>
        <w:t>「</w:t>
      </w:r>
      <w:r w:rsidR="002A7FE3" w:rsidRPr="00A605DF">
        <w:rPr>
          <w:rFonts w:ascii="Kaiti TC" w:eastAsia="Kaiti TC" w:hAnsi="Kaiti TC" w:cs="Calibri"/>
          <w:color w:val="000000" w:themeColor="text1"/>
          <w:szCs w:val="23"/>
        </w:rPr>
        <w:t>同樣重要的是僱用具有正確心態和態度的人來支持我們的營運模式。在</w:t>
      </w:r>
      <w:r w:rsidR="00A0656C" w:rsidRPr="00A605DF">
        <w:rPr>
          <w:rFonts w:ascii="Kaiti TC" w:eastAsia="Kaiti TC" w:hAnsi="Kaiti TC" w:cs="Calibri" w:hint="eastAsia"/>
          <w:color w:val="000000" w:themeColor="text1"/>
          <w:szCs w:val="23"/>
        </w:rPr>
        <w:t>商</w:t>
      </w:r>
      <w:r w:rsidR="002A7FE3" w:rsidRPr="00A605DF">
        <w:rPr>
          <w:rFonts w:ascii="Kaiti TC" w:eastAsia="Kaiti TC" w:hAnsi="Kaiti TC" w:cs="Calibri" w:hint="eastAsia"/>
          <w:color w:val="000000" w:themeColor="text1"/>
          <w:szCs w:val="23"/>
        </w:rPr>
        <w:t>業</w:t>
      </w:r>
      <w:r w:rsidR="0011678D" w:rsidRPr="00A605DF">
        <w:rPr>
          <w:rFonts w:ascii="Kaiti TC" w:eastAsia="Kaiti TC" w:hAnsi="Kaiti TC" w:cs="Calibri"/>
          <w:color w:val="000000" w:themeColor="text1"/>
          <w:szCs w:val="23"/>
        </w:rPr>
        <w:t>的所有領域</w:t>
      </w:r>
      <w:r w:rsidR="0011678D" w:rsidRPr="00A605DF">
        <w:rPr>
          <w:rFonts w:ascii="Kaiti TC" w:eastAsia="Kaiti TC" w:hAnsi="Kaiti TC" w:cs="Arial"/>
          <w:color w:val="000000" w:themeColor="text1"/>
          <w:shd w:val="clear" w:color="auto" w:fill="FFFFFF"/>
        </w:rPr>
        <w:t>，</w:t>
      </w:r>
      <w:r w:rsidR="0011678D" w:rsidRPr="00A605DF">
        <w:rPr>
          <w:rFonts w:ascii="Kaiti TC" w:eastAsia="Kaiti TC" w:hAnsi="Kaiti TC" w:cs="Calibri"/>
          <w:color w:val="000000" w:themeColor="text1"/>
          <w:szCs w:val="23"/>
        </w:rPr>
        <w:t>我們需要非常有創業精神和前瞻思維的人</w:t>
      </w:r>
      <w:r w:rsidR="0011678D" w:rsidRPr="00A605DF">
        <w:rPr>
          <w:rFonts w:ascii="Kaiti TC" w:eastAsia="Kaiti TC" w:hAnsi="Kaiti TC"/>
          <w:color w:val="000000" w:themeColor="text1"/>
        </w:rPr>
        <w:t>，</w:t>
      </w:r>
      <w:r w:rsidR="0011678D" w:rsidRPr="00A605DF">
        <w:rPr>
          <w:rFonts w:ascii="Kaiti TC" w:eastAsia="Kaiti TC" w:hAnsi="Kaiti TC" w:cs="Calibri"/>
          <w:color w:val="000000" w:themeColor="text1"/>
          <w:szCs w:val="23"/>
        </w:rPr>
        <w:t>能</w:t>
      </w:r>
      <w:r w:rsidR="00A0656C" w:rsidRPr="00A605DF">
        <w:rPr>
          <w:rFonts w:ascii="Kaiti TC" w:eastAsia="Kaiti TC" w:hAnsi="Kaiti TC" w:cs="Calibri" w:hint="eastAsia"/>
          <w:color w:val="000000" w:themeColor="text1"/>
          <w:szCs w:val="23"/>
        </w:rPr>
        <w:t>很快</w:t>
      </w:r>
      <w:r w:rsidR="0011678D" w:rsidRPr="00A605DF">
        <w:rPr>
          <w:rFonts w:ascii="Kaiti TC" w:eastAsia="Kaiti TC" w:hAnsi="Kaiti TC" w:cs="Calibri"/>
          <w:color w:val="000000" w:themeColor="text1"/>
          <w:szCs w:val="23"/>
        </w:rPr>
        <w:t>適應快速變化的環境</w:t>
      </w:r>
      <w:r w:rsidRPr="00A605DF">
        <w:rPr>
          <w:rFonts w:ascii="Kaiti TC" w:eastAsia="Kaiti TC" w:hAnsi="Kaiti TC" w:cs="Arial"/>
          <w:color w:val="000000" w:themeColor="text1"/>
        </w:rPr>
        <w:t>。</w:t>
      </w:r>
      <w:r w:rsidRPr="00A605DF">
        <w:rPr>
          <w:rFonts w:ascii="Kaiti TC" w:eastAsia="Kaiti TC" w:hAnsi="Kaiti TC"/>
          <w:color w:val="000000" w:themeColor="text1"/>
        </w:rPr>
        <w:t>」</w:t>
      </w:r>
      <w:r w:rsidR="00BA1E85" w:rsidRPr="00A605DF">
        <w:rPr>
          <w:rFonts w:ascii="Kaiti TC" w:eastAsia="Kaiti TC" w:hAnsi="Kaiti TC" w:cs="Arial"/>
          <w:color w:val="000000" w:themeColor="text1"/>
        </w:rPr>
        <w:t>「</w:t>
      </w:r>
      <w:r w:rsidR="008E3FF8" w:rsidRPr="00A605DF">
        <w:rPr>
          <w:rFonts w:ascii="Kaiti TC" w:eastAsia="Kaiti TC" w:hAnsi="Kaiti TC" w:cs="Calibri"/>
          <w:color w:val="000000" w:themeColor="text1"/>
          <w:szCs w:val="23"/>
        </w:rPr>
        <w:t>其他公司可能</w:t>
      </w:r>
      <w:r w:rsidR="008E3FF8" w:rsidRPr="00A605DF">
        <w:rPr>
          <w:rFonts w:ascii="Kaiti TC" w:eastAsia="Kaiti TC" w:hAnsi="Kaiti TC" w:cs="Calibri" w:hint="eastAsia"/>
          <w:color w:val="000000" w:themeColor="text1"/>
          <w:szCs w:val="23"/>
        </w:rPr>
        <w:t>是</w:t>
      </w:r>
      <w:r w:rsidR="008E3FF8" w:rsidRPr="00A605DF">
        <w:rPr>
          <w:rFonts w:ascii="Kaiti TC" w:eastAsia="Kaiti TC" w:hAnsi="Kaiti TC" w:cs="Calibri"/>
          <w:color w:val="000000" w:themeColor="text1"/>
          <w:szCs w:val="23"/>
        </w:rPr>
        <w:t>五</w:t>
      </w:r>
      <w:r w:rsidR="008E3FF8" w:rsidRPr="00A605DF">
        <w:rPr>
          <w:rFonts w:ascii="Kaiti TC" w:eastAsia="Kaiti TC" w:hAnsi="Kaiti TC" w:cs="Calibri" w:hint="eastAsia"/>
          <w:color w:val="000000" w:themeColor="text1"/>
          <w:szCs w:val="23"/>
        </w:rPr>
        <w:t>個</w:t>
      </w:r>
      <w:r w:rsidR="008E3FF8" w:rsidRPr="00A605DF">
        <w:rPr>
          <w:rFonts w:ascii="Kaiti TC" w:eastAsia="Kaiti TC" w:hAnsi="Kaiti TC" w:cs="Calibri"/>
          <w:color w:val="000000" w:themeColor="text1"/>
          <w:szCs w:val="23"/>
        </w:rPr>
        <w:t>商業</w:t>
      </w:r>
      <w:r w:rsidR="008E3FF8" w:rsidRPr="00A605DF">
        <w:rPr>
          <w:rFonts w:ascii="Kaiti TC" w:eastAsia="Kaiti TC" w:hAnsi="Kaiti TC" w:cs="Arial"/>
          <w:color w:val="000000" w:themeColor="text1"/>
          <w:shd w:val="clear" w:color="auto" w:fill="FFFFFF"/>
        </w:rPr>
        <w:t>領導者</w:t>
      </w:r>
      <w:r w:rsidR="008E3FF8" w:rsidRPr="00A605DF">
        <w:rPr>
          <w:rFonts w:ascii="Kaiti TC" w:eastAsia="Kaiti TC" w:hAnsi="Kaiti TC" w:cs="Calibri"/>
          <w:color w:val="000000" w:themeColor="text1"/>
          <w:szCs w:val="23"/>
        </w:rPr>
        <w:t>與一個MSL的比率，我們的目標是一個</w:t>
      </w:r>
      <w:r w:rsidR="008E3FF8" w:rsidRPr="00A605DF">
        <w:rPr>
          <w:rFonts w:ascii="Kaiti TC" w:eastAsia="Kaiti TC" w:hAnsi="Kaiti TC" w:cs="Calibri" w:hint="eastAsia"/>
          <w:color w:val="000000" w:themeColor="text1"/>
          <w:szCs w:val="23"/>
        </w:rPr>
        <w:t>MR</w:t>
      </w:r>
      <w:r w:rsidR="008E3FF8" w:rsidRPr="00A605DF">
        <w:rPr>
          <w:rFonts w:ascii="Kaiti TC" w:eastAsia="Kaiti TC" w:hAnsi="Kaiti TC" w:cs="Calibri"/>
          <w:color w:val="000000" w:themeColor="text1"/>
          <w:szCs w:val="23"/>
        </w:rPr>
        <w:t>與一個MSL在同等的基礎上一起運作，</w:t>
      </w:r>
      <w:r w:rsidR="00BA1E85" w:rsidRPr="00A605DF">
        <w:rPr>
          <w:rFonts w:ascii="Kaiti TC" w:eastAsia="Kaiti TC" w:hAnsi="Kaiti TC" w:cs="Arial"/>
          <w:color w:val="000000" w:themeColor="text1"/>
        </w:rPr>
        <w:t>」</w:t>
      </w:r>
      <w:r w:rsidR="008E3FF8" w:rsidRPr="00A605DF">
        <w:rPr>
          <w:rFonts w:ascii="Kaiti TC" w:eastAsia="Kaiti TC" w:hAnsi="Kaiti TC" w:cs="Calibri"/>
          <w:color w:val="000000" w:themeColor="text1"/>
          <w:szCs w:val="23"/>
        </w:rPr>
        <w:t>他補充道。</w:t>
      </w:r>
    </w:p>
    <w:p w14:paraId="00E60158" w14:textId="524CA916" w:rsidR="0001416E" w:rsidRPr="00A605DF" w:rsidRDefault="004A7077" w:rsidP="000B13BB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textAlignment w:val="baseline"/>
        <w:rPr>
          <w:rFonts w:ascii="Kaiti TC" w:eastAsia="Kaiti TC" w:hAnsi="Kaiti TC" w:cs="Calibri"/>
          <w:color w:val="000000" w:themeColor="text1"/>
          <w:szCs w:val="23"/>
        </w:rPr>
      </w:pPr>
      <w:r w:rsidRPr="00A605DF">
        <w:rPr>
          <w:rFonts w:ascii="Kaiti TC" w:eastAsia="Kaiti TC" w:hAnsi="Kaiti TC" w:cs="Calibri"/>
          <w:color w:val="000000" w:themeColor="text1"/>
          <w:szCs w:val="23"/>
        </w:rPr>
        <w:t>他預測</w:t>
      </w:r>
      <w:r w:rsidRPr="00A605DF">
        <w:rPr>
          <w:rFonts w:ascii="Kaiti TC" w:eastAsia="Kaiti TC" w:hAnsi="Kaiti TC"/>
          <w:color w:val="000000" w:themeColor="text1"/>
        </w:rPr>
        <w:t>，</w:t>
      </w:r>
      <w:r w:rsidRPr="00A605DF">
        <w:rPr>
          <w:rFonts w:ascii="Kaiti TC" w:eastAsia="Kaiti TC" w:hAnsi="Kaiti TC" w:cs="Calibri"/>
          <w:color w:val="000000" w:themeColor="text1"/>
          <w:szCs w:val="23"/>
        </w:rPr>
        <w:t>銷售模式將繼續改變，在未來銷售將成為</w:t>
      </w:r>
      <w:r w:rsidR="00A0656C" w:rsidRPr="00A605DF">
        <w:rPr>
          <w:rFonts w:ascii="Kaiti TC" w:eastAsia="Kaiti TC" w:hAnsi="Kaiti TC" w:cs="Calibri"/>
          <w:color w:val="000000" w:themeColor="text1"/>
          <w:szCs w:val="23"/>
        </w:rPr>
        <w:t>幫助客戶獲得他們需要做的事情</w:t>
      </w:r>
      <w:r w:rsidRPr="00A605DF">
        <w:rPr>
          <w:rFonts w:ascii="Kaiti TC" w:eastAsia="Kaiti TC" w:hAnsi="Kaiti TC" w:cs="Calibri"/>
          <w:color w:val="000000" w:themeColor="text1"/>
          <w:szCs w:val="23"/>
        </w:rPr>
        <w:t>的自然程序。</w:t>
      </w:r>
      <w:proofErr w:type="spellStart"/>
      <w:r w:rsidR="00A0656C" w:rsidRPr="00A605DF">
        <w:rPr>
          <w:rFonts w:ascii="Kaiti TC" w:eastAsia="Kaiti TC" w:hAnsi="Kaiti TC" w:cs="Calibri"/>
          <w:color w:val="000000" w:themeColor="text1"/>
          <w:szCs w:val="23"/>
        </w:rPr>
        <w:t>Grandits</w:t>
      </w:r>
      <w:proofErr w:type="spellEnd"/>
      <w:r w:rsidRPr="00A605DF">
        <w:rPr>
          <w:rFonts w:ascii="Kaiti TC" w:eastAsia="Kaiti TC" w:hAnsi="Kaiti TC" w:cs="Calibri" w:hint="eastAsia"/>
          <w:color w:val="000000" w:themeColor="text1"/>
          <w:szCs w:val="23"/>
        </w:rPr>
        <w:t>總結說</w:t>
      </w:r>
      <w:r w:rsidRPr="00A605DF">
        <w:rPr>
          <w:rFonts w:ascii="Kaiti TC" w:eastAsia="Kaiti TC" w:hAnsi="Kaiti TC" w:cs="Songti TC" w:hint="eastAsia"/>
          <w:color w:val="000000" w:themeColor="text1"/>
        </w:rPr>
        <w:t>：</w:t>
      </w:r>
      <w:r w:rsidRPr="00A605DF">
        <w:rPr>
          <w:rFonts w:ascii="Kaiti TC" w:eastAsia="Kaiti TC" w:hAnsi="Kaiti TC"/>
          <w:color w:val="000000" w:themeColor="text1"/>
        </w:rPr>
        <w:t>「</w:t>
      </w:r>
      <w:r w:rsidRPr="00A605DF">
        <w:rPr>
          <w:rFonts w:ascii="Kaiti TC" w:eastAsia="Kaiti TC" w:hAnsi="Kaiti TC" w:cs="Calibri"/>
          <w:color w:val="000000" w:themeColor="text1"/>
          <w:szCs w:val="23"/>
        </w:rPr>
        <w:t>沒有增加客戶所需價值的藥物將會過時。</w:t>
      </w:r>
      <w:r w:rsidRPr="00A605DF">
        <w:rPr>
          <w:rFonts w:ascii="Kaiti TC" w:eastAsia="Kaiti TC" w:hAnsi="Kaiti TC"/>
          <w:color w:val="000000" w:themeColor="text1"/>
        </w:rPr>
        <w:t>」</w:t>
      </w:r>
    </w:p>
    <w:p w14:paraId="782B23F6" w14:textId="3F824556" w:rsidR="00F31AA8" w:rsidRPr="00A605DF" w:rsidRDefault="00A0656C" w:rsidP="00D8724B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textAlignment w:val="baseline"/>
        <w:rPr>
          <w:rFonts w:ascii="Kaiti TC" w:eastAsia="Kaiti TC" w:hAnsi="Kaiti TC" w:cs="Calibri"/>
          <w:color w:val="000000" w:themeColor="text1"/>
          <w:szCs w:val="23"/>
        </w:rPr>
      </w:pPr>
      <w:r w:rsidRPr="00A605DF">
        <w:rPr>
          <w:rFonts w:ascii="Kaiti TC" w:eastAsia="Kaiti TC" w:hAnsi="Kaiti TC" w:cs="Calibri"/>
          <w:color w:val="000000" w:themeColor="text1"/>
          <w:szCs w:val="23"/>
        </w:rPr>
        <w:t>Sanofi</w:t>
      </w:r>
      <w:r w:rsidR="00611375" w:rsidRPr="00A605DF">
        <w:rPr>
          <w:rFonts w:ascii="Kaiti TC" w:eastAsia="Kaiti TC" w:hAnsi="Kaiti TC" w:cs="Calibri" w:hint="eastAsia"/>
          <w:color w:val="000000" w:themeColor="text1"/>
          <w:szCs w:val="23"/>
        </w:rPr>
        <w:t>的醫學事務總經理暨糖尿病與心血管</w:t>
      </w:r>
      <w:r w:rsidR="007810D5" w:rsidRPr="00A605DF">
        <w:rPr>
          <w:rFonts w:ascii="Kaiti TC" w:eastAsia="Kaiti TC" w:hAnsi="Kaiti TC" w:cs="Calibri" w:hint="eastAsia"/>
          <w:color w:val="000000" w:themeColor="text1"/>
          <w:szCs w:val="23"/>
        </w:rPr>
        <w:t>醫學經理</w:t>
      </w:r>
      <w:r w:rsidR="007810D5" w:rsidRPr="00A605DF">
        <w:rPr>
          <w:rFonts w:ascii="Kaiti TC" w:eastAsia="Kaiti TC" w:hAnsi="Kaiti TC" w:cs="Calibri"/>
          <w:color w:val="000000" w:themeColor="text1"/>
          <w:szCs w:val="23"/>
        </w:rPr>
        <w:t>Hubert Bland認為，</w:t>
      </w:r>
      <w:r w:rsidR="006D4BA2" w:rsidRPr="00A605DF">
        <w:rPr>
          <w:rFonts w:ascii="Kaiti TC" w:eastAsia="Kaiti TC" w:hAnsi="Kaiti TC" w:cs="Calibri"/>
          <w:color w:val="000000" w:themeColor="text1"/>
          <w:szCs w:val="23"/>
        </w:rPr>
        <w:t>整合團隊不一定是行銷團隊的角色，而是</w:t>
      </w:r>
      <w:r w:rsidR="000B13BB" w:rsidRPr="00A605DF">
        <w:rPr>
          <w:rFonts w:ascii="Kaiti TC" w:eastAsia="Kaiti TC" w:hAnsi="Kaiti TC" w:cs="Calibri" w:hint="eastAsia"/>
          <w:color w:val="000000" w:themeColor="text1"/>
          <w:szCs w:val="23"/>
        </w:rPr>
        <w:t>MR</w:t>
      </w:r>
      <w:r w:rsidR="006D4BA2" w:rsidRPr="00A605DF">
        <w:rPr>
          <w:rFonts w:ascii="Kaiti TC" w:eastAsia="Kaiti TC" w:hAnsi="Kaiti TC" w:cs="Calibri"/>
          <w:color w:val="000000" w:themeColor="text1"/>
          <w:szCs w:val="23"/>
        </w:rPr>
        <w:t>和MSL本身的責任。</w:t>
      </w:r>
    </w:p>
    <w:p w14:paraId="5E23DF06" w14:textId="0E15682F" w:rsidR="00D44105" w:rsidRPr="00A605DF" w:rsidRDefault="00F31AA8" w:rsidP="00D8724B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textAlignment w:val="baseline"/>
        <w:rPr>
          <w:rFonts w:ascii="Kaiti TC" w:eastAsia="Kaiti TC" w:hAnsi="Kaiti TC" w:cs="Calibri"/>
          <w:color w:val="000000" w:themeColor="text1"/>
        </w:rPr>
      </w:pPr>
      <w:r w:rsidRPr="00A605DF">
        <w:rPr>
          <w:rFonts w:ascii="Kaiti TC" w:eastAsia="Kaiti TC" w:hAnsi="Kaiti TC" w:cs="Calibri"/>
          <w:color w:val="000000" w:themeColor="text1"/>
        </w:rPr>
        <w:t>他解釋說，在Sanofi</w:t>
      </w:r>
      <w:r w:rsidRPr="00A605DF">
        <w:rPr>
          <w:rFonts w:ascii="Kaiti TC" w:eastAsia="Kaiti TC" w:hAnsi="Kaiti TC"/>
          <w:color w:val="000000" w:themeColor="text1"/>
        </w:rPr>
        <w:t>團隊會議已</w:t>
      </w:r>
      <w:r w:rsidRPr="00A605DF">
        <w:rPr>
          <w:rFonts w:ascii="Kaiti TC" w:eastAsia="Kaiti TC" w:hAnsi="Kaiti TC" w:hint="eastAsia"/>
          <w:color w:val="000000" w:themeColor="text1"/>
        </w:rPr>
        <w:t>經</w:t>
      </w:r>
      <w:r w:rsidRPr="00A605DF">
        <w:rPr>
          <w:rFonts w:ascii="Kaiti TC" w:eastAsia="Kaiti TC" w:hAnsi="Kaiti TC"/>
          <w:color w:val="000000" w:themeColor="text1"/>
        </w:rPr>
        <w:t>整合，</w:t>
      </w:r>
      <w:r w:rsidRPr="00A605DF">
        <w:rPr>
          <w:rFonts w:ascii="Kaiti TC" w:eastAsia="Kaiti TC" w:hAnsi="Kaiti TC" w:cs="Calibri"/>
          <w:color w:val="000000" w:themeColor="text1"/>
        </w:rPr>
        <w:t>使MSL</w:t>
      </w:r>
      <w:r w:rsidRPr="00A605DF">
        <w:rPr>
          <w:rFonts w:ascii="Kaiti TC" w:eastAsia="Kaiti TC" w:hAnsi="Kaiti TC"/>
          <w:color w:val="000000" w:themeColor="text1"/>
        </w:rPr>
        <w:t>、</w:t>
      </w:r>
      <w:r w:rsidRPr="00A605DF">
        <w:rPr>
          <w:rFonts w:ascii="Kaiti TC" w:eastAsia="Kaiti TC" w:hAnsi="Kaiti TC" w:cs="Calibri"/>
          <w:color w:val="000000" w:themeColor="text1"/>
        </w:rPr>
        <w:t>客戶經理和成果經理</w:t>
      </w:r>
      <w:r w:rsidR="00925AFE" w:rsidRPr="00A605DF">
        <w:rPr>
          <w:rFonts w:ascii="Kaiti TC" w:eastAsia="Kaiti TC" w:hAnsi="Kaiti TC" w:cs="Calibri" w:hint="eastAsia"/>
          <w:color w:val="000000" w:themeColor="text1"/>
        </w:rPr>
        <w:t xml:space="preserve"> (</w:t>
      </w:r>
      <w:r w:rsidR="00925AFE" w:rsidRPr="00A605DF">
        <w:rPr>
          <w:rFonts w:ascii="Kaiti TC" w:eastAsia="Kaiti TC" w:hAnsi="Kaiti TC" w:cs="Calibri"/>
          <w:color w:val="000000" w:themeColor="text1"/>
          <w:szCs w:val="23"/>
        </w:rPr>
        <w:t>outcome manager</w:t>
      </w:r>
      <w:r w:rsidR="00A14DC8" w:rsidRPr="00A605DF">
        <w:rPr>
          <w:rFonts w:ascii="Kaiti TC" w:eastAsia="Kaiti TC" w:hAnsi="Kaiti TC" w:cs="Calibri"/>
          <w:color w:val="000000" w:themeColor="text1"/>
          <w:szCs w:val="23"/>
        </w:rPr>
        <w:t>)</w:t>
      </w:r>
      <w:r w:rsidRPr="00A605DF">
        <w:rPr>
          <w:rFonts w:ascii="Kaiti TC" w:eastAsia="Kaiti TC" w:hAnsi="Kaiti TC" w:cs="Calibri"/>
          <w:color w:val="000000" w:themeColor="text1"/>
        </w:rPr>
        <w:t>能夠在區域層面合作，確保客戶擁有</w:t>
      </w:r>
      <w:r w:rsidRPr="00A605DF">
        <w:rPr>
          <w:rFonts w:ascii="Kaiti TC" w:eastAsia="Kaiti TC" w:hAnsi="Kaiti TC" w:cs="Calibri" w:hint="eastAsia"/>
          <w:color w:val="000000" w:themeColor="text1"/>
        </w:rPr>
        <w:t>該</w:t>
      </w:r>
      <w:r w:rsidRPr="00A605DF">
        <w:rPr>
          <w:rFonts w:ascii="Kaiti TC" w:eastAsia="Kaiti TC" w:hAnsi="Kaiti TC" w:cs="Calibri"/>
          <w:color w:val="000000" w:themeColor="text1"/>
        </w:rPr>
        <w:t>公司的最佳體驗。</w:t>
      </w:r>
    </w:p>
    <w:p w14:paraId="47CE524B" w14:textId="00FD1A18" w:rsidR="00A0656C" w:rsidRPr="00A605DF" w:rsidRDefault="00D44105" w:rsidP="00A14DC8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Calibri"/>
          <w:color w:val="000000" w:themeColor="text1"/>
        </w:rPr>
      </w:pPr>
      <w:r w:rsidRPr="00A605DF">
        <w:rPr>
          <w:rFonts w:ascii="Kaiti TC" w:eastAsia="Kaiti TC" w:hAnsi="Kaiti TC" w:cs="Calibri"/>
          <w:color w:val="000000" w:themeColor="text1"/>
        </w:rPr>
        <w:t>隨著市場行銷活動的開展</w:t>
      </w:r>
      <w:r w:rsidRPr="00A605DF">
        <w:rPr>
          <w:rFonts w:ascii="Kaiti TC" w:eastAsia="Kaiti TC" w:hAnsi="Kaiti TC"/>
          <w:color w:val="000000" w:themeColor="text1"/>
        </w:rPr>
        <w:t>，</w:t>
      </w:r>
      <w:r w:rsidR="00EE7A36" w:rsidRPr="00A605DF">
        <w:rPr>
          <w:rFonts w:ascii="Kaiti TC" w:eastAsia="Kaiti TC" w:hAnsi="Kaiti TC"/>
          <w:color w:val="000000" w:themeColor="text1"/>
          <w:shd w:val="clear" w:color="auto" w:fill="FFFFFF"/>
        </w:rPr>
        <w:t>至關重要的</w:t>
      </w:r>
      <w:r w:rsidR="00EE7A36" w:rsidRPr="00A605DF">
        <w:rPr>
          <w:rFonts w:ascii="Kaiti TC" w:eastAsia="Kaiti TC" w:hAnsi="Kaiti TC" w:hint="eastAsia"/>
          <w:color w:val="000000" w:themeColor="text1"/>
          <w:shd w:val="clear" w:color="auto" w:fill="FFFFFF"/>
        </w:rPr>
        <w:t>是</w:t>
      </w:r>
      <w:r w:rsidR="00EE7A36" w:rsidRPr="00A605DF">
        <w:rPr>
          <w:rFonts w:ascii="Kaiti TC" w:eastAsia="Kaiti TC" w:hAnsi="Kaiti TC"/>
          <w:color w:val="000000" w:themeColor="text1"/>
          <w:shd w:val="clear" w:color="auto" w:fill="FFFFFF"/>
        </w:rPr>
        <w:t>MR</w:t>
      </w:r>
      <w:r w:rsidR="00EE7A36" w:rsidRPr="00A605DF">
        <w:rPr>
          <w:rFonts w:ascii="Kaiti TC" w:eastAsia="Kaiti TC" w:hAnsi="Kaiti TC" w:cs="Calibri"/>
          <w:color w:val="000000" w:themeColor="text1"/>
        </w:rPr>
        <w:t>和MSL都必須清楚了解，因此任何</w:t>
      </w:r>
      <w:r w:rsidR="00EE7A36" w:rsidRPr="00A605DF">
        <w:rPr>
          <w:rFonts w:ascii="Kaiti TC" w:eastAsia="Kaiti TC" w:hAnsi="Kaiti TC"/>
          <w:color w:val="000000" w:themeColor="text1"/>
          <w:shd w:val="clear" w:color="auto" w:fill="FFFFFF"/>
        </w:rPr>
        <w:t>首次展示</w:t>
      </w:r>
      <w:r w:rsidR="00EE7A36" w:rsidRPr="00A605DF">
        <w:rPr>
          <w:rFonts w:ascii="Kaiti TC" w:eastAsia="Kaiti TC" w:hAnsi="Kaiti TC" w:cs="Calibri"/>
          <w:color w:val="000000" w:themeColor="text1"/>
        </w:rPr>
        <w:t>活動都應該包括</w:t>
      </w:r>
      <w:r w:rsidR="000B13BB" w:rsidRPr="00A605DF">
        <w:rPr>
          <w:rFonts w:ascii="Kaiti TC" w:eastAsia="Kaiti TC" w:hAnsi="Kaiti TC" w:cs="Calibri" w:hint="eastAsia"/>
          <w:color w:val="000000" w:themeColor="text1"/>
        </w:rPr>
        <w:t>這</w:t>
      </w:r>
      <w:r w:rsidR="00EE7A36" w:rsidRPr="00A605DF">
        <w:rPr>
          <w:rFonts w:ascii="Kaiti TC" w:eastAsia="Kaiti TC" w:hAnsi="Kaiti TC" w:cs="Calibri"/>
          <w:color w:val="000000" w:themeColor="text1"/>
        </w:rPr>
        <w:t>兩個團隊。</w:t>
      </w:r>
    </w:p>
    <w:p w14:paraId="0947B337" w14:textId="5E0CB9F7" w:rsidR="00F54D42" w:rsidRPr="00A605DF" w:rsidRDefault="00F54D42" w:rsidP="000B13BB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textAlignment w:val="baseline"/>
        <w:rPr>
          <w:rFonts w:ascii="Kaiti TC" w:eastAsia="Kaiti TC" w:hAnsi="Kaiti TC" w:cs="Arial"/>
          <w:color w:val="000000" w:themeColor="text1"/>
        </w:rPr>
      </w:pPr>
      <w:r w:rsidRPr="00A605DF">
        <w:rPr>
          <w:rFonts w:ascii="Kaiti TC" w:eastAsia="Kaiti TC" w:hAnsi="Kaiti TC" w:cs="Calibri"/>
          <w:color w:val="000000" w:themeColor="text1"/>
        </w:rPr>
        <w:t>他表示</w:t>
      </w:r>
      <w:r w:rsidRPr="00A605DF">
        <w:rPr>
          <w:rFonts w:ascii="Kaiti TC" w:eastAsia="Kaiti TC" w:hAnsi="Kaiti TC" w:cs="Songti TC" w:hint="eastAsia"/>
          <w:color w:val="000000" w:themeColor="text1"/>
        </w:rPr>
        <w:t>：</w:t>
      </w:r>
      <w:r w:rsidRPr="00A605DF">
        <w:rPr>
          <w:rFonts w:ascii="Kaiti TC" w:eastAsia="Kaiti TC" w:hAnsi="Kaiti TC"/>
          <w:color w:val="000000" w:themeColor="text1"/>
        </w:rPr>
        <w:t>「</w:t>
      </w:r>
      <w:r w:rsidRPr="00A605DF">
        <w:rPr>
          <w:rFonts w:ascii="Kaiti TC" w:eastAsia="Kaiti TC" w:hAnsi="Kaiti TC" w:hint="eastAsia"/>
          <w:color w:val="000000" w:themeColor="text1"/>
        </w:rPr>
        <w:t>要</w:t>
      </w:r>
      <w:r w:rsidRPr="00A605DF">
        <w:rPr>
          <w:rFonts w:ascii="Kaiti TC" w:eastAsia="Kaiti TC" w:hAnsi="Kaiti TC"/>
          <w:color w:val="000000" w:themeColor="text1"/>
        </w:rPr>
        <w:t>實現總體目標</w:t>
      </w:r>
      <w:r w:rsidRPr="00A605DF">
        <w:rPr>
          <w:rFonts w:ascii="Kaiti TC" w:eastAsia="Kaiti TC" w:hAnsi="Kaiti TC" w:cs="Arial"/>
          <w:color w:val="000000" w:themeColor="text1"/>
        </w:rPr>
        <w:t>，</w:t>
      </w:r>
      <w:r w:rsidRPr="00A605DF">
        <w:rPr>
          <w:rFonts w:ascii="Kaiti TC" w:eastAsia="Kaiti TC" w:hAnsi="Kaiti TC"/>
          <w:color w:val="000000" w:themeColor="text1"/>
        </w:rPr>
        <w:t>策略、活動和</w:t>
      </w:r>
      <w:r w:rsidRPr="00A605DF">
        <w:rPr>
          <w:rFonts w:ascii="Kaiti TC" w:eastAsia="Kaiti TC" w:hAnsi="Kaiti TC" w:cs="Calibri"/>
          <w:color w:val="000000" w:themeColor="text1"/>
        </w:rPr>
        <w:t>關鍵成果</w:t>
      </w:r>
      <w:r w:rsidRPr="00A605DF">
        <w:rPr>
          <w:rFonts w:ascii="Kaiti TC" w:eastAsia="Kaiti TC" w:hAnsi="Kaiti TC"/>
          <w:color w:val="000000" w:themeColor="text1"/>
        </w:rPr>
        <w:t>會有所不同</w:t>
      </w:r>
      <w:r w:rsidRPr="00A605DF">
        <w:rPr>
          <w:rFonts w:ascii="Kaiti TC" w:eastAsia="Kaiti TC" w:hAnsi="Kaiti TC" w:cs="Calibri"/>
          <w:color w:val="000000" w:themeColor="text1"/>
        </w:rPr>
        <w:t>。</w:t>
      </w:r>
      <w:r w:rsidRPr="00A605DF">
        <w:rPr>
          <w:rFonts w:ascii="Kaiti TC" w:eastAsia="Kaiti TC" w:hAnsi="Kaiti TC"/>
          <w:color w:val="000000" w:themeColor="text1"/>
        </w:rPr>
        <w:t>但是客戶應始終感到</w:t>
      </w:r>
      <w:r w:rsidRPr="00A605DF">
        <w:rPr>
          <w:rFonts w:ascii="Kaiti TC" w:eastAsia="Kaiti TC" w:hAnsi="Kaiti TC" w:hint="eastAsia"/>
          <w:color w:val="000000" w:themeColor="text1"/>
        </w:rPr>
        <w:t>Sanofi</w:t>
      </w:r>
      <w:r w:rsidRPr="00A605DF">
        <w:rPr>
          <w:rFonts w:ascii="Kaiti TC" w:eastAsia="Kaiti TC" w:hAnsi="Kaiti TC"/>
          <w:color w:val="000000" w:themeColor="text1"/>
          <w:shd w:val="clear" w:color="auto" w:fill="FFFFFF"/>
        </w:rPr>
        <w:t>所做的一</w:t>
      </w:r>
      <w:r w:rsidRPr="00A605DF">
        <w:rPr>
          <w:rFonts w:ascii="Kaiti TC" w:eastAsia="Kaiti TC" w:hAnsi="Kaiti TC" w:hint="eastAsia"/>
          <w:color w:val="000000" w:themeColor="text1"/>
          <w:shd w:val="clear" w:color="auto" w:fill="FFFFFF"/>
        </w:rPr>
        <w:t>切是以</w:t>
      </w:r>
      <w:r w:rsidRPr="00A605DF">
        <w:rPr>
          <w:rFonts w:ascii="Kaiti TC" w:eastAsia="Kaiti TC" w:hAnsi="Kaiti TC"/>
          <w:color w:val="000000" w:themeColor="text1"/>
          <w:shd w:val="clear" w:color="auto" w:fill="FFFFFF"/>
        </w:rPr>
        <w:t>患者</w:t>
      </w:r>
      <w:r w:rsidRPr="00A605DF">
        <w:rPr>
          <w:rFonts w:ascii="Kaiti TC" w:eastAsia="Kaiti TC" w:hAnsi="Kaiti TC" w:hint="eastAsia"/>
          <w:color w:val="000000" w:themeColor="text1"/>
          <w:shd w:val="clear" w:color="auto" w:fill="FFFFFF"/>
        </w:rPr>
        <w:t>為主</w:t>
      </w:r>
      <w:r w:rsidRPr="00A605DF">
        <w:rPr>
          <w:rFonts w:ascii="Kaiti TC" w:eastAsia="Kaiti TC" w:hAnsi="Kaiti TC" w:cs="Arial"/>
          <w:color w:val="000000" w:themeColor="text1"/>
        </w:rPr>
        <w:t>。</w:t>
      </w:r>
      <w:r w:rsidRPr="00A605DF">
        <w:rPr>
          <w:rFonts w:ascii="Kaiti TC" w:eastAsia="Kaiti TC" w:hAnsi="Kaiti TC"/>
          <w:color w:val="000000" w:themeColor="text1"/>
        </w:rPr>
        <w:t>」</w:t>
      </w:r>
      <w:r w:rsidR="009A1CD3" w:rsidRPr="00A605DF">
        <w:rPr>
          <w:rFonts w:ascii="Kaiti TC" w:eastAsia="Kaiti TC" w:hAnsi="Kaiti TC" w:cs="Calibri"/>
          <w:color w:val="000000" w:themeColor="text1"/>
          <w:szCs w:val="23"/>
        </w:rPr>
        <w:t>他認為關鍵因素是從領導者到所有面</w:t>
      </w:r>
      <w:r w:rsidR="009A1CD3" w:rsidRPr="00A605DF">
        <w:rPr>
          <w:rFonts w:ascii="Kaiti TC" w:eastAsia="Kaiti TC" w:hAnsi="Kaiti TC" w:cs="Calibri" w:hint="eastAsia"/>
          <w:color w:val="000000" w:themeColor="text1"/>
          <w:szCs w:val="23"/>
        </w:rPr>
        <w:t>對</w:t>
      </w:r>
      <w:r w:rsidR="009A1CD3" w:rsidRPr="00A605DF">
        <w:rPr>
          <w:rFonts w:ascii="Kaiti TC" w:eastAsia="Kaiti TC" w:hAnsi="Kaiti TC" w:cs="Calibri"/>
          <w:color w:val="000000" w:themeColor="text1"/>
          <w:szCs w:val="23"/>
        </w:rPr>
        <w:t>客戶的團隊的總體願景的清晰溝通。</w:t>
      </w:r>
      <w:r w:rsidR="00E8092B" w:rsidRPr="00A605DF">
        <w:rPr>
          <w:rFonts w:ascii="Kaiti TC" w:eastAsia="Kaiti TC" w:hAnsi="Kaiti TC" w:cs="Calibri"/>
          <w:color w:val="000000" w:themeColor="text1"/>
        </w:rPr>
        <w:t>他說</w:t>
      </w:r>
      <w:r w:rsidR="00E8092B" w:rsidRPr="00A605DF">
        <w:rPr>
          <w:rFonts w:ascii="Kaiti TC" w:eastAsia="Kaiti TC" w:hAnsi="Kaiti TC" w:cs="Songti TC" w:hint="eastAsia"/>
          <w:color w:val="000000" w:themeColor="text1"/>
        </w:rPr>
        <w:t>：</w:t>
      </w:r>
      <w:r w:rsidR="00E8092B" w:rsidRPr="00A605DF">
        <w:rPr>
          <w:rFonts w:ascii="Kaiti TC" w:eastAsia="Kaiti TC" w:hAnsi="Kaiti TC"/>
          <w:color w:val="000000" w:themeColor="text1"/>
        </w:rPr>
        <w:t>「至關重要的是，</w:t>
      </w:r>
      <w:r w:rsidR="00E8092B" w:rsidRPr="00A605DF">
        <w:rPr>
          <w:rFonts w:ascii="Kaiti TC" w:eastAsia="Kaiti TC" w:hAnsi="Kaiti TC" w:cs="Calibri"/>
          <w:color w:val="000000" w:themeColor="text1"/>
        </w:rPr>
        <w:t>一個由領導團隊產生的共同願景在所有</w:t>
      </w:r>
      <w:r w:rsidR="00E8092B" w:rsidRPr="00A605DF">
        <w:rPr>
          <w:rFonts w:ascii="Kaiti TC" w:eastAsia="Kaiti TC" w:hAnsi="Kaiti TC" w:cs="Calibri" w:hint="eastAsia"/>
          <w:color w:val="000000" w:themeColor="text1"/>
        </w:rPr>
        <w:t>職掌</w:t>
      </w:r>
      <w:r w:rsidR="00E8092B" w:rsidRPr="00A605DF">
        <w:rPr>
          <w:rFonts w:ascii="Kaiti TC" w:eastAsia="Kaiti TC" w:hAnsi="Kaiti TC" w:cs="Calibri"/>
          <w:color w:val="000000" w:themeColor="text1"/>
        </w:rPr>
        <w:t>中共享和推廣</w:t>
      </w:r>
      <w:r w:rsidR="00E8092B" w:rsidRPr="00A605DF">
        <w:rPr>
          <w:rFonts w:ascii="Kaiti TC" w:eastAsia="Kaiti TC" w:hAnsi="Kaiti TC" w:cs="Arial"/>
          <w:color w:val="000000" w:themeColor="text1"/>
        </w:rPr>
        <w:t>。</w:t>
      </w:r>
      <w:r w:rsidR="001A5583" w:rsidRPr="00A605DF">
        <w:rPr>
          <w:rFonts w:ascii="Kaiti TC" w:eastAsia="Kaiti TC" w:hAnsi="Kaiti TC"/>
          <w:color w:val="000000" w:themeColor="text1"/>
        </w:rPr>
        <w:t>」「</w:t>
      </w:r>
      <w:r w:rsidR="00E1166C" w:rsidRPr="00A605DF">
        <w:rPr>
          <w:rFonts w:ascii="Kaiti TC" w:eastAsia="Kaiti TC" w:hAnsi="Kaiti TC"/>
          <w:color w:val="000000" w:themeColor="text1"/>
        </w:rPr>
        <w:t>這應該導致清楚瞭解整個業務</w:t>
      </w:r>
      <w:r w:rsidR="00E1166C" w:rsidRPr="00A605DF">
        <w:rPr>
          <w:rFonts w:ascii="Kaiti TC" w:eastAsia="Kaiti TC" w:hAnsi="Kaiti TC" w:hint="eastAsia"/>
          <w:color w:val="000000" w:themeColor="text1"/>
        </w:rPr>
        <w:t>裡</w:t>
      </w:r>
      <w:r w:rsidR="001A5583" w:rsidRPr="00A605DF">
        <w:rPr>
          <w:rFonts w:ascii="Kaiti TC" w:eastAsia="Kaiti TC" w:hAnsi="Kaiti TC" w:hint="eastAsia"/>
          <w:color w:val="000000" w:themeColor="text1"/>
        </w:rPr>
        <w:t>宣傳與非宣傳團隊的角色和責任</w:t>
      </w:r>
      <w:r w:rsidR="001A5583" w:rsidRPr="00A605DF">
        <w:rPr>
          <w:rFonts w:ascii="Kaiti TC" w:eastAsia="Kaiti TC" w:hAnsi="Kaiti TC"/>
          <w:color w:val="000000" w:themeColor="text1"/>
        </w:rPr>
        <w:t>。</w:t>
      </w:r>
      <w:r w:rsidR="00E8092B" w:rsidRPr="00A605DF">
        <w:rPr>
          <w:rFonts w:ascii="Kaiti TC" w:eastAsia="Kaiti TC" w:hAnsi="Kaiti TC" w:cs="Arial" w:hint="eastAsia"/>
          <w:color w:val="000000" w:themeColor="text1"/>
        </w:rPr>
        <w:t>」</w:t>
      </w:r>
    </w:p>
    <w:p w14:paraId="29471D36" w14:textId="79C4CB38" w:rsidR="000B379A" w:rsidRPr="00A605DF" w:rsidRDefault="000B379A" w:rsidP="00F50745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A605DF">
        <w:rPr>
          <w:rFonts w:ascii="Kaiti TC" w:eastAsia="Kaiti TC" w:hAnsi="Kaiti TC" w:cs="Calibri"/>
          <w:color w:val="000000" w:themeColor="text1"/>
        </w:rPr>
        <w:lastRenderedPageBreak/>
        <w:t>被認為是治療專家</w:t>
      </w:r>
      <w:r w:rsidRPr="00A605DF">
        <w:rPr>
          <w:rFonts w:ascii="Kaiti TC" w:eastAsia="Kaiti TC" w:hAnsi="Kaiti TC"/>
          <w:color w:val="000000" w:themeColor="text1"/>
        </w:rPr>
        <w:t>的MSL</w:t>
      </w:r>
      <w:r w:rsidRPr="00A605DF">
        <w:rPr>
          <w:rFonts w:ascii="Kaiti TC" w:eastAsia="Kaiti TC" w:hAnsi="Kaiti TC" w:cs="Calibri"/>
          <w:color w:val="000000" w:themeColor="text1"/>
        </w:rPr>
        <w:t>也</w:t>
      </w:r>
      <w:r w:rsidRPr="00A605DF">
        <w:rPr>
          <w:rFonts w:ascii="Kaiti TC" w:eastAsia="Kaiti TC" w:hAnsi="Kaiti TC"/>
          <w:color w:val="000000" w:themeColor="text1"/>
        </w:rPr>
        <w:t>根據</w:t>
      </w:r>
      <w:r w:rsidRPr="00A605DF">
        <w:rPr>
          <w:rFonts w:ascii="Kaiti TC" w:eastAsia="Kaiti TC" w:hAnsi="Kaiti TC" w:cs="Calibri"/>
          <w:color w:val="000000" w:themeColor="text1"/>
        </w:rPr>
        <w:t>所有其他部門的</w:t>
      </w:r>
      <w:r w:rsidRPr="00A605DF">
        <w:rPr>
          <w:rFonts w:ascii="Kaiti TC" w:eastAsia="Kaiti TC" w:hAnsi="Kaiti TC"/>
          <w:color w:val="000000" w:themeColor="text1"/>
        </w:rPr>
        <w:t>需</w:t>
      </w:r>
      <w:r w:rsidRPr="00A605DF">
        <w:rPr>
          <w:rFonts w:ascii="Kaiti TC" w:eastAsia="Kaiti TC" w:hAnsi="Kaiti TC" w:cs="Calibri"/>
          <w:color w:val="000000" w:themeColor="text1"/>
        </w:rPr>
        <w:t>求和要求提供臨床和疾病培訓。</w:t>
      </w:r>
      <w:r w:rsidRPr="00A605DF">
        <w:rPr>
          <w:rFonts w:ascii="Kaiti TC" w:eastAsia="Kaiti TC" w:hAnsi="Kaiti TC" w:cs="Calibri" w:hint="eastAsia"/>
          <w:color w:val="000000" w:themeColor="text1"/>
        </w:rPr>
        <w:t>他們</w:t>
      </w:r>
      <w:r w:rsidRPr="00A605DF">
        <w:rPr>
          <w:rFonts w:ascii="Kaiti TC" w:eastAsia="Kaiti TC" w:hAnsi="Kaiti TC"/>
          <w:color w:val="000000" w:themeColor="text1"/>
        </w:rPr>
        <w:t>與培訓部門緊密合作，</w:t>
      </w:r>
      <w:r w:rsidRPr="00A605DF">
        <w:rPr>
          <w:rFonts w:ascii="Kaiti TC" w:eastAsia="Kaiti TC" w:hAnsi="Kaiti TC"/>
          <w:color w:val="000000" w:themeColor="text1"/>
          <w:shd w:val="clear" w:color="auto" w:fill="FFFFFF"/>
        </w:rPr>
        <w:t>確保</w:t>
      </w:r>
      <w:r w:rsidRPr="00A605DF">
        <w:rPr>
          <w:rFonts w:ascii="Kaiti TC" w:eastAsia="Kaiti TC" w:hAnsi="Kaiti TC" w:hint="eastAsia"/>
          <w:color w:val="000000" w:themeColor="text1"/>
          <w:shd w:val="clear" w:color="auto" w:fill="FFFFFF"/>
        </w:rPr>
        <w:t>對準</w:t>
      </w:r>
      <w:r w:rsidRPr="00A605DF">
        <w:rPr>
          <w:rFonts w:ascii="Kaiti TC" w:eastAsia="Kaiti TC" w:hAnsi="Kaiti TC"/>
          <w:color w:val="000000" w:themeColor="text1"/>
          <w:shd w:val="clear" w:color="auto" w:fill="FFFFFF"/>
        </w:rPr>
        <w:t>和探索學習之間的差距</w:t>
      </w:r>
      <w:r w:rsidRPr="00A605DF">
        <w:rPr>
          <w:rFonts w:ascii="Kaiti TC" w:eastAsia="Kaiti TC" w:hAnsi="Kaiti TC" w:cs="Arial"/>
          <w:color w:val="000000" w:themeColor="text1"/>
        </w:rPr>
        <w:t>。</w:t>
      </w:r>
      <w:r w:rsidR="00785CE0" w:rsidRPr="00A605DF">
        <w:rPr>
          <w:rFonts w:ascii="Kaiti TC" w:eastAsia="Kaiti TC" w:hAnsi="Kaiti TC" w:cs="Calibri"/>
          <w:color w:val="000000" w:themeColor="text1"/>
        </w:rPr>
        <w:t>Bland表示，MSL整理日常活動中收集到的見解並在領導團隊會議上</w:t>
      </w:r>
      <w:r w:rsidR="00785CE0" w:rsidRPr="00A605DF">
        <w:rPr>
          <w:rFonts w:ascii="Kaiti TC" w:eastAsia="Kaiti TC" w:hAnsi="Kaiti TC" w:cs="Calibri" w:hint="eastAsia"/>
          <w:color w:val="000000" w:themeColor="text1"/>
        </w:rPr>
        <w:t>提出</w:t>
      </w:r>
      <w:r w:rsidR="00785CE0" w:rsidRPr="00A605DF">
        <w:rPr>
          <w:rFonts w:ascii="Kaiti TC" w:eastAsia="Kaiti TC" w:hAnsi="Kaiti TC" w:cs="Calibri"/>
          <w:color w:val="000000" w:themeColor="text1"/>
        </w:rPr>
        <w:t>，</w:t>
      </w:r>
      <w:r w:rsidR="00785CE0" w:rsidRPr="00A605DF">
        <w:rPr>
          <w:rFonts w:ascii="Kaiti TC" w:eastAsia="Kaiti TC" w:hAnsi="Kaiti TC"/>
          <w:color w:val="000000" w:themeColor="text1"/>
          <w:shd w:val="clear" w:color="auto" w:fill="FFFFFF"/>
        </w:rPr>
        <w:t>經常導致調整策略和決策使用</w:t>
      </w:r>
      <w:r w:rsidR="00785CE0" w:rsidRPr="00A605DF">
        <w:rPr>
          <w:rFonts w:ascii="Kaiti TC" w:eastAsia="Kaiti TC" w:hAnsi="Kaiti TC" w:hint="eastAsia"/>
          <w:color w:val="000000" w:themeColor="text1"/>
          <w:shd w:val="clear" w:color="auto" w:fill="FFFFFF"/>
        </w:rPr>
        <w:t>的</w:t>
      </w:r>
      <w:r w:rsidR="00D21409" w:rsidRPr="00A605DF">
        <w:rPr>
          <w:rFonts w:ascii="Kaiti TC" w:eastAsia="Kaiti TC" w:hAnsi="Kaiti TC" w:hint="eastAsia"/>
          <w:color w:val="000000" w:themeColor="text1"/>
          <w:shd w:val="clear" w:color="auto" w:fill="FFFFFF"/>
        </w:rPr>
        <w:t>即</w:t>
      </w:r>
      <w:r w:rsidR="00785CE0" w:rsidRPr="00A605DF">
        <w:rPr>
          <w:rFonts w:ascii="Kaiti TC" w:eastAsia="Kaiti TC" w:hAnsi="Kaiti TC"/>
          <w:color w:val="000000" w:themeColor="text1"/>
          <w:shd w:val="clear" w:color="auto" w:fill="FFFFFF"/>
        </w:rPr>
        <w:t>時數據</w:t>
      </w:r>
      <w:r w:rsidR="00D21409" w:rsidRPr="00A605DF">
        <w:rPr>
          <w:rFonts w:ascii="Kaiti TC" w:eastAsia="Kaiti TC" w:hAnsi="Kaiti TC" w:cs="Arial"/>
          <w:color w:val="000000" w:themeColor="text1"/>
        </w:rPr>
        <w:t>。</w:t>
      </w:r>
    </w:p>
    <w:p w14:paraId="186A8AA5" w14:textId="77777777" w:rsidR="00764E0B" w:rsidRPr="00A605DF" w:rsidRDefault="00F50745" w:rsidP="00F50745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Calibri"/>
          <w:color w:val="000000" w:themeColor="text1"/>
        </w:rPr>
      </w:pPr>
      <w:r w:rsidRPr="00A605DF">
        <w:rPr>
          <w:rFonts w:ascii="Kaiti TC" w:eastAsia="Kaiti TC" w:hAnsi="Kaiti TC" w:cs="Calibri"/>
          <w:color w:val="000000" w:themeColor="text1"/>
        </w:rPr>
        <w:t>Daiichi Sankyo和Sanofi都採用</w:t>
      </w:r>
      <w:r w:rsidRPr="00A605DF">
        <w:rPr>
          <w:rFonts w:ascii="Kaiti TC" w:eastAsia="Kaiti TC" w:hAnsi="Kaiti TC"/>
          <w:color w:val="000000" w:themeColor="text1"/>
        </w:rPr>
        <w:t>協作</w:t>
      </w:r>
      <w:r w:rsidRPr="00A605DF">
        <w:rPr>
          <w:rFonts w:ascii="Kaiti TC" w:eastAsia="Kaiti TC" w:hAnsi="Kaiti TC" w:cs="Calibri"/>
          <w:color w:val="000000" w:themeColor="text1"/>
        </w:rPr>
        <w:t>的概念，以最有效的方式協調MSL和</w:t>
      </w:r>
      <w:r w:rsidRPr="00A605DF">
        <w:rPr>
          <w:rFonts w:ascii="Kaiti TC" w:eastAsia="Kaiti TC" w:hAnsi="Kaiti TC" w:cs="Calibri" w:hint="eastAsia"/>
          <w:color w:val="000000" w:themeColor="text1"/>
        </w:rPr>
        <w:t>MR</w:t>
      </w:r>
      <w:r w:rsidR="00512E79" w:rsidRPr="00A605DF">
        <w:rPr>
          <w:rFonts w:ascii="Kaiti TC" w:eastAsia="Kaiti TC" w:hAnsi="Kaiti TC" w:cs="Calibri"/>
          <w:color w:val="000000" w:themeColor="text1"/>
        </w:rPr>
        <w:t>的</w:t>
      </w:r>
      <w:r w:rsidR="00512E79" w:rsidRPr="00A605DF">
        <w:rPr>
          <w:rFonts w:ascii="Kaiti TC" w:eastAsia="Kaiti TC" w:hAnsi="Kaiti TC" w:cs="Calibri" w:hint="eastAsia"/>
          <w:color w:val="000000" w:themeColor="text1"/>
        </w:rPr>
        <w:t>任務</w:t>
      </w:r>
      <w:r w:rsidRPr="00A605DF">
        <w:rPr>
          <w:rFonts w:ascii="Kaiti TC" w:eastAsia="Kaiti TC" w:hAnsi="Kaiti TC" w:cs="Calibri"/>
          <w:color w:val="000000" w:themeColor="text1"/>
        </w:rPr>
        <w:t>。</w:t>
      </w:r>
    </w:p>
    <w:p w14:paraId="002948D4" w14:textId="77777777" w:rsidR="00A14DC8" w:rsidRPr="00A605DF" w:rsidRDefault="00764E0B" w:rsidP="00A14DC8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Calibri"/>
          <w:color w:val="000000" w:themeColor="text1"/>
        </w:rPr>
      </w:pPr>
      <w:r w:rsidRPr="00A605DF">
        <w:rPr>
          <w:rFonts w:ascii="Kaiti TC" w:eastAsia="Kaiti TC" w:hAnsi="Kaiti TC" w:cs="Calibri"/>
          <w:color w:val="000000" w:themeColor="text1"/>
        </w:rPr>
        <w:t>但仍有一些人堅稱模糊界線</w:t>
      </w:r>
      <w:r w:rsidRPr="00A605DF">
        <w:rPr>
          <w:rFonts w:ascii="Kaiti TC" w:eastAsia="Kaiti TC" w:hAnsi="Kaiti TC" w:cs="Calibri" w:hint="eastAsia"/>
          <w:color w:val="000000" w:themeColor="text1"/>
        </w:rPr>
        <w:t>使得該範圍</w:t>
      </w:r>
      <w:r w:rsidRPr="00A605DF">
        <w:rPr>
          <w:rFonts w:ascii="Kaiti TC" w:eastAsia="Kaiti TC" w:hAnsi="Kaiti TC" w:cs="Calibri"/>
          <w:color w:val="000000" w:themeColor="text1"/>
        </w:rPr>
        <w:t>容易被誤解</w:t>
      </w:r>
      <w:r w:rsidRPr="00A605DF">
        <w:rPr>
          <w:rFonts w:ascii="Kaiti TC" w:eastAsia="Kaiti TC" w:hAnsi="Kaiti TC" w:cs="Arial"/>
          <w:color w:val="000000" w:themeColor="text1"/>
        </w:rPr>
        <w:t>，</w:t>
      </w:r>
      <w:r w:rsidR="00EB385C" w:rsidRPr="00A605DF">
        <w:rPr>
          <w:rFonts w:ascii="Kaiti TC" w:eastAsia="Kaiti TC" w:hAnsi="Kaiti TC" w:cs="Calibri"/>
          <w:color w:val="000000" w:themeColor="text1"/>
        </w:rPr>
        <w:t>並引發許多法規遵</w:t>
      </w:r>
      <w:r w:rsidR="00EB385C" w:rsidRPr="00A605DF">
        <w:rPr>
          <w:rFonts w:ascii="Kaiti TC" w:eastAsia="Kaiti TC" w:hAnsi="Kaiti TC" w:cs="Calibri" w:hint="eastAsia"/>
          <w:color w:val="000000" w:themeColor="text1"/>
        </w:rPr>
        <w:t>循</w:t>
      </w:r>
      <w:r w:rsidRPr="00A605DF">
        <w:rPr>
          <w:rFonts w:ascii="Kaiti TC" w:eastAsia="Kaiti TC" w:hAnsi="Kaiti TC" w:cs="Calibri"/>
          <w:color w:val="000000" w:themeColor="text1"/>
        </w:rPr>
        <w:t>問題。</w:t>
      </w:r>
    </w:p>
    <w:p w14:paraId="0DB51098" w14:textId="10AE0CAF" w:rsidR="00F50745" w:rsidRPr="00A605DF" w:rsidRDefault="00063322" w:rsidP="00A14DC8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Calibri"/>
          <w:color w:val="000000" w:themeColor="text1"/>
        </w:rPr>
      </w:pPr>
      <w:r w:rsidRPr="00A605DF">
        <w:rPr>
          <w:rFonts w:ascii="Kaiti TC" w:eastAsia="Kaiti TC" w:hAnsi="Kaiti TC" w:cs="Calibri"/>
          <w:color w:val="000000" w:themeColor="text1"/>
        </w:rPr>
        <w:t>可以</w:t>
      </w:r>
      <w:r w:rsidRPr="00A605DF">
        <w:rPr>
          <w:rFonts w:ascii="Kaiti TC" w:eastAsia="Kaiti TC" w:hAnsi="Kaiti TC"/>
          <w:color w:val="000000" w:themeColor="text1"/>
        </w:rPr>
        <w:t>確</w:t>
      </w:r>
      <w:r w:rsidRPr="00A605DF">
        <w:rPr>
          <w:rFonts w:ascii="Kaiti TC" w:eastAsia="Kaiti TC" w:hAnsi="Kaiti TC" w:cs="Calibri"/>
          <w:color w:val="000000" w:themeColor="text1"/>
        </w:rPr>
        <w:t>定的是</w:t>
      </w:r>
      <w:r w:rsidRPr="00A605DF">
        <w:rPr>
          <w:rFonts w:ascii="Kaiti TC" w:eastAsia="Kaiti TC" w:hAnsi="Kaiti TC" w:cs="Arial"/>
          <w:color w:val="000000" w:themeColor="text1"/>
        </w:rPr>
        <w:t>，</w:t>
      </w:r>
      <w:r w:rsidRPr="00A605DF">
        <w:rPr>
          <w:rFonts w:ascii="Kaiti TC" w:eastAsia="Kaiti TC" w:hAnsi="Kaiti TC" w:cs="Calibri"/>
          <w:color w:val="000000" w:themeColor="text1"/>
        </w:rPr>
        <w:t>MSL增加價值</w:t>
      </w:r>
      <w:r w:rsidRPr="00A605DF">
        <w:rPr>
          <w:rFonts w:ascii="Kaiti TC" w:eastAsia="Kaiti TC" w:hAnsi="Kaiti TC" w:cs="Arial"/>
          <w:color w:val="000000" w:themeColor="text1"/>
        </w:rPr>
        <w:t>，</w:t>
      </w:r>
      <w:r w:rsidRPr="00A605DF">
        <w:rPr>
          <w:rFonts w:ascii="Kaiti TC" w:eastAsia="Kaiti TC" w:hAnsi="Kaiti TC" w:cs="Calibri"/>
          <w:color w:val="000000" w:themeColor="text1"/>
        </w:rPr>
        <w:t>他們</w:t>
      </w:r>
      <w:r w:rsidRPr="00A605DF">
        <w:rPr>
          <w:rFonts w:ascii="Kaiti TC" w:eastAsia="Kaiti TC" w:hAnsi="Kaiti TC"/>
          <w:color w:val="000000" w:themeColor="text1"/>
        </w:rPr>
        <w:t>受到</w:t>
      </w:r>
      <w:r w:rsidRPr="00A605DF">
        <w:rPr>
          <w:rFonts w:ascii="Kaiti TC" w:eastAsia="Kaiti TC" w:hAnsi="Kaiti TC" w:cs="Calibri"/>
          <w:color w:val="000000" w:themeColor="text1"/>
        </w:rPr>
        <w:t>臨床醫</w:t>
      </w:r>
      <w:r w:rsidRPr="00A605DF">
        <w:rPr>
          <w:rFonts w:ascii="Kaiti TC" w:eastAsia="Kaiti TC" w:hAnsi="Kaiti TC" w:cs="Calibri" w:hint="eastAsia"/>
          <w:color w:val="000000" w:themeColor="text1"/>
        </w:rPr>
        <w:t>師</w:t>
      </w:r>
      <w:r w:rsidRPr="00A605DF">
        <w:rPr>
          <w:rFonts w:ascii="Kaiti TC" w:eastAsia="Kaiti TC" w:hAnsi="Kaiti TC" w:cs="Calibri"/>
          <w:color w:val="000000" w:themeColor="text1"/>
        </w:rPr>
        <w:t>信任</w:t>
      </w:r>
      <w:r w:rsidRPr="00A605DF">
        <w:rPr>
          <w:rFonts w:ascii="Kaiti TC" w:eastAsia="Kaiti TC" w:hAnsi="Kaiti TC" w:cs="Arial"/>
          <w:color w:val="000000" w:themeColor="text1"/>
        </w:rPr>
        <w:t>，</w:t>
      </w:r>
      <w:r w:rsidRPr="00A605DF">
        <w:rPr>
          <w:rFonts w:ascii="Kaiti TC" w:eastAsia="Kaiti TC" w:hAnsi="Kaiti TC"/>
          <w:color w:val="000000" w:themeColor="text1"/>
        </w:rPr>
        <w:t>並使信任得以重建。</w:t>
      </w:r>
    </w:p>
    <w:p w14:paraId="4C6760A3" w14:textId="51F4D261" w:rsidR="000A1DC3" w:rsidRPr="00A605DF" w:rsidRDefault="000A1DC3" w:rsidP="00903C3B">
      <w:pPr>
        <w:shd w:val="clear" w:color="auto" w:fill="FFFFFF"/>
        <w:spacing w:beforeLines="50" w:before="180" w:afterLines="50" w:after="180" w:line="0" w:lineRule="atLeast"/>
        <w:jc w:val="center"/>
        <w:rPr>
          <w:rFonts w:ascii="Kaiti TC" w:eastAsia="Kaiti TC" w:hAnsi="Kaiti TC" w:cs="細明體"/>
          <w:color w:val="000000" w:themeColor="text1"/>
        </w:rPr>
      </w:pPr>
      <w:r w:rsidRPr="00A605DF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A605DF">
        <w:rPr>
          <w:rFonts w:ascii="Kaiti TC" w:eastAsia="Kaiti TC" w:hAnsi="Kaiti TC" w:cs="細明體"/>
          <w:color w:val="000000" w:themeColor="text1"/>
        </w:rPr>
        <w:t>※</w:t>
      </w:r>
    </w:p>
    <w:p w14:paraId="6CC87141" w14:textId="24C1D1D5" w:rsidR="00EF0AA9" w:rsidRPr="00A605DF" w:rsidRDefault="00B37CC1" w:rsidP="00EF0AA9">
      <w:pPr>
        <w:spacing w:beforeLines="50" w:before="180" w:line="0" w:lineRule="atLeast"/>
        <w:ind w:firstLineChars="100" w:firstLine="240"/>
        <w:rPr>
          <w:rFonts w:ascii="Kaiti TC" w:eastAsia="Kaiti TC" w:hAnsi="Kaiti TC"/>
          <w:color w:val="000000" w:themeColor="text1"/>
          <w:szCs w:val="21"/>
          <w:shd w:val="clear" w:color="auto" w:fill="FFFFFF"/>
        </w:rPr>
      </w:pPr>
      <w:r w:rsidRPr="00A605DF">
        <w:rPr>
          <w:rFonts w:ascii="Kaiti TC" w:eastAsia="Kaiti TC" w:hAnsi="Kaiti TC"/>
          <w:color w:val="000000" w:themeColor="text1"/>
          <w:szCs w:val="21"/>
          <w:shd w:val="clear" w:color="auto" w:fill="FFFFFF"/>
        </w:rPr>
        <w:t>MSL，是一個有點謎樣的工作</w:t>
      </w:r>
      <w:r w:rsidR="00903C3B" w:rsidRPr="00A605DF">
        <w:rPr>
          <w:rFonts w:ascii="Kaiti TC" w:eastAsia="Kaiti TC" w:hAnsi="Kaiti TC" w:cs="Arial"/>
          <w:color w:val="000000" w:themeColor="text1"/>
        </w:rPr>
        <w:t>。</w:t>
      </w:r>
      <w:r w:rsidRPr="00A605DF">
        <w:rPr>
          <w:rFonts w:ascii="Kaiti TC" w:eastAsia="Kaiti TC" w:hAnsi="Kaiti TC"/>
          <w:color w:val="000000" w:themeColor="text1"/>
          <w:szCs w:val="21"/>
          <w:shd w:val="clear" w:color="auto" w:fill="FFFFFF"/>
        </w:rPr>
        <w:t>在不同公司間</w:t>
      </w:r>
      <w:r w:rsidR="0007381E" w:rsidRPr="00A605DF">
        <w:rPr>
          <w:rFonts w:ascii="Kaiti TC" w:eastAsia="Kaiti TC" w:hAnsi="Kaiti TC"/>
          <w:color w:val="000000" w:themeColor="text1"/>
        </w:rPr>
        <w:t>、</w:t>
      </w:r>
      <w:r w:rsidRPr="00A605DF">
        <w:rPr>
          <w:rFonts w:ascii="Kaiti TC" w:eastAsia="Kaiti TC" w:hAnsi="Kaiti TC"/>
          <w:color w:val="000000" w:themeColor="text1"/>
          <w:szCs w:val="21"/>
          <w:shd w:val="clear" w:color="auto" w:fill="FFFFFF"/>
        </w:rPr>
        <w:t>不同產品間</w:t>
      </w:r>
      <w:r w:rsidR="0007381E" w:rsidRPr="00A605DF">
        <w:rPr>
          <w:rFonts w:ascii="Kaiti TC" w:eastAsia="Kaiti TC" w:hAnsi="Kaiti TC"/>
          <w:color w:val="000000" w:themeColor="text1"/>
        </w:rPr>
        <w:t>、</w:t>
      </w:r>
      <w:r w:rsidR="00EF0AA9" w:rsidRPr="00A605DF">
        <w:rPr>
          <w:rFonts w:ascii="Kaiti TC" w:eastAsia="Kaiti TC" w:hAnsi="Kaiti TC"/>
          <w:color w:val="000000" w:themeColor="text1"/>
          <w:szCs w:val="21"/>
          <w:shd w:val="clear" w:color="auto" w:fill="FFFFFF"/>
        </w:rPr>
        <w:t>不同疾病間其實也</w:t>
      </w:r>
      <w:r w:rsidRPr="00A605DF">
        <w:rPr>
          <w:rFonts w:ascii="Kaiti TC" w:eastAsia="Kaiti TC" w:hAnsi="Kaiti TC"/>
          <w:color w:val="000000" w:themeColor="text1"/>
          <w:szCs w:val="21"/>
          <w:shd w:val="clear" w:color="auto" w:fill="FFFFFF"/>
        </w:rPr>
        <w:t>不太一樣</w:t>
      </w:r>
      <w:r w:rsidR="00EF0AA9" w:rsidRPr="00A605DF">
        <w:rPr>
          <w:rFonts w:ascii="Kaiti TC" w:eastAsia="Kaiti TC" w:hAnsi="Kaiti TC" w:cs="Arial"/>
          <w:color w:val="000000" w:themeColor="text1"/>
        </w:rPr>
        <w:t>。</w:t>
      </w:r>
      <w:r w:rsidR="00EF0AA9" w:rsidRPr="00A605DF">
        <w:rPr>
          <w:rFonts w:ascii="Kaiti TC" w:eastAsia="Kaiti TC" w:hAnsi="Kaiti TC" w:cs="Arial" w:hint="eastAsia"/>
          <w:color w:val="000000" w:themeColor="text1"/>
        </w:rPr>
        <w:t>一般認知</w:t>
      </w:r>
      <w:r w:rsidR="007907F0" w:rsidRPr="00A605DF">
        <w:rPr>
          <w:rFonts w:ascii="Kaiti TC" w:eastAsia="Kaiti TC" w:hAnsi="Kaiti TC" w:cs="Arial" w:hint="eastAsia"/>
          <w:color w:val="000000" w:themeColor="text1"/>
        </w:rPr>
        <w:t>的</w:t>
      </w:r>
      <w:r w:rsidR="007907F0" w:rsidRPr="00A605DF">
        <w:rPr>
          <w:rFonts w:ascii="Kaiti TC" w:eastAsia="Kaiti TC" w:hAnsi="Kaiti TC" w:cs="Arial"/>
          <w:color w:val="000000" w:themeColor="text1"/>
        </w:rPr>
        <w:t>MSL</w:t>
      </w:r>
      <w:r w:rsidR="00EF0AA9" w:rsidRPr="00A605DF">
        <w:rPr>
          <w:rFonts w:ascii="Kaiti TC" w:eastAsia="Kaiti TC" w:hAnsi="Kaiti TC" w:cs="Arial" w:hint="eastAsia"/>
          <w:color w:val="000000" w:themeColor="text1"/>
        </w:rPr>
        <w:t>是</w:t>
      </w:r>
      <w:r w:rsidR="00DC6FFB" w:rsidRPr="00A605DF">
        <w:rPr>
          <w:rFonts w:ascii="Kaiti TC" w:eastAsia="Kaiti TC" w:hAnsi="Kaiti TC"/>
          <w:color w:val="000000" w:themeColor="text1"/>
          <w:szCs w:val="21"/>
          <w:shd w:val="clear" w:color="auto" w:fill="FFFFFF"/>
        </w:rPr>
        <w:t>一群講學術資料</w:t>
      </w:r>
      <w:r w:rsidR="00EF0AA9" w:rsidRPr="00A605DF">
        <w:rPr>
          <w:rFonts w:ascii="Kaiti TC" w:eastAsia="Kaiti TC" w:hAnsi="Kaiti TC"/>
          <w:color w:val="000000" w:themeColor="text1"/>
        </w:rPr>
        <w:t>、</w:t>
      </w:r>
      <w:r w:rsidR="00EF0AA9" w:rsidRPr="00A605DF">
        <w:rPr>
          <w:rFonts w:ascii="Kaiti TC" w:eastAsia="Kaiti TC" w:hAnsi="Kaiti TC" w:hint="eastAsia"/>
          <w:color w:val="000000" w:themeColor="text1"/>
          <w:szCs w:val="21"/>
          <w:shd w:val="clear" w:color="auto" w:fill="FFFFFF"/>
        </w:rPr>
        <w:t>不</w:t>
      </w:r>
      <w:r w:rsidR="00EF0AA9" w:rsidRPr="00A605DF">
        <w:rPr>
          <w:rFonts w:ascii="Kaiti TC" w:eastAsia="Kaiti TC" w:hAnsi="Kaiti TC"/>
          <w:color w:val="000000" w:themeColor="text1"/>
          <w:szCs w:val="21"/>
          <w:shd w:val="clear" w:color="auto" w:fill="FFFFFF"/>
        </w:rPr>
        <w:t>揹業績</w:t>
      </w:r>
      <w:r w:rsidR="00EF0AA9" w:rsidRPr="00A605DF">
        <w:rPr>
          <w:rFonts w:ascii="Kaiti TC" w:eastAsia="Kaiti TC" w:hAnsi="Kaiti TC"/>
          <w:color w:val="000000" w:themeColor="text1"/>
        </w:rPr>
        <w:t>、</w:t>
      </w:r>
      <w:r w:rsidR="00EF0AA9" w:rsidRPr="00A605DF">
        <w:rPr>
          <w:rFonts w:ascii="Kaiti TC" w:eastAsia="Kaiti TC" w:hAnsi="Kaiti TC" w:hint="eastAsia"/>
          <w:color w:val="000000" w:themeColor="text1"/>
          <w:szCs w:val="21"/>
          <w:shd w:val="clear" w:color="auto" w:fill="FFFFFF"/>
        </w:rPr>
        <w:t>常常參加國內外醫學會議或是研討會</w:t>
      </w:r>
      <w:r w:rsidR="007907F0" w:rsidRPr="00A605DF">
        <w:rPr>
          <w:rFonts w:ascii="Kaiti TC" w:eastAsia="Kaiti TC" w:hAnsi="Kaiti TC"/>
          <w:color w:val="000000" w:themeColor="text1"/>
        </w:rPr>
        <w:t>、</w:t>
      </w:r>
      <w:r w:rsidR="00EF0AA9" w:rsidRPr="00A605DF">
        <w:rPr>
          <w:rFonts w:ascii="Kaiti TC" w:eastAsia="Kaiti TC" w:hAnsi="Kaiti TC"/>
          <w:color w:val="000000" w:themeColor="text1"/>
          <w:szCs w:val="21"/>
          <w:shd w:val="clear" w:color="auto" w:fill="FFFFFF"/>
        </w:rPr>
        <w:t>一直記錄一直拍照，把所有相關的海報、演講都帶回</w:t>
      </w:r>
      <w:r w:rsidR="00EF0AA9" w:rsidRPr="00A605DF">
        <w:rPr>
          <w:rFonts w:ascii="Kaiti TC" w:eastAsia="Kaiti TC" w:hAnsi="Kaiti TC" w:hint="eastAsia"/>
          <w:color w:val="000000" w:themeColor="text1"/>
          <w:szCs w:val="21"/>
          <w:shd w:val="clear" w:color="auto" w:fill="FFFFFF"/>
        </w:rPr>
        <w:t>公司</w:t>
      </w:r>
      <w:r w:rsidR="00DC6FFB" w:rsidRPr="00A605DF">
        <w:rPr>
          <w:rFonts w:ascii="Kaiti TC" w:eastAsia="Kaiti TC" w:hAnsi="Kaiti TC"/>
          <w:color w:val="000000" w:themeColor="text1"/>
          <w:szCs w:val="21"/>
          <w:shd w:val="clear" w:color="auto" w:fill="FFFFFF"/>
        </w:rPr>
        <w:t>的人</w:t>
      </w:r>
      <w:r w:rsidR="00EF0AA9" w:rsidRPr="00A605DF">
        <w:rPr>
          <w:rFonts w:ascii="Kaiti TC" w:eastAsia="Kaiti TC" w:hAnsi="Kaiti TC" w:cs="Arial"/>
          <w:color w:val="000000" w:themeColor="text1"/>
        </w:rPr>
        <w:t>。</w:t>
      </w:r>
    </w:p>
    <w:p w14:paraId="43EB97C2" w14:textId="3B9C6B08" w:rsidR="00B41193" w:rsidRPr="00A605DF" w:rsidRDefault="00EF0AA9" w:rsidP="004627E4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  <w:szCs w:val="21"/>
          <w:shd w:val="clear" w:color="auto" w:fill="FFFFFF"/>
        </w:rPr>
      </w:pPr>
      <w:r w:rsidRPr="00A605DF">
        <w:rPr>
          <w:rFonts w:ascii="Kaiti TC" w:eastAsia="Kaiti TC" w:hAnsi="Kaiti TC" w:hint="eastAsia"/>
          <w:color w:val="000000" w:themeColor="text1"/>
          <w:shd w:val="clear" w:color="auto" w:fill="FFFFFF"/>
        </w:rPr>
        <w:t>一些跨國大藥廠</w:t>
      </w:r>
      <w:r w:rsidR="007907F0" w:rsidRPr="00A605DF">
        <w:rPr>
          <w:rFonts w:ascii="Kaiti TC" w:eastAsia="Kaiti TC" w:hAnsi="Kaiti TC" w:hint="eastAsia"/>
          <w:color w:val="000000" w:themeColor="text1"/>
          <w:shd w:val="clear" w:color="auto" w:fill="FFFFFF"/>
        </w:rPr>
        <w:t>的</w:t>
      </w:r>
      <w:r w:rsidRPr="00A605DF">
        <w:rPr>
          <w:rFonts w:ascii="Kaiti TC" w:eastAsia="Kaiti TC" w:hAnsi="Kaiti TC"/>
          <w:color w:val="000000" w:themeColor="text1"/>
          <w:shd w:val="clear" w:color="auto" w:fill="FFFFFF"/>
        </w:rPr>
        <w:t>MSL</w:t>
      </w:r>
      <w:r w:rsidRPr="00A605DF">
        <w:rPr>
          <w:rFonts w:ascii="Kaiti TC" w:eastAsia="Kaiti TC" w:hAnsi="Kaiti TC" w:hint="eastAsia"/>
          <w:color w:val="000000" w:themeColor="text1"/>
          <w:shd w:val="clear" w:color="auto" w:fill="FFFFFF"/>
        </w:rPr>
        <w:t>主要職掌</w:t>
      </w:r>
      <w:r w:rsidR="00DA1958" w:rsidRPr="00A605DF">
        <w:rPr>
          <w:rFonts w:ascii="Kaiti TC" w:eastAsia="Kaiti TC" w:hAnsi="Kaiti TC" w:cs="Songti TC" w:hint="eastAsia"/>
          <w:color w:val="000000" w:themeColor="text1"/>
        </w:rPr>
        <w:t>：對外是將新資訊傳遞給</w:t>
      </w:r>
      <w:r w:rsidRPr="00A605DF">
        <w:rPr>
          <w:rFonts w:ascii="Kaiti TC" w:eastAsia="Kaiti TC" w:hAnsi="Kaiti TC" w:hint="eastAsia"/>
          <w:color w:val="000000" w:themeColor="text1"/>
          <w:shd w:val="clear" w:color="auto" w:fill="FFFFFF"/>
        </w:rPr>
        <w:t>意見領袖</w:t>
      </w:r>
      <w:r w:rsidR="00DA1958" w:rsidRPr="00A605DF">
        <w:rPr>
          <w:rFonts w:ascii="Kaiti TC" w:eastAsia="Kaiti TC" w:hAnsi="Kaiti TC"/>
          <w:color w:val="000000" w:themeColor="text1"/>
          <w:shd w:val="clear" w:color="auto" w:fill="FFFFFF"/>
        </w:rPr>
        <w:t>，</w:t>
      </w:r>
      <w:r w:rsidR="00DA1958" w:rsidRPr="00A605DF">
        <w:rPr>
          <w:rFonts w:ascii="Kaiti TC" w:eastAsia="Kaiti TC" w:hAnsi="Kaiti TC" w:hint="eastAsia"/>
          <w:color w:val="000000" w:themeColor="text1"/>
          <w:shd w:val="clear" w:color="auto" w:fill="FFFFFF"/>
        </w:rPr>
        <w:t>並獲得醫</w:t>
      </w:r>
      <w:r w:rsidR="00DA1958" w:rsidRPr="00A605DF">
        <w:rPr>
          <w:rFonts w:ascii="Kaiti TC" w:eastAsia="Kaiti TC" w:hAnsi="Kaiti TC"/>
          <w:color w:val="000000" w:themeColor="text1"/>
          <w:shd w:val="clear" w:color="auto" w:fill="FFFFFF"/>
        </w:rPr>
        <w:t>療和科學資訊的寶貴洞察力</w:t>
      </w:r>
      <w:r w:rsidR="00DA1958" w:rsidRPr="00A605DF">
        <w:rPr>
          <w:rFonts w:ascii="Kaiti TC" w:eastAsia="Kaiti TC" w:hAnsi="Kaiti TC" w:hint="eastAsia"/>
          <w:color w:val="000000" w:themeColor="text1"/>
          <w:shd w:val="clear" w:color="auto" w:fill="FFFFFF"/>
        </w:rPr>
        <w:t>和</w:t>
      </w:r>
      <w:r w:rsidR="00DA1958" w:rsidRPr="00A605DF">
        <w:rPr>
          <w:rFonts w:ascii="Kaiti TC" w:eastAsia="Kaiti TC" w:hAnsi="Kaiti TC"/>
          <w:color w:val="000000" w:themeColor="text1"/>
          <w:shd w:val="clear" w:color="auto" w:fill="FFFFFF"/>
        </w:rPr>
        <w:t>回饋意見，有助於</w:t>
      </w:r>
      <w:r w:rsidR="004627E4" w:rsidRPr="00A605DF">
        <w:rPr>
          <w:rFonts w:ascii="Kaiti TC" w:eastAsia="Kaiti TC" w:hAnsi="Kaiti TC" w:hint="eastAsia"/>
          <w:color w:val="000000" w:themeColor="text1"/>
          <w:shd w:val="clear" w:color="auto" w:fill="FFFFFF"/>
        </w:rPr>
        <w:t>藥品</w:t>
      </w:r>
      <w:r w:rsidR="00103813" w:rsidRPr="00A605DF">
        <w:rPr>
          <w:rFonts w:ascii="Kaiti TC" w:eastAsia="Kaiti TC" w:hAnsi="Kaiti TC" w:hint="eastAsia"/>
          <w:color w:val="000000" w:themeColor="text1"/>
          <w:shd w:val="clear" w:color="auto" w:fill="FFFFFF"/>
        </w:rPr>
        <w:t>的研究</w:t>
      </w:r>
      <w:r w:rsidR="00103813" w:rsidRPr="00A605DF">
        <w:rPr>
          <w:rFonts w:ascii="Kaiti TC" w:eastAsia="Kaiti TC" w:hAnsi="Kaiti TC"/>
          <w:color w:val="000000" w:themeColor="text1"/>
        </w:rPr>
        <w:t>、</w:t>
      </w:r>
      <w:r w:rsidR="00103813" w:rsidRPr="00A605DF">
        <w:rPr>
          <w:rFonts w:ascii="Kaiti TC" w:eastAsia="Kaiti TC" w:hAnsi="Kaiti TC" w:hint="eastAsia"/>
          <w:color w:val="000000" w:themeColor="text1"/>
        </w:rPr>
        <w:t>開發</w:t>
      </w:r>
      <w:r w:rsidR="004627E4" w:rsidRPr="00A605DF">
        <w:rPr>
          <w:rFonts w:ascii="Kaiti TC" w:eastAsia="Kaiti TC" w:hAnsi="Kaiti TC" w:hint="eastAsia"/>
          <w:color w:val="000000" w:themeColor="text1"/>
          <w:shd w:val="clear" w:color="auto" w:fill="FFFFFF"/>
        </w:rPr>
        <w:t>和病人</w:t>
      </w:r>
      <w:r w:rsidR="004627E4" w:rsidRPr="00A605DF">
        <w:rPr>
          <w:rFonts w:ascii="Kaiti TC" w:eastAsia="Kaiti TC" w:hAnsi="Kaiti TC" w:hint="eastAsia"/>
          <w:color w:val="000000" w:themeColor="text1"/>
        </w:rPr>
        <w:t>服務</w:t>
      </w:r>
      <w:r w:rsidR="00DC6FFB" w:rsidRPr="00A605DF">
        <w:rPr>
          <w:rFonts w:ascii="Kaiti TC" w:eastAsia="Kaiti TC" w:hAnsi="Kaiti TC"/>
          <w:color w:val="000000" w:themeColor="text1"/>
          <w:shd w:val="clear" w:color="auto" w:fill="FFFFFF"/>
        </w:rPr>
        <w:t>。</w:t>
      </w:r>
      <w:r w:rsidR="004627E4" w:rsidRPr="00A605DF">
        <w:rPr>
          <w:rFonts w:ascii="Kaiti TC" w:eastAsia="Kaiti TC" w:hAnsi="Kaiti TC" w:hint="eastAsia"/>
          <w:color w:val="000000" w:themeColor="text1"/>
          <w:shd w:val="clear" w:color="auto" w:fill="FFFFFF"/>
        </w:rPr>
        <w:t>對內是公司重要的專業領域顧問</w:t>
      </w:r>
      <w:r w:rsidR="004627E4" w:rsidRPr="00A605DF">
        <w:rPr>
          <w:rFonts w:ascii="Kaiti TC" w:eastAsia="Kaiti TC" w:hAnsi="Kaiti TC"/>
          <w:color w:val="000000" w:themeColor="text1"/>
          <w:szCs w:val="21"/>
          <w:shd w:val="clear" w:color="auto" w:fill="FFFFFF"/>
        </w:rPr>
        <w:t>，</w:t>
      </w:r>
      <w:r w:rsidR="004627E4" w:rsidRPr="00A605DF">
        <w:rPr>
          <w:rFonts w:ascii="Kaiti TC" w:eastAsia="Kaiti TC" w:hAnsi="Kaiti TC" w:hint="eastAsia"/>
          <w:color w:val="000000" w:themeColor="text1"/>
          <w:szCs w:val="21"/>
          <w:shd w:val="clear" w:color="auto" w:fill="FFFFFF"/>
        </w:rPr>
        <w:t>協助公司訂定符合客戶需求的經營策略</w:t>
      </w:r>
      <w:r w:rsidR="00B41193" w:rsidRPr="00A605DF">
        <w:rPr>
          <w:rFonts w:ascii="Kaiti TC" w:eastAsia="Kaiti TC" w:hAnsi="Kaiti TC"/>
          <w:color w:val="000000" w:themeColor="text1"/>
          <w:szCs w:val="21"/>
          <w:shd w:val="clear" w:color="auto" w:fill="FFFFFF"/>
        </w:rPr>
        <w:t>，</w:t>
      </w:r>
      <w:r w:rsidR="004627E4" w:rsidRPr="00A605DF">
        <w:rPr>
          <w:rFonts w:ascii="Kaiti TC" w:eastAsia="Kaiti TC" w:hAnsi="Kaiti TC" w:hint="eastAsia"/>
          <w:color w:val="000000" w:themeColor="text1"/>
          <w:szCs w:val="21"/>
          <w:shd w:val="clear" w:color="auto" w:fill="FFFFFF"/>
        </w:rPr>
        <w:t>和</w:t>
      </w:r>
      <w:r w:rsidR="004627E4" w:rsidRPr="00A605DF">
        <w:rPr>
          <w:rFonts w:ascii="Kaiti TC" w:eastAsia="Kaiti TC" w:hAnsi="Kaiti TC"/>
          <w:color w:val="000000" w:themeColor="text1"/>
          <w:szCs w:val="21"/>
          <w:shd w:val="clear" w:color="auto" w:fill="FFFFFF"/>
        </w:rPr>
        <w:t>MR</w:t>
      </w:r>
      <w:r w:rsidR="004627E4" w:rsidRPr="00A605DF">
        <w:rPr>
          <w:rFonts w:ascii="Kaiti TC" w:eastAsia="Kaiti TC" w:hAnsi="Kaiti TC" w:hint="eastAsia"/>
          <w:color w:val="000000" w:themeColor="text1"/>
          <w:szCs w:val="21"/>
          <w:shd w:val="clear" w:color="auto" w:fill="FFFFFF"/>
        </w:rPr>
        <w:t>合作解決客戶提出的問題</w:t>
      </w:r>
      <w:r w:rsidR="004627E4" w:rsidRPr="00A605DF">
        <w:rPr>
          <w:rFonts w:ascii="Kaiti TC" w:eastAsia="Kaiti TC" w:hAnsi="Kaiti TC"/>
          <w:color w:val="000000" w:themeColor="text1"/>
          <w:szCs w:val="21"/>
          <w:shd w:val="clear" w:color="auto" w:fill="FFFFFF"/>
        </w:rPr>
        <w:t>，</w:t>
      </w:r>
      <w:r w:rsidR="004627E4" w:rsidRPr="00A605DF">
        <w:rPr>
          <w:rFonts w:ascii="Kaiti TC" w:eastAsia="Kaiti TC" w:hAnsi="Kaiti TC" w:hint="eastAsia"/>
          <w:color w:val="000000" w:themeColor="text1"/>
          <w:szCs w:val="21"/>
          <w:shd w:val="clear" w:color="auto" w:fill="FFFFFF"/>
        </w:rPr>
        <w:t>並爲公司人員做專業的教育訓練</w:t>
      </w:r>
      <w:r w:rsidR="00B41193" w:rsidRPr="00A605DF">
        <w:rPr>
          <w:rFonts w:ascii="Kaiti TC" w:eastAsia="Kaiti TC" w:hAnsi="Kaiti TC"/>
          <w:color w:val="000000" w:themeColor="text1"/>
          <w:szCs w:val="21"/>
          <w:shd w:val="clear" w:color="auto" w:fill="FFFFFF"/>
        </w:rPr>
        <w:t>。</w:t>
      </w:r>
    </w:p>
    <w:p w14:paraId="1D4DB61C" w14:textId="405F48A8" w:rsidR="00B41193" w:rsidRPr="00A605DF" w:rsidRDefault="004627E4" w:rsidP="004627E4">
      <w:pPr>
        <w:spacing w:beforeLines="50" w:before="180" w:line="0" w:lineRule="atLeast"/>
        <w:ind w:firstLineChars="100" w:firstLine="240"/>
        <w:rPr>
          <w:rFonts w:ascii="Kaiti TC" w:eastAsia="Kaiti TC" w:hAnsi="Kaiti TC"/>
          <w:color w:val="000000" w:themeColor="text1"/>
          <w:szCs w:val="21"/>
          <w:shd w:val="clear" w:color="auto" w:fill="FFFFFF"/>
        </w:rPr>
      </w:pPr>
      <w:r w:rsidRPr="00A605DF">
        <w:rPr>
          <w:rFonts w:ascii="Kaiti TC" w:eastAsia="Kaiti TC" w:hAnsi="Kaiti TC"/>
          <w:color w:val="000000" w:themeColor="text1"/>
          <w:szCs w:val="21"/>
          <w:shd w:val="clear" w:color="auto" w:fill="FFFFFF"/>
        </w:rPr>
        <w:t>MR</w:t>
      </w:r>
      <w:r w:rsidRPr="00A605DF">
        <w:rPr>
          <w:rFonts w:ascii="Kaiti TC" w:eastAsia="Kaiti TC" w:hAnsi="Kaiti TC" w:hint="eastAsia"/>
          <w:color w:val="000000" w:themeColor="text1"/>
          <w:szCs w:val="21"/>
          <w:shd w:val="clear" w:color="auto" w:fill="FFFFFF"/>
        </w:rPr>
        <w:t>如果能充分應用公司</w:t>
      </w:r>
      <w:r w:rsidR="00103813" w:rsidRPr="00A605DF">
        <w:rPr>
          <w:rFonts w:ascii="Kaiti TC" w:eastAsia="Kaiti TC" w:hAnsi="Kaiti TC" w:hint="eastAsia"/>
          <w:color w:val="000000" w:themeColor="text1"/>
          <w:szCs w:val="21"/>
          <w:shd w:val="clear" w:color="auto" w:fill="FFFFFF"/>
        </w:rPr>
        <w:t>內</w:t>
      </w:r>
      <w:r w:rsidRPr="00A605DF">
        <w:rPr>
          <w:rFonts w:ascii="Kaiti TC" w:eastAsia="Kaiti TC" w:hAnsi="Kaiti TC"/>
          <w:color w:val="000000" w:themeColor="text1"/>
          <w:szCs w:val="21"/>
          <w:shd w:val="clear" w:color="auto" w:fill="FFFFFF"/>
        </w:rPr>
        <w:t>MSL</w:t>
      </w:r>
      <w:r w:rsidRPr="00A605DF">
        <w:rPr>
          <w:rFonts w:ascii="Kaiti TC" w:eastAsia="Kaiti TC" w:hAnsi="Kaiti TC" w:hint="eastAsia"/>
          <w:color w:val="000000" w:themeColor="text1"/>
          <w:szCs w:val="21"/>
          <w:shd w:val="clear" w:color="auto" w:fill="FFFFFF"/>
        </w:rPr>
        <w:t>的資源</w:t>
      </w:r>
      <w:r w:rsidR="00B41193" w:rsidRPr="00A605DF">
        <w:rPr>
          <w:rFonts w:ascii="Kaiti TC" w:eastAsia="Kaiti TC" w:hAnsi="Kaiti TC" w:hint="eastAsia"/>
          <w:color w:val="000000" w:themeColor="text1"/>
          <w:szCs w:val="21"/>
          <w:shd w:val="clear" w:color="auto" w:fill="FFFFFF"/>
        </w:rPr>
        <w:t>，</w:t>
      </w:r>
      <w:r w:rsidRPr="00A605DF">
        <w:rPr>
          <w:rFonts w:ascii="Kaiti TC" w:eastAsia="Kaiti TC" w:hAnsi="Kaiti TC" w:hint="eastAsia"/>
          <w:color w:val="000000" w:themeColor="text1"/>
          <w:szCs w:val="21"/>
          <w:shd w:val="clear" w:color="auto" w:fill="FFFFFF"/>
        </w:rPr>
        <w:t>彼此聯手</w:t>
      </w:r>
      <w:r w:rsidR="00103813" w:rsidRPr="00A605DF">
        <w:rPr>
          <w:rFonts w:ascii="Kaiti TC" w:eastAsia="Kaiti TC" w:hAnsi="Kaiti TC" w:hint="eastAsia"/>
          <w:color w:val="000000" w:themeColor="text1"/>
          <w:szCs w:val="21"/>
          <w:shd w:val="clear" w:color="auto" w:fill="FFFFFF"/>
        </w:rPr>
        <w:t>合作</w:t>
      </w:r>
      <w:r w:rsidR="00B41193" w:rsidRPr="00A605DF">
        <w:rPr>
          <w:rFonts w:ascii="Kaiti TC" w:eastAsia="Kaiti TC" w:hAnsi="Kaiti TC"/>
          <w:color w:val="000000" w:themeColor="text1"/>
          <w:szCs w:val="21"/>
          <w:shd w:val="clear" w:color="auto" w:fill="FFFFFF"/>
        </w:rPr>
        <w:t>，</w:t>
      </w:r>
      <w:r w:rsidRPr="00A605DF">
        <w:rPr>
          <w:rFonts w:ascii="Kaiti TC" w:eastAsia="Kaiti TC" w:hAnsi="Kaiti TC" w:hint="eastAsia"/>
          <w:color w:val="000000" w:themeColor="text1"/>
          <w:szCs w:val="21"/>
          <w:shd w:val="clear" w:color="auto" w:fill="FFFFFF"/>
        </w:rPr>
        <w:t>必定有強大的競爭力</w:t>
      </w:r>
      <w:r w:rsidR="00B41193" w:rsidRPr="00A605DF">
        <w:rPr>
          <w:rFonts w:ascii="Kaiti TC" w:eastAsia="Kaiti TC" w:hAnsi="Kaiti TC"/>
          <w:color w:val="000000" w:themeColor="text1"/>
          <w:szCs w:val="21"/>
          <w:shd w:val="clear" w:color="auto" w:fill="FFFFFF"/>
        </w:rPr>
        <w:t>。</w:t>
      </w:r>
    </w:p>
    <w:p w14:paraId="2009AF29" w14:textId="2D8F1386" w:rsidR="00727086" w:rsidRPr="00A605DF" w:rsidRDefault="00727086" w:rsidP="00727086">
      <w:pPr>
        <w:spacing w:beforeLines="50" w:before="180" w:line="0" w:lineRule="atLeast"/>
        <w:rPr>
          <w:rFonts w:ascii="Kaiti TC" w:eastAsia="Kaiti TC" w:hAnsi="Kaiti TC"/>
          <w:color w:val="000000" w:themeColor="text1"/>
          <w:szCs w:val="21"/>
          <w:shd w:val="clear" w:color="auto" w:fill="FFFFFF"/>
        </w:rPr>
      </w:pPr>
      <w:r w:rsidRPr="00A605DF">
        <w:rPr>
          <w:rFonts w:ascii="Kaiti TC" w:eastAsia="Kaiti TC" w:hAnsi="Kaiti TC" w:hint="eastAsia"/>
          <w:color w:val="000000" w:themeColor="text1"/>
          <w:szCs w:val="21"/>
          <w:shd w:val="clear" w:color="auto" w:fill="FFFFFF"/>
        </w:rPr>
        <w:t>（取材自</w:t>
      </w:r>
      <w:proofErr w:type="spellStart"/>
      <w:r w:rsidRPr="00A605DF">
        <w:rPr>
          <w:rFonts w:ascii="Kaiti TC" w:eastAsia="Kaiti TC" w:hAnsi="Kaiti TC"/>
          <w:color w:val="000000" w:themeColor="text1"/>
          <w:szCs w:val="21"/>
          <w:shd w:val="clear" w:color="auto" w:fill="FFFFFF"/>
        </w:rPr>
        <w:t>eyeforpharma</w:t>
      </w:r>
      <w:proofErr w:type="spellEnd"/>
      <w:r w:rsidRPr="00A605DF">
        <w:rPr>
          <w:rFonts w:ascii="Kaiti TC" w:eastAsia="Kaiti TC" w:hAnsi="Kaiti TC"/>
          <w:color w:val="000000" w:themeColor="text1"/>
          <w:szCs w:val="21"/>
          <w:shd w:val="clear" w:color="auto" w:fill="FFFFFF"/>
        </w:rPr>
        <w:t>）</w:t>
      </w:r>
    </w:p>
    <w:p w14:paraId="6B275824" w14:textId="77777777" w:rsidR="005672AC" w:rsidRPr="00A605DF" w:rsidRDefault="005672AC" w:rsidP="005672AC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A605DF">
        <w:rPr>
          <w:rFonts w:ascii="Kaiti TC" w:eastAsia="Kaiti TC" w:hAnsi="Kaiti TC" w:cs="RyuminPro-Light"/>
          <w:color w:val="000000" w:themeColor="text1"/>
        </w:rPr>
        <w:t>–</w:t>
      </w:r>
      <w:r w:rsidRPr="00A605DF">
        <w:rPr>
          <w:rFonts w:ascii="Kaiti TC" w:eastAsia="Kaiti TC" w:hAnsi="Kaiti TC" w:cs="RyuminPro-Light" w:hint="eastAsia"/>
          <w:color w:val="000000" w:themeColor="text1"/>
        </w:rPr>
        <w:t>End</w:t>
      </w:r>
      <w:r w:rsidRPr="00A605DF">
        <w:rPr>
          <w:rFonts w:ascii="Kaiti TC" w:eastAsia="Kaiti TC" w:hAnsi="Kaiti TC" w:cs="RyuminPro-Light"/>
          <w:color w:val="000000" w:themeColor="text1"/>
        </w:rPr>
        <w:t>–</w:t>
      </w:r>
    </w:p>
    <w:sectPr w:rsidR="005672AC" w:rsidRPr="00A605DF" w:rsidSect="00BA3F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247" w:bottom="1247" w:left="1247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BAC7E" w14:textId="77777777" w:rsidR="00C652BF" w:rsidRDefault="00C652BF" w:rsidP="00D432A3">
      <w:pPr>
        <w:spacing w:before="120"/>
      </w:pPr>
      <w:r>
        <w:separator/>
      </w:r>
    </w:p>
  </w:endnote>
  <w:endnote w:type="continuationSeparator" w:id="0">
    <w:p w14:paraId="23A8C8BC" w14:textId="77777777" w:rsidR="00C652BF" w:rsidRDefault="00C652BF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E1EC1" w14:textId="77777777" w:rsidR="00C652BF" w:rsidRDefault="00C652BF" w:rsidP="00D432A3">
      <w:pPr>
        <w:spacing w:before="120"/>
      </w:pPr>
      <w:r>
        <w:separator/>
      </w:r>
    </w:p>
  </w:footnote>
  <w:footnote w:type="continuationSeparator" w:id="0">
    <w:p w14:paraId="04C5B0E9" w14:textId="77777777" w:rsidR="00C652BF" w:rsidRDefault="00C652BF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1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8A9"/>
    <w:rsid w:val="0000399A"/>
    <w:rsid w:val="00003AB4"/>
    <w:rsid w:val="00003D26"/>
    <w:rsid w:val="00004030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D2"/>
    <w:rsid w:val="00013FF2"/>
    <w:rsid w:val="0001416E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E20"/>
    <w:rsid w:val="00025F74"/>
    <w:rsid w:val="000260ED"/>
    <w:rsid w:val="00026225"/>
    <w:rsid w:val="000262CE"/>
    <w:rsid w:val="0002647F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4BB"/>
    <w:rsid w:val="00047536"/>
    <w:rsid w:val="0004755E"/>
    <w:rsid w:val="000476FC"/>
    <w:rsid w:val="00047727"/>
    <w:rsid w:val="0004777C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22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81E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517"/>
    <w:rsid w:val="000A052D"/>
    <w:rsid w:val="000A068C"/>
    <w:rsid w:val="000A0838"/>
    <w:rsid w:val="000A0B2C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DC3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CD5"/>
    <w:rsid w:val="000A2F84"/>
    <w:rsid w:val="000A2FC9"/>
    <w:rsid w:val="000A3153"/>
    <w:rsid w:val="000A3541"/>
    <w:rsid w:val="000A3662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3BB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19F"/>
    <w:rsid w:val="000B31CC"/>
    <w:rsid w:val="000B359E"/>
    <w:rsid w:val="000B3772"/>
    <w:rsid w:val="000B379A"/>
    <w:rsid w:val="000B383E"/>
    <w:rsid w:val="000B3868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704"/>
    <w:rsid w:val="000D571B"/>
    <w:rsid w:val="000D5743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1BD1"/>
    <w:rsid w:val="000E21A5"/>
    <w:rsid w:val="000E223A"/>
    <w:rsid w:val="000E2300"/>
    <w:rsid w:val="000E243E"/>
    <w:rsid w:val="000E2656"/>
    <w:rsid w:val="000E27E1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DBE"/>
    <w:rsid w:val="0010210B"/>
    <w:rsid w:val="001022E9"/>
    <w:rsid w:val="001023D5"/>
    <w:rsid w:val="001023F1"/>
    <w:rsid w:val="0010267E"/>
    <w:rsid w:val="001027D8"/>
    <w:rsid w:val="00102881"/>
    <w:rsid w:val="00102EA5"/>
    <w:rsid w:val="00103243"/>
    <w:rsid w:val="0010338D"/>
    <w:rsid w:val="0010355E"/>
    <w:rsid w:val="0010359A"/>
    <w:rsid w:val="001036BE"/>
    <w:rsid w:val="001037CF"/>
    <w:rsid w:val="00103813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823"/>
    <w:rsid w:val="001059EF"/>
    <w:rsid w:val="00105C3A"/>
    <w:rsid w:val="00105EA9"/>
    <w:rsid w:val="001061D0"/>
    <w:rsid w:val="0010622C"/>
    <w:rsid w:val="00106460"/>
    <w:rsid w:val="001064E2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8D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1"/>
    <w:rsid w:val="001211CD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2D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1CB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3A1"/>
    <w:rsid w:val="00181586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B3E"/>
    <w:rsid w:val="00182E31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841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130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DD8"/>
    <w:rsid w:val="00194E23"/>
    <w:rsid w:val="00194FBB"/>
    <w:rsid w:val="0019507C"/>
    <w:rsid w:val="00195379"/>
    <w:rsid w:val="001957DF"/>
    <w:rsid w:val="00195B10"/>
    <w:rsid w:val="00195B5D"/>
    <w:rsid w:val="00195C6B"/>
    <w:rsid w:val="00195D99"/>
    <w:rsid w:val="00195D9A"/>
    <w:rsid w:val="00196028"/>
    <w:rsid w:val="001961A8"/>
    <w:rsid w:val="001961B0"/>
    <w:rsid w:val="0019620C"/>
    <w:rsid w:val="001962A9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583"/>
    <w:rsid w:val="001A59A0"/>
    <w:rsid w:val="001A5B5A"/>
    <w:rsid w:val="001A5BC4"/>
    <w:rsid w:val="001A5DDD"/>
    <w:rsid w:val="001A5E31"/>
    <w:rsid w:val="001A606B"/>
    <w:rsid w:val="001A60A5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54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660"/>
    <w:rsid w:val="001B4765"/>
    <w:rsid w:val="001B48B7"/>
    <w:rsid w:val="001B4A77"/>
    <w:rsid w:val="001B4BC1"/>
    <w:rsid w:val="001B4C02"/>
    <w:rsid w:val="001B4CC5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24E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61"/>
    <w:rsid w:val="001C41B3"/>
    <w:rsid w:val="001C41C4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C64"/>
    <w:rsid w:val="001C7D4D"/>
    <w:rsid w:val="001C7E24"/>
    <w:rsid w:val="001C7F06"/>
    <w:rsid w:val="001D00E0"/>
    <w:rsid w:val="001D0129"/>
    <w:rsid w:val="001D02C5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D4A"/>
    <w:rsid w:val="001E30C1"/>
    <w:rsid w:val="001E30DB"/>
    <w:rsid w:val="001E3292"/>
    <w:rsid w:val="001E35F3"/>
    <w:rsid w:val="001E37D6"/>
    <w:rsid w:val="001E3A64"/>
    <w:rsid w:val="001E3B1B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4CD"/>
    <w:rsid w:val="001F77AF"/>
    <w:rsid w:val="001F7B6F"/>
    <w:rsid w:val="001F7CC9"/>
    <w:rsid w:val="001F7CEC"/>
    <w:rsid w:val="001F7E15"/>
    <w:rsid w:val="001F7EEF"/>
    <w:rsid w:val="002000E7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BD6"/>
    <w:rsid w:val="00203C2A"/>
    <w:rsid w:val="00203C95"/>
    <w:rsid w:val="00203E47"/>
    <w:rsid w:val="00203EDE"/>
    <w:rsid w:val="00203FCA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7C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D5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09"/>
    <w:rsid w:val="00247675"/>
    <w:rsid w:val="002476A5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A58"/>
    <w:rsid w:val="00252B7E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28E"/>
    <w:rsid w:val="00273319"/>
    <w:rsid w:val="0027334A"/>
    <w:rsid w:val="002733BA"/>
    <w:rsid w:val="00273845"/>
    <w:rsid w:val="0027396C"/>
    <w:rsid w:val="00273A2F"/>
    <w:rsid w:val="00273AF3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21C"/>
    <w:rsid w:val="002904A5"/>
    <w:rsid w:val="002905F5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A7FE3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DA8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B3"/>
    <w:rsid w:val="002D05FC"/>
    <w:rsid w:val="002D0912"/>
    <w:rsid w:val="002D0A7A"/>
    <w:rsid w:val="002D0A7E"/>
    <w:rsid w:val="002D0B89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BD"/>
    <w:rsid w:val="002D3C99"/>
    <w:rsid w:val="002D3DF0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560"/>
    <w:rsid w:val="002D59DA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F7F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752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6"/>
    <w:rsid w:val="00321A9D"/>
    <w:rsid w:val="00321D29"/>
    <w:rsid w:val="00321E2E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E1"/>
    <w:rsid w:val="003313A4"/>
    <w:rsid w:val="0033149E"/>
    <w:rsid w:val="00331543"/>
    <w:rsid w:val="003315AA"/>
    <w:rsid w:val="00331CF5"/>
    <w:rsid w:val="00331F32"/>
    <w:rsid w:val="003326BE"/>
    <w:rsid w:val="00332724"/>
    <w:rsid w:val="003328F3"/>
    <w:rsid w:val="003329F4"/>
    <w:rsid w:val="00332B96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531"/>
    <w:rsid w:val="0034067A"/>
    <w:rsid w:val="0034067B"/>
    <w:rsid w:val="003407F9"/>
    <w:rsid w:val="003408E5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765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FDB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AA1"/>
    <w:rsid w:val="00397E84"/>
    <w:rsid w:val="00397FF4"/>
    <w:rsid w:val="003A00B8"/>
    <w:rsid w:val="003A03D7"/>
    <w:rsid w:val="003A0427"/>
    <w:rsid w:val="003A0740"/>
    <w:rsid w:val="003A0777"/>
    <w:rsid w:val="003A07B6"/>
    <w:rsid w:val="003A0939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923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4ED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C0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0A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A26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06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90F"/>
    <w:rsid w:val="00415AA3"/>
    <w:rsid w:val="00415AEC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8F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3FB7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C11"/>
    <w:rsid w:val="00437F48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8A0"/>
    <w:rsid w:val="00452963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12"/>
    <w:rsid w:val="004554A7"/>
    <w:rsid w:val="004555C1"/>
    <w:rsid w:val="0045567E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BEF"/>
    <w:rsid w:val="00460C4D"/>
    <w:rsid w:val="00460E7F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7E4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20"/>
    <w:rsid w:val="00466F5E"/>
    <w:rsid w:val="00466FC1"/>
    <w:rsid w:val="0046706C"/>
    <w:rsid w:val="004671AB"/>
    <w:rsid w:val="004673F5"/>
    <w:rsid w:val="0046780E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F7C"/>
    <w:rsid w:val="00470FB9"/>
    <w:rsid w:val="0047102A"/>
    <w:rsid w:val="0047136F"/>
    <w:rsid w:val="004713C3"/>
    <w:rsid w:val="00471734"/>
    <w:rsid w:val="00471911"/>
    <w:rsid w:val="00471987"/>
    <w:rsid w:val="00471A45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E4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6F9"/>
    <w:rsid w:val="00474761"/>
    <w:rsid w:val="00474799"/>
    <w:rsid w:val="004747B9"/>
    <w:rsid w:val="00474C09"/>
    <w:rsid w:val="00474CCD"/>
    <w:rsid w:val="00474D26"/>
    <w:rsid w:val="00475068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38"/>
    <w:rsid w:val="004967E1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7077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28B"/>
    <w:rsid w:val="004C32D1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BC7"/>
    <w:rsid w:val="00512E79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4ED"/>
    <w:rsid w:val="00522539"/>
    <w:rsid w:val="0052257B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E0"/>
    <w:rsid w:val="00540D0E"/>
    <w:rsid w:val="00540D54"/>
    <w:rsid w:val="00540DBE"/>
    <w:rsid w:val="00540F11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A49"/>
    <w:rsid w:val="00552A98"/>
    <w:rsid w:val="00552AAA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2AC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D02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E19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986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082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5C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536"/>
    <w:rsid w:val="005E2812"/>
    <w:rsid w:val="005E29E5"/>
    <w:rsid w:val="005E2B3E"/>
    <w:rsid w:val="005E2B4C"/>
    <w:rsid w:val="005E2B7F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9F8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5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5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6F3"/>
    <w:rsid w:val="0060175B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5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F1"/>
    <w:rsid w:val="00613D17"/>
    <w:rsid w:val="00613D79"/>
    <w:rsid w:val="00614028"/>
    <w:rsid w:val="006140B2"/>
    <w:rsid w:val="006141CA"/>
    <w:rsid w:val="00614837"/>
    <w:rsid w:val="00614B78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B78"/>
    <w:rsid w:val="00621C00"/>
    <w:rsid w:val="00621D2F"/>
    <w:rsid w:val="00621F03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E4C"/>
    <w:rsid w:val="00664F15"/>
    <w:rsid w:val="00664F7F"/>
    <w:rsid w:val="006651AE"/>
    <w:rsid w:val="006652DB"/>
    <w:rsid w:val="006655B1"/>
    <w:rsid w:val="0066561C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69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C04"/>
    <w:rsid w:val="00683EBA"/>
    <w:rsid w:val="00683F4A"/>
    <w:rsid w:val="00684023"/>
    <w:rsid w:val="006840C9"/>
    <w:rsid w:val="0068453D"/>
    <w:rsid w:val="00684557"/>
    <w:rsid w:val="00684568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2096"/>
    <w:rsid w:val="006B209E"/>
    <w:rsid w:val="006B21CB"/>
    <w:rsid w:val="006B23EA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5B4"/>
    <w:rsid w:val="006D184B"/>
    <w:rsid w:val="006D1A93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411F"/>
    <w:rsid w:val="006D436C"/>
    <w:rsid w:val="006D445C"/>
    <w:rsid w:val="006D47E5"/>
    <w:rsid w:val="006D4A9C"/>
    <w:rsid w:val="006D4BA2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0DDF"/>
    <w:rsid w:val="006E11E9"/>
    <w:rsid w:val="006E132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E72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B9"/>
    <w:rsid w:val="006F7A4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66D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511"/>
    <w:rsid w:val="007116A7"/>
    <w:rsid w:val="0071170E"/>
    <w:rsid w:val="0071177C"/>
    <w:rsid w:val="007117DA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6F8"/>
    <w:rsid w:val="00720962"/>
    <w:rsid w:val="00720AD6"/>
    <w:rsid w:val="00720B66"/>
    <w:rsid w:val="00720C3B"/>
    <w:rsid w:val="00720F7B"/>
    <w:rsid w:val="00721052"/>
    <w:rsid w:val="007210A7"/>
    <w:rsid w:val="0072128F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94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EA"/>
    <w:rsid w:val="00724891"/>
    <w:rsid w:val="00724B9D"/>
    <w:rsid w:val="00724D5E"/>
    <w:rsid w:val="00724F84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86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1F3E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1305"/>
    <w:rsid w:val="007414B1"/>
    <w:rsid w:val="007414CF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6C3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F28"/>
    <w:rsid w:val="00757115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A18"/>
    <w:rsid w:val="00760A3E"/>
    <w:rsid w:val="00760A4A"/>
    <w:rsid w:val="00760A91"/>
    <w:rsid w:val="00760DBD"/>
    <w:rsid w:val="00760EA8"/>
    <w:rsid w:val="00760FF1"/>
    <w:rsid w:val="007611F7"/>
    <w:rsid w:val="0076136D"/>
    <w:rsid w:val="00761372"/>
    <w:rsid w:val="0076150E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4348"/>
    <w:rsid w:val="007643DD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0B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DC4"/>
    <w:rsid w:val="0077717B"/>
    <w:rsid w:val="00777382"/>
    <w:rsid w:val="0077743C"/>
    <w:rsid w:val="00777477"/>
    <w:rsid w:val="00777678"/>
    <w:rsid w:val="0077767D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D5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05A"/>
    <w:rsid w:val="0078541B"/>
    <w:rsid w:val="0078548C"/>
    <w:rsid w:val="007859DF"/>
    <w:rsid w:val="00785BBC"/>
    <w:rsid w:val="00785C3F"/>
    <w:rsid w:val="00785CE0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77E"/>
    <w:rsid w:val="007907F0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7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0E4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5D5"/>
    <w:rsid w:val="007F16D8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CB"/>
    <w:rsid w:val="008061D3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4B"/>
    <w:rsid w:val="008161F9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6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2F3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F98"/>
    <w:rsid w:val="0083205D"/>
    <w:rsid w:val="0083208A"/>
    <w:rsid w:val="00832126"/>
    <w:rsid w:val="008323F3"/>
    <w:rsid w:val="0083243E"/>
    <w:rsid w:val="00832453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F"/>
    <w:rsid w:val="00857B27"/>
    <w:rsid w:val="00857B5C"/>
    <w:rsid w:val="00857C67"/>
    <w:rsid w:val="00857C70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C0E"/>
    <w:rsid w:val="00862C47"/>
    <w:rsid w:val="00862CE6"/>
    <w:rsid w:val="00863103"/>
    <w:rsid w:val="008631CD"/>
    <w:rsid w:val="0086349E"/>
    <w:rsid w:val="0086352A"/>
    <w:rsid w:val="0086358D"/>
    <w:rsid w:val="00863765"/>
    <w:rsid w:val="0086380A"/>
    <w:rsid w:val="00863902"/>
    <w:rsid w:val="008639D8"/>
    <w:rsid w:val="00863C25"/>
    <w:rsid w:val="00863C65"/>
    <w:rsid w:val="00863D3F"/>
    <w:rsid w:val="008640E3"/>
    <w:rsid w:val="00864363"/>
    <w:rsid w:val="008645DB"/>
    <w:rsid w:val="00864A74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F"/>
    <w:rsid w:val="00874612"/>
    <w:rsid w:val="008748FD"/>
    <w:rsid w:val="0087490A"/>
    <w:rsid w:val="00874AD4"/>
    <w:rsid w:val="00874C0F"/>
    <w:rsid w:val="00874C4F"/>
    <w:rsid w:val="00874CB3"/>
    <w:rsid w:val="00875005"/>
    <w:rsid w:val="008750E9"/>
    <w:rsid w:val="00875166"/>
    <w:rsid w:val="008751CA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4C0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B7"/>
    <w:rsid w:val="00883B1C"/>
    <w:rsid w:val="00883B78"/>
    <w:rsid w:val="00883BAB"/>
    <w:rsid w:val="00883CCB"/>
    <w:rsid w:val="00883D27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415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C5"/>
    <w:rsid w:val="00891E65"/>
    <w:rsid w:val="00891FED"/>
    <w:rsid w:val="00892146"/>
    <w:rsid w:val="00892451"/>
    <w:rsid w:val="00892587"/>
    <w:rsid w:val="0089273F"/>
    <w:rsid w:val="00892785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E3"/>
    <w:rsid w:val="008A4BAC"/>
    <w:rsid w:val="008A4D12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B"/>
    <w:rsid w:val="008B7191"/>
    <w:rsid w:val="008B7238"/>
    <w:rsid w:val="008B72A6"/>
    <w:rsid w:val="008B74F3"/>
    <w:rsid w:val="008B760D"/>
    <w:rsid w:val="008B766F"/>
    <w:rsid w:val="008B771E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48B"/>
    <w:rsid w:val="008D64B9"/>
    <w:rsid w:val="008D6823"/>
    <w:rsid w:val="008D6864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BEC"/>
    <w:rsid w:val="008D7DE8"/>
    <w:rsid w:val="008D7DEF"/>
    <w:rsid w:val="008D7E17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3FF8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F4F"/>
    <w:rsid w:val="008F1F6C"/>
    <w:rsid w:val="008F1FA4"/>
    <w:rsid w:val="008F2063"/>
    <w:rsid w:val="008F20ED"/>
    <w:rsid w:val="008F210E"/>
    <w:rsid w:val="008F2206"/>
    <w:rsid w:val="008F2653"/>
    <w:rsid w:val="008F26C4"/>
    <w:rsid w:val="008F2709"/>
    <w:rsid w:val="008F2788"/>
    <w:rsid w:val="008F27CB"/>
    <w:rsid w:val="008F283F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DA1"/>
    <w:rsid w:val="00902E80"/>
    <w:rsid w:val="00902E8B"/>
    <w:rsid w:val="00902EB9"/>
    <w:rsid w:val="00903347"/>
    <w:rsid w:val="009033B6"/>
    <w:rsid w:val="00903913"/>
    <w:rsid w:val="00903C3B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90C"/>
    <w:rsid w:val="00914A27"/>
    <w:rsid w:val="00914B36"/>
    <w:rsid w:val="00914B6D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9F7"/>
    <w:rsid w:val="00925AFE"/>
    <w:rsid w:val="00925C18"/>
    <w:rsid w:val="00925CC9"/>
    <w:rsid w:val="00925D78"/>
    <w:rsid w:val="00925E6D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A5D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CF8"/>
    <w:rsid w:val="00937D3E"/>
    <w:rsid w:val="00937DEE"/>
    <w:rsid w:val="00937EA8"/>
    <w:rsid w:val="00937F41"/>
    <w:rsid w:val="0094001E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E1"/>
    <w:rsid w:val="00944E9B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34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838"/>
    <w:rsid w:val="009619A4"/>
    <w:rsid w:val="00961A6B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EF"/>
    <w:rsid w:val="00977B00"/>
    <w:rsid w:val="00977E2B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9E0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86"/>
    <w:rsid w:val="00987253"/>
    <w:rsid w:val="009872EA"/>
    <w:rsid w:val="0098770E"/>
    <w:rsid w:val="00987802"/>
    <w:rsid w:val="00987837"/>
    <w:rsid w:val="00987920"/>
    <w:rsid w:val="00987960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CD3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C51"/>
    <w:rsid w:val="009A6D49"/>
    <w:rsid w:val="009A6F53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CF2"/>
    <w:rsid w:val="009B0F0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477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1EB"/>
    <w:rsid w:val="009C2329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3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D4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5F15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7"/>
    <w:rsid w:val="009F0473"/>
    <w:rsid w:val="009F04D2"/>
    <w:rsid w:val="009F07B4"/>
    <w:rsid w:val="009F086B"/>
    <w:rsid w:val="009F0AE0"/>
    <w:rsid w:val="009F0C19"/>
    <w:rsid w:val="009F12D0"/>
    <w:rsid w:val="009F1417"/>
    <w:rsid w:val="009F14B0"/>
    <w:rsid w:val="009F1896"/>
    <w:rsid w:val="009F192E"/>
    <w:rsid w:val="009F1C1A"/>
    <w:rsid w:val="009F1C5B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22C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22"/>
    <w:rsid w:val="00A06385"/>
    <w:rsid w:val="00A0652F"/>
    <w:rsid w:val="00A0656C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93F"/>
    <w:rsid w:val="00A07AB8"/>
    <w:rsid w:val="00A07B8F"/>
    <w:rsid w:val="00A07C54"/>
    <w:rsid w:val="00A100E3"/>
    <w:rsid w:val="00A102C1"/>
    <w:rsid w:val="00A10353"/>
    <w:rsid w:val="00A1046C"/>
    <w:rsid w:val="00A1048E"/>
    <w:rsid w:val="00A10673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4DC8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B46"/>
    <w:rsid w:val="00A26D61"/>
    <w:rsid w:val="00A26E79"/>
    <w:rsid w:val="00A26F6D"/>
    <w:rsid w:val="00A2710C"/>
    <w:rsid w:val="00A272FB"/>
    <w:rsid w:val="00A2734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5C3"/>
    <w:rsid w:val="00A355EF"/>
    <w:rsid w:val="00A3584D"/>
    <w:rsid w:val="00A3586F"/>
    <w:rsid w:val="00A35A5A"/>
    <w:rsid w:val="00A35B88"/>
    <w:rsid w:val="00A35C18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CC8"/>
    <w:rsid w:val="00A45D48"/>
    <w:rsid w:val="00A45E0C"/>
    <w:rsid w:val="00A45E87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0EE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3F2"/>
    <w:rsid w:val="00A60483"/>
    <w:rsid w:val="00A60514"/>
    <w:rsid w:val="00A605DF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40"/>
    <w:rsid w:val="00A65EA9"/>
    <w:rsid w:val="00A660F3"/>
    <w:rsid w:val="00A660F5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5BE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C49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197"/>
    <w:rsid w:val="00AA7254"/>
    <w:rsid w:val="00AA72C9"/>
    <w:rsid w:val="00AA7466"/>
    <w:rsid w:val="00AA764A"/>
    <w:rsid w:val="00AA79C6"/>
    <w:rsid w:val="00AA7A52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4072"/>
    <w:rsid w:val="00AB412B"/>
    <w:rsid w:val="00AB414F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2C79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D72"/>
    <w:rsid w:val="00AC5E74"/>
    <w:rsid w:val="00AC603E"/>
    <w:rsid w:val="00AC606F"/>
    <w:rsid w:val="00AC60C5"/>
    <w:rsid w:val="00AC6124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F55"/>
    <w:rsid w:val="00AD6FB0"/>
    <w:rsid w:val="00AD7098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0B"/>
    <w:rsid w:val="00AF1F64"/>
    <w:rsid w:val="00AF21FC"/>
    <w:rsid w:val="00AF22FA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BC"/>
    <w:rsid w:val="00B005A0"/>
    <w:rsid w:val="00B0076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8FC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A7"/>
    <w:rsid w:val="00B37C0E"/>
    <w:rsid w:val="00B37CC1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193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738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0D1"/>
    <w:rsid w:val="00B752F3"/>
    <w:rsid w:val="00B75456"/>
    <w:rsid w:val="00B757FD"/>
    <w:rsid w:val="00B75834"/>
    <w:rsid w:val="00B75A0E"/>
    <w:rsid w:val="00B75B84"/>
    <w:rsid w:val="00B75C55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54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BA1"/>
    <w:rsid w:val="00BA1C47"/>
    <w:rsid w:val="00BA1D10"/>
    <w:rsid w:val="00BA1E85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8F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13"/>
    <w:rsid w:val="00BC6A9C"/>
    <w:rsid w:val="00BC6B34"/>
    <w:rsid w:val="00BC6B88"/>
    <w:rsid w:val="00BC6B9F"/>
    <w:rsid w:val="00BC6F05"/>
    <w:rsid w:val="00BC6F83"/>
    <w:rsid w:val="00BC6FE9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7FB"/>
    <w:rsid w:val="00BD1937"/>
    <w:rsid w:val="00BD1B2D"/>
    <w:rsid w:val="00BD1EA1"/>
    <w:rsid w:val="00BD1F31"/>
    <w:rsid w:val="00BD1F5C"/>
    <w:rsid w:val="00BD1FD2"/>
    <w:rsid w:val="00BD20D7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F46"/>
    <w:rsid w:val="00BF500C"/>
    <w:rsid w:val="00BF50C5"/>
    <w:rsid w:val="00BF5139"/>
    <w:rsid w:val="00BF5294"/>
    <w:rsid w:val="00BF5384"/>
    <w:rsid w:val="00BF544F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5E6"/>
    <w:rsid w:val="00C11665"/>
    <w:rsid w:val="00C1166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17F44"/>
    <w:rsid w:val="00C20195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C8A"/>
    <w:rsid w:val="00C36EDF"/>
    <w:rsid w:val="00C371D2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C71"/>
    <w:rsid w:val="00C40CB3"/>
    <w:rsid w:val="00C40D05"/>
    <w:rsid w:val="00C40F6C"/>
    <w:rsid w:val="00C40F76"/>
    <w:rsid w:val="00C40F89"/>
    <w:rsid w:val="00C4110E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63E"/>
    <w:rsid w:val="00C648BA"/>
    <w:rsid w:val="00C64A84"/>
    <w:rsid w:val="00C64B46"/>
    <w:rsid w:val="00C64D57"/>
    <w:rsid w:val="00C64D93"/>
    <w:rsid w:val="00C64DC9"/>
    <w:rsid w:val="00C64FC7"/>
    <w:rsid w:val="00C64FE8"/>
    <w:rsid w:val="00C650B7"/>
    <w:rsid w:val="00C652BF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A64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E88"/>
    <w:rsid w:val="00CA3FE1"/>
    <w:rsid w:val="00CA406D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1FE"/>
    <w:rsid w:val="00CD674F"/>
    <w:rsid w:val="00CD6863"/>
    <w:rsid w:val="00CD6958"/>
    <w:rsid w:val="00CD6997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CB"/>
    <w:rsid w:val="00CE2A20"/>
    <w:rsid w:val="00CE2A87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19C"/>
    <w:rsid w:val="00CF1448"/>
    <w:rsid w:val="00CF158F"/>
    <w:rsid w:val="00CF19C7"/>
    <w:rsid w:val="00CF1A42"/>
    <w:rsid w:val="00CF1A99"/>
    <w:rsid w:val="00CF1D43"/>
    <w:rsid w:val="00CF1D65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A90"/>
    <w:rsid w:val="00D02BBA"/>
    <w:rsid w:val="00D02BE5"/>
    <w:rsid w:val="00D02CEF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1F0"/>
    <w:rsid w:val="00D053A2"/>
    <w:rsid w:val="00D053C4"/>
    <w:rsid w:val="00D0543F"/>
    <w:rsid w:val="00D054E8"/>
    <w:rsid w:val="00D05724"/>
    <w:rsid w:val="00D05773"/>
    <w:rsid w:val="00D058A3"/>
    <w:rsid w:val="00D0591E"/>
    <w:rsid w:val="00D05964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BCC"/>
    <w:rsid w:val="00D20DB0"/>
    <w:rsid w:val="00D20DCA"/>
    <w:rsid w:val="00D20F60"/>
    <w:rsid w:val="00D21104"/>
    <w:rsid w:val="00D21237"/>
    <w:rsid w:val="00D213EE"/>
    <w:rsid w:val="00D21409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F0C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F7B"/>
    <w:rsid w:val="00D252A3"/>
    <w:rsid w:val="00D252F7"/>
    <w:rsid w:val="00D25562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2E48"/>
    <w:rsid w:val="00D33171"/>
    <w:rsid w:val="00D331D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105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50072"/>
    <w:rsid w:val="00D5009B"/>
    <w:rsid w:val="00D502CB"/>
    <w:rsid w:val="00D5035A"/>
    <w:rsid w:val="00D504B2"/>
    <w:rsid w:val="00D506F9"/>
    <w:rsid w:val="00D507A6"/>
    <w:rsid w:val="00D50934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802"/>
    <w:rsid w:val="00D548DB"/>
    <w:rsid w:val="00D54CA7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64E"/>
    <w:rsid w:val="00D6566A"/>
    <w:rsid w:val="00D656CC"/>
    <w:rsid w:val="00D659BB"/>
    <w:rsid w:val="00D659C5"/>
    <w:rsid w:val="00D65A36"/>
    <w:rsid w:val="00D65C18"/>
    <w:rsid w:val="00D65E90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140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24B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495"/>
    <w:rsid w:val="00D945D2"/>
    <w:rsid w:val="00D94639"/>
    <w:rsid w:val="00D948C4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A2E"/>
    <w:rsid w:val="00D97B4C"/>
    <w:rsid w:val="00D97C5C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958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6A1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9BF"/>
    <w:rsid w:val="00DB5A6F"/>
    <w:rsid w:val="00DB5AD8"/>
    <w:rsid w:val="00DB5DE6"/>
    <w:rsid w:val="00DB6028"/>
    <w:rsid w:val="00DB62EA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6FFB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717"/>
    <w:rsid w:val="00DD6979"/>
    <w:rsid w:val="00DD6C1D"/>
    <w:rsid w:val="00DD6CB0"/>
    <w:rsid w:val="00DD6D2B"/>
    <w:rsid w:val="00DD6DFE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AA7"/>
    <w:rsid w:val="00DE5BE5"/>
    <w:rsid w:val="00DE5C6D"/>
    <w:rsid w:val="00DE5CED"/>
    <w:rsid w:val="00DE5D97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5F2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39E0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62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66C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0F5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18C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30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AB"/>
    <w:rsid w:val="00E35ADE"/>
    <w:rsid w:val="00E35D58"/>
    <w:rsid w:val="00E35D73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AAD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BF2"/>
    <w:rsid w:val="00E56C97"/>
    <w:rsid w:val="00E571CA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2B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B8"/>
    <w:rsid w:val="00E909CF"/>
    <w:rsid w:val="00E90B72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FB"/>
    <w:rsid w:val="00E970E1"/>
    <w:rsid w:val="00E97C67"/>
    <w:rsid w:val="00E97DA2"/>
    <w:rsid w:val="00E97F8B"/>
    <w:rsid w:val="00EA0008"/>
    <w:rsid w:val="00EA0356"/>
    <w:rsid w:val="00EA0517"/>
    <w:rsid w:val="00EA05AF"/>
    <w:rsid w:val="00EA08AF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A96"/>
    <w:rsid w:val="00EA1DF1"/>
    <w:rsid w:val="00EA1EBD"/>
    <w:rsid w:val="00EA1ED2"/>
    <w:rsid w:val="00EA1F75"/>
    <w:rsid w:val="00EA21A5"/>
    <w:rsid w:val="00EA243D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83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578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85C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88F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D16"/>
    <w:rsid w:val="00EC2F1C"/>
    <w:rsid w:val="00EC3216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092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12C"/>
    <w:rsid w:val="00EC7186"/>
    <w:rsid w:val="00EC7205"/>
    <w:rsid w:val="00EC72B2"/>
    <w:rsid w:val="00EC72D7"/>
    <w:rsid w:val="00EC72DF"/>
    <w:rsid w:val="00EC7371"/>
    <w:rsid w:val="00EC74AE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1B1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A36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AA9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0DE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A76"/>
    <w:rsid w:val="00F31AA8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4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9C"/>
    <w:rsid w:val="00F42919"/>
    <w:rsid w:val="00F42992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45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5C7"/>
    <w:rsid w:val="00F5499D"/>
    <w:rsid w:val="00F54A60"/>
    <w:rsid w:val="00F54A83"/>
    <w:rsid w:val="00F54D42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EE"/>
    <w:rsid w:val="00F57045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272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6C7"/>
    <w:rsid w:val="00F666FE"/>
    <w:rsid w:val="00F66746"/>
    <w:rsid w:val="00F66823"/>
    <w:rsid w:val="00F66D3D"/>
    <w:rsid w:val="00F66D3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487"/>
    <w:rsid w:val="00F76585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B8"/>
    <w:rsid w:val="00FA367F"/>
    <w:rsid w:val="00FA37E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48"/>
    <w:rsid w:val="00FA4EE7"/>
    <w:rsid w:val="00FA4EFC"/>
    <w:rsid w:val="00FA4F3D"/>
    <w:rsid w:val="00FA50FD"/>
    <w:rsid w:val="00FA5222"/>
    <w:rsid w:val="00FA528A"/>
    <w:rsid w:val="00FA5616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720"/>
    <w:rsid w:val="00FB5851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B16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E28"/>
    <w:rsid w:val="00FD31A2"/>
    <w:rsid w:val="00FD351D"/>
    <w:rsid w:val="00FD3527"/>
    <w:rsid w:val="00FD35FF"/>
    <w:rsid w:val="00FD3A04"/>
    <w:rsid w:val="00FD3ADA"/>
    <w:rsid w:val="00FD3C41"/>
    <w:rsid w:val="00FD3CB2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45C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27F"/>
    <w:rsid w:val="00FE02D1"/>
    <w:rsid w:val="00FE041F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210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519"/>
    <w:rsid w:val="00FE589E"/>
    <w:rsid w:val="00FE593B"/>
    <w:rsid w:val="00FE5969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78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063322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</w:style>
  <w:style w:type="character" w:customStyle="1" w:styleId="sourcelogo">
    <w:name w:val="sourcelogo"/>
    <w:basedOn w:val="a0"/>
    <w:rsid w:val="00170B54"/>
  </w:style>
  <w:style w:type="character" w:customStyle="1" w:styleId="submitted">
    <w:name w:val="submitted"/>
    <w:basedOn w:val="a0"/>
    <w:rsid w:val="005672AC"/>
  </w:style>
  <w:style w:type="paragraph" w:customStyle="1" w:styleId="article-precis">
    <w:name w:val="article-precis"/>
    <w:basedOn w:val="a"/>
    <w:rsid w:val="005672AC"/>
    <w:pPr>
      <w:spacing w:before="100" w:beforeAutospacing="1" w:after="100" w:afterAutospacing="1"/>
    </w:pPr>
  </w:style>
  <w:style w:type="character" w:customStyle="1" w:styleId="post-date">
    <w:name w:val="post-date"/>
    <w:basedOn w:val="a0"/>
    <w:rsid w:val="005672AC"/>
  </w:style>
  <w:style w:type="character" w:customStyle="1" w:styleId="f1">
    <w:name w:val="f1"/>
    <w:basedOn w:val="a0"/>
    <w:rsid w:val="00903C3B"/>
  </w:style>
  <w:style w:type="character" w:customStyle="1" w:styleId="f3">
    <w:name w:val="f3"/>
    <w:basedOn w:val="a0"/>
    <w:rsid w:val="0090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5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67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72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1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56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5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36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6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310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760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5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64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0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5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448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0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140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3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064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0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919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4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646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9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19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4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8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9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1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21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953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5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139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1002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99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45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0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840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1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2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594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0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725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7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582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0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84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16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3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1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2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4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02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0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257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2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9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4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2611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488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7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1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8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7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4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1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2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071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6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560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93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2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0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400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3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9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7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6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411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2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9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034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20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01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06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00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630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6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6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37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2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15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7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87982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79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55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88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871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5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4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526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6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870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6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48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6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220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430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1344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5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4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6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04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6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4975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34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26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7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79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6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24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0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8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7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8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1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5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1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4792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168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5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16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82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949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59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5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7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6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5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0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44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12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509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35183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6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6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359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55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9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3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79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2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791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56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246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7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62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6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062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7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3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280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4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556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6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4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7680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40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102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7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707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00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7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07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810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6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264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5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8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192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1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40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6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1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8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0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42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13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4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527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2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71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6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524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486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6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5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018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0202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99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903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72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7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85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2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585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7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8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658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6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05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6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7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2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14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5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23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31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854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8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1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7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1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346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4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4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62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28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6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942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2514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33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15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766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0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4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80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8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3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4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87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0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34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39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83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757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0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77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5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8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8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1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6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0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3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3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164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2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3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3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910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8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3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30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70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6488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7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87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6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606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9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14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45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6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9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6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2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6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08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8080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3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322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2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075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3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838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3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212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9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2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11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34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35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68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8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70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18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39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286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8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88A1F-1CCB-6C4E-B5A5-C74AC635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336</Words>
  <Characters>1918</Characters>
  <Application>Microsoft Office Word</Application>
  <DocSecurity>0</DocSecurity>
  <Lines>15</Lines>
  <Paragraphs>4</Paragraphs>
  <ScaleCrop>false</ScaleCrop>
  <Company>Astellas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116</cp:revision>
  <cp:lastPrinted>2018-07-16T11:17:00Z</cp:lastPrinted>
  <dcterms:created xsi:type="dcterms:W3CDTF">2018-07-08T10:40:00Z</dcterms:created>
  <dcterms:modified xsi:type="dcterms:W3CDTF">2018-07-16T13:28:00Z</dcterms:modified>
</cp:coreProperties>
</file>