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70DDC" w:rsidRDefault="000D6011" w:rsidP="000D62F1">
      <w:pPr>
        <w:rPr>
          <w:rFonts w:ascii="標楷體" w:eastAsia="標楷體" w:hAnsi="標楷體"/>
          <w:color w:val="000000" w:themeColor="text1"/>
        </w:rPr>
      </w:pPr>
      <w:r w:rsidRPr="00F70DDC">
        <w:rPr>
          <w:rFonts w:ascii="標楷體" w:eastAsia="標楷體" w:hAnsi="標楷體" w:hint="eastAsia"/>
          <w:color w:val="000000" w:themeColor="text1"/>
        </w:rPr>
        <w:t>201</w:t>
      </w:r>
      <w:r w:rsidR="004B6E25" w:rsidRPr="00F70DDC">
        <w:rPr>
          <w:rFonts w:ascii="標楷體" w:eastAsia="標楷體" w:hAnsi="標楷體" w:hint="eastAsia"/>
          <w:color w:val="000000" w:themeColor="text1"/>
        </w:rPr>
        <w:t>6</w:t>
      </w:r>
      <w:r w:rsidRPr="00F70DDC">
        <w:rPr>
          <w:rFonts w:ascii="標楷體" w:eastAsia="標楷體" w:hAnsi="標楷體" w:hint="eastAsia"/>
          <w:color w:val="000000" w:themeColor="text1"/>
        </w:rPr>
        <w:t>-</w:t>
      </w:r>
      <w:r w:rsidR="004B6E25" w:rsidRPr="00F70DDC">
        <w:rPr>
          <w:rFonts w:ascii="標楷體" w:eastAsia="標楷體" w:hAnsi="標楷體" w:hint="eastAsia"/>
          <w:color w:val="000000" w:themeColor="text1"/>
        </w:rPr>
        <w:t>0</w:t>
      </w:r>
      <w:r w:rsidR="007D0F85" w:rsidRPr="00F70DDC">
        <w:rPr>
          <w:rFonts w:ascii="標楷體" w:eastAsia="標楷體" w:hAnsi="標楷體" w:hint="eastAsia"/>
          <w:color w:val="000000" w:themeColor="text1"/>
        </w:rPr>
        <w:t>5</w:t>
      </w:r>
      <w:r w:rsidRPr="00F70DDC">
        <w:rPr>
          <w:rFonts w:ascii="標楷體" w:eastAsia="標楷體" w:hAnsi="標楷體" w:hint="eastAsia"/>
          <w:color w:val="000000" w:themeColor="text1"/>
        </w:rPr>
        <w:t>-</w:t>
      </w:r>
      <w:r w:rsidR="007D0F85" w:rsidRPr="00F70DDC">
        <w:rPr>
          <w:rFonts w:ascii="標楷體" w:eastAsia="標楷體" w:hAnsi="標楷體" w:hint="eastAsia"/>
          <w:color w:val="000000" w:themeColor="text1"/>
        </w:rPr>
        <w:t>03</w:t>
      </w:r>
    </w:p>
    <w:p w:rsidR="000D6011" w:rsidRPr="00F70DDC" w:rsidRDefault="000D6011" w:rsidP="000D62F1">
      <w:pPr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70DD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F4E56" w:rsidRPr="00F70DDC" w:rsidRDefault="008F4E56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r w:rsidRPr="00F70DDC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頂尖</w:t>
      </w:r>
      <w:r w:rsidRPr="00F70DDC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策略</w:t>
      </w:r>
      <w:r w:rsidRPr="00F70DDC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，發展壯大你的品牌</w:t>
      </w:r>
      <w:proofErr w:type="gramStart"/>
      <w:r w:rsidR="007570CA" w:rsidRPr="00F70DDC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="007D0F85" w:rsidRPr="00F70DDC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中</w:t>
      </w:r>
      <w:proofErr w:type="gramStart"/>
      <w:r w:rsidR="007570CA" w:rsidRPr="00F70DDC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p w:rsidR="00A6095C" w:rsidRPr="00F70DDC" w:rsidRDefault="00001D18" w:rsidP="00A6095C">
      <w:pPr>
        <w:rPr>
          <w:rFonts w:ascii="標楷體" w:eastAsia="標楷體" w:hAnsi="標楷體" w:cs="Arial"/>
          <w:color w:val="000000" w:themeColor="text1"/>
        </w:rPr>
      </w:pPr>
      <w:r w:rsidRPr="00F70DDC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F70DD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7C7BDA" w:rsidRPr="00F70DDC">
        <w:rPr>
          <w:rFonts w:ascii="標楷體" w:eastAsia="標楷體" w:hAnsi="標楷體" w:cs="Arial" w:hint="eastAsia"/>
          <w:color w:val="000000" w:themeColor="text1"/>
        </w:rPr>
        <w:t>無論</w:t>
      </w:r>
      <w:r w:rsidR="007C7BDA" w:rsidRPr="00F70DDC">
        <w:rPr>
          <w:rFonts w:ascii="標楷體" w:eastAsia="標楷體" w:hAnsi="標楷體" w:cs="細明體" w:hint="eastAsia"/>
          <w:color w:val="000000" w:themeColor="text1"/>
        </w:rPr>
        <w:t>品</w:t>
      </w:r>
      <w:r w:rsidR="007C7BDA" w:rsidRPr="00F70DDC">
        <w:rPr>
          <w:rFonts w:ascii="標楷體" w:eastAsia="標楷體" w:hAnsi="標楷體" w:cs="Arial" w:hint="eastAsia"/>
          <w:color w:val="000000" w:themeColor="text1"/>
        </w:rPr>
        <w:t>牌處在哪</w:t>
      </w:r>
      <w:proofErr w:type="gramStart"/>
      <w:r w:rsidR="007C7BDA" w:rsidRPr="00F70DDC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7C7BDA" w:rsidRPr="00F70DDC">
        <w:rPr>
          <w:rFonts w:ascii="標楷體" w:eastAsia="標楷體" w:hAnsi="標楷體" w:cs="Arial" w:hint="eastAsia"/>
          <w:color w:val="000000" w:themeColor="text1"/>
        </w:rPr>
        <w:t>生命週期，</w:t>
      </w:r>
      <w:r w:rsidR="008F4E56" w:rsidRPr="00F70DDC">
        <w:rPr>
          <w:rFonts w:ascii="標楷體" w:eastAsia="標楷體" w:hAnsi="標楷體" w:cs="細明體" w:hint="eastAsia"/>
          <w:color w:val="000000" w:themeColor="text1"/>
        </w:rPr>
        <w:t>產品經理一直在尋找</w:t>
      </w:r>
      <w:r w:rsidR="007C7BDA" w:rsidRPr="00F70DDC">
        <w:rPr>
          <w:rFonts w:ascii="標楷體" w:eastAsia="標楷體" w:hAnsi="標楷體" w:cs="細明體" w:hint="eastAsia"/>
          <w:color w:val="000000" w:themeColor="text1"/>
        </w:rPr>
        <w:t>新的方法極大化自己品</w:t>
      </w:r>
      <w:r w:rsidR="007C7BDA" w:rsidRPr="00F70DDC">
        <w:rPr>
          <w:rFonts w:ascii="標楷體" w:eastAsia="標楷體" w:hAnsi="標楷體" w:cs="Arial" w:hint="eastAsia"/>
          <w:color w:val="000000" w:themeColor="text1"/>
        </w:rPr>
        <w:t>牌</w:t>
      </w:r>
      <w:r w:rsidR="009016BB" w:rsidRPr="00F70DDC">
        <w:rPr>
          <w:rFonts w:ascii="標楷體" w:eastAsia="標楷體" w:hAnsi="標楷體" w:cs="細明體" w:hint="eastAsia"/>
          <w:color w:val="000000" w:themeColor="text1"/>
        </w:rPr>
        <w:t>的</w:t>
      </w:r>
      <w:r w:rsidR="009016BB" w:rsidRPr="00F70DDC">
        <w:rPr>
          <w:rFonts w:ascii="標楷體" w:eastAsia="標楷體" w:hAnsi="標楷體" w:cs="Arial" w:hint="eastAsia"/>
          <w:color w:val="000000" w:themeColor="text1"/>
        </w:rPr>
        <w:t>成功</w:t>
      </w:r>
      <w:r w:rsidR="00CC6D02" w:rsidRPr="00F70DD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F7F46" w:rsidRPr="00F70DDC">
        <w:rPr>
          <w:rFonts w:ascii="標楷體" w:eastAsia="標楷體" w:hAnsi="標楷體" w:cs="細明體" w:hint="eastAsia"/>
          <w:color w:val="000000" w:themeColor="text1"/>
        </w:rPr>
        <w:t>也</w:t>
      </w:r>
      <w:r w:rsidR="00F70C3A" w:rsidRPr="00F70DDC">
        <w:rPr>
          <w:rFonts w:ascii="標楷體" w:eastAsia="標楷體" w:hAnsi="標楷體" w:cs="細明體" w:hint="eastAsia"/>
          <w:color w:val="000000" w:themeColor="text1"/>
        </w:rPr>
        <w:t>不乏可能的</w:t>
      </w:r>
      <w:r w:rsidR="007111A0" w:rsidRPr="00F70DDC">
        <w:rPr>
          <w:rFonts w:ascii="標楷體" w:eastAsia="標楷體" w:hAnsi="標楷體" w:cs="細明體" w:hint="eastAsia"/>
          <w:color w:val="000000" w:themeColor="text1"/>
        </w:rPr>
        <w:t>策略思考</w:t>
      </w:r>
      <w:r w:rsidR="00F70C3A" w:rsidRPr="00F70DDC">
        <w:rPr>
          <w:rFonts w:ascii="標楷體" w:eastAsia="標楷體" w:hAnsi="標楷體" w:cs="細明體" w:hint="eastAsia"/>
          <w:color w:val="000000" w:themeColor="text1"/>
        </w:rPr>
        <w:t>，以</w:t>
      </w:r>
      <w:r w:rsidR="00F70C3A" w:rsidRPr="00F70DDC">
        <w:rPr>
          <w:rFonts w:ascii="標楷體" w:eastAsia="標楷體" w:hAnsi="標楷體" w:cs="Arial" w:hint="eastAsia"/>
          <w:color w:val="000000" w:themeColor="text1"/>
        </w:rPr>
        <w:t>實現成長</w:t>
      </w:r>
      <w:r w:rsidR="001853F2" w:rsidRPr="00F70DD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70C3A" w:rsidRPr="00F70DDC">
        <w:rPr>
          <w:rFonts w:ascii="標楷體" w:eastAsia="標楷體" w:hAnsi="標楷體" w:cs="Arial"/>
          <w:i/>
          <w:color w:val="000000" w:themeColor="text1"/>
          <w:kern w:val="0"/>
          <w:szCs w:val="23"/>
        </w:rPr>
        <w:t>PM360</w:t>
      </w:r>
      <w:r w:rsidR="00F70C3A" w:rsidRPr="00F70DDC">
        <w:rPr>
          <w:rFonts w:ascii="標楷體" w:eastAsia="標楷體" w:hAnsi="標楷體" w:cs="Arial"/>
          <w:color w:val="000000" w:themeColor="text1"/>
          <w:kern w:val="0"/>
          <w:szCs w:val="23"/>
        </w:rPr>
        <w:t>問</w:t>
      </w:r>
      <w:r w:rsidR="007612D4" w:rsidRPr="00F70DDC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了</w:t>
      </w:r>
      <w:r w:rsidR="00F70C3A" w:rsidRPr="00F70DDC">
        <w:rPr>
          <w:rFonts w:ascii="標楷體" w:eastAsia="標楷體" w:hAnsi="標楷體" w:cs="Arial"/>
          <w:color w:val="000000" w:themeColor="text1"/>
          <w:kern w:val="0"/>
          <w:szCs w:val="23"/>
        </w:rPr>
        <w:t>9</w:t>
      </w:r>
      <w:r w:rsidR="007612D4" w:rsidRPr="00F70DDC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位業界</w:t>
      </w:r>
      <w:r w:rsidR="00F70C3A" w:rsidRPr="00F70DDC">
        <w:rPr>
          <w:rFonts w:ascii="標楷體" w:eastAsia="標楷體" w:hAnsi="標楷體" w:cs="Arial"/>
          <w:color w:val="000000" w:themeColor="text1"/>
          <w:kern w:val="0"/>
          <w:szCs w:val="23"/>
        </w:rPr>
        <w:t>專家</w:t>
      </w:r>
      <w:r w:rsidR="00A6095C" w:rsidRPr="00F70DDC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的建議</w:t>
      </w:r>
      <w:r w:rsidR="00A6095C" w:rsidRPr="00F70DD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1250D0" w:rsidRPr="00F70DDC">
        <w:rPr>
          <w:rStyle w:val="shorttext"/>
          <w:rFonts w:ascii="標楷體" w:eastAsia="標楷體" w:hAnsi="標楷體" w:cs="細明體" w:hint="eastAsia"/>
          <w:color w:val="000000" w:themeColor="text1"/>
        </w:rPr>
        <w:t>本次</w:t>
      </w:r>
      <w:r w:rsidR="000849F9" w:rsidRPr="00F70DDC">
        <w:rPr>
          <w:rStyle w:val="shorttext"/>
          <w:rFonts w:ascii="標楷體" w:eastAsia="標楷體" w:hAnsi="標楷體" w:cs="細明體" w:hint="eastAsia"/>
          <w:color w:val="000000" w:themeColor="text1"/>
        </w:rPr>
        <w:t>延續</w:t>
      </w:r>
      <w:r w:rsidR="00FD5A3D" w:rsidRPr="00F70DDC">
        <w:rPr>
          <w:rStyle w:val="shorttext"/>
          <w:rFonts w:ascii="標楷體" w:eastAsia="標楷體" w:hAnsi="標楷體" w:cs="細明體" w:hint="eastAsia"/>
          <w:color w:val="000000" w:themeColor="text1"/>
        </w:rPr>
        <w:t>上週</w:t>
      </w:r>
      <w:r w:rsidR="000849F9" w:rsidRPr="00F70DDC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0849F9" w:rsidRPr="00F70DDC">
        <w:rPr>
          <w:rFonts w:ascii="標楷體" w:eastAsia="標楷體" w:hAnsi="標楷體" w:cs="細明體" w:hint="eastAsia"/>
          <w:color w:val="000000" w:themeColor="text1"/>
          <w:kern w:val="0"/>
        </w:rPr>
        <w:t>繼續介紹其他專家的看法</w:t>
      </w:r>
      <w:r w:rsidR="000849F9" w:rsidRPr="00F70DD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6095C" w:rsidRPr="00F70DDC">
        <w:rPr>
          <w:rFonts w:ascii="標楷體" w:eastAsia="標楷體" w:hAnsi="標楷體" w:cs="Arial"/>
          <w:color w:val="000000" w:themeColor="text1"/>
        </w:rPr>
        <w:t xml:space="preserve"> </w:t>
      </w:r>
    </w:p>
    <w:p w:rsidR="007D0F85" w:rsidRPr="00F70DDC" w:rsidRDefault="007D0F85" w:rsidP="001E3140">
      <w:pPr>
        <w:rPr>
          <w:rFonts w:ascii="標楷體" w:eastAsia="標楷體" w:hAnsi="標楷體" w:cs="Arial"/>
          <w:b/>
          <w:bCs/>
          <w:color w:val="000000" w:themeColor="text1"/>
          <w:kern w:val="0"/>
          <w:lang w:eastAsia="zh-Hans"/>
        </w:rPr>
      </w:pPr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 xml:space="preserve">Dan </w:t>
      </w:r>
      <w:proofErr w:type="spellStart"/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>Twohig</w:t>
      </w:r>
      <w:proofErr w:type="spellEnd"/>
      <w:r w:rsidR="00BB4BD1" w:rsidRPr="00F70DDC">
        <w:rPr>
          <w:rFonts w:ascii="標楷體" w:eastAsia="標楷體" w:hAnsi="標楷體" w:cs="Arial"/>
          <w:b/>
          <w:bCs/>
          <w:color w:val="000000" w:themeColor="text1"/>
          <w:kern w:val="0"/>
        </w:rPr>
        <w:t>﹙</w:t>
      </w:r>
      <w:r w:rsidR="00BB4BD1" w:rsidRPr="00F70DDC">
        <w:rPr>
          <w:rFonts w:ascii="標楷體" w:eastAsia="標楷體" w:hAnsi="標楷體" w:cs="Arial"/>
          <w:color w:val="000000" w:themeColor="text1"/>
          <w:lang w:eastAsia="zh-Hans"/>
        </w:rPr>
        <w:t>Director Analytics</w:t>
      </w:r>
      <w:r w:rsidR="00BB4BD1" w:rsidRPr="00F70DDC">
        <w:rPr>
          <w:rFonts w:ascii="標楷體" w:eastAsia="標楷體" w:hAnsi="標楷體" w:cs="Arial"/>
          <w:color w:val="000000" w:themeColor="text1"/>
        </w:rPr>
        <w:t>,</w:t>
      </w:r>
      <w:r w:rsidR="00BB4BD1" w:rsidRPr="00F70DDC">
        <w:rPr>
          <w:rFonts w:ascii="標楷體" w:eastAsia="標楷體" w:hAnsi="標楷體" w:cs="Arial"/>
          <w:color w:val="000000" w:themeColor="text1"/>
          <w:lang w:eastAsia="zh-Hans"/>
        </w:rPr>
        <w:t xml:space="preserve"> </w:t>
      </w:r>
      <w:proofErr w:type="spellStart"/>
      <w:r w:rsidR="00BB4BD1" w:rsidRPr="00F70DDC">
        <w:rPr>
          <w:rFonts w:ascii="標楷體" w:eastAsia="標楷體" w:hAnsi="標楷體" w:cs="Arial"/>
          <w:color w:val="000000" w:themeColor="text1"/>
          <w:lang w:eastAsia="zh-Hans"/>
        </w:rPr>
        <w:t>Dudnyk</w:t>
      </w:r>
      <w:proofErr w:type="spellEnd"/>
      <w:r w:rsidR="00BB4BD1" w:rsidRPr="00F70DDC">
        <w:rPr>
          <w:rFonts w:ascii="標楷體" w:eastAsia="標楷體" w:hAnsi="標楷體" w:cs="Arial"/>
          <w:color w:val="000000" w:themeColor="text1"/>
          <w:lang w:eastAsia="zh-Hans"/>
        </w:rPr>
        <w:t>﹚</w:t>
      </w:r>
    </w:p>
    <w:p w:rsidR="005438F2" w:rsidRPr="00F70DDC" w:rsidRDefault="0048059D" w:rsidP="005438F2">
      <w:pPr>
        <w:rPr>
          <w:rFonts w:ascii="標楷體" w:eastAsia="標楷體" w:hAnsi="標楷體" w:cs="細明體"/>
          <w:color w:val="000000" w:themeColor="text1"/>
        </w:rPr>
      </w:pP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B2C2B" w:rsidRPr="00F70DDC">
        <w:rPr>
          <w:rFonts w:ascii="標楷體" w:eastAsia="標楷體" w:hAnsi="標楷體" w:cs="細明體" w:hint="eastAsia"/>
          <w:color w:val="000000" w:themeColor="text1"/>
          <w:kern w:val="0"/>
        </w:rPr>
        <w:t>跳</w:t>
      </w:r>
      <w:r w:rsidR="000B2C2B" w:rsidRPr="00F70DDC">
        <w:rPr>
          <w:rFonts w:ascii="標楷體" w:eastAsia="標楷體" w:hAnsi="標楷體" w:cs="細明體" w:hint="eastAsia"/>
          <w:color w:val="000000" w:themeColor="text1"/>
        </w:rPr>
        <w:t>到一個策</w:t>
      </w:r>
      <w:r w:rsidR="00E85A9A" w:rsidRPr="00F70DDC">
        <w:rPr>
          <w:rFonts w:ascii="標楷體" w:eastAsia="標楷體" w:hAnsi="標楷體" w:cs="細明體" w:hint="eastAsia"/>
          <w:color w:val="000000" w:themeColor="text1"/>
        </w:rPr>
        <w:t>略失敗或停滯的結論之前，重要的是不僅</w:t>
      </w:r>
      <w:r w:rsidR="000B2C2B" w:rsidRPr="00F70DDC">
        <w:rPr>
          <w:rFonts w:ascii="標楷體" w:eastAsia="標楷體" w:hAnsi="標楷體" w:cs="細明體" w:hint="eastAsia"/>
          <w:color w:val="000000" w:themeColor="text1"/>
        </w:rPr>
        <w:t>要</w:t>
      </w:r>
      <w:r w:rsidR="00E85A9A" w:rsidRPr="00F70DDC">
        <w:rPr>
          <w:rFonts w:ascii="標楷體" w:eastAsia="標楷體" w:hAnsi="標楷體" w:cs="細明體" w:hint="eastAsia"/>
          <w:color w:val="000000" w:themeColor="text1"/>
        </w:rPr>
        <w:t>知道</w:t>
      </w:r>
      <w:r w:rsidR="000B2C2B" w:rsidRPr="00F70DDC">
        <w:rPr>
          <w:rFonts w:ascii="標楷體" w:eastAsia="標楷體" w:hAnsi="標楷體" w:cs="細明體" w:hint="eastAsia"/>
          <w:color w:val="000000" w:themeColor="text1"/>
        </w:rPr>
        <w:t>而且要了解該策</w:t>
      </w:r>
      <w:r w:rsidR="00E85A9A" w:rsidRPr="00F70DDC">
        <w:rPr>
          <w:rFonts w:ascii="標楷體" w:eastAsia="標楷體" w:hAnsi="標楷體" w:cs="細明體" w:hint="eastAsia"/>
          <w:color w:val="000000" w:themeColor="text1"/>
        </w:rPr>
        <w:t>略是如何被評估</w:t>
      </w:r>
      <w:r w:rsidR="000B2C2B" w:rsidRPr="00F70DDC">
        <w:rPr>
          <w:rFonts w:ascii="標楷體" w:eastAsia="標楷體" w:hAnsi="標楷體" w:cs="細明體" w:hint="eastAsia"/>
          <w:color w:val="000000" w:themeColor="text1"/>
        </w:rPr>
        <w:t>的</w:t>
      </w:r>
      <w:r w:rsidR="00E85A9A" w:rsidRPr="00F70DDC">
        <w:rPr>
          <w:rFonts w:ascii="標楷體" w:eastAsia="標楷體" w:hAnsi="標楷體" w:cs="細明體" w:hint="eastAsia"/>
          <w:color w:val="000000" w:themeColor="text1"/>
        </w:rPr>
        <w:t>。</w:t>
      </w:r>
      <w:r w:rsidR="00C55B76" w:rsidRPr="00F70DDC">
        <w:rPr>
          <w:rFonts w:ascii="標楷體" w:eastAsia="標楷體" w:hAnsi="標楷體" w:cs="細明體" w:hint="eastAsia"/>
          <w:color w:val="000000" w:themeColor="text1"/>
        </w:rPr>
        <w:t>建立正確的評量計劃，在正確的時</w:t>
      </w:r>
      <w:r w:rsidR="00B443F4" w:rsidRPr="00F70DDC">
        <w:rPr>
          <w:rFonts w:ascii="標楷體" w:eastAsia="標楷體" w:hAnsi="標楷體" w:cs="細明體" w:hint="eastAsia"/>
          <w:color w:val="000000" w:themeColor="text1"/>
        </w:rPr>
        <w:t>段</w:t>
      </w:r>
      <w:r w:rsidR="00C55B76" w:rsidRPr="00F70DDC">
        <w:rPr>
          <w:rFonts w:ascii="標楷體" w:eastAsia="標楷體" w:hAnsi="標楷體" w:cs="細明體" w:hint="eastAsia"/>
          <w:color w:val="000000" w:themeColor="text1"/>
        </w:rPr>
        <w:t>擷取正確的資料，確定正確的關鍵</w:t>
      </w:r>
      <w:r w:rsidR="00DE5842" w:rsidRPr="00F70DDC">
        <w:rPr>
          <w:rFonts w:ascii="標楷體" w:eastAsia="標楷體" w:hAnsi="標楷體" w:cs="細明體" w:hint="eastAsia"/>
          <w:color w:val="000000" w:themeColor="text1"/>
        </w:rPr>
        <w:t>績效指標</w:t>
      </w:r>
      <w:proofErr w:type="gramStart"/>
      <w:r w:rsidR="00DB6F6B" w:rsidRPr="00F70DDC">
        <w:rPr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C55B76" w:rsidRPr="00F70DDC">
        <w:rPr>
          <w:rFonts w:ascii="標楷體" w:eastAsia="標楷體" w:hAnsi="標楷體" w:cs="細明體"/>
          <w:color w:val="000000" w:themeColor="text1"/>
        </w:rPr>
        <w:t>K</w:t>
      </w:r>
      <w:r w:rsidR="00DE5842" w:rsidRPr="00F70DDC">
        <w:rPr>
          <w:rFonts w:ascii="標楷體" w:eastAsia="標楷體" w:hAnsi="標楷體" w:cs="細明體" w:hint="eastAsia"/>
          <w:color w:val="000000" w:themeColor="text1"/>
        </w:rPr>
        <w:t>PIs</w:t>
      </w:r>
      <w:r w:rsidR="00C55B76" w:rsidRPr="00F70DDC">
        <w:rPr>
          <w:rFonts w:ascii="標楷體" w:eastAsia="標楷體" w:hAnsi="標楷體" w:cs="細明體"/>
          <w:color w:val="000000" w:themeColor="text1"/>
        </w:rPr>
        <w:t>)，</w:t>
      </w:r>
      <w:r w:rsidR="0089518A" w:rsidRPr="00F70DDC">
        <w:rPr>
          <w:rFonts w:ascii="標楷體" w:eastAsia="標楷體" w:hAnsi="標楷體" w:cs="細明體" w:hint="eastAsia"/>
          <w:color w:val="000000" w:themeColor="text1"/>
        </w:rPr>
        <w:t>並進行徹底的分析是</w:t>
      </w:r>
      <w:r w:rsidR="00155DD4" w:rsidRPr="00F70DDC">
        <w:rPr>
          <w:rFonts w:ascii="標楷體" w:eastAsia="標楷體" w:hAnsi="標楷體" w:cs="細明體"/>
          <w:color w:val="000000" w:themeColor="text1"/>
        </w:rPr>
        <w:t>在更改任何品牌</w:t>
      </w:r>
      <w:r w:rsidR="00155DD4" w:rsidRPr="00F70DDC">
        <w:rPr>
          <w:rFonts w:ascii="標楷體" w:eastAsia="標楷體" w:hAnsi="標楷體" w:cs="細明體" w:hint="eastAsia"/>
          <w:color w:val="000000" w:themeColor="text1"/>
        </w:rPr>
        <w:t>路線</w:t>
      </w:r>
      <w:r w:rsidR="0089518A" w:rsidRPr="00F70DDC">
        <w:rPr>
          <w:rFonts w:ascii="標楷體" w:eastAsia="標楷體" w:hAnsi="標楷體" w:cs="細明體" w:hint="eastAsia"/>
          <w:color w:val="000000" w:themeColor="text1"/>
        </w:rPr>
        <w:t>之前的必要步驟</w:t>
      </w:r>
      <w:r w:rsidR="0089518A" w:rsidRPr="00F70DDC">
        <w:rPr>
          <w:rFonts w:ascii="標楷體" w:eastAsia="標楷體" w:hAnsi="標楷體" w:cs="Arial" w:hint="eastAsia"/>
          <w:color w:val="000000" w:themeColor="text1"/>
        </w:rPr>
        <w:t>。</w:t>
      </w:r>
      <w:r w:rsidR="005B6A1A" w:rsidRPr="00F70DDC">
        <w:rPr>
          <w:rFonts w:ascii="標楷體" w:eastAsia="標楷體" w:hAnsi="標楷體" w:cs="Arial" w:hint="eastAsia"/>
          <w:color w:val="000000" w:themeColor="text1"/>
        </w:rPr>
        <w:t>一項策</w:t>
      </w:r>
      <w:r w:rsidR="005B6A1A" w:rsidRPr="00F70DDC">
        <w:rPr>
          <w:rFonts w:ascii="標楷體" w:eastAsia="標楷體" w:hAnsi="標楷體" w:cs="細明體" w:hint="eastAsia"/>
          <w:color w:val="000000" w:themeColor="text1"/>
          <w:kern w:val="0"/>
        </w:rPr>
        <w:t>略可能發揮很好的作用，</w:t>
      </w:r>
      <w:r w:rsidR="005B6A1A" w:rsidRPr="00F70DDC">
        <w:rPr>
          <w:rFonts w:ascii="標楷體" w:eastAsia="標楷體" w:hAnsi="標楷體" w:cs="Arial" w:hint="eastAsia"/>
          <w:color w:val="000000" w:themeColor="text1"/>
        </w:rPr>
        <w:t>但如果</w:t>
      </w:r>
      <w:r w:rsidR="005B6A1A" w:rsidRPr="00F70DDC">
        <w:rPr>
          <w:rFonts w:ascii="標楷體" w:eastAsia="標楷體" w:hAnsi="標楷體" w:cs="細明體" w:hint="eastAsia"/>
          <w:color w:val="000000" w:themeColor="text1"/>
        </w:rPr>
        <w:t>評</w:t>
      </w:r>
      <w:r w:rsidR="005B6A1A" w:rsidRPr="00F70DDC">
        <w:rPr>
          <w:rFonts w:ascii="標楷體" w:eastAsia="標楷體" w:hAnsi="標楷體" w:cs="Arial" w:hint="eastAsia"/>
          <w:color w:val="000000" w:themeColor="text1"/>
        </w:rPr>
        <w:t>量錯誤的東西，或者看錯數據，很容易就跳到錯誤的結論</w:t>
      </w:r>
      <w:r w:rsidR="005B6A1A" w:rsidRPr="00F70DD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7217C" w:rsidRPr="00F70DDC" w:rsidRDefault="005438F2" w:rsidP="00DB6F6B">
      <w:pPr>
        <w:rPr>
          <w:rFonts w:ascii="標楷體" w:eastAsia="標楷體" w:hAnsi="標楷體" w:cs="細明體"/>
          <w:color w:val="000000" w:themeColor="text1"/>
        </w:rPr>
      </w:pPr>
      <w:r w:rsidRPr="00F70DDC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>幾年前我有一個客戶重度依賴</w:t>
      </w:r>
      <w:r w:rsidRPr="00F70DDC">
        <w:rPr>
          <w:rFonts w:ascii="標楷體" w:eastAsia="標楷體" w:hAnsi="標楷體" w:cs="Arial"/>
          <w:color w:val="000000" w:themeColor="text1"/>
          <w:kern w:val="0"/>
        </w:rPr>
        <w:t>"</w:t>
      </w:r>
      <w:r w:rsidRPr="00F70DDC">
        <w:rPr>
          <w:rFonts w:ascii="標楷體" w:eastAsia="標楷體" w:hAnsi="標楷體" w:cs="Arial" w:hint="eastAsia"/>
          <w:color w:val="000000" w:themeColor="text1"/>
        </w:rPr>
        <w:t>網站上停留的時間</w:t>
      </w:r>
      <w:r w:rsidRPr="00F70DDC">
        <w:rPr>
          <w:rFonts w:ascii="標楷體" w:eastAsia="標楷體" w:hAnsi="標楷體" w:cs="Arial"/>
          <w:color w:val="000000" w:themeColor="text1"/>
          <w:kern w:val="0"/>
        </w:rPr>
        <w:t>"</w:t>
      </w: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>和類似的指標，</w:t>
      </w:r>
      <w:r w:rsidRPr="00F70DDC">
        <w:rPr>
          <w:rFonts w:ascii="標楷體" w:eastAsia="標楷體" w:hAnsi="標楷體" w:cs="Arial" w:hint="eastAsia"/>
          <w:color w:val="000000" w:themeColor="text1"/>
        </w:rPr>
        <w:t>作為衡量品牌</w:t>
      </w:r>
      <w:r w:rsidR="00184395" w:rsidRPr="00F70DDC">
        <w:rPr>
          <w:rFonts w:ascii="標楷體" w:eastAsia="標楷體" w:hAnsi="標楷體" w:cs="Arial" w:hint="eastAsia"/>
          <w:color w:val="000000" w:themeColor="text1"/>
        </w:rPr>
        <w:t>投入</w:t>
      </w:r>
      <w:r w:rsidRPr="00F70DDC">
        <w:rPr>
          <w:rFonts w:ascii="標楷體" w:eastAsia="標楷體" w:hAnsi="標楷體" w:cs="Arial" w:hint="eastAsia"/>
          <w:color w:val="000000" w:themeColor="text1"/>
        </w:rPr>
        <w:t>的一種方式。</w:t>
      </w:r>
      <w:r w:rsidR="00FD030E" w:rsidRPr="00F70DDC">
        <w:rPr>
          <w:rFonts w:ascii="標楷體" w:eastAsia="標楷體" w:hAnsi="標楷體" w:cs="Arial" w:hint="eastAsia"/>
          <w:color w:val="000000" w:themeColor="text1"/>
        </w:rPr>
        <w:t>該</w:t>
      </w:r>
      <w:r w:rsidR="00FD030E" w:rsidRPr="00F70DDC">
        <w:rPr>
          <w:rFonts w:ascii="標楷體" w:eastAsia="標楷體" w:hAnsi="標楷體" w:cs="細明體" w:hint="eastAsia"/>
          <w:color w:val="000000" w:themeColor="text1"/>
          <w:kern w:val="0"/>
        </w:rPr>
        <w:t>品牌</w:t>
      </w:r>
      <w:r w:rsidR="006143A4" w:rsidRPr="00F70DDC">
        <w:rPr>
          <w:rFonts w:ascii="標楷體" w:eastAsia="標楷體" w:hAnsi="標楷體" w:cs="細明體" w:hint="eastAsia"/>
          <w:color w:val="000000" w:themeColor="text1"/>
          <w:kern w:val="0"/>
        </w:rPr>
        <w:t>趨</w:t>
      </w:r>
      <w:r w:rsidR="00FD030E" w:rsidRPr="00F70DDC">
        <w:rPr>
          <w:rFonts w:ascii="標楷體" w:eastAsia="標楷體" w:hAnsi="標楷體" w:cs="細明體" w:hint="eastAsia"/>
          <w:color w:val="000000" w:themeColor="text1"/>
          <w:kern w:val="0"/>
        </w:rPr>
        <w:t>於成熟，需要努力重新聚焦以</w:t>
      </w:r>
      <w:r w:rsidR="002A7944" w:rsidRPr="00F70DDC">
        <w:rPr>
          <w:rFonts w:ascii="標楷體" w:eastAsia="標楷體" w:hAnsi="標楷體" w:cs="細明體" w:hint="eastAsia"/>
          <w:color w:val="000000" w:themeColor="text1"/>
          <w:kern w:val="0"/>
        </w:rPr>
        <w:t>保持病人的</w:t>
      </w:r>
      <w:proofErr w:type="gramStart"/>
      <w:r w:rsidR="002A7944" w:rsidRPr="00F70DDC">
        <w:rPr>
          <w:rFonts w:ascii="標楷體" w:eastAsia="標楷體" w:hAnsi="標楷體" w:cs="細明體" w:hint="eastAsia"/>
          <w:color w:val="000000" w:themeColor="text1"/>
          <w:kern w:val="0"/>
        </w:rPr>
        <w:t>平穩</w:t>
      </w:r>
      <w:r w:rsidR="00FD030E" w:rsidRPr="00F70DD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FD030E" w:rsidRPr="00F70DDC">
        <w:rPr>
          <w:rFonts w:ascii="標楷體" w:eastAsia="標楷體" w:hAnsi="標楷體" w:cs="細明體" w:hint="eastAsia"/>
          <w:color w:val="000000" w:themeColor="text1"/>
          <w:kern w:val="0"/>
        </w:rPr>
        <w:t>所以推出新網站</w:t>
      </w:r>
      <w:r w:rsidR="00FD030E" w:rsidRPr="00F70DDC">
        <w:rPr>
          <w:rFonts w:ascii="標楷體" w:eastAsia="標楷體" w:hAnsi="標楷體" w:cs="Arial" w:hint="eastAsia"/>
          <w:color w:val="000000" w:themeColor="text1"/>
        </w:rPr>
        <w:t>以幫助實現這一目標。在最初的六個月中，</w:t>
      </w:r>
      <w:r w:rsidR="006143A4" w:rsidRPr="00F70DDC">
        <w:rPr>
          <w:rFonts w:ascii="標楷體" w:eastAsia="標楷體" w:hAnsi="標楷體" w:cs="Arial" w:hint="eastAsia"/>
          <w:color w:val="000000" w:themeColor="text1"/>
        </w:rPr>
        <w:t>造訪者</w:t>
      </w:r>
      <w:r w:rsidR="00152069" w:rsidRPr="00F70DDC">
        <w:rPr>
          <w:rFonts w:ascii="標楷體" w:eastAsia="標楷體" w:hAnsi="標楷體" w:cs="Arial" w:hint="eastAsia"/>
          <w:color w:val="000000" w:themeColor="text1"/>
        </w:rPr>
        <w:t>停留的</w:t>
      </w:r>
      <w:r w:rsidR="00FD030E" w:rsidRPr="00F70DDC">
        <w:rPr>
          <w:rFonts w:ascii="標楷體" w:eastAsia="標楷體" w:hAnsi="標楷體" w:cs="Arial" w:hint="eastAsia"/>
          <w:color w:val="000000" w:themeColor="text1"/>
        </w:rPr>
        <w:t>持續時間下降，</w:t>
      </w:r>
      <w:r w:rsidR="002A7944" w:rsidRPr="00F70DDC">
        <w:rPr>
          <w:rFonts w:ascii="標楷體" w:eastAsia="標楷體" w:hAnsi="標楷體" w:cs="Arial" w:hint="eastAsia"/>
          <w:color w:val="000000" w:themeColor="text1"/>
        </w:rPr>
        <w:t>這</w:t>
      </w:r>
      <w:r w:rsidR="001F0C57" w:rsidRPr="00F70DDC">
        <w:rPr>
          <w:rFonts w:ascii="標楷體" w:eastAsia="標楷體" w:hAnsi="標楷體" w:cs="Arial" w:hint="eastAsia"/>
          <w:color w:val="000000" w:themeColor="text1"/>
        </w:rPr>
        <w:t>使得客戶</w:t>
      </w:r>
      <w:r w:rsidR="00FD030E" w:rsidRPr="00F70DDC">
        <w:rPr>
          <w:rFonts w:ascii="標楷體" w:eastAsia="標楷體" w:hAnsi="標楷體" w:cs="Arial" w:hint="eastAsia"/>
          <w:color w:val="000000" w:themeColor="text1"/>
        </w:rPr>
        <w:t>極</w:t>
      </w:r>
      <w:r w:rsidR="001F0C57" w:rsidRPr="00F70DDC">
        <w:rPr>
          <w:rFonts w:ascii="標楷體" w:eastAsia="標楷體" w:hAnsi="標楷體" w:cs="Arial" w:hint="eastAsia"/>
          <w:color w:val="000000" w:themeColor="text1"/>
        </w:rPr>
        <w:t>為</w:t>
      </w:r>
      <w:r w:rsidR="00B679F8" w:rsidRPr="00F70DDC">
        <w:rPr>
          <w:rFonts w:ascii="標楷體" w:eastAsia="標楷體" w:hAnsi="標楷體" w:cs="Arial" w:hint="eastAsia"/>
          <w:color w:val="000000" w:themeColor="text1"/>
        </w:rPr>
        <w:t>擔心</w:t>
      </w:r>
      <w:r w:rsidR="00FD030E" w:rsidRPr="00F70DDC">
        <w:rPr>
          <w:rFonts w:ascii="標楷體" w:eastAsia="標楷體" w:hAnsi="標楷體" w:cs="Arial" w:hint="eastAsia"/>
          <w:color w:val="000000" w:themeColor="text1"/>
        </w:rPr>
        <w:t>。</w:t>
      </w:r>
      <w:r w:rsidR="001630A7">
        <w:rPr>
          <w:rFonts w:ascii="標楷體" w:eastAsia="標楷體" w:hAnsi="標楷體" w:cs="Arial" w:hint="eastAsia"/>
          <w:color w:val="000000" w:themeColor="text1"/>
        </w:rPr>
        <w:t>但</w:t>
      </w:r>
      <w:r w:rsidR="002A7944" w:rsidRPr="00F70DDC">
        <w:rPr>
          <w:rFonts w:ascii="標楷體" w:eastAsia="標楷體" w:hAnsi="標楷體" w:cs="Arial" w:hint="eastAsia"/>
          <w:color w:val="000000" w:themeColor="text1"/>
        </w:rPr>
        <w:t>是，</w:t>
      </w:r>
      <w:r w:rsidR="00BC5536" w:rsidRPr="00F70DDC">
        <w:rPr>
          <w:rFonts w:ascii="標楷體" w:eastAsia="標楷體" w:hAnsi="標楷體" w:cs="Arial" w:hint="eastAsia"/>
          <w:color w:val="000000" w:themeColor="text1"/>
        </w:rPr>
        <w:t>我們不放棄新的策略，反而重新審視網站的停留時間是否</w:t>
      </w:r>
      <w:r w:rsidR="00BC5536" w:rsidRPr="00F70DDC">
        <w:rPr>
          <w:rFonts w:ascii="標楷體" w:eastAsia="標楷體" w:hAnsi="標楷體" w:cs="細明體" w:hint="eastAsia"/>
          <w:color w:val="000000" w:themeColor="text1"/>
          <w:kern w:val="0"/>
        </w:rPr>
        <w:t>仍然是</w:t>
      </w:r>
      <w:r w:rsidR="00BC5536" w:rsidRPr="00F70DDC">
        <w:rPr>
          <w:rFonts w:ascii="標楷體" w:eastAsia="標楷體" w:hAnsi="標楷體" w:cs="Arial" w:hint="eastAsia"/>
          <w:color w:val="000000" w:themeColor="text1"/>
        </w:rPr>
        <w:t>新網站一個</w:t>
      </w:r>
      <w:r w:rsidR="00BC5536" w:rsidRPr="00F70DDC">
        <w:rPr>
          <w:rFonts w:ascii="標楷體" w:eastAsia="標楷體" w:hAnsi="標楷體" w:cs="細明體" w:hint="eastAsia"/>
          <w:color w:val="000000" w:themeColor="text1"/>
          <w:kern w:val="0"/>
        </w:rPr>
        <w:t>適當的</w:t>
      </w:r>
      <w:r w:rsidR="00BC5536" w:rsidRPr="00F70DDC">
        <w:rPr>
          <w:rFonts w:ascii="標楷體" w:eastAsia="標楷體" w:hAnsi="標楷體" w:cs="Arial"/>
          <w:color w:val="000000" w:themeColor="text1"/>
          <w:kern w:val="0"/>
        </w:rPr>
        <w:t>KPI</w:t>
      </w:r>
      <w:r w:rsidR="00BC5536" w:rsidRPr="00F70DDC">
        <w:rPr>
          <w:rFonts w:ascii="標楷體" w:eastAsia="標楷體" w:hAnsi="標楷體" w:cs="Arial" w:hint="eastAsia"/>
          <w:color w:val="000000" w:themeColor="text1"/>
        </w:rPr>
        <w:t>。</w:t>
      </w:r>
      <w:r w:rsidR="001630A7">
        <w:rPr>
          <w:rFonts w:ascii="標楷體" w:eastAsia="標楷體" w:hAnsi="標楷體" w:cs="Arial" w:hint="eastAsia"/>
          <w:color w:val="000000" w:themeColor="text1"/>
        </w:rPr>
        <w:t>確定</w:t>
      </w:r>
      <w:r w:rsidR="00E87A66" w:rsidRPr="00F70DDC">
        <w:rPr>
          <w:rFonts w:ascii="標楷體" w:eastAsia="標楷體" w:hAnsi="標楷體" w:cs="細明體" w:hint="eastAsia"/>
          <w:color w:val="000000" w:themeColor="text1"/>
          <w:kern w:val="0"/>
        </w:rPr>
        <w:t>訪客</w:t>
      </w:r>
      <w:r w:rsidR="001F76A1" w:rsidRPr="00F70DDC">
        <w:rPr>
          <w:rFonts w:ascii="標楷體" w:eastAsia="標楷體" w:hAnsi="標楷體" w:cs="細明體" w:hint="eastAsia"/>
          <w:color w:val="000000" w:themeColor="text1"/>
          <w:kern w:val="0"/>
        </w:rPr>
        <w:t>到原始網站</w:t>
      </w:r>
      <w:r w:rsidR="00E87A66" w:rsidRPr="00F70DDC">
        <w:rPr>
          <w:rFonts w:ascii="標楷體" w:eastAsia="標楷體" w:hAnsi="標楷體" w:cs="細明體" w:hint="eastAsia"/>
          <w:color w:val="000000" w:themeColor="text1"/>
          <w:kern w:val="0"/>
        </w:rPr>
        <w:t>停</w:t>
      </w:r>
      <w:r w:rsidR="001F76A1" w:rsidRPr="00F70DDC">
        <w:rPr>
          <w:rFonts w:ascii="標楷體" w:eastAsia="標楷體" w:hAnsi="標楷體" w:cs="細明體" w:hint="eastAsia"/>
          <w:color w:val="000000" w:themeColor="text1"/>
          <w:kern w:val="0"/>
        </w:rPr>
        <w:t>留</w:t>
      </w:r>
      <w:r w:rsidR="00E87A66" w:rsidRPr="00F70DDC">
        <w:rPr>
          <w:rFonts w:ascii="標楷體" w:eastAsia="標楷體" w:hAnsi="標楷體" w:cs="Arial" w:hint="eastAsia"/>
          <w:color w:val="000000" w:themeColor="text1"/>
        </w:rPr>
        <w:t>較長</w:t>
      </w:r>
      <w:r w:rsidR="006143A4" w:rsidRPr="00F70DDC">
        <w:rPr>
          <w:rFonts w:ascii="標楷體" w:eastAsia="標楷體" w:hAnsi="標楷體" w:cs="Arial" w:hint="eastAsia"/>
          <w:color w:val="000000" w:themeColor="text1"/>
        </w:rPr>
        <w:t>的</w:t>
      </w:r>
      <w:r w:rsidR="00E87A66" w:rsidRPr="00F70DDC">
        <w:rPr>
          <w:rFonts w:ascii="標楷體" w:eastAsia="標楷體" w:hAnsi="標楷體" w:cs="Arial" w:hint="eastAsia"/>
          <w:color w:val="000000" w:themeColor="text1"/>
        </w:rPr>
        <w:t>時間是因為他們真正與內容互動，</w:t>
      </w:r>
      <w:r w:rsidR="005F1EA5" w:rsidRPr="00F70DDC">
        <w:rPr>
          <w:rFonts w:ascii="標楷體" w:eastAsia="標楷體" w:hAnsi="標楷體" w:cs="Arial" w:hint="eastAsia"/>
          <w:color w:val="000000" w:themeColor="text1"/>
        </w:rPr>
        <w:t>還是</w:t>
      </w:r>
      <w:r w:rsidR="001F76A1" w:rsidRPr="00F70DDC">
        <w:rPr>
          <w:rFonts w:ascii="標楷體" w:eastAsia="標楷體" w:hAnsi="標楷體" w:cs="細明體" w:hint="eastAsia"/>
          <w:color w:val="000000" w:themeColor="text1"/>
          <w:kern w:val="0"/>
        </w:rPr>
        <w:t>因為他們困惑了，</w:t>
      </w:r>
      <w:r w:rsidR="00E87A66" w:rsidRPr="00F70DDC">
        <w:rPr>
          <w:rFonts w:ascii="標楷體" w:eastAsia="標楷體" w:hAnsi="標楷體" w:cs="細明體" w:hint="eastAsia"/>
          <w:color w:val="000000" w:themeColor="text1"/>
          <w:kern w:val="0"/>
        </w:rPr>
        <w:t>找不到他們在尋找</w:t>
      </w:r>
      <w:r w:rsidR="00E87A66" w:rsidRPr="00F70DDC">
        <w:rPr>
          <w:rFonts w:ascii="標楷體" w:eastAsia="標楷體" w:hAnsi="標楷體" w:cs="Arial" w:hint="eastAsia"/>
          <w:color w:val="000000" w:themeColor="text1"/>
        </w:rPr>
        <w:t>的？</w:t>
      </w:r>
      <w:r w:rsidR="00677FB9" w:rsidRPr="00F70DDC">
        <w:rPr>
          <w:rFonts w:ascii="標楷體" w:eastAsia="標楷體" w:hAnsi="標楷體" w:cs="細明體" w:hint="eastAsia"/>
          <w:color w:val="000000" w:themeColor="text1"/>
          <w:kern w:val="0"/>
        </w:rPr>
        <w:t>我們的分析顯示，</w:t>
      </w:r>
      <w:r w:rsidR="00E66C56" w:rsidRPr="00F70DDC">
        <w:rPr>
          <w:rFonts w:ascii="標楷體" w:eastAsia="標楷體" w:hAnsi="標楷體" w:cs="細明體" w:hint="eastAsia"/>
          <w:color w:val="000000" w:themeColor="text1"/>
          <w:kern w:val="0"/>
        </w:rPr>
        <w:t>新的網站實際上讓</w:t>
      </w:r>
      <w:r w:rsidR="005F1EA5" w:rsidRPr="00F70DDC">
        <w:rPr>
          <w:rFonts w:ascii="標楷體" w:eastAsia="標楷體" w:hAnsi="標楷體" w:cs="細明體" w:hint="eastAsia"/>
          <w:color w:val="000000" w:themeColor="text1"/>
          <w:kern w:val="0"/>
        </w:rPr>
        <w:t>投入</w:t>
      </w:r>
      <w:r w:rsidR="00E66C56" w:rsidRPr="00F70DDC">
        <w:rPr>
          <w:rFonts w:ascii="標楷體" w:eastAsia="標楷體" w:hAnsi="標楷體" w:cs="細明體" w:hint="eastAsia"/>
          <w:color w:val="000000" w:themeColor="text1"/>
          <w:kern w:val="0"/>
        </w:rPr>
        <w:t>的病人更快</w:t>
      </w:r>
      <w:r w:rsidR="0027519B" w:rsidRPr="00F70DDC">
        <w:rPr>
          <w:rFonts w:ascii="標楷體" w:eastAsia="標楷體" w:hAnsi="標楷體" w:cs="細明體" w:hint="eastAsia"/>
          <w:color w:val="000000" w:themeColor="text1"/>
          <w:kern w:val="0"/>
        </w:rPr>
        <w:t>速地</w:t>
      </w:r>
      <w:r w:rsidR="000A72BA">
        <w:rPr>
          <w:rFonts w:ascii="標楷體" w:eastAsia="標楷體" w:hAnsi="標楷體" w:cs="細明體" w:hint="eastAsia"/>
          <w:color w:val="000000" w:themeColor="text1"/>
          <w:kern w:val="0"/>
        </w:rPr>
        <w:t>登錄</w:t>
      </w:r>
      <w:r w:rsidR="00E66C56" w:rsidRPr="00F70DDC">
        <w:rPr>
          <w:rFonts w:ascii="標楷體" w:eastAsia="標楷體" w:hAnsi="標楷體" w:cs="細明體" w:hint="eastAsia"/>
          <w:color w:val="000000" w:themeColor="text1"/>
          <w:kern w:val="0"/>
        </w:rPr>
        <w:t>表格和下載</w:t>
      </w:r>
      <w:r w:rsidR="000A72BA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0525E6" w:rsidRPr="00F70DDC">
        <w:rPr>
          <w:rFonts w:ascii="標楷體" w:eastAsia="標楷體" w:hAnsi="標楷體" w:cs="細明體" w:hint="eastAsia"/>
          <w:color w:val="000000" w:themeColor="text1"/>
          <w:kern w:val="0"/>
        </w:rPr>
        <w:t>可見</w:t>
      </w:r>
      <w:r w:rsidR="00DC4865" w:rsidRPr="00F70DDC">
        <w:rPr>
          <w:rFonts w:ascii="標楷體" w:eastAsia="標楷體" w:hAnsi="標楷體" w:cs="細明體" w:hint="eastAsia"/>
          <w:color w:val="000000" w:themeColor="text1"/>
          <w:kern w:val="0"/>
        </w:rPr>
        <w:t>停</w:t>
      </w:r>
      <w:r w:rsidR="00DC4865" w:rsidRPr="00F70DDC">
        <w:rPr>
          <w:rFonts w:ascii="標楷體" w:eastAsia="標楷體" w:hAnsi="標楷體" w:cs="Arial" w:hint="eastAsia"/>
          <w:color w:val="000000" w:themeColor="text1"/>
        </w:rPr>
        <w:t>留在網站上的需求並不是關鍵，所以網站停留時間已不再是一個有效的KPI</w:t>
      </w:r>
      <w:r w:rsidR="00DC4865" w:rsidRPr="00F70DD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17F1D" w:rsidRPr="00F70DDC" w:rsidRDefault="0077217C" w:rsidP="0077217C">
      <w:pPr>
        <w:rPr>
          <w:rFonts w:ascii="標楷體" w:eastAsia="標楷體" w:hAnsi="標楷體" w:cs="細明體"/>
          <w:color w:val="000000" w:themeColor="text1"/>
          <w:kern w:val="0"/>
        </w:rPr>
      </w:pPr>
      <w:r w:rsidRPr="00F70DDC">
        <w:rPr>
          <w:rFonts w:ascii="標楷體" w:eastAsia="標楷體" w:hAnsi="標楷體" w:cs="細明體" w:hint="eastAsia"/>
          <w:color w:val="000000" w:themeColor="text1"/>
        </w:rPr>
        <w:t xml:space="preserve">    一個</w:t>
      </w:r>
      <w:r w:rsidR="000A72BA">
        <w:rPr>
          <w:rFonts w:ascii="標楷體" w:eastAsia="標楷體" w:hAnsi="標楷體" w:cs="細明體" w:hint="eastAsia"/>
          <w:color w:val="000000" w:themeColor="text1"/>
        </w:rPr>
        <w:t>上市</w:t>
      </w: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>品牌</w:t>
      </w:r>
      <w:r w:rsidR="000A72B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717F1D" w:rsidRPr="00F70DDC">
        <w:rPr>
          <w:rFonts w:ascii="標楷體" w:eastAsia="標楷體" w:hAnsi="標楷體" w:cs="細明體" w:hint="eastAsia"/>
          <w:color w:val="000000" w:themeColor="text1"/>
          <w:kern w:val="0"/>
        </w:rPr>
        <w:t>策略當然會</w:t>
      </w: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>不同於那些已經</w:t>
      </w:r>
      <w:r w:rsidR="00203C13" w:rsidRPr="00F70DDC">
        <w:rPr>
          <w:rFonts w:ascii="標楷體" w:eastAsia="標楷體" w:hAnsi="標楷體" w:cs="細明體" w:hint="eastAsia"/>
          <w:color w:val="000000" w:themeColor="text1"/>
          <w:kern w:val="0"/>
        </w:rPr>
        <w:t>建構良好</w:t>
      </w: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>的品牌，或是即將失去專屬權</w:t>
      </w:r>
      <w:r w:rsidR="00D212D0" w:rsidRPr="00F70DD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>品牌</w:t>
      </w:r>
      <w:r w:rsidRPr="00F70DD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17F1D" w:rsidRPr="00F70DDC">
        <w:rPr>
          <w:rFonts w:ascii="標楷體" w:eastAsia="標楷體" w:hAnsi="標楷體" w:cs="細明體" w:hint="eastAsia"/>
          <w:color w:val="000000" w:themeColor="text1"/>
          <w:kern w:val="0"/>
        </w:rPr>
        <w:t>隨著</w:t>
      </w:r>
      <w:r w:rsidR="00717F1D" w:rsidRPr="00F70DDC">
        <w:rPr>
          <w:rStyle w:val="shorttext"/>
          <w:rFonts w:ascii="標楷體" w:eastAsia="標楷體" w:hAnsi="標楷體" w:cs="細明體" w:hint="eastAsia"/>
          <w:color w:val="000000" w:themeColor="text1"/>
        </w:rPr>
        <w:t>策略</w:t>
      </w:r>
      <w:r w:rsidR="00717F1D" w:rsidRPr="00F70DDC">
        <w:rPr>
          <w:rFonts w:ascii="標楷體" w:eastAsia="標楷體" w:hAnsi="標楷體" w:cs="細明體" w:hint="eastAsia"/>
          <w:color w:val="000000" w:themeColor="text1"/>
          <w:kern w:val="0"/>
        </w:rPr>
        <w:t>的改變</w:t>
      </w:r>
      <w:r w:rsidR="00262C5A" w:rsidRPr="00F70DDC">
        <w:rPr>
          <w:rFonts w:ascii="標楷體" w:eastAsia="標楷體" w:hAnsi="標楷體" w:cs="細明體" w:hint="eastAsia"/>
          <w:color w:val="000000" w:themeColor="text1"/>
          <w:kern w:val="0"/>
        </w:rPr>
        <w:t>，很重要的是要確保評量</w:t>
      </w:r>
      <w:r w:rsidR="00717F1D" w:rsidRPr="00F70DDC">
        <w:rPr>
          <w:rFonts w:ascii="標楷體" w:eastAsia="標楷體" w:hAnsi="標楷體" w:cs="細明體" w:hint="eastAsia"/>
          <w:color w:val="000000" w:themeColor="text1"/>
          <w:kern w:val="0"/>
        </w:rPr>
        <w:t>計畫反映了改變的重點，要隨之</w:t>
      </w:r>
      <w:r w:rsidR="00D212D0" w:rsidRPr="00F70DDC">
        <w:rPr>
          <w:rFonts w:ascii="標楷體" w:eastAsia="標楷體" w:hAnsi="標楷體" w:cs="細明體" w:hint="eastAsia"/>
          <w:color w:val="000000" w:themeColor="text1"/>
          <w:kern w:val="0"/>
        </w:rPr>
        <w:t>重新</w:t>
      </w:r>
      <w:r w:rsidR="00717F1D" w:rsidRPr="00F70DDC">
        <w:rPr>
          <w:rFonts w:ascii="標楷體" w:eastAsia="標楷體" w:hAnsi="標楷體" w:cs="細明體" w:hint="eastAsia"/>
          <w:color w:val="000000" w:themeColor="text1"/>
          <w:kern w:val="0"/>
        </w:rPr>
        <w:t>審查和</w:t>
      </w:r>
      <w:r w:rsidR="00717F1D" w:rsidRPr="00F70DDC">
        <w:rPr>
          <w:rStyle w:val="shorttext"/>
          <w:rFonts w:ascii="標楷體" w:eastAsia="標楷體" w:hAnsi="標楷體" w:cs="細明體" w:hint="eastAsia"/>
          <w:color w:val="000000" w:themeColor="text1"/>
        </w:rPr>
        <w:t>修訂</w:t>
      </w:r>
      <w:r w:rsidR="00717F1D" w:rsidRPr="00F70DDC">
        <w:rPr>
          <w:rFonts w:ascii="標楷體" w:eastAsia="標楷體" w:hAnsi="標楷體" w:cs="細明體" w:hint="eastAsia"/>
          <w:color w:val="000000" w:themeColor="text1"/>
        </w:rPr>
        <w:t>關鍵績效指標</w:t>
      </w:r>
      <w:r w:rsidR="00717F1D" w:rsidRPr="00F70DD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33FAE" w:rsidRPr="00F70DDC" w:rsidRDefault="00A33FAE" w:rsidP="00791578">
      <w:pPr>
        <w:autoSpaceDE w:val="0"/>
        <w:autoSpaceDN w:val="0"/>
        <w:adjustRightInd w:val="0"/>
        <w:spacing w:before="0" w:after="0" w:line="0" w:lineRule="atLeast"/>
        <w:rPr>
          <w:rFonts w:ascii="標楷體" w:eastAsia="標楷體" w:hAnsi="標楷體" w:cs="Arial"/>
          <w:color w:val="000000" w:themeColor="text1"/>
          <w:kern w:val="0"/>
        </w:rPr>
      </w:pPr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 xml:space="preserve">Dave </w:t>
      </w:r>
      <w:proofErr w:type="spellStart"/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>Guiga</w:t>
      </w:r>
      <w:proofErr w:type="spellEnd"/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</w:rPr>
        <w:t>﹙</w:t>
      </w:r>
      <w:r w:rsidR="007B3530" w:rsidRPr="00F70DDC">
        <w:rPr>
          <w:rStyle w:val="st1"/>
          <w:rFonts w:ascii="標楷體" w:eastAsia="標楷體" w:hAnsi="標楷體" w:cs="Arial"/>
          <w:color w:val="000000" w:themeColor="text1"/>
        </w:rPr>
        <w:t>S</w:t>
      </w:r>
      <w:r w:rsidRPr="00F70DDC">
        <w:rPr>
          <w:rStyle w:val="st1"/>
          <w:rFonts w:ascii="標楷體" w:eastAsia="標楷體" w:hAnsi="標楷體" w:cs="Arial"/>
          <w:color w:val="000000" w:themeColor="text1"/>
        </w:rPr>
        <w:t xml:space="preserve">enior </w:t>
      </w:r>
      <w:r w:rsidR="007B3530" w:rsidRPr="00F70DDC">
        <w:rPr>
          <w:rStyle w:val="st1"/>
          <w:rFonts w:ascii="標楷體" w:eastAsia="標楷體" w:hAnsi="標楷體" w:cs="Arial"/>
          <w:color w:val="000000" w:themeColor="text1"/>
        </w:rPr>
        <w:t>D</w:t>
      </w:r>
      <w:r w:rsidRPr="00F70DDC">
        <w:rPr>
          <w:rStyle w:val="st1"/>
          <w:rFonts w:ascii="標楷體" w:eastAsia="標楷體" w:hAnsi="標楷體" w:cs="Arial"/>
          <w:color w:val="000000" w:themeColor="text1"/>
        </w:rPr>
        <w:t xml:space="preserve">irector, external partnerships &amp; commercial innovations, </w:t>
      </w:r>
      <w:r w:rsidRPr="00F70DDC">
        <w:rPr>
          <w:rFonts w:ascii="標楷體" w:eastAsia="標楷體" w:hAnsi="標楷體" w:cs="Arial"/>
          <w:vanish/>
          <w:color w:val="000000" w:themeColor="text1"/>
        </w:rPr>
        <w:br/>
      </w:r>
      <w:r w:rsidRPr="00F70DDC">
        <w:rPr>
          <w:rStyle w:val="st1"/>
          <w:rFonts w:ascii="標楷體" w:eastAsia="標楷體" w:hAnsi="標楷體" w:cs="Arial"/>
          <w:color w:val="000000" w:themeColor="text1"/>
        </w:rPr>
        <w:t>AstraZeneca﹚</w:t>
      </w:r>
    </w:p>
    <w:p w:rsidR="006229EF" w:rsidRPr="00F70DDC" w:rsidRDefault="00354251" w:rsidP="006229EF">
      <w:pPr>
        <w:rPr>
          <w:rFonts w:ascii="標楷體" w:eastAsia="標楷體" w:hAnsi="標楷體" w:cs="細明體"/>
          <w:color w:val="000000" w:themeColor="text1"/>
        </w:rPr>
      </w:pP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70DDC">
        <w:rPr>
          <w:rFonts w:ascii="標楷體" w:eastAsia="標楷體" w:hAnsi="標楷體"/>
          <w:color w:val="000000" w:themeColor="text1"/>
          <w:lang w:val="en"/>
        </w:rPr>
        <w:t>我所知最好的建</w:t>
      </w:r>
      <w:r w:rsidRPr="00F70DDC">
        <w:rPr>
          <w:rFonts w:ascii="標楷體" w:eastAsia="標楷體" w:hAnsi="標楷體" w:cs="新細明體" w:hint="eastAsia"/>
          <w:color w:val="000000" w:themeColor="text1"/>
          <w:lang w:val="en"/>
        </w:rPr>
        <w:t>議：</w:t>
      </w:r>
      <w:r w:rsidR="006229EF" w:rsidRPr="00F70DDC">
        <w:rPr>
          <w:rFonts w:ascii="標楷體" w:eastAsia="標楷體" w:hAnsi="標楷體" w:cs="細明體"/>
          <w:color w:val="000000" w:themeColor="text1"/>
        </w:rPr>
        <w:t>"不同</w:t>
      </w:r>
      <w:r w:rsidR="00CC6092" w:rsidRPr="00F70DDC">
        <w:rPr>
          <w:rFonts w:ascii="標楷體" w:eastAsia="標楷體" w:hAnsi="標楷體" w:cs="細明體" w:hint="eastAsia"/>
          <w:color w:val="000000" w:themeColor="text1"/>
        </w:rPr>
        <w:t>凡</w:t>
      </w:r>
      <w:r w:rsidR="00716D32" w:rsidRPr="00F70DDC">
        <w:rPr>
          <w:rFonts w:ascii="標楷體" w:eastAsia="標楷體" w:hAnsi="標楷體" w:cs="細明體" w:hint="eastAsia"/>
          <w:color w:val="000000" w:themeColor="text1"/>
        </w:rPr>
        <w:t>響</w:t>
      </w:r>
      <w:r w:rsidR="006229EF" w:rsidRPr="00F70DDC">
        <w:rPr>
          <w:rFonts w:ascii="標楷體" w:eastAsia="標楷體" w:hAnsi="標楷體" w:cs="細明體"/>
          <w:color w:val="000000" w:themeColor="text1"/>
        </w:rPr>
        <w:t xml:space="preserve"> — </w:t>
      </w:r>
      <w:r w:rsidR="00951DF9" w:rsidRPr="00F70DDC">
        <w:rPr>
          <w:rFonts w:ascii="標楷體" w:eastAsia="標楷體" w:hAnsi="標楷體" w:cs="細明體" w:hint="eastAsia"/>
          <w:color w:val="000000" w:themeColor="text1"/>
        </w:rPr>
        <w:t>有所做為。</w:t>
      </w:r>
      <w:r w:rsidR="006229EF" w:rsidRPr="00F70DDC">
        <w:rPr>
          <w:rFonts w:ascii="標楷體" w:eastAsia="標楷體" w:hAnsi="標楷體" w:cs="細明體"/>
          <w:color w:val="000000" w:themeColor="text1"/>
        </w:rPr>
        <w:t>"</w:t>
      </w:r>
    </w:p>
    <w:p w:rsidR="00036475" w:rsidRPr="00F70DDC" w:rsidRDefault="00951DF9" w:rsidP="00717F1D">
      <w:pPr>
        <w:rPr>
          <w:rFonts w:ascii="標楷體" w:eastAsia="標楷體" w:hAnsi="標楷體" w:cs="細明體"/>
          <w:color w:val="000000" w:themeColor="text1"/>
        </w:rPr>
      </w:pP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70DDC">
        <w:rPr>
          <w:rFonts w:ascii="標楷體" w:eastAsia="標楷體" w:hAnsi="標楷體" w:cs="細明體"/>
          <w:color w:val="000000" w:themeColor="text1"/>
        </w:rPr>
        <w:t>大多數的品牌團隊正在</w:t>
      </w:r>
      <w:r w:rsidR="00E31302" w:rsidRPr="00F70DDC">
        <w:rPr>
          <w:rFonts w:ascii="標楷體" w:eastAsia="標楷體" w:hAnsi="標楷體" w:cs="細明體" w:hint="eastAsia"/>
          <w:color w:val="000000" w:themeColor="text1"/>
        </w:rPr>
        <w:t>思</w:t>
      </w:r>
      <w:r w:rsidRPr="00F70DDC">
        <w:rPr>
          <w:rFonts w:ascii="標楷體" w:eastAsia="標楷體" w:hAnsi="標楷體" w:cs="細明體"/>
          <w:color w:val="000000" w:themeColor="text1"/>
        </w:rPr>
        <w:t>考如何</w:t>
      </w:r>
      <w:r w:rsidR="00E31302" w:rsidRPr="00F70DDC">
        <w:rPr>
          <w:rFonts w:ascii="標楷體" w:eastAsia="標楷體" w:hAnsi="標楷體" w:cs="細明體" w:hint="eastAsia"/>
          <w:color w:val="000000" w:themeColor="text1"/>
        </w:rPr>
        <w:t>差異化</w:t>
      </w:r>
      <w:r w:rsidR="00DD5A55">
        <w:rPr>
          <w:rFonts w:ascii="標楷體" w:eastAsia="標楷體" w:hAnsi="標楷體" w:cs="細明體"/>
          <w:color w:val="000000" w:themeColor="text1"/>
        </w:rPr>
        <w:t>，</w:t>
      </w:r>
      <w:r w:rsidR="00DD5A55">
        <w:rPr>
          <w:rFonts w:ascii="標楷體" w:eastAsia="標楷體" w:hAnsi="標楷體" w:cs="細明體" w:hint="eastAsia"/>
          <w:color w:val="000000" w:themeColor="text1"/>
        </w:rPr>
        <w:t>而</w:t>
      </w:r>
      <w:r w:rsidR="00E31302" w:rsidRPr="00F70DDC">
        <w:rPr>
          <w:rFonts w:ascii="標楷體" w:eastAsia="標楷體" w:hAnsi="標楷體" w:cs="細明體" w:hint="eastAsia"/>
          <w:color w:val="000000" w:themeColor="text1"/>
        </w:rPr>
        <w:t>思</w:t>
      </w:r>
      <w:r w:rsidRPr="00F70DDC">
        <w:rPr>
          <w:rFonts w:ascii="標楷體" w:eastAsia="標楷體" w:hAnsi="標楷體" w:cs="細明體"/>
          <w:color w:val="000000" w:themeColor="text1"/>
        </w:rPr>
        <w:t>考是</w:t>
      </w:r>
      <w:r w:rsidR="00DD5A55">
        <w:rPr>
          <w:rFonts w:ascii="標楷體" w:eastAsia="標楷體" w:hAnsi="標楷體" w:cs="細明體" w:hint="eastAsia"/>
          <w:color w:val="000000" w:themeColor="text1"/>
        </w:rPr>
        <w:t>件</w:t>
      </w:r>
      <w:r w:rsidRPr="00F70DDC">
        <w:rPr>
          <w:rFonts w:ascii="標楷體" w:eastAsia="標楷體" w:hAnsi="標楷體" w:cs="細明體"/>
          <w:color w:val="000000" w:themeColor="text1"/>
        </w:rPr>
        <w:t>容易的</w:t>
      </w:r>
      <w:r w:rsidR="00CD74CF" w:rsidRPr="00F70DDC">
        <w:rPr>
          <w:rFonts w:ascii="標楷體" w:eastAsia="標楷體" w:hAnsi="標楷體" w:cs="細明體" w:hint="eastAsia"/>
          <w:color w:val="000000" w:themeColor="text1"/>
        </w:rPr>
        <w:t>事</w:t>
      </w:r>
      <w:r w:rsidRPr="00F70DDC">
        <w:rPr>
          <w:rFonts w:ascii="標楷體" w:eastAsia="標楷體" w:hAnsi="標楷體" w:cs="細明體"/>
          <w:color w:val="000000" w:themeColor="text1"/>
        </w:rPr>
        <w:t>。</w:t>
      </w:r>
      <w:r w:rsidR="00D96C92" w:rsidRPr="00F70DDC">
        <w:rPr>
          <w:rFonts w:ascii="標楷體" w:eastAsia="標楷體" w:hAnsi="標楷體" w:cs="細明體" w:hint="eastAsia"/>
          <w:color w:val="000000" w:themeColor="text1"/>
        </w:rPr>
        <w:t>和</w:t>
      </w:r>
      <w:r w:rsidR="00461A26" w:rsidRPr="00F70DDC">
        <w:rPr>
          <w:rFonts w:ascii="標楷體" w:eastAsia="標楷體" w:hAnsi="標楷體" w:cs="細明體" w:hint="eastAsia"/>
          <w:color w:val="000000" w:themeColor="text1"/>
        </w:rPr>
        <w:t>廣告代理</w:t>
      </w:r>
      <w:r w:rsidR="00D96C92" w:rsidRPr="00F70DDC">
        <w:rPr>
          <w:rFonts w:ascii="標楷體" w:eastAsia="標楷體" w:hAnsi="標楷體" w:cs="細明體" w:hint="eastAsia"/>
          <w:color w:val="000000" w:themeColor="text1"/>
          <w:kern w:val="0"/>
        </w:rPr>
        <w:t>坐在研討會一整天，說不定</w:t>
      </w:r>
      <w:r w:rsidR="00BC291F" w:rsidRPr="00F70DDC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D96C92" w:rsidRPr="00F70DDC">
        <w:rPr>
          <w:rFonts w:ascii="標楷體" w:eastAsia="標楷體" w:hAnsi="標楷體" w:cs="細明體" w:hint="eastAsia"/>
          <w:color w:val="000000" w:themeColor="text1"/>
          <w:kern w:val="0"/>
        </w:rPr>
        <w:t>很</w:t>
      </w:r>
      <w:r w:rsidR="00D96C92" w:rsidRPr="00F70DDC">
        <w:rPr>
          <w:rFonts w:ascii="標楷體" w:eastAsia="標楷體" w:hAnsi="標楷體" w:cs="細明體"/>
          <w:color w:val="000000" w:themeColor="text1"/>
        </w:rPr>
        <w:t>大的夢想</w:t>
      </w:r>
      <w:r w:rsidR="00D96C92" w:rsidRPr="00F70DD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56950" w:rsidRPr="00F70DDC">
        <w:rPr>
          <w:rFonts w:ascii="標楷體" w:eastAsia="標楷體" w:hAnsi="標楷體" w:cs="細明體"/>
          <w:color w:val="000000" w:themeColor="text1"/>
        </w:rPr>
        <w:t>但</w:t>
      </w:r>
      <w:r w:rsidR="00371EE9" w:rsidRPr="00F70DDC">
        <w:rPr>
          <w:rFonts w:ascii="標楷體" w:eastAsia="標楷體" w:hAnsi="標楷體" w:cs="細明體" w:hint="eastAsia"/>
          <w:color w:val="000000" w:themeColor="text1"/>
          <w:kern w:val="0"/>
        </w:rPr>
        <w:t>徹底執行</w:t>
      </w:r>
      <w:r w:rsidR="00F56950" w:rsidRPr="00F70DDC">
        <w:rPr>
          <w:rFonts w:ascii="標楷體" w:eastAsia="標楷體" w:hAnsi="標楷體" w:cs="細明體"/>
          <w:color w:val="000000" w:themeColor="text1"/>
        </w:rPr>
        <w:t>真正創新的理念，</w:t>
      </w:r>
      <w:r w:rsidR="00203D5E" w:rsidRPr="00F70DDC">
        <w:rPr>
          <w:rFonts w:ascii="標楷體" w:eastAsia="標楷體" w:hAnsi="標楷體" w:cs="細明體" w:hint="eastAsia"/>
          <w:color w:val="000000" w:themeColor="text1"/>
        </w:rPr>
        <w:t>他們可以</w:t>
      </w:r>
      <w:r w:rsidR="00371EE9" w:rsidRPr="00F70DDC">
        <w:rPr>
          <w:rFonts w:ascii="標楷體" w:eastAsia="標楷體" w:hAnsi="標楷體" w:cs="細明體"/>
          <w:color w:val="000000" w:themeColor="text1"/>
        </w:rPr>
        <w:t>產</w:t>
      </w:r>
      <w:r w:rsidR="00203D5E" w:rsidRPr="00F70DDC">
        <w:rPr>
          <w:rFonts w:ascii="標楷體" w:eastAsia="標楷體" w:hAnsi="標楷體" w:cs="細明體" w:hint="eastAsia"/>
          <w:color w:val="000000" w:themeColor="text1"/>
        </w:rPr>
        <w:t>出</w:t>
      </w:r>
      <w:r w:rsidR="00371EE9" w:rsidRPr="00F70DDC">
        <w:rPr>
          <w:rFonts w:ascii="標楷體" w:eastAsia="標楷體" w:hAnsi="標楷體" w:cs="細明體"/>
          <w:color w:val="000000" w:themeColor="text1"/>
        </w:rPr>
        <w:t>可衡量</w:t>
      </w:r>
      <w:r w:rsidR="00461A26" w:rsidRPr="00F70DDC">
        <w:rPr>
          <w:rFonts w:ascii="標楷體" w:eastAsia="標楷體" w:hAnsi="標楷體" w:cs="細明體" w:hint="eastAsia"/>
          <w:color w:val="000000" w:themeColor="text1"/>
        </w:rPr>
        <w:t>的</w:t>
      </w:r>
      <w:r w:rsidR="00371EE9" w:rsidRPr="00F70DDC">
        <w:rPr>
          <w:rFonts w:ascii="標楷體" w:eastAsia="標楷體" w:hAnsi="標楷體" w:cs="細明體" w:hint="eastAsia"/>
          <w:color w:val="000000" w:themeColor="text1"/>
        </w:rPr>
        <w:t>成果</w:t>
      </w:r>
      <w:r w:rsidR="00F56950" w:rsidRPr="00F70DDC">
        <w:rPr>
          <w:rFonts w:ascii="標楷體" w:eastAsia="標楷體" w:hAnsi="標楷體" w:cs="細明體"/>
          <w:color w:val="000000" w:themeColor="text1"/>
        </w:rPr>
        <w:t>嗎？</w:t>
      </w:r>
      <w:r w:rsidR="00036475" w:rsidRPr="00F70DDC">
        <w:rPr>
          <w:rFonts w:ascii="標楷體" w:eastAsia="標楷體" w:hAnsi="標楷體" w:cs="Arial" w:hint="eastAsia"/>
          <w:color w:val="000000" w:themeColor="text1"/>
        </w:rPr>
        <w:t>這需要勤奮、毅力和知道如何驅動結果的團隊</w:t>
      </w:r>
      <w:r w:rsidR="00036475" w:rsidRPr="00F70DD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13FDC" w:rsidRPr="00F70DDC" w:rsidRDefault="007057AF" w:rsidP="00213FDC">
      <w:pPr>
        <w:rPr>
          <w:rFonts w:ascii="標楷體" w:eastAsia="標楷體" w:hAnsi="標楷體" w:cs="Arial"/>
          <w:color w:val="000000" w:themeColor="text1"/>
          <w:kern w:val="0"/>
        </w:rPr>
      </w:pPr>
      <w:r w:rsidRPr="00F70DD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70DDC">
        <w:rPr>
          <w:rFonts w:ascii="標楷體" w:eastAsia="標楷體" w:hAnsi="標楷體" w:cs="Arial"/>
          <w:color w:val="000000" w:themeColor="text1"/>
        </w:rPr>
        <w:t>專注於</w:t>
      </w:r>
      <w:r w:rsidR="00CC6092" w:rsidRPr="00F70DDC">
        <w:rPr>
          <w:rFonts w:ascii="標楷體" w:eastAsia="標楷體" w:hAnsi="標楷體" w:cs="Arial" w:hint="eastAsia"/>
          <w:color w:val="000000" w:themeColor="text1"/>
        </w:rPr>
        <w:t>不同凡</w:t>
      </w:r>
      <w:r w:rsidR="00461A26" w:rsidRPr="00F70DDC">
        <w:rPr>
          <w:rFonts w:ascii="標楷體" w:eastAsia="標楷體" w:hAnsi="標楷體" w:cs="細明體" w:hint="eastAsia"/>
          <w:color w:val="000000" w:themeColor="text1"/>
        </w:rPr>
        <w:t>響</w:t>
      </w:r>
      <w:r w:rsidR="00BE4EA0" w:rsidRPr="00F70DDC">
        <w:rPr>
          <w:rFonts w:ascii="標楷體" w:eastAsia="標楷體" w:hAnsi="標楷體" w:cs="細明體" w:hint="eastAsia"/>
          <w:color w:val="000000" w:themeColor="text1"/>
        </w:rPr>
        <w:t>，</w:t>
      </w:r>
      <w:r w:rsidR="00CC6092" w:rsidRPr="00F70DDC">
        <w:rPr>
          <w:rFonts w:ascii="標楷體" w:eastAsia="標楷體" w:hAnsi="標楷體" w:cs="Arial"/>
          <w:color w:val="000000" w:themeColor="text1"/>
          <w:kern w:val="0"/>
        </w:rPr>
        <w:t>它很容易</w:t>
      </w:r>
      <w:proofErr w:type="gramStart"/>
      <w:r w:rsidR="00CC6092" w:rsidRPr="00F70DDC">
        <w:rPr>
          <w:rFonts w:ascii="標楷體" w:eastAsia="標楷體" w:hAnsi="標楷體" w:cs="Arial"/>
          <w:color w:val="000000" w:themeColor="text1"/>
          <w:kern w:val="0"/>
        </w:rPr>
        <w:t>掉入只為了</w:t>
      </w:r>
      <w:proofErr w:type="gramEnd"/>
      <w:r w:rsidR="00CC6092" w:rsidRPr="00F70DDC">
        <w:rPr>
          <w:rFonts w:ascii="標楷體" w:eastAsia="標楷體" w:hAnsi="標楷體" w:cs="Arial"/>
          <w:color w:val="000000" w:themeColor="text1"/>
          <w:kern w:val="0"/>
        </w:rPr>
        <w:t>說你做了一件新</w:t>
      </w:r>
      <w:r w:rsidR="00CC6092" w:rsidRPr="00F70DDC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CC6092" w:rsidRPr="00F70DDC">
        <w:rPr>
          <w:rFonts w:ascii="標楷體" w:eastAsia="標楷體" w:hAnsi="標楷體" w:cs="Arial"/>
          <w:color w:val="000000" w:themeColor="text1"/>
          <w:kern w:val="0"/>
        </w:rPr>
        <w:t>或</w:t>
      </w:r>
      <w:r w:rsidR="00CC6092" w:rsidRPr="00F70DDC">
        <w:rPr>
          <w:rFonts w:ascii="標楷體" w:eastAsia="標楷體" w:hAnsi="標楷體" w:cs="Arial" w:hint="eastAsia"/>
          <w:color w:val="000000" w:themeColor="text1"/>
          <w:kern w:val="0"/>
        </w:rPr>
        <w:t>首次事情的</w:t>
      </w:r>
      <w:r w:rsidR="00CC6092" w:rsidRPr="00F70DDC">
        <w:rPr>
          <w:rFonts w:ascii="標楷體" w:eastAsia="標楷體" w:hAnsi="標楷體" w:cs="Arial"/>
          <w:color w:val="000000" w:themeColor="text1"/>
        </w:rPr>
        <w:t>“創新”</w:t>
      </w:r>
      <w:r w:rsidR="00CC6092" w:rsidRPr="00F70DDC">
        <w:rPr>
          <w:rFonts w:ascii="標楷體" w:eastAsia="標楷體" w:hAnsi="標楷體" w:cs="Arial" w:hint="eastAsia"/>
          <w:color w:val="000000" w:themeColor="text1"/>
        </w:rPr>
        <w:t>的</w:t>
      </w:r>
      <w:r w:rsidR="00CC6092" w:rsidRPr="00F70DDC">
        <w:rPr>
          <w:rFonts w:ascii="標楷體" w:eastAsia="標楷體" w:hAnsi="標楷體" w:cs="Arial"/>
          <w:color w:val="000000" w:themeColor="text1"/>
          <w:kern w:val="0"/>
        </w:rPr>
        <w:t>陷阱。</w:t>
      </w:r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我挑戰品牌團隊</w:t>
      </w:r>
      <w:r w:rsidR="00DD5A55">
        <w:rPr>
          <w:rFonts w:ascii="標楷體" w:eastAsia="標楷體" w:hAnsi="標楷體" w:cs="Arial" w:hint="eastAsia"/>
          <w:color w:val="000000" w:themeColor="text1"/>
          <w:kern w:val="0"/>
        </w:rPr>
        <w:t>要</w:t>
      </w:r>
      <w:r w:rsidR="00213FDC" w:rsidRPr="00F70DDC">
        <w:rPr>
          <w:rFonts w:ascii="標楷體" w:eastAsia="標楷體" w:hAnsi="標楷體" w:cs="Arial"/>
          <w:color w:val="000000" w:themeColor="text1"/>
        </w:rPr>
        <w:t>採取能夠解決客戶和患者實際面臨問題的一種有目的</w:t>
      </w:r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、</w:t>
      </w:r>
      <w:r w:rsidR="00213FDC" w:rsidRPr="00F70DDC">
        <w:rPr>
          <w:rFonts w:ascii="標楷體" w:eastAsia="標楷體" w:hAnsi="標楷體" w:cs="Arial"/>
          <w:color w:val="000000" w:themeColor="text1"/>
        </w:rPr>
        <w:t>有意義的做法。</w:t>
      </w:r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我也鼓勵使用供應商現有工作流</w:t>
      </w:r>
      <w:r w:rsidR="00213FDC" w:rsidRPr="00F70DDC">
        <w:rPr>
          <w:rFonts w:ascii="標楷體" w:eastAsia="標楷體" w:hAnsi="標楷體" w:cs="Arial" w:hint="eastAsia"/>
          <w:color w:val="000000" w:themeColor="text1"/>
          <w:kern w:val="0"/>
        </w:rPr>
        <w:t>程</w:t>
      </w:r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中的技術，以</w:t>
      </w:r>
      <w:r w:rsidR="00965301" w:rsidRPr="00F70DDC">
        <w:rPr>
          <w:rFonts w:ascii="標楷體" w:eastAsia="標楷體" w:hAnsi="標楷體" w:cs="Arial" w:hint="eastAsia"/>
          <w:color w:val="000000" w:themeColor="text1"/>
          <w:kern w:val="0"/>
        </w:rPr>
        <w:t>極</w:t>
      </w:r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大化</w:t>
      </w:r>
      <w:proofErr w:type="gramStart"/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使用</w:t>
      </w:r>
      <w:r w:rsidR="00965301" w:rsidRPr="00F70DDC">
        <w:rPr>
          <w:rFonts w:ascii="標楷體" w:eastAsia="標楷體" w:hAnsi="標楷體" w:cs="Arial" w:hint="eastAsia"/>
          <w:color w:val="000000" w:themeColor="text1"/>
          <w:kern w:val="0"/>
        </w:rPr>
        <w:t>者親合性</w:t>
      </w:r>
      <w:proofErr w:type="gramEnd"/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和</w:t>
      </w:r>
      <w:r w:rsidR="00965301" w:rsidRPr="00F70DDC">
        <w:rPr>
          <w:rFonts w:ascii="標楷體" w:eastAsia="標楷體" w:hAnsi="標楷體" w:cs="Arial"/>
          <w:color w:val="000000" w:themeColor="text1"/>
        </w:rPr>
        <w:t>創新理念的整體潛力。</w:t>
      </w:r>
    </w:p>
    <w:p w:rsidR="004025EB" w:rsidRPr="00F70DDC" w:rsidRDefault="004025EB" w:rsidP="007B055A">
      <w:pPr>
        <w:rPr>
          <w:rFonts w:ascii="標楷體" w:eastAsia="標楷體" w:hAnsi="標楷體" w:cs="細明體"/>
          <w:b/>
          <w:color w:val="000000" w:themeColor="text1"/>
        </w:rPr>
      </w:pPr>
      <w:r w:rsidRPr="00F70DDC">
        <w:rPr>
          <w:rFonts w:ascii="標楷體" w:eastAsia="標楷體" w:hAnsi="標楷體" w:cs="細明體" w:hint="eastAsia"/>
          <w:b/>
          <w:color w:val="000000" w:themeColor="text1"/>
        </w:rPr>
        <w:lastRenderedPageBreak/>
        <w:t>行銷團隊</w:t>
      </w:r>
      <w:r w:rsidR="00756AB3">
        <w:rPr>
          <w:rFonts w:ascii="標楷體" w:eastAsia="標楷體" w:hAnsi="標楷體" w:cs="細明體" w:hint="eastAsia"/>
          <w:b/>
          <w:color w:val="000000" w:themeColor="text1"/>
        </w:rPr>
        <w:t>走</w:t>
      </w:r>
      <w:r w:rsidRPr="00F70DDC">
        <w:rPr>
          <w:rFonts w:ascii="標楷體" w:eastAsia="標楷體" w:hAnsi="標楷體" w:cs="細明體" w:hint="eastAsia"/>
          <w:b/>
          <w:color w:val="000000" w:themeColor="text1"/>
        </w:rPr>
        <w:t>到外面去</w:t>
      </w:r>
    </w:p>
    <w:p w:rsidR="007F0765" w:rsidRPr="00F70DDC" w:rsidRDefault="003C6D37" w:rsidP="007B055A">
      <w:pPr>
        <w:rPr>
          <w:rFonts w:ascii="標楷體" w:eastAsia="標楷體" w:hAnsi="標楷體" w:cs="Arial"/>
          <w:color w:val="000000" w:themeColor="text1"/>
        </w:rPr>
      </w:pPr>
      <w:r w:rsidRPr="00F70DD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F70DDC">
        <w:rPr>
          <w:rFonts w:ascii="標楷體" w:eastAsia="標楷體" w:hAnsi="標楷體" w:cs="細明體" w:hint="eastAsia"/>
          <w:color w:val="000000" w:themeColor="text1"/>
        </w:rPr>
        <w:t>最後，我認為獨自去嘗試任何新的和不同的東西</w:t>
      </w:r>
      <w:r w:rsidR="00BE4EA0" w:rsidRPr="00F70DDC">
        <w:rPr>
          <w:rFonts w:ascii="標楷體" w:eastAsia="標楷體" w:hAnsi="標楷體" w:cs="細明體" w:hint="eastAsia"/>
          <w:color w:val="000000" w:themeColor="text1"/>
        </w:rPr>
        <w:t>，</w:t>
      </w:r>
      <w:r w:rsidRPr="00F70DDC">
        <w:rPr>
          <w:rFonts w:ascii="標楷體" w:eastAsia="標楷體" w:hAnsi="標楷體" w:cs="細明體" w:hint="eastAsia"/>
          <w:color w:val="000000" w:themeColor="text1"/>
        </w:rPr>
        <w:t>這是愚蠢的。所以我鼓勵</w:t>
      </w:r>
      <w:r w:rsidR="005B25A4" w:rsidRPr="00F70DDC">
        <w:rPr>
          <w:rFonts w:ascii="標楷體" w:eastAsia="標楷體" w:hAnsi="標楷體" w:cs="細明體" w:hint="eastAsia"/>
          <w:color w:val="000000" w:themeColor="text1"/>
        </w:rPr>
        <w:t>想做出與眾不同的</w:t>
      </w:r>
      <w:r w:rsidRPr="00F70DDC">
        <w:rPr>
          <w:rFonts w:ascii="標楷體" w:eastAsia="標楷體" w:hAnsi="標楷體" w:cs="細明體"/>
          <w:color w:val="000000" w:themeColor="text1"/>
        </w:rPr>
        <w:t>品牌團隊</w:t>
      </w:r>
      <w:r w:rsidR="005B25A4" w:rsidRPr="00F70DDC">
        <w:rPr>
          <w:rFonts w:ascii="標楷體" w:eastAsia="標楷體" w:hAnsi="標楷體" w:cs="細明體"/>
          <w:color w:val="000000" w:themeColor="text1"/>
        </w:rPr>
        <w:t>利用其內部和外部的專家</w:t>
      </w:r>
      <w:r w:rsidRPr="00F70DDC">
        <w:rPr>
          <w:rFonts w:ascii="標楷體" w:eastAsia="標楷體" w:hAnsi="標楷體" w:cs="細明體"/>
          <w:color w:val="000000" w:themeColor="text1"/>
        </w:rPr>
        <w:t>，</w:t>
      </w:r>
      <w:r w:rsidR="005B25A4" w:rsidRPr="00F70DDC">
        <w:rPr>
          <w:rFonts w:ascii="標楷體" w:eastAsia="標楷體" w:hAnsi="標楷體" w:cs="細明體"/>
          <w:color w:val="000000" w:themeColor="text1"/>
        </w:rPr>
        <w:t>推動新的</w:t>
      </w:r>
      <w:r w:rsidR="005B25A4" w:rsidRPr="00F70DDC">
        <w:rPr>
          <w:rFonts w:ascii="標楷體" w:eastAsia="標楷體" w:hAnsi="標楷體" w:cs="Arial" w:hint="eastAsia"/>
          <w:color w:val="000000" w:themeColor="text1"/>
        </w:rPr>
        <w:t>措</w:t>
      </w:r>
      <w:r w:rsidR="00D14A2A" w:rsidRPr="00F70DDC">
        <w:rPr>
          <w:rFonts w:ascii="標楷體" w:eastAsia="標楷體" w:hAnsi="標楷體" w:cs="Arial" w:hint="eastAsia"/>
          <w:color w:val="000000" w:themeColor="text1"/>
        </w:rPr>
        <w:t>施</w:t>
      </w:r>
      <w:r w:rsidRPr="00F70DDC">
        <w:rPr>
          <w:rFonts w:ascii="標楷體" w:eastAsia="標楷體" w:hAnsi="標楷體" w:cs="細明體"/>
          <w:color w:val="000000" w:themeColor="text1"/>
        </w:rPr>
        <w:t>。</w:t>
      </w:r>
      <w:r w:rsidR="00907034" w:rsidRPr="00F70DDC">
        <w:rPr>
          <w:rFonts w:ascii="標楷體" w:eastAsia="標楷體" w:hAnsi="標楷體" w:cs="Arial" w:hint="eastAsia"/>
          <w:color w:val="000000" w:themeColor="text1"/>
        </w:rPr>
        <w:t>我敦促品牌團隊打破傳統</w:t>
      </w:r>
      <w:r w:rsidR="008E0990" w:rsidRPr="00F70DDC">
        <w:rPr>
          <w:rFonts w:ascii="標楷體" w:eastAsia="標楷體" w:hAnsi="標楷體" w:cs="Arial" w:hint="eastAsia"/>
          <w:color w:val="000000" w:themeColor="text1"/>
        </w:rPr>
        <w:t>孤島(silo)</w:t>
      </w:r>
      <w:r w:rsidR="00AB4431" w:rsidRPr="00F70DDC">
        <w:rPr>
          <w:rFonts w:ascii="標楷體" w:eastAsia="標楷體" w:hAnsi="標楷體" w:cs="Arial" w:hint="eastAsia"/>
          <w:color w:val="000000" w:themeColor="text1"/>
        </w:rPr>
        <w:t>方式去</w:t>
      </w:r>
      <w:r w:rsidR="008E0990" w:rsidRPr="00F70DDC">
        <w:rPr>
          <w:rFonts w:ascii="標楷體" w:eastAsia="標楷體" w:hAnsi="標楷體" w:cs="Arial" w:hint="eastAsia"/>
          <w:color w:val="000000" w:themeColor="text1"/>
        </w:rPr>
        <w:t>行</w:t>
      </w:r>
      <w:r w:rsidR="00907034" w:rsidRPr="00F70DDC">
        <w:rPr>
          <w:rFonts w:ascii="標楷體" w:eastAsia="標楷體" w:hAnsi="標楷體" w:cs="Arial" w:hint="eastAsia"/>
          <w:color w:val="000000" w:themeColor="text1"/>
        </w:rPr>
        <w:t>銷</w:t>
      </w:r>
      <w:r w:rsidR="00213FDC" w:rsidRPr="00F70DDC">
        <w:rPr>
          <w:rFonts w:ascii="標楷體" w:eastAsia="標楷體" w:hAnsi="標楷體" w:cs="Arial"/>
          <w:color w:val="000000" w:themeColor="text1"/>
          <w:kern w:val="0"/>
        </w:rPr>
        <w:t>。</w:t>
      </w:r>
      <w:r w:rsidR="004037BF" w:rsidRPr="00F70DDC">
        <w:rPr>
          <w:rFonts w:ascii="標楷體" w:eastAsia="標楷體" w:hAnsi="標楷體" w:cs="Arial" w:hint="eastAsia"/>
          <w:color w:val="000000" w:themeColor="text1"/>
          <w:kern w:val="0"/>
        </w:rPr>
        <w:t>針對</w:t>
      </w:r>
      <w:r w:rsidR="004037BF" w:rsidRPr="00F70DDC">
        <w:rPr>
          <w:rFonts w:ascii="標楷體" w:eastAsia="標楷體" w:hAnsi="標楷體" w:cs="Arial"/>
          <w:color w:val="000000" w:themeColor="text1"/>
        </w:rPr>
        <w:t>主題，</w:t>
      </w:r>
      <w:r w:rsidR="00835211" w:rsidRPr="00F70DDC">
        <w:rPr>
          <w:rFonts w:ascii="標楷體" w:eastAsia="標楷體" w:hAnsi="標楷體" w:cs="Arial" w:hint="eastAsia"/>
          <w:color w:val="000000" w:themeColor="text1"/>
        </w:rPr>
        <w:t>請</w:t>
      </w:r>
      <w:r w:rsidR="003446CF" w:rsidRPr="00F70DDC">
        <w:rPr>
          <w:rFonts w:ascii="標楷體" w:eastAsia="標楷體" w:hAnsi="標楷體" w:cs="Arial"/>
          <w:color w:val="000000" w:themeColor="text1"/>
        </w:rPr>
        <w:t>市場准入</w:t>
      </w:r>
      <w:r w:rsidR="003446CF" w:rsidRPr="00F70DDC">
        <w:rPr>
          <w:rFonts w:ascii="標楷體" w:eastAsia="標楷體" w:hAnsi="標楷體" w:cs="Arial" w:hint="eastAsia"/>
          <w:color w:val="000000" w:themeColor="text1"/>
        </w:rPr>
        <w:t>、</w:t>
      </w:r>
      <w:r w:rsidR="003446CF" w:rsidRPr="00F70DDC">
        <w:rPr>
          <w:rFonts w:ascii="標楷體" w:eastAsia="標楷體" w:hAnsi="標楷體" w:cs="Arial"/>
          <w:color w:val="000000" w:themeColor="text1"/>
        </w:rPr>
        <w:t>多</w:t>
      </w:r>
      <w:r w:rsidR="003446CF" w:rsidRPr="00F70DDC">
        <w:rPr>
          <w:rFonts w:ascii="標楷體" w:eastAsia="標楷體" w:hAnsi="標楷體" w:cs="Arial" w:hint="eastAsia"/>
          <w:color w:val="000000" w:themeColor="text1"/>
        </w:rPr>
        <w:t>管道</w:t>
      </w:r>
      <w:r w:rsidR="003446CF" w:rsidRPr="00F70DDC">
        <w:rPr>
          <w:rFonts w:ascii="標楷體" w:eastAsia="標楷體" w:hAnsi="標楷體" w:cs="Arial"/>
          <w:color w:val="000000" w:themeColor="text1"/>
        </w:rPr>
        <w:t>及數</w:t>
      </w:r>
      <w:r w:rsidR="003446CF" w:rsidRPr="00F70DDC">
        <w:rPr>
          <w:rFonts w:ascii="標楷體" w:eastAsia="標楷體" w:hAnsi="標楷體" w:cs="Arial" w:hint="eastAsia"/>
          <w:color w:val="000000" w:themeColor="text1"/>
        </w:rPr>
        <w:t>位</w:t>
      </w:r>
      <w:r w:rsidR="003446CF" w:rsidRPr="00F70DDC">
        <w:rPr>
          <w:rFonts w:ascii="標楷體" w:eastAsia="標楷體" w:hAnsi="標楷體" w:cs="Arial"/>
          <w:color w:val="000000" w:themeColor="text1"/>
        </w:rPr>
        <w:t>平台</w:t>
      </w:r>
      <w:r w:rsidR="003446CF" w:rsidRPr="00F70DDC">
        <w:rPr>
          <w:rFonts w:ascii="標楷體" w:eastAsia="標楷體" w:hAnsi="標楷體" w:cs="Arial" w:hint="eastAsia"/>
          <w:color w:val="000000" w:themeColor="text1"/>
        </w:rPr>
        <w:t>、</w:t>
      </w:r>
      <w:r w:rsidR="00461A26" w:rsidRPr="00F70DDC">
        <w:rPr>
          <w:rFonts w:ascii="標楷體" w:eastAsia="標楷體" w:hAnsi="標楷體" w:cs="細明體"/>
          <w:color w:val="000000" w:themeColor="text1"/>
        </w:rPr>
        <w:t>法律和</w:t>
      </w:r>
      <w:r w:rsidR="00461A26" w:rsidRPr="00F70DDC">
        <w:rPr>
          <w:rFonts w:ascii="標楷體" w:eastAsia="標楷體" w:hAnsi="標楷體" w:cs="細明體" w:hint="eastAsia"/>
          <w:color w:val="000000" w:themeColor="text1"/>
        </w:rPr>
        <w:t>合</w:t>
      </w:r>
      <w:proofErr w:type="gramStart"/>
      <w:r w:rsidR="003446CF" w:rsidRPr="00F70DDC">
        <w:rPr>
          <w:rFonts w:ascii="標楷體" w:eastAsia="標楷體" w:hAnsi="標楷體" w:cs="細明體"/>
          <w:color w:val="000000" w:themeColor="text1"/>
        </w:rPr>
        <w:t>規</w:t>
      </w:r>
      <w:proofErr w:type="gramEnd"/>
      <w:r w:rsidR="004037BF" w:rsidRPr="00F70DDC">
        <w:rPr>
          <w:rFonts w:ascii="標楷體" w:eastAsia="標楷體" w:hAnsi="標楷體" w:cs="細明體" w:hint="eastAsia"/>
          <w:color w:val="000000" w:themeColor="text1"/>
        </w:rPr>
        <w:t>以及其他單位</w:t>
      </w:r>
      <w:r w:rsidR="00835211" w:rsidRPr="00F70DDC">
        <w:rPr>
          <w:rFonts w:ascii="標楷體" w:eastAsia="標楷體" w:hAnsi="標楷體" w:cs="細明體" w:hint="eastAsia"/>
          <w:color w:val="000000" w:themeColor="text1"/>
        </w:rPr>
        <w:t>當顧問</w:t>
      </w:r>
      <w:r w:rsidR="003446CF" w:rsidRPr="00F70DDC">
        <w:rPr>
          <w:rFonts w:ascii="標楷體" w:eastAsia="標楷體" w:hAnsi="標楷體" w:cs="細明體"/>
          <w:color w:val="000000" w:themeColor="text1"/>
        </w:rPr>
        <w:t>，</w:t>
      </w:r>
      <w:r w:rsidR="00835211" w:rsidRPr="00F70DDC">
        <w:rPr>
          <w:rFonts w:ascii="標楷體" w:eastAsia="標楷體" w:hAnsi="標楷體" w:cs="細明體" w:hint="eastAsia"/>
          <w:color w:val="000000" w:themeColor="text1"/>
        </w:rPr>
        <w:t>以支援</w:t>
      </w:r>
      <w:r w:rsidR="00C96030" w:rsidRPr="00F70DDC">
        <w:rPr>
          <w:rFonts w:ascii="標楷體" w:eastAsia="標楷體" w:hAnsi="標楷體" w:cs="細明體" w:hint="eastAsia"/>
          <w:color w:val="000000" w:themeColor="text1"/>
        </w:rPr>
        <w:t>做出</w:t>
      </w:r>
      <w:r w:rsidR="00F37207" w:rsidRPr="00F70DDC">
        <w:rPr>
          <w:rFonts w:ascii="標楷體" w:eastAsia="標楷體" w:hAnsi="標楷體" w:cs="細明體" w:hint="eastAsia"/>
          <w:color w:val="000000" w:themeColor="text1"/>
        </w:rPr>
        <w:t>“不同凡</w:t>
      </w:r>
      <w:r w:rsidR="00716D32" w:rsidRPr="00F70DDC">
        <w:rPr>
          <w:rFonts w:ascii="標楷體" w:eastAsia="標楷體" w:hAnsi="標楷體" w:cs="細明體" w:hint="eastAsia"/>
          <w:color w:val="000000" w:themeColor="text1"/>
        </w:rPr>
        <w:t>響</w:t>
      </w:r>
      <w:r w:rsidR="00F37207" w:rsidRPr="00F70DDC">
        <w:rPr>
          <w:rFonts w:ascii="標楷體" w:eastAsia="標楷體" w:hAnsi="標楷體" w:cs="細明體" w:hint="eastAsia"/>
          <w:color w:val="000000" w:themeColor="text1"/>
        </w:rPr>
        <w:t>”的努力</w:t>
      </w:r>
      <w:r w:rsidR="00A30D69" w:rsidRPr="00F70DDC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C96030" w:rsidRPr="00F70DDC">
        <w:rPr>
          <w:rFonts w:ascii="標楷體" w:eastAsia="標楷體" w:hAnsi="標楷體" w:cs="細明體" w:hint="eastAsia"/>
          <w:color w:val="000000" w:themeColor="text1"/>
        </w:rPr>
        <w:t>品牌團隊採取這種合作和</w:t>
      </w:r>
      <w:r w:rsidR="007F0765" w:rsidRPr="00F70DDC">
        <w:rPr>
          <w:rFonts w:ascii="標楷體" w:eastAsia="標楷體" w:hAnsi="標楷體" w:cs="Arial"/>
          <w:color w:val="000000" w:themeColor="text1"/>
        </w:rPr>
        <w:t>企業家的</w:t>
      </w:r>
      <w:r w:rsidR="00C96030" w:rsidRPr="00F70DDC">
        <w:rPr>
          <w:rFonts w:ascii="標楷體" w:eastAsia="標楷體" w:hAnsi="標楷體" w:cs="細明體" w:hint="eastAsia"/>
          <w:color w:val="000000" w:themeColor="text1"/>
        </w:rPr>
        <w:t>方法作為他們朝向“不同凡</w:t>
      </w:r>
      <w:r w:rsidR="00461A26" w:rsidRPr="00F70DDC">
        <w:rPr>
          <w:rFonts w:ascii="標楷體" w:eastAsia="標楷體" w:hAnsi="標楷體" w:cs="細明體" w:hint="eastAsia"/>
          <w:color w:val="000000" w:themeColor="text1"/>
        </w:rPr>
        <w:t>響</w:t>
      </w:r>
      <w:r w:rsidR="00C96030" w:rsidRPr="00F70DDC">
        <w:rPr>
          <w:rFonts w:ascii="標楷體" w:eastAsia="標楷體" w:hAnsi="標楷體" w:cs="細明體" w:hint="eastAsia"/>
          <w:color w:val="000000" w:themeColor="text1"/>
        </w:rPr>
        <w:t>”的第一步</w:t>
      </w:r>
      <w:r w:rsidR="007F0765" w:rsidRPr="00F70DDC">
        <w:rPr>
          <w:rFonts w:ascii="標楷體" w:eastAsia="標楷體" w:hAnsi="標楷體" w:cs="Arial"/>
          <w:color w:val="000000" w:themeColor="text1"/>
        </w:rPr>
        <w:t>，</w:t>
      </w:r>
      <w:r w:rsidR="00C96030" w:rsidRPr="00F70DDC">
        <w:rPr>
          <w:rFonts w:ascii="標楷體" w:eastAsia="標楷體" w:hAnsi="標楷體" w:cs="細明體" w:hint="eastAsia"/>
          <w:color w:val="000000" w:themeColor="text1"/>
        </w:rPr>
        <w:t>將</w:t>
      </w:r>
      <w:r w:rsidR="00C96030" w:rsidRPr="00F70DDC">
        <w:rPr>
          <w:rFonts w:ascii="標楷體" w:eastAsia="標楷體" w:hAnsi="標楷體" w:cs="細明體"/>
          <w:color w:val="000000" w:themeColor="text1"/>
        </w:rPr>
        <w:t>會</w:t>
      </w:r>
      <w:r w:rsidR="007F0765" w:rsidRPr="00F70DDC">
        <w:rPr>
          <w:rFonts w:ascii="標楷體" w:eastAsia="標楷體" w:hAnsi="標楷體" w:cs="細明體" w:hint="eastAsia"/>
          <w:color w:val="000000" w:themeColor="text1"/>
        </w:rPr>
        <w:t>被</w:t>
      </w:r>
      <w:r w:rsidR="00C96030" w:rsidRPr="00F70DDC">
        <w:rPr>
          <w:rFonts w:ascii="標楷體" w:eastAsia="標楷體" w:hAnsi="標楷體" w:cs="細明體"/>
          <w:color w:val="000000" w:themeColor="text1"/>
        </w:rPr>
        <w:t>有</w:t>
      </w:r>
      <w:r w:rsidR="00B142E0" w:rsidRPr="00F70DDC">
        <w:rPr>
          <w:rFonts w:ascii="標楷體" w:eastAsia="標楷體" w:hAnsi="標楷體" w:cs="細明體" w:hint="eastAsia"/>
          <w:color w:val="000000" w:themeColor="text1"/>
        </w:rPr>
        <w:t>意義</w:t>
      </w:r>
      <w:r w:rsidR="00C96030" w:rsidRPr="00F70DDC">
        <w:rPr>
          <w:rFonts w:ascii="標楷體" w:eastAsia="標楷體" w:hAnsi="標楷體" w:cs="細明體"/>
          <w:color w:val="000000" w:themeColor="text1"/>
        </w:rPr>
        <w:t>、跨團隊協作</w:t>
      </w:r>
      <w:r w:rsidR="00461A26" w:rsidRPr="00F70DDC">
        <w:rPr>
          <w:rFonts w:ascii="標楷體" w:eastAsia="標楷體" w:hAnsi="標楷體" w:cs="細明體" w:hint="eastAsia"/>
          <w:color w:val="000000" w:themeColor="text1"/>
        </w:rPr>
        <w:t>以</w:t>
      </w:r>
      <w:proofErr w:type="gramStart"/>
      <w:r w:rsidR="00B142E0" w:rsidRPr="00F70DDC">
        <w:rPr>
          <w:rFonts w:ascii="標楷體" w:eastAsia="標楷體" w:hAnsi="標楷體" w:cs="細明體" w:hint="eastAsia"/>
          <w:color w:val="000000" w:themeColor="text1"/>
        </w:rPr>
        <w:t>幫助</w:t>
      </w:r>
      <w:r w:rsidR="00E56B42" w:rsidRPr="00F70DDC">
        <w:rPr>
          <w:rFonts w:ascii="標楷體" w:eastAsia="標楷體" w:hAnsi="標楷體" w:cs="細明體" w:hint="eastAsia"/>
          <w:color w:val="000000" w:themeColor="text1"/>
        </w:rPr>
        <w:t>逸</w:t>
      </w:r>
      <w:proofErr w:type="gramEnd"/>
      <w:r w:rsidR="00E56B42" w:rsidRPr="00F70DDC">
        <w:rPr>
          <w:rFonts w:ascii="標楷體" w:eastAsia="標楷體" w:hAnsi="標楷體" w:cs="細明體" w:hint="eastAsia"/>
          <w:color w:val="000000" w:themeColor="text1"/>
        </w:rPr>
        <w:t>出</w:t>
      </w:r>
      <w:r w:rsidR="00B142E0" w:rsidRPr="00F70DDC">
        <w:rPr>
          <w:rFonts w:ascii="標楷體" w:eastAsia="標楷體" w:hAnsi="標楷體" w:cs="細明體" w:hint="eastAsia"/>
          <w:color w:val="000000" w:themeColor="text1"/>
        </w:rPr>
        <w:t>新的和有形的方式</w:t>
      </w:r>
      <w:r w:rsidR="007F0765" w:rsidRPr="00F70DDC">
        <w:rPr>
          <w:rFonts w:ascii="標楷體" w:eastAsia="標楷體" w:hAnsi="標楷體" w:cs="細明體" w:hint="eastAsia"/>
          <w:color w:val="000000" w:themeColor="text1"/>
        </w:rPr>
        <w:t>對病人</w:t>
      </w:r>
      <w:r w:rsidR="00B142E0" w:rsidRPr="00F70DDC">
        <w:rPr>
          <w:rFonts w:ascii="標楷體" w:eastAsia="標楷體" w:hAnsi="標楷體" w:cs="細明體" w:hint="eastAsia"/>
          <w:color w:val="000000" w:themeColor="text1"/>
        </w:rPr>
        <w:t>有所作為的事情帶來</w:t>
      </w:r>
      <w:r w:rsidR="00C96030" w:rsidRPr="00F70DDC">
        <w:rPr>
          <w:rFonts w:ascii="標楷體" w:eastAsia="標楷體" w:hAnsi="標楷體" w:cs="細明體"/>
          <w:color w:val="000000" w:themeColor="text1"/>
        </w:rPr>
        <w:t>意外的驚喜</w:t>
      </w:r>
      <w:r w:rsidR="00466019" w:rsidRPr="00F70DDC">
        <w:rPr>
          <w:rFonts w:ascii="標楷體" w:eastAsia="標楷體" w:hAnsi="標楷體" w:cs="Arial" w:hint="eastAsia"/>
          <w:color w:val="000000" w:themeColor="text1"/>
        </w:rPr>
        <w:t>。</w:t>
      </w:r>
    </w:p>
    <w:p w:rsidR="00671C2F" w:rsidRPr="00F70DDC" w:rsidRDefault="00461A26" w:rsidP="001E3140">
      <w:pPr>
        <w:rPr>
          <w:rFonts w:ascii="標楷體" w:eastAsia="標楷體" w:hAnsi="標楷體" w:cs="Arial"/>
          <w:b/>
          <w:color w:val="000000" w:themeColor="text1"/>
        </w:rPr>
      </w:pPr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 xml:space="preserve">Chris </w:t>
      </w:r>
      <w:proofErr w:type="spellStart"/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>Mutkoski</w:t>
      </w:r>
      <w:proofErr w:type="spellEnd"/>
      <w:r w:rsidRPr="00F70DDC">
        <w:rPr>
          <w:rFonts w:ascii="標楷體" w:eastAsia="標楷體" w:hAnsi="標楷體" w:cs="Arial"/>
          <w:b/>
          <w:bCs/>
          <w:color w:val="000000" w:themeColor="text1"/>
          <w:kern w:val="0"/>
        </w:rPr>
        <w:t>﹙</w:t>
      </w:r>
      <w:r w:rsidRPr="00F70DDC">
        <w:rPr>
          <w:rFonts w:ascii="標楷體" w:eastAsia="標楷體" w:hAnsi="標楷體" w:cs="Arial"/>
          <w:color w:val="000000" w:themeColor="text1"/>
        </w:rPr>
        <w:t xml:space="preserve">CEO, Axon Communications &amp; </w:t>
      </w:r>
      <w:proofErr w:type="spellStart"/>
      <w:r w:rsidRPr="00F70DDC">
        <w:rPr>
          <w:rFonts w:ascii="標楷體" w:eastAsia="標楷體" w:hAnsi="標楷體" w:cs="Arial"/>
          <w:color w:val="000000" w:themeColor="text1"/>
        </w:rPr>
        <w:t>MyDoc</w:t>
      </w:r>
      <w:proofErr w:type="spellEnd"/>
      <w:r w:rsidRPr="00F70DDC">
        <w:rPr>
          <w:rFonts w:ascii="標楷體" w:eastAsia="標楷體" w:hAnsi="標楷體" w:cs="Arial"/>
          <w:color w:val="000000" w:themeColor="text1"/>
        </w:rPr>
        <w:t>﹚</w:t>
      </w:r>
    </w:p>
    <w:p w:rsidR="0027653E" w:rsidRDefault="00DB11AC" w:rsidP="00935CBB">
      <w:pPr>
        <w:rPr>
          <w:rFonts w:ascii="標楷體" w:eastAsia="標楷體" w:hAnsi="標楷體" w:cs="細明體" w:hint="eastAsia"/>
          <w:color w:val="000000" w:themeColor="text1"/>
          <w:kern w:val="0"/>
        </w:rPr>
      </w:pPr>
      <w:r w:rsidRPr="00F70DDC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221FCF" w:rsidRPr="00F70DDC">
        <w:rPr>
          <w:rFonts w:ascii="標楷體" w:eastAsia="標楷體" w:hAnsi="標楷體" w:cs="細明體" w:hint="eastAsia"/>
          <w:color w:val="000000" w:themeColor="text1"/>
        </w:rPr>
        <w:t>傾聽你的客戶，</w:t>
      </w:r>
      <w:r w:rsidR="00B603B6" w:rsidRPr="00F70DDC">
        <w:rPr>
          <w:rFonts w:ascii="標楷體" w:eastAsia="標楷體" w:hAnsi="標楷體" w:cs="細明體" w:hint="eastAsia"/>
          <w:color w:val="000000" w:themeColor="text1"/>
        </w:rPr>
        <w:t>給予你的醫師和病人他們想要的東西。</w:t>
      </w:r>
      <w:r w:rsidR="00B150BA" w:rsidRPr="00F70DDC">
        <w:rPr>
          <w:rFonts w:ascii="標楷體" w:eastAsia="標楷體" w:hAnsi="標楷體" w:cs="細明體" w:hint="eastAsia"/>
          <w:color w:val="000000" w:themeColor="text1"/>
        </w:rPr>
        <w:t>這麼多</w:t>
      </w:r>
      <w:r w:rsidR="00FC162C" w:rsidRPr="00F70DDC">
        <w:rPr>
          <w:rFonts w:ascii="標楷體" w:eastAsia="標楷體" w:hAnsi="標楷體" w:cs="細明體" w:hint="eastAsia"/>
          <w:color w:val="000000" w:themeColor="text1"/>
        </w:rPr>
        <w:t>的</w:t>
      </w:r>
      <w:r w:rsidR="00B150BA" w:rsidRPr="00F70DDC">
        <w:rPr>
          <w:rFonts w:ascii="標楷體" w:eastAsia="標楷體" w:hAnsi="標楷體" w:cs="Arial"/>
          <w:color w:val="000000" w:themeColor="text1"/>
        </w:rPr>
        <w:t>“</w:t>
      </w:r>
      <w:r w:rsidR="00B150BA" w:rsidRPr="00F70DDC">
        <w:rPr>
          <w:rFonts w:ascii="標楷體" w:eastAsia="標楷體" w:hAnsi="標楷體" w:cs="Arial" w:hint="eastAsia"/>
          <w:color w:val="000000" w:themeColor="text1"/>
        </w:rPr>
        <w:t>傾</w:t>
      </w:r>
      <w:r w:rsidR="00B150BA" w:rsidRPr="00F70DDC">
        <w:rPr>
          <w:rFonts w:ascii="標楷體" w:eastAsia="標楷體" w:hAnsi="標楷體" w:cs="細明體" w:hint="eastAsia"/>
          <w:color w:val="000000" w:themeColor="text1"/>
        </w:rPr>
        <w:t>聽</w:t>
      </w:r>
      <w:r w:rsidR="00B150BA" w:rsidRPr="00F70DDC">
        <w:rPr>
          <w:rFonts w:ascii="標楷體" w:eastAsia="標楷體" w:hAnsi="標楷體" w:cs="Arial"/>
          <w:color w:val="000000" w:themeColor="text1"/>
        </w:rPr>
        <w:t>”</w:t>
      </w:r>
      <w:r w:rsidR="00B150BA" w:rsidRPr="00F70DDC">
        <w:rPr>
          <w:rFonts w:ascii="標楷體" w:eastAsia="標楷體" w:hAnsi="標楷體" w:cs="細明體" w:hint="eastAsia"/>
          <w:color w:val="000000" w:themeColor="text1"/>
        </w:rPr>
        <w:t>，但很多品牌都沒有真正聽到在說什麼，也不知道如何處理所有收到</w:t>
      </w:r>
      <w:r w:rsidR="00B150BA" w:rsidRPr="00F70DDC">
        <w:rPr>
          <w:rFonts w:ascii="標楷體" w:eastAsia="標楷體" w:hAnsi="標楷體" w:cs="Arial"/>
          <w:color w:val="000000" w:themeColor="text1"/>
        </w:rPr>
        <w:t>“</w:t>
      </w:r>
      <w:r w:rsidR="00B150BA" w:rsidRPr="00F70DDC">
        <w:rPr>
          <w:rFonts w:ascii="標楷體" w:eastAsia="標楷體" w:hAnsi="標楷體" w:cs="細明體" w:hint="eastAsia"/>
          <w:color w:val="000000" w:themeColor="text1"/>
        </w:rPr>
        <w:t>聽到的資料</w:t>
      </w:r>
      <w:r w:rsidR="00B150BA" w:rsidRPr="00F70DDC">
        <w:rPr>
          <w:rFonts w:ascii="標楷體" w:eastAsia="標楷體" w:hAnsi="標楷體" w:cs="Arial" w:hint="eastAsia"/>
          <w:color w:val="000000" w:themeColor="text1"/>
        </w:rPr>
        <w:t>”。</w:t>
      </w:r>
      <w:r w:rsidR="008C63AF" w:rsidRPr="00F70DDC">
        <w:rPr>
          <w:rFonts w:ascii="標楷體" w:eastAsia="標楷體" w:hAnsi="標楷體" w:cs="細明體" w:hint="eastAsia"/>
          <w:color w:val="000000" w:themeColor="text1"/>
          <w:kern w:val="0"/>
        </w:rPr>
        <w:t>那些品牌傾向</w:t>
      </w:r>
      <w:proofErr w:type="gramStart"/>
      <w:r w:rsidR="008C63AF" w:rsidRPr="00F70DDC">
        <w:rPr>
          <w:rFonts w:ascii="標楷體" w:eastAsia="標楷體" w:hAnsi="標楷體" w:cs="細明體" w:hint="eastAsia"/>
          <w:color w:val="000000" w:themeColor="text1"/>
          <w:kern w:val="0"/>
        </w:rPr>
        <w:t>于</w:t>
      </w:r>
      <w:proofErr w:type="gramEnd"/>
      <w:r w:rsidR="008C63AF" w:rsidRPr="00F70DDC">
        <w:rPr>
          <w:rFonts w:ascii="標楷體" w:eastAsia="標楷體" w:hAnsi="標楷體" w:cs="細明體" w:hint="eastAsia"/>
          <w:color w:val="000000" w:themeColor="text1"/>
          <w:kern w:val="0"/>
        </w:rPr>
        <w:t>做他們</w:t>
      </w:r>
      <w:r w:rsidR="006F4004" w:rsidRPr="00F70DDC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="00FC162C" w:rsidRPr="00F70DDC">
        <w:rPr>
          <w:rFonts w:ascii="標楷體" w:eastAsia="標楷體" w:hAnsi="標楷體" w:cs="細明體" w:hint="eastAsia"/>
          <w:color w:val="000000" w:themeColor="text1"/>
          <w:kern w:val="0"/>
        </w:rPr>
        <w:t>直</w:t>
      </w:r>
      <w:r w:rsidR="006F4004" w:rsidRPr="00F70DDC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8C63AF" w:rsidRPr="00F70DDC">
        <w:rPr>
          <w:rFonts w:ascii="標楷體" w:eastAsia="標楷體" w:hAnsi="標楷體" w:cs="細明體" w:hint="eastAsia"/>
          <w:color w:val="000000" w:themeColor="text1"/>
          <w:kern w:val="0"/>
        </w:rPr>
        <w:t>做的，因為他們</w:t>
      </w:r>
      <w:r w:rsidR="00064CBA" w:rsidRPr="00F70DDC">
        <w:rPr>
          <w:rFonts w:ascii="標楷體" w:eastAsia="標楷體" w:hAnsi="標楷體" w:cs="Arial" w:hint="eastAsia"/>
          <w:color w:val="000000" w:themeColor="text1"/>
        </w:rPr>
        <w:t>總是這樣做</w:t>
      </w:r>
      <w:r w:rsidR="008C63AF" w:rsidRPr="00F70DD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6D3C9F" w:rsidRPr="00F70DDC" w:rsidRDefault="0027653E" w:rsidP="00935CBB">
      <w:pPr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4A78D6" w:rsidRPr="00F70DDC">
        <w:rPr>
          <w:rFonts w:ascii="標楷體" w:eastAsia="標楷體" w:hAnsi="標楷體" w:cs="Arial" w:hint="eastAsia"/>
          <w:color w:val="000000" w:themeColor="text1"/>
          <w:szCs w:val="23"/>
        </w:rPr>
        <w:t>要銘記於</w:t>
      </w:r>
      <w:r w:rsidR="00064CBA" w:rsidRPr="00F70DDC">
        <w:rPr>
          <w:rFonts w:ascii="標楷體" w:eastAsia="標楷體" w:hAnsi="標楷體" w:cs="Arial" w:hint="eastAsia"/>
          <w:color w:val="000000" w:themeColor="text1"/>
          <w:szCs w:val="23"/>
        </w:rPr>
        <w:t>心，你必須使醫</w:t>
      </w:r>
      <w:r w:rsidR="004A78D6" w:rsidRPr="00F70DDC">
        <w:rPr>
          <w:rFonts w:ascii="標楷體" w:eastAsia="標楷體" w:hAnsi="標楷體" w:cs="細明體" w:hint="eastAsia"/>
          <w:color w:val="000000" w:themeColor="text1"/>
        </w:rPr>
        <w:t>師方</w:t>
      </w:r>
      <w:r w:rsidR="004A78D6" w:rsidRPr="00F70DDC">
        <w:rPr>
          <w:rFonts w:ascii="標楷體" w:eastAsia="標楷體" w:hAnsi="標楷體" w:cs="Arial" w:hint="eastAsia"/>
          <w:color w:val="000000" w:themeColor="text1"/>
          <w:szCs w:val="23"/>
        </w:rPr>
        <w:t>便處方你的品牌</w:t>
      </w:r>
      <w:r w:rsidR="00064CBA" w:rsidRPr="00F70DDC">
        <w:rPr>
          <w:rFonts w:ascii="標楷體" w:eastAsia="標楷體" w:hAnsi="標楷體" w:cs="Arial" w:hint="eastAsia"/>
          <w:color w:val="000000" w:themeColor="text1"/>
          <w:szCs w:val="23"/>
        </w:rPr>
        <w:t>給適當的病人，並</w:t>
      </w:r>
      <w:r w:rsidR="004A78D6" w:rsidRPr="00F70DDC">
        <w:rPr>
          <w:rFonts w:ascii="標楷體" w:eastAsia="標楷體" w:hAnsi="標楷體" w:cs="Arial" w:hint="eastAsia"/>
          <w:color w:val="000000" w:themeColor="text1"/>
        </w:rPr>
        <w:t>幫助他們</w:t>
      </w:r>
      <w:r w:rsidR="004A78D6" w:rsidRPr="00F70DDC">
        <w:rPr>
          <w:rFonts w:ascii="標楷體" w:eastAsia="標楷體" w:hAnsi="標楷體" w:cs="Arial" w:hint="eastAsia"/>
          <w:color w:val="000000" w:themeColor="text1"/>
          <w:szCs w:val="23"/>
        </w:rPr>
        <w:t>想要使用你的品牌。</w:t>
      </w:r>
      <w:r w:rsidR="004A78D6" w:rsidRPr="00F70DDC">
        <w:rPr>
          <w:rFonts w:ascii="標楷體" w:eastAsia="標楷體" w:hAnsi="標楷體" w:cs="細明體" w:hint="eastAsia"/>
          <w:color w:val="000000" w:themeColor="text1"/>
          <w:kern w:val="0"/>
        </w:rPr>
        <w:t>這意味著</w:t>
      </w:r>
      <w:r w:rsidR="00003CD1" w:rsidRPr="00F70DDC">
        <w:rPr>
          <w:rFonts w:ascii="標楷體" w:eastAsia="標楷體" w:hAnsi="標楷體" w:cs="細明體" w:hint="eastAsia"/>
          <w:color w:val="000000" w:themeColor="text1"/>
          <w:kern w:val="0"/>
        </w:rPr>
        <w:t>活用數據</w:t>
      </w:r>
      <w:r w:rsidR="004A78D6" w:rsidRPr="00F70DD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03CD1" w:rsidRPr="00F70DDC">
        <w:rPr>
          <w:rFonts w:ascii="標楷體" w:eastAsia="標楷體" w:hAnsi="標楷體" w:cs="新細明體" w:hint="eastAsia"/>
          <w:color w:val="000000" w:themeColor="text1"/>
        </w:rPr>
        <w:t>跳出框架思考</w:t>
      </w:r>
      <w:r w:rsidR="00503BBD" w:rsidRPr="00F70DDC">
        <w:rPr>
          <w:rFonts w:ascii="標楷體" w:eastAsia="標楷體" w:hAnsi="標楷體" w:cs="Arial" w:hint="eastAsia"/>
          <w:color w:val="000000" w:themeColor="text1"/>
        </w:rPr>
        <w:t>和嘗試新東西。</w:t>
      </w:r>
      <w:r w:rsidR="00E511CF">
        <w:rPr>
          <w:rFonts w:ascii="標楷體" w:eastAsia="標楷體" w:hAnsi="標楷體" w:cs="Arial" w:hint="eastAsia"/>
          <w:color w:val="000000" w:themeColor="text1"/>
        </w:rPr>
        <w:t>你</w:t>
      </w:r>
      <w:r w:rsidR="00D10236" w:rsidRPr="00F70DDC">
        <w:rPr>
          <w:rFonts w:ascii="標楷體" w:eastAsia="標楷體" w:hAnsi="標楷體" w:cs="Arial" w:hint="eastAsia"/>
          <w:color w:val="000000" w:themeColor="text1"/>
        </w:rPr>
        <w:t>做</w:t>
      </w:r>
      <w:r w:rsidR="00E511CF">
        <w:rPr>
          <w:rFonts w:ascii="標楷體" w:eastAsia="標楷體" w:hAnsi="標楷體" w:cs="Arial" w:hint="eastAsia"/>
          <w:color w:val="000000" w:themeColor="text1"/>
        </w:rPr>
        <w:t>了甚麼值得讓人先想到</w:t>
      </w:r>
      <w:r w:rsidR="00D10236" w:rsidRPr="00F70DDC">
        <w:rPr>
          <w:rFonts w:ascii="標楷體" w:eastAsia="標楷體" w:hAnsi="標楷體" w:cs="Arial" w:hint="eastAsia"/>
          <w:color w:val="000000" w:themeColor="text1"/>
        </w:rPr>
        <w:t>？有什麼</w:t>
      </w:r>
      <w:r w:rsidR="00E511CF">
        <w:rPr>
          <w:rFonts w:ascii="標楷體" w:eastAsia="標楷體" w:hAnsi="標楷體" w:cs="Arial" w:hint="eastAsia"/>
          <w:color w:val="000000" w:themeColor="text1"/>
        </w:rPr>
        <w:t>讓</w:t>
      </w:r>
      <w:r w:rsidR="00D10236" w:rsidRPr="00F70DDC">
        <w:rPr>
          <w:rFonts w:ascii="標楷體" w:eastAsia="標楷體" w:hAnsi="標楷體" w:cs="Arial" w:hint="eastAsia"/>
          <w:color w:val="000000" w:themeColor="text1"/>
        </w:rPr>
        <w:t>你的品牌</w:t>
      </w:r>
      <w:r w:rsidR="00E511CF">
        <w:rPr>
          <w:rFonts w:ascii="標楷體" w:eastAsia="標楷體" w:hAnsi="標楷體" w:cs="Arial" w:hint="eastAsia"/>
          <w:color w:val="000000" w:themeColor="text1"/>
        </w:rPr>
        <w:t>與眾不同</w:t>
      </w:r>
      <w:r w:rsidR="00D10236" w:rsidRPr="00F70DDC">
        <w:rPr>
          <w:rFonts w:ascii="標楷體" w:eastAsia="標楷體" w:hAnsi="標楷體" w:cs="Arial" w:hint="eastAsia"/>
          <w:color w:val="000000" w:themeColor="text1"/>
        </w:rPr>
        <w:t>、公司和業務代表不同於競爭對手？如果</w:t>
      </w:r>
      <w:proofErr w:type="gramStart"/>
      <w:r w:rsidR="00D10236" w:rsidRPr="00F70DDC">
        <w:rPr>
          <w:rFonts w:ascii="標楷體" w:eastAsia="標楷體" w:hAnsi="標楷體" w:cs="細明體" w:hint="eastAsia"/>
          <w:color w:val="000000" w:themeColor="text1"/>
          <w:kern w:val="0"/>
        </w:rPr>
        <w:t>最</w:t>
      </w:r>
      <w:proofErr w:type="gramEnd"/>
      <w:r w:rsidR="00D10236" w:rsidRPr="00F70DDC">
        <w:rPr>
          <w:rFonts w:ascii="標楷體" w:eastAsia="標楷體" w:hAnsi="標楷體" w:cs="細明體" w:hint="eastAsia"/>
          <w:color w:val="000000" w:themeColor="text1"/>
          <w:kern w:val="0"/>
        </w:rPr>
        <w:t>尖端策略</w:t>
      </w:r>
      <w:r w:rsidR="00D10236" w:rsidRPr="00F70DDC">
        <w:rPr>
          <w:rFonts w:ascii="標楷體" w:eastAsia="標楷體" w:hAnsi="標楷體" w:cs="Arial" w:hint="eastAsia"/>
          <w:color w:val="000000" w:themeColor="text1"/>
        </w:rPr>
        <w:t>不</w:t>
      </w:r>
      <w:r w:rsidR="00E511CF">
        <w:rPr>
          <w:rFonts w:ascii="標楷體" w:eastAsia="標楷體" w:hAnsi="標楷體" w:cs="Arial" w:hint="eastAsia"/>
          <w:color w:val="000000" w:themeColor="text1"/>
        </w:rPr>
        <w:t>會</w:t>
      </w:r>
      <w:r w:rsidR="00D10236" w:rsidRPr="00F70DDC">
        <w:rPr>
          <w:rFonts w:ascii="標楷體" w:eastAsia="標楷體" w:hAnsi="標楷體" w:cs="Arial" w:hint="eastAsia"/>
          <w:color w:val="000000" w:themeColor="text1"/>
        </w:rPr>
        <w:t>立即浮現在腦海中，那麼你就</w:t>
      </w:r>
      <w:r w:rsidR="00E511CF">
        <w:rPr>
          <w:rFonts w:ascii="標楷體" w:eastAsia="標楷體" w:hAnsi="標楷體" w:cs="Arial" w:hint="eastAsia"/>
          <w:color w:val="000000" w:themeColor="text1"/>
        </w:rPr>
        <w:t>沒有</w:t>
      </w:r>
      <w:r w:rsidR="00E511CF">
        <w:rPr>
          <w:rFonts w:ascii="標楷體" w:eastAsia="標楷體" w:hAnsi="標楷體" w:cs="細明體" w:hint="eastAsia"/>
          <w:color w:val="000000" w:themeColor="text1"/>
          <w:kern w:val="0"/>
        </w:rPr>
        <w:t>差異化</w:t>
      </w:r>
      <w:r w:rsidR="002E4B1B" w:rsidRPr="00F70DD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BD5853" w:rsidRPr="00F70DDC" w:rsidRDefault="00BA5EFB" w:rsidP="00935CBB">
      <w:pPr>
        <w:rPr>
          <w:rFonts w:ascii="標楷體" w:eastAsia="標楷體" w:hAnsi="標楷體" w:cs="Arial"/>
          <w:b/>
          <w:color w:val="000000" w:themeColor="text1"/>
        </w:rPr>
      </w:pPr>
      <w:r w:rsidRPr="00F70DDC">
        <w:rPr>
          <w:rFonts w:ascii="標楷體" w:eastAsia="標楷體" w:hAnsi="標楷體" w:cs="細明體" w:hint="eastAsia"/>
          <w:b/>
          <w:color w:val="000000" w:themeColor="text1"/>
        </w:rPr>
        <w:t>採用尖端戰術</w:t>
      </w:r>
    </w:p>
    <w:p w:rsidR="007B442F" w:rsidRPr="00F70DDC" w:rsidRDefault="00BD5853" w:rsidP="00935CBB">
      <w:pPr>
        <w:rPr>
          <w:rFonts w:ascii="標楷體" w:eastAsia="標楷體" w:hAnsi="標楷體" w:cs="Arial"/>
          <w:color w:val="000000" w:themeColor="text1"/>
        </w:rPr>
      </w:pPr>
      <w:r w:rsidRPr="00F70DDC">
        <w:rPr>
          <w:rFonts w:ascii="標楷體" w:eastAsia="標楷體" w:hAnsi="標楷體" w:cs="Arial" w:hint="eastAsia"/>
          <w:b/>
          <w:color w:val="000000" w:themeColor="text1"/>
        </w:rPr>
        <w:t xml:space="preserve">    </w:t>
      </w:r>
      <w:r w:rsidR="00BA5EFB" w:rsidRPr="00F70DDC">
        <w:rPr>
          <w:rFonts w:ascii="標楷體" w:eastAsia="標楷體" w:hAnsi="標楷體" w:cs="Arial" w:hint="eastAsia"/>
          <w:color w:val="000000" w:themeColor="text1"/>
        </w:rPr>
        <w:t>你希望醫</w:t>
      </w:r>
      <w:r w:rsidRPr="00F70DDC">
        <w:rPr>
          <w:rFonts w:ascii="標楷體" w:eastAsia="標楷體" w:hAnsi="標楷體" w:cs="Arial" w:hint="eastAsia"/>
          <w:color w:val="000000" w:themeColor="text1"/>
        </w:rPr>
        <w:t>師從長的、枯燥的說教式簡報</w:t>
      </w:r>
      <w:proofErr w:type="gramStart"/>
      <w:r w:rsidRPr="00F70DDC">
        <w:rPr>
          <w:rFonts w:ascii="標楷體" w:eastAsia="標楷體" w:hAnsi="標楷體" w:cs="Arial" w:hint="eastAsia"/>
          <w:color w:val="000000" w:themeColor="text1"/>
        </w:rPr>
        <w:t>（</w:t>
      </w:r>
      <w:proofErr w:type="gramEnd"/>
      <w:r w:rsidRPr="00F70DDC">
        <w:rPr>
          <w:rFonts w:ascii="標楷體" w:eastAsia="標楷體" w:hAnsi="標楷體" w:cs="Arial" w:hint="eastAsia"/>
          <w:color w:val="000000" w:themeColor="text1"/>
        </w:rPr>
        <w:t>"場景......其實"）了解你的品牌嗎？還是</w:t>
      </w:r>
      <w:r w:rsidR="00586539" w:rsidRPr="00F70DDC">
        <w:rPr>
          <w:rFonts w:ascii="標楷體" w:eastAsia="標楷體" w:hAnsi="標楷體" w:cs="Arial" w:hint="eastAsia"/>
          <w:color w:val="000000" w:themeColor="text1"/>
        </w:rPr>
        <w:t>你</w:t>
      </w:r>
      <w:r w:rsidRPr="00F70DDC">
        <w:rPr>
          <w:rFonts w:ascii="標楷體" w:eastAsia="標楷體" w:hAnsi="標楷體" w:cs="Arial" w:hint="eastAsia"/>
          <w:color w:val="000000" w:themeColor="text1"/>
        </w:rPr>
        <w:t>使用</w:t>
      </w:r>
      <w:r w:rsidR="00D70C75" w:rsidRPr="00F70DDC">
        <w:rPr>
          <w:rFonts w:ascii="標楷體" w:eastAsia="標楷體" w:hAnsi="標楷體" w:cs="Arial" w:hint="eastAsia"/>
          <w:color w:val="000000" w:themeColor="text1"/>
        </w:rPr>
        <w:t>尖端的</w:t>
      </w:r>
      <w:r w:rsidR="00EA545F" w:rsidRPr="00F70DDC">
        <w:rPr>
          <w:rFonts w:ascii="標楷體" w:eastAsia="標楷體" w:hAnsi="標楷體" w:cs="Arial" w:hint="eastAsia"/>
          <w:color w:val="000000" w:themeColor="text1"/>
        </w:rPr>
        <w:t>微</w:t>
      </w:r>
      <w:r w:rsidR="00D70C75" w:rsidRPr="00F70DDC">
        <w:rPr>
          <w:rFonts w:ascii="標楷體" w:eastAsia="標楷體" w:hAnsi="標楷體" w:cs="Arial" w:hint="eastAsia"/>
          <w:color w:val="000000" w:themeColor="text1"/>
        </w:rPr>
        <w:t>學習</w:t>
      </w:r>
      <w:r w:rsidRPr="00F70DDC">
        <w:rPr>
          <w:rFonts w:ascii="標楷體" w:eastAsia="標楷體" w:hAnsi="標楷體" w:cs="Arial" w:hint="eastAsia"/>
          <w:color w:val="000000" w:themeColor="text1"/>
        </w:rPr>
        <w:t>"資訊娛樂"</w:t>
      </w:r>
      <w:r w:rsidR="006D2E9A" w:rsidRPr="00F70DDC">
        <w:rPr>
          <w:rFonts w:ascii="標楷體" w:eastAsia="標楷體" w:hAnsi="標楷體" w:cs="Arial" w:hint="eastAsia"/>
          <w:color w:val="000000" w:themeColor="text1"/>
        </w:rPr>
        <w:t>時段</w:t>
      </w:r>
      <w:r w:rsidR="00A27B31" w:rsidRPr="00F70DDC">
        <w:rPr>
          <w:rFonts w:ascii="標楷體" w:eastAsia="標楷體" w:hAnsi="標楷體" w:cs="Arial" w:hint="eastAsia"/>
          <w:color w:val="000000" w:themeColor="text1"/>
        </w:rPr>
        <w:t>，</w:t>
      </w:r>
      <w:r w:rsidR="006D2E9A" w:rsidRPr="00F70DDC">
        <w:rPr>
          <w:rFonts w:ascii="標楷體" w:eastAsia="標楷體" w:hAnsi="標楷體" w:cs="Arial" w:hint="eastAsia"/>
          <w:color w:val="000000" w:themeColor="text1"/>
        </w:rPr>
        <w:t>讓醫療人員</w:t>
      </w:r>
      <w:r w:rsidRPr="00F70DDC">
        <w:rPr>
          <w:rFonts w:ascii="標楷體" w:eastAsia="標楷體" w:hAnsi="標楷體" w:cs="Arial" w:hint="eastAsia"/>
          <w:color w:val="000000" w:themeColor="text1"/>
        </w:rPr>
        <w:t>可以</w:t>
      </w:r>
      <w:r w:rsidR="006D2E9A" w:rsidRPr="00F70DDC">
        <w:rPr>
          <w:rFonts w:ascii="標楷體" w:eastAsia="標楷體" w:hAnsi="標楷體" w:cs="Arial" w:hint="eastAsia"/>
          <w:color w:val="000000" w:themeColor="text1"/>
        </w:rPr>
        <w:t>從任何設備隨時存取呢？</w:t>
      </w:r>
      <w:r w:rsidR="00B1723D" w:rsidRPr="00F70DDC">
        <w:rPr>
          <w:rFonts w:ascii="標楷體" w:eastAsia="標楷體" w:hAnsi="標楷體" w:cs="Arial" w:hint="eastAsia"/>
          <w:color w:val="000000" w:themeColor="text1"/>
        </w:rPr>
        <w:t>你讓你的KOLs</w:t>
      </w:r>
      <w:r w:rsidR="00E039BA" w:rsidRPr="00F70DDC">
        <w:rPr>
          <w:rFonts w:ascii="標楷體" w:eastAsia="標楷體" w:hAnsi="標楷體" w:cs="Arial" w:hint="eastAsia"/>
          <w:color w:val="000000" w:themeColor="text1"/>
        </w:rPr>
        <w:t>和MSLs能利用新的和新穎的方式接觸</w:t>
      </w:r>
      <w:r w:rsidR="00B1723D" w:rsidRPr="00F70DDC">
        <w:rPr>
          <w:rFonts w:ascii="標楷體" w:eastAsia="標楷體" w:hAnsi="標楷體" w:cs="Arial" w:hint="eastAsia"/>
          <w:color w:val="000000" w:themeColor="text1"/>
        </w:rPr>
        <w:t>醫療專業人員</w:t>
      </w:r>
      <w:r w:rsidR="00E039BA" w:rsidRPr="00F70DDC">
        <w:rPr>
          <w:rFonts w:ascii="標楷體" w:eastAsia="標楷體" w:hAnsi="標楷體" w:cs="Arial" w:hint="eastAsia"/>
          <w:color w:val="000000" w:themeColor="text1"/>
        </w:rPr>
        <w:t>嗎</w:t>
      </w:r>
      <w:r w:rsidR="00B1723D" w:rsidRPr="00F70DDC">
        <w:rPr>
          <w:rFonts w:ascii="標楷體" w:eastAsia="標楷體" w:hAnsi="標楷體" w:cs="Arial" w:hint="eastAsia"/>
          <w:color w:val="000000" w:themeColor="text1"/>
        </w:rPr>
        <w:t>？</w:t>
      </w:r>
      <w:r w:rsidR="00281D4B" w:rsidRPr="00F70DDC">
        <w:rPr>
          <w:rFonts w:ascii="標楷體" w:eastAsia="標楷體" w:hAnsi="標楷體" w:cs="Arial" w:hint="eastAsia"/>
          <w:color w:val="000000" w:themeColor="text1"/>
        </w:rPr>
        <w:t>當你的醫師說他們需要更多和更好的病人教育工具時，你有</w:t>
      </w:r>
      <w:r w:rsidR="00C0152F" w:rsidRPr="00F70DDC">
        <w:rPr>
          <w:rFonts w:ascii="標楷體" w:eastAsia="標楷體" w:hAnsi="標楷體" w:cs="Arial" w:hint="eastAsia"/>
          <w:color w:val="000000" w:themeColor="text1"/>
        </w:rPr>
        <w:t>在</w:t>
      </w:r>
      <w:r w:rsidR="00281D4B" w:rsidRPr="00F70DDC">
        <w:rPr>
          <w:rFonts w:ascii="標楷體" w:eastAsia="標楷體" w:hAnsi="標楷體" w:cs="Arial" w:hint="eastAsia"/>
          <w:color w:val="000000" w:themeColor="text1"/>
        </w:rPr>
        <w:t>聽嗎？</w:t>
      </w:r>
      <w:r w:rsidR="00454D37" w:rsidRPr="00F70DDC">
        <w:rPr>
          <w:rFonts w:ascii="標楷體" w:eastAsia="標楷體" w:hAnsi="標楷體" w:cs="Arial" w:hint="eastAsia"/>
          <w:color w:val="000000" w:themeColor="text1"/>
        </w:rPr>
        <w:t>你有沒有</w:t>
      </w:r>
      <w:r w:rsidR="008F21E2" w:rsidRPr="00F70DDC">
        <w:rPr>
          <w:rFonts w:ascii="標楷體" w:eastAsia="標楷體" w:hAnsi="標楷體" w:cs="Arial" w:hint="eastAsia"/>
          <w:color w:val="000000" w:themeColor="text1"/>
        </w:rPr>
        <w:t>做得更容易</w:t>
      </w:r>
      <w:r w:rsidR="00454D37" w:rsidRPr="00F70DDC">
        <w:rPr>
          <w:rFonts w:ascii="標楷體" w:eastAsia="標楷體" w:hAnsi="標楷體" w:cs="Arial" w:hint="eastAsia"/>
          <w:color w:val="000000" w:themeColor="text1"/>
        </w:rPr>
        <w:t>讓</w:t>
      </w:r>
      <w:r w:rsidR="00C0152F" w:rsidRPr="00F70DDC">
        <w:rPr>
          <w:rFonts w:ascii="標楷體" w:eastAsia="標楷體" w:hAnsi="標楷體" w:cs="Arial" w:hint="eastAsia"/>
          <w:color w:val="000000" w:themeColor="text1"/>
        </w:rPr>
        <w:t>他們的病人開始</w:t>
      </w:r>
      <w:r w:rsidR="00454D37" w:rsidRPr="00F70DDC">
        <w:rPr>
          <w:rFonts w:ascii="標楷體" w:eastAsia="標楷體" w:hAnsi="標楷體" w:cs="Arial" w:hint="eastAsia"/>
          <w:color w:val="000000" w:themeColor="text1"/>
        </w:rPr>
        <w:t>和停</w:t>
      </w:r>
      <w:r w:rsidR="00C0152F" w:rsidRPr="00F70DDC">
        <w:rPr>
          <w:rFonts w:ascii="標楷體" w:eastAsia="標楷體" w:hAnsi="標楷體" w:cs="Arial" w:hint="eastAsia"/>
          <w:color w:val="000000" w:themeColor="text1"/>
        </w:rPr>
        <w:t>留在你的品牌藥物</w:t>
      </w:r>
      <w:r w:rsidR="008F21E2" w:rsidRPr="00F70DDC">
        <w:rPr>
          <w:rFonts w:ascii="標楷體" w:eastAsia="標楷體" w:hAnsi="標楷體" w:cs="Arial" w:hint="eastAsia"/>
          <w:color w:val="000000" w:themeColor="text1"/>
        </w:rPr>
        <w:t>呢</w:t>
      </w:r>
      <w:r w:rsidR="00C0152F" w:rsidRPr="00F70DDC">
        <w:rPr>
          <w:rFonts w:ascii="標楷體" w:eastAsia="標楷體" w:hAnsi="標楷體" w:cs="Arial" w:hint="eastAsia"/>
          <w:color w:val="000000" w:themeColor="text1"/>
        </w:rPr>
        <w:t>？</w:t>
      </w:r>
      <w:r w:rsidR="006746E2" w:rsidRPr="00F70DDC">
        <w:rPr>
          <w:rFonts w:ascii="標楷體" w:eastAsia="標楷體" w:hAnsi="標楷體" w:cs="Arial" w:hint="eastAsia"/>
          <w:color w:val="000000" w:themeColor="text1"/>
        </w:rPr>
        <w:t>當你這樣做，你會贏。</w:t>
      </w:r>
    </w:p>
    <w:p w:rsidR="00D70C75" w:rsidRPr="00F70DDC" w:rsidRDefault="007B442F" w:rsidP="00935CBB">
      <w:pPr>
        <w:rPr>
          <w:rFonts w:ascii="標楷體" w:eastAsia="標楷體" w:hAnsi="標楷體" w:cs="Arial"/>
          <w:color w:val="000000" w:themeColor="text1"/>
        </w:rPr>
      </w:pPr>
      <w:r w:rsidRPr="00F70DDC">
        <w:rPr>
          <w:rFonts w:ascii="標楷體" w:eastAsia="標楷體" w:hAnsi="標楷體" w:cs="Arial" w:hint="eastAsia"/>
          <w:color w:val="000000" w:themeColor="text1"/>
        </w:rPr>
        <w:t xml:space="preserve">    不要害怕</w:t>
      </w:r>
      <w:r w:rsidR="003E0028">
        <w:rPr>
          <w:rFonts w:ascii="標楷體" w:eastAsia="標楷體" w:hAnsi="標楷體" w:cs="Arial" w:hint="eastAsia"/>
          <w:color w:val="000000" w:themeColor="text1"/>
        </w:rPr>
        <w:t>實驗</w:t>
      </w:r>
      <w:r w:rsidRPr="00F70DDC">
        <w:rPr>
          <w:rFonts w:ascii="標楷體" w:eastAsia="標楷體" w:hAnsi="標楷體" w:cs="Arial" w:hint="eastAsia"/>
          <w:color w:val="000000" w:themeColor="text1"/>
        </w:rPr>
        <w:t>，嘗試新</w:t>
      </w:r>
      <w:r w:rsidR="00586539" w:rsidRPr="00F70DDC">
        <w:rPr>
          <w:rFonts w:ascii="標楷體" w:eastAsia="標楷體" w:hAnsi="標楷體" w:cs="Arial" w:hint="eastAsia"/>
          <w:color w:val="000000" w:themeColor="text1"/>
        </w:rPr>
        <w:t>的</w:t>
      </w:r>
      <w:r w:rsidRPr="00F70DDC">
        <w:rPr>
          <w:rFonts w:ascii="標楷體" w:eastAsia="標楷體" w:hAnsi="標楷體" w:cs="Arial" w:hint="eastAsia"/>
          <w:color w:val="000000" w:themeColor="text1"/>
        </w:rPr>
        <w:t>事物。正如羅斯福所說，</w:t>
      </w:r>
      <w:r w:rsidR="0092483F" w:rsidRPr="00F70DDC">
        <w:rPr>
          <w:rFonts w:ascii="標楷體" w:eastAsia="標楷體" w:hAnsi="標楷體" w:cs="Arial"/>
          <w:bCs/>
          <w:color w:val="000000" w:themeColor="text1"/>
        </w:rPr>
        <w:t>「勇於接受巨大挑戰及贏得光榮勝利，即便遇到失敗，也比人生沒有享樂或受苦的那些可憐靈魂好許多，因為他們生活在灰色的暮光裡，那裡</w:t>
      </w:r>
      <w:r w:rsidR="0092483F" w:rsidRPr="00F70DDC">
        <w:rPr>
          <w:rFonts w:ascii="標楷體" w:eastAsia="標楷體" w:hAnsi="標楷體" w:cs="Arial" w:hint="eastAsia"/>
          <w:bCs/>
          <w:color w:val="000000" w:themeColor="text1"/>
        </w:rPr>
        <w:t>既</w:t>
      </w:r>
      <w:bookmarkStart w:id="0" w:name="_GoBack"/>
      <w:bookmarkEnd w:id="0"/>
      <w:r w:rsidR="0092483F" w:rsidRPr="00F70DDC">
        <w:rPr>
          <w:rFonts w:ascii="標楷體" w:eastAsia="標楷體" w:hAnsi="標楷體" w:cs="Arial"/>
          <w:bCs/>
          <w:color w:val="000000" w:themeColor="text1"/>
        </w:rPr>
        <w:t>沒有勝利也沒有戰敗。」</w:t>
      </w:r>
    </w:p>
    <w:p w:rsidR="0054347F" w:rsidRPr="00F27EE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7570CA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E55CCF"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27EE2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E3" w:rsidRDefault="002B60E3" w:rsidP="00D432A3">
      <w:r>
        <w:separator/>
      </w:r>
    </w:p>
  </w:endnote>
  <w:endnote w:type="continuationSeparator" w:id="0">
    <w:p w:rsidR="002B60E3" w:rsidRDefault="002B60E3" w:rsidP="00D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E3" w:rsidRDefault="002B60E3" w:rsidP="00D432A3">
      <w:r>
        <w:separator/>
      </w:r>
    </w:p>
  </w:footnote>
  <w:footnote w:type="continuationSeparator" w:id="0">
    <w:p w:rsidR="002B60E3" w:rsidRDefault="002B60E3" w:rsidP="00D4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CD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30EE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75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AF5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5E6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CBA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9F9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AB0"/>
    <w:rsid w:val="00092C73"/>
    <w:rsid w:val="00092F35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876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2BA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C2B"/>
    <w:rsid w:val="000B2D01"/>
    <w:rsid w:val="000B2D16"/>
    <w:rsid w:val="000B2E0A"/>
    <w:rsid w:val="000B2E46"/>
    <w:rsid w:val="000B2E9A"/>
    <w:rsid w:val="000B359E"/>
    <w:rsid w:val="000B3725"/>
    <w:rsid w:val="000B3772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990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AA5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869"/>
    <w:rsid w:val="000F4B58"/>
    <w:rsid w:val="000F4C72"/>
    <w:rsid w:val="000F4D4B"/>
    <w:rsid w:val="000F559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093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D67"/>
    <w:rsid w:val="00124EA9"/>
    <w:rsid w:val="00124FA6"/>
    <w:rsid w:val="001250D0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4B5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7D6"/>
    <w:rsid w:val="001518DD"/>
    <w:rsid w:val="00151F5D"/>
    <w:rsid w:val="00152069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5DD4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0A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95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6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25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2CF"/>
    <w:rsid w:val="001C2626"/>
    <w:rsid w:val="001C2BB3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140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57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3E2"/>
    <w:rsid w:val="001F67DB"/>
    <w:rsid w:val="001F6B00"/>
    <w:rsid w:val="001F6B93"/>
    <w:rsid w:val="001F6C3B"/>
    <w:rsid w:val="001F6F8E"/>
    <w:rsid w:val="001F74CD"/>
    <w:rsid w:val="001F76A1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13"/>
    <w:rsid w:val="00203C2A"/>
    <w:rsid w:val="00203C95"/>
    <w:rsid w:val="00203D5E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C93"/>
    <w:rsid w:val="00213EE6"/>
    <w:rsid w:val="00213FDC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CF"/>
    <w:rsid w:val="00221FF4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C3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5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19B"/>
    <w:rsid w:val="00275869"/>
    <w:rsid w:val="00275872"/>
    <w:rsid w:val="00275CD2"/>
    <w:rsid w:val="0027606C"/>
    <w:rsid w:val="00276408"/>
    <w:rsid w:val="0027653E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D4B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33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4E4"/>
    <w:rsid w:val="00293586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418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5D7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944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E3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17A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1B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0A2E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362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6CF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78D"/>
    <w:rsid w:val="003468EE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251"/>
    <w:rsid w:val="00354317"/>
    <w:rsid w:val="00354E48"/>
    <w:rsid w:val="00354FAE"/>
    <w:rsid w:val="003550C7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0FD7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1EE9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C14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59D"/>
    <w:rsid w:val="00385782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A07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6D37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028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5EB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7BF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C54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1C2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B"/>
    <w:rsid w:val="0043489F"/>
    <w:rsid w:val="00434B58"/>
    <w:rsid w:val="00434D89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D37"/>
    <w:rsid w:val="00454E19"/>
    <w:rsid w:val="00455030"/>
    <w:rsid w:val="0045510D"/>
    <w:rsid w:val="00455111"/>
    <w:rsid w:val="00455412"/>
    <w:rsid w:val="004554A7"/>
    <w:rsid w:val="0045581D"/>
    <w:rsid w:val="00455CDB"/>
    <w:rsid w:val="00455D54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9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A26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8D6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B790F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4D9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BBD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8F2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76B"/>
    <w:rsid w:val="0056682A"/>
    <w:rsid w:val="0056691F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539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5A4"/>
    <w:rsid w:val="005B2755"/>
    <w:rsid w:val="005B2BA9"/>
    <w:rsid w:val="005B2FEC"/>
    <w:rsid w:val="005B30E9"/>
    <w:rsid w:val="005B3405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1A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618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EA5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8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4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9EF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95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6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8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85"/>
    <w:rsid w:val="0067119A"/>
    <w:rsid w:val="006712EF"/>
    <w:rsid w:val="0067137F"/>
    <w:rsid w:val="0067174A"/>
    <w:rsid w:val="00671863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6E2"/>
    <w:rsid w:val="00674B8B"/>
    <w:rsid w:val="00674D4F"/>
    <w:rsid w:val="00674F57"/>
    <w:rsid w:val="006754D7"/>
    <w:rsid w:val="006755FE"/>
    <w:rsid w:val="006757BD"/>
    <w:rsid w:val="00675951"/>
    <w:rsid w:val="00675B12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77FB9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B22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A7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E9A"/>
    <w:rsid w:val="006D2F59"/>
    <w:rsid w:val="006D2FD3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3C9F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004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63"/>
    <w:rsid w:val="007056AE"/>
    <w:rsid w:val="007057AF"/>
    <w:rsid w:val="007057F2"/>
    <w:rsid w:val="00705B0F"/>
    <w:rsid w:val="00705D34"/>
    <w:rsid w:val="00705E66"/>
    <w:rsid w:val="00706012"/>
    <w:rsid w:val="00706B20"/>
    <w:rsid w:val="00706E4F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0BD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2"/>
    <w:rsid w:val="00716EC9"/>
    <w:rsid w:val="0071707E"/>
    <w:rsid w:val="007170BA"/>
    <w:rsid w:val="00717385"/>
    <w:rsid w:val="00717434"/>
    <w:rsid w:val="00717948"/>
    <w:rsid w:val="007179C3"/>
    <w:rsid w:val="00717D9F"/>
    <w:rsid w:val="00717F1D"/>
    <w:rsid w:val="007200D7"/>
    <w:rsid w:val="007204A8"/>
    <w:rsid w:val="007205A7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2F4A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6C8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AB3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17C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78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55A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30"/>
    <w:rsid w:val="007B354F"/>
    <w:rsid w:val="007B3700"/>
    <w:rsid w:val="007B3729"/>
    <w:rsid w:val="007B3DE3"/>
    <w:rsid w:val="007B3EAD"/>
    <w:rsid w:val="007B42FA"/>
    <w:rsid w:val="007B43C6"/>
    <w:rsid w:val="007B442F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24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40E"/>
    <w:rsid w:val="007C470C"/>
    <w:rsid w:val="007C488C"/>
    <w:rsid w:val="007C4890"/>
    <w:rsid w:val="007C49AB"/>
    <w:rsid w:val="007C4B0A"/>
    <w:rsid w:val="007C4B2D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0F85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7D5"/>
    <w:rsid w:val="007E08EB"/>
    <w:rsid w:val="007E0D41"/>
    <w:rsid w:val="007E0DE0"/>
    <w:rsid w:val="007E10B7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0B7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765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211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1A7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649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4FC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948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8A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57C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52A"/>
    <w:rsid w:val="008B5B64"/>
    <w:rsid w:val="008B6117"/>
    <w:rsid w:val="008B6607"/>
    <w:rsid w:val="008B67A3"/>
    <w:rsid w:val="008B67B0"/>
    <w:rsid w:val="008B68A9"/>
    <w:rsid w:val="008B68B0"/>
    <w:rsid w:val="008B6E28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AF"/>
    <w:rsid w:val="008C63E6"/>
    <w:rsid w:val="008C661E"/>
    <w:rsid w:val="008C694E"/>
    <w:rsid w:val="008C6A1C"/>
    <w:rsid w:val="008C6C6A"/>
    <w:rsid w:val="008C6CFA"/>
    <w:rsid w:val="008C6D2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E040E"/>
    <w:rsid w:val="008E0441"/>
    <w:rsid w:val="008E04BB"/>
    <w:rsid w:val="008E0990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1E2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4"/>
    <w:rsid w:val="008F45A5"/>
    <w:rsid w:val="008F45C5"/>
    <w:rsid w:val="008F4624"/>
    <w:rsid w:val="008F46D6"/>
    <w:rsid w:val="008F477D"/>
    <w:rsid w:val="008F4C54"/>
    <w:rsid w:val="008F4D0B"/>
    <w:rsid w:val="008F4D98"/>
    <w:rsid w:val="008F4E56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034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1E0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3F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BB6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DF9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68F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01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D7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C31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B45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296"/>
    <w:rsid w:val="009D5804"/>
    <w:rsid w:val="009D58C5"/>
    <w:rsid w:val="009D5A23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CE4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251"/>
    <w:rsid w:val="009F22E5"/>
    <w:rsid w:val="009F2608"/>
    <w:rsid w:val="009F29DB"/>
    <w:rsid w:val="009F2A0D"/>
    <w:rsid w:val="009F2DA0"/>
    <w:rsid w:val="009F306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9F0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CF"/>
    <w:rsid w:val="00A12ABD"/>
    <w:rsid w:val="00A12EE1"/>
    <w:rsid w:val="00A12F44"/>
    <w:rsid w:val="00A1312C"/>
    <w:rsid w:val="00A13F47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64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31"/>
    <w:rsid w:val="00A27BF0"/>
    <w:rsid w:val="00A27CFE"/>
    <w:rsid w:val="00A300F1"/>
    <w:rsid w:val="00A303EA"/>
    <w:rsid w:val="00A30415"/>
    <w:rsid w:val="00A30564"/>
    <w:rsid w:val="00A30577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FA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22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5C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AE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DAD"/>
    <w:rsid w:val="00A75EBE"/>
    <w:rsid w:val="00A76173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506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2B3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31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CA1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D6B"/>
    <w:rsid w:val="00AF0F87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87"/>
    <w:rsid w:val="00B07090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2E0"/>
    <w:rsid w:val="00B149E4"/>
    <w:rsid w:val="00B150BA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23D"/>
    <w:rsid w:val="00B1760F"/>
    <w:rsid w:val="00B17721"/>
    <w:rsid w:val="00B178B8"/>
    <w:rsid w:val="00B178DD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30D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E94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107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7B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3F4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3B6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CD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9F8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2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1"/>
    <w:rsid w:val="00BA4ADC"/>
    <w:rsid w:val="00BA4D54"/>
    <w:rsid w:val="00BA592C"/>
    <w:rsid w:val="00BA595E"/>
    <w:rsid w:val="00BA5DF0"/>
    <w:rsid w:val="00BA5E29"/>
    <w:rsid w:val="00BA5EFB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BD1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1F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36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53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A0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52F"/>
    <w:rsid w:val="00C01673"/>
    <w:rsid w:val="00C01B1A"/>
    <w:rsid w:val="00C02032"/>
    <w:rsid w:val="00C021C4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33D"/>
    <w:rsid w:val="00C13521"/>
    <w:rsid w:val="00C13633"/>
    <w:rsid w:val="00C13751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B76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5C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030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63"/>
    <w:rsid w:val="00CA2EC5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93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D9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D1C"/>
    <w:rsid w:val="00CC6092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96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18E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4CF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609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36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2A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2D0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B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B24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C7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25D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92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D6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A7779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701"/>
    <w:rsid w:val="00DB499D"/>
    <w:rsid w:val="00DB4CF8"/>
    <w:rsid w:val="00DB4D49"/>
    <w:rsid w:val="00DB4DF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F6B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865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A55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842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3BD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39BA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708"/>
    <w:rsid w:val="00E267E2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02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72E"/>
    <w:rsid w:val="00E50857"/>
    <w:rsid w:val="00E50B45"/>
    <w:rsid w:val="00E50BBB"/>
    <w:rsid w:val="00E50C7E"/>
    <w:rsid w:val="00E50CBC"/>
    <w:rsid w:val="00E511CF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B42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9FD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8DB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56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A9A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66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410B"/>
    <w:rsid w:val="00EA4462"/>
    <w:rsid w:val="00EA49A2"/>
    <w:rsid w:val="00EA4A00"/>
    <w:rsid w:val="00EA4B3B"/>
    <w:rsid w:val="00EA4CF1"/>
    <w:rsid w:val="00EA4D79"/>
    <w:rsid w:val="00EA4E13"/>
    <w:rsid w:val="00EA4FBB"/>
    <w:rsid w:val="00EA545F"/>
    <w:rsid w:val="00EA562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643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EE2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07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95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2BA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3A"/>
    <w:rsid w:val="00F70CF9"/>
    <w:rsid w:val="00F70D46"/>
    <w:rsid w:val="00F70DAD"/>
    <w:rsid w:val="00F70DDC"/>
    <w:rsid w:val="00F71262"/>
    <w:rsid w:val="00F71403"/>
    <w:rsid w:val="00F71666"/>
    <w:rsid w:val="00F71C01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41F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62C"/>
    <w:rsid w:val="00FC1895"/>
    <w:rsid w:val="00FC1952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0E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3D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1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2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5652-445F-4729-9A6A-4F25757E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278</Words>
  <Characters>1589</Characters>
  <Application>Microsoft Office Word</Application>
  <DocSecurity>0</DocSecurity>
  <Lines>13</Lines>
  <Paragraphs>3</Paragraphs>
  <ScaleCrop>false</ScaleCrop>
  <Company>Astellas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157</cp:revision>
  <cp:lastPrinted>2016-05-03T00:38:00Z</cp:lastPrinted>
  <dcterms:created xsi:type="dcterms:W3CDTF">2016-04-24T03:09:00Z</dcterms:created>
  <dcterms:modified xsi:type="dcterms:W3CDTF">2016-05-03T00:55:00Z</dcterms:modified>
</cp:coreProperties>
</file>