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7C0060" w:rsidP="00D66695">
      <w:pPr>
        <w:spacing w:beforeLine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0D6011"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="000D6011"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D58F3">
        <w:rPr>
          <w:rFonts w:ascii="標楷體" w:eastAsia="標楷體" w:hAnsi="標楷體" w:hint="eastAsia"/>
          <w:color w:val="000000" w:themeColor="text1"/>
        </w:rPr>
        <w:t>6</w:t>
      </w:r>
      <w:r w:rsidR="000D6011" w:rsidRPr="00B42E8B">
        <w:rPr>
          <w:rFonts w:ascii="標楷體" w:eastAsia="標楷體" w:hAnsi="標楷體" w:hint="eastAsia"/>
          <w:color w:val="000000" w:themeColor="text1"/>
        </w:rPr>
        <w:t>-</w:t>
      </w:r>
      <w:r w:rsidR="007B3882">
        <w:rPr>
          <w:rFonts w:ascii="標楷體" w:eastAsia="標楷體" w:hAnsi="標楷體" w:hint="eastAsia"/>
          <w:color w:val="000000" w:themeColor="text1"/>
        </w:rPr>
        <w:t>2</w:t>
      </w:r>
      <w:r w:rsidR="00F01E52">
        <w:rPr>
          <w:rFonts w:ascii="標楷體" w:eastAsia="標楷體" w:hAnsi="標楷體" w:hint="eastAsia"/>
          <w:color w:val="000000" w:themeColor="text1"/>
        </w:rPr>
        <w:t>9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4D7F15" w:rsidRPr="007A7E53" w:rsidRDefault="00C45BC0" w:rsidP="00401B3A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proofErr w:type="gramStart"/>
      <w:r w:rsidRPr="0070674A">
        <w:rPr>
          <w:rFonts w:ascii="標楷體" w:eastAsia="標楷體" w:hAnsi="標楷體" w:cs="新細明體"/>
          <w:b/>
          <w:bCs/>
          <w:sz w:val="32"/>
          <w:szCs w:val="32"/>
        </w:rPr>
        <w:t>【</w:t>
      </w:r>
      <w:proofErr w:type="gramEnd"/>
      <w:r w:rsidR="00685C49">
        <w:rPr>
          <w:rFonts w:ascii="標楷體" w:eastAsia="標楷體" w:hAnsi="標楷體" w:cs="新細明體" w:hint="eastAsia"/>
          <w:b/>
          <w:bCs/>
          <w:sz w:val="32"/>
          <w:szCs w:val="32"/>
        </w:rPr>
        <w:t>2015年</w:t>
      </w:r>
      <w:r w:rsidR="0070674A">
        <w:rPr>
          <w:rFonts w:ascii="標楷體" w:eastAsia="標楷體" w:hAnsi="標楷體" w:cs="新細明體" w:hint="eastAsia"/>
          <w:b/>
          <w:bCs/>
          <w:sz w:val="32"/>
          <w:szCs w:val="32"/>
        </w:rPr>
        <w:t>日本</w:t>
      </w:r>
      <w:r w:rsidR="00685C49">
        <w:rPr>
          <w:rFonts w:ascii="標楷體" w:eastAsia="標楷體" w:hAnsi="標楷體" w:cs="新細明體" w:hint="eastAsia"/>
          <w:b/>
          <w:bCs/>
          <w:sz w:val="32"/>
          <w:szCs w:val="32"/>
        </w:rPr>
        <w:t>MR</w:t>
      </w:r>
      <w:r w:rsidRPr="0070674A">
        <w:rPr>
          <w:rFonts w:ascii="標楷體" w:eastAsia="標楷體" w:hAnsi="標楷體" w:cs="新細明體"/>
          <w:b/>
          <w:bCs/>
          <w:sz w:val="32"/>
          <w:szCs w:val="32"/>
        </w:rPr>
        <w:t>動向調査】</w:t>
      </w:r>
      <w:r w:rsidR="0070674A" w:rsidRPr="0070674A">
        <w:rPr>
          <w:rFonts w:ascii="標楷體" w:eastAsia="標楷體" w:hAnsi="標楷體" w:cs="新細明體" w:hint="eastAsia"/>
          <w:b/>
          <w:bCs/>
          <w:sz w:val="32"/>
          <w:szCs w:val="32"/>
        </w:rPr>
        <w:t>﹙</w:t>
      </w:r>
      <w:r w:rsidR="00F01E52">
        <w:rPr>
          <w:rFonts w:ascii="標楷體" w:eastAsia="標楷體" w:hAnsi="標楷體" w:cs="新細明體" w:hint="eastAsia"/>
          <w:b/>
          <w:bCs/>
          <w:sz w:val="32"/>
          <w:szCs w:val="32"/>
        </w:rPr>
        <w:t>下</w:t>
      </w:r>
      <w:r w:rsidR="0070674A" w:rsidRPr="0070674A">
        <w:rPr>
          <w:rFonts w:ascii="標楷體" w:eastAsia="標楷體" w:hAnsi="標楷體" w:cs="新細明體" w:hint="eastAsia"/>
          <w:b/>
          <w:bCs/>
          <w:sz w:val="32"/>
          <w:szCs w:val="32"/>
        </w:rPr>
        <w:t>﹚</w:t>
      </w:r>
      <w:r w:rsidR="00001D18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283258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</w:p>
    <w:p w:rsidR="00F77161" w:rsidRPr="005E291A" w:rsidRDefault="007912F8" w:rsidP="00F7716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4F109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F6193" w:rsidRPr="004F1097">
        <w:rPr>
          <w:rFonts w:ascii="標楷體" w:eastAsia="標楷體" w:hAnsi="標楷體" w:cs="Arial" w:hint="eastAsia"/>
          <w:color w:val="222222"/>
        </w:rPr>
        <w:t>在2015年的MR趨勢調查，詢問</w:t>
      </w:r>
      <w:r w:rsidR="00C00772">
        <w:rPr>
          <w:rFonts w:ascii="標楷體" w:eastAsia="標楷體" w:hAnsi="標楷體" w:cs="Arial" w:hint="eastAsia"/>
          <w:color w:val="222222"/>
        </w:rPr>
        <w:t>有</w:t>
      </w:r>
      <w:r w:rsidR="006F6193" w:rsidRPr="004F1097">
        <w:rPr>
          <w:rFonts w:ascii="標楷體" w:eastAsia="標楷體" w:hAnsi="標楷體" w:cs="細明體" w:hint="eastAsia"/>
          <w:kern w:val="0"/>
          <w:szCs w:val="23"/>
        </w:rPr>
        <w:t>關</w:t>
      </w:r>
      <w:r w:rsidR="00021D7D">
        <w:rPr>
          <w:rFonts w:ascii="標楷體" w:eastAsia="標楷體" w:hAnsi="標楷體" w:cs="細明體" w:hint="eastAsia"/>
          <w:kern w:val="0"/>
          <w:szCs w:val="23"/>
        </w:rPr>
        <w:t>薪資</w:t>
      </w:r>
      <w:r w:rsidR="00C00772">
        <w:rPr>
          <w:rFonts w:ascii="標楷體" w:eastAsia="標楷體" w:hAnsi="標楷體" w:cs="細明體" w:hint="eastAsia"/>
          <w:kern w:val="0"/>
          <w:szCs w:val="23"/>
        </w:rPr>
        <w:t>部分</w:t>
      </w:r>
      <w:r w:rsidR="006F6193" w:rsidRPr="004F1097">
        <w:rPr>
          <w:rFonts w:ascii="標楷體" w:eastAsia="標楷體" w:hAnsi="標楷體" w:cs="細明體" w:hint="eastAsia"/>
          <w:kern w:val="0"/>
          <w:szCs w:val="23"/>
        </w:rPr>
        <w:t>。</w:t>
      </w:r>
      <w:proofErr w:type="gramStart"/>
      <w:r w:rsidR="00021D7D" w:rsidRPr="00021D7D">
        <w:rPr>
          <w:rStyle w:val="shorttext"/>
          <w:rFonts w:ascii="標楷體" w:eastAsia="標楷體" w:hAnsi="標楷體" w:cs="Arial" w:hint="eastAsia"/>
          <w:color w:val="222222"/>
        </w:rPr>
        <w:t>26家公司回答關於今年春天</w:t>
      </w:r>
      <w:r w:rsidR="00021D7D" w:rsidRPr="00021D7D">
        <w:rPr>
          <w:rFonts w:ascii="標楷體" w:eastAsia="標楷體" w:hAnsi="標楷體" w:cs="Arial"/>
          <w:kern w:val="0"/>
          <w:szCs w:val="23"/>
        </w:rPr>
        <w:t>的提高底薪(</w:t>
      </w:r>
      <w:proofErr w:type="gramEnd"/>
      <w:r w:rsidR="00021D7D" w:rsidRPr="00021D7D">
        <w:rPr>
          <w:rFonts w:ascii="標楷體" w:eastAsia="標楷體" w:hAnsi="標楷體" w:cs="Arial"/>
          <w:kern w:val="0"/>
          <w:szCs w:val="23"/>
        </w:rPr>
        <w:t>提高基本工資)的實施狀況</w:t>
      </w:r>
      <w:r w:rsidR="002707BF" w:rsidRPr="004F1097">
        <w:rPr>
          <w:rFonts w:ascii="標楷體" w:eastAsia="標楷體" w:hAnsi="標楷體" w:cs="細明體" w:hint="eastAsia"/>
          <w:kern w:val="0"/>
          <w:szCs w:val="23"/>
        </w:rPr>
        <w:t>，</w:t>
      </w:r>
      <w:r w:rsidR="00F07D40" w:rsidRPr="00F07D40">
        <w:rPr>
          <w:rStyle w:val="shorttext"/>
          <w:rFonts w:ascii="標楷體" w:eastAsia="標楷體" w:hAnsi="標楷體" w:cs="細明體" w:hint="eastAsia"/>
          <w:color w:val="222222"/>
        </w:rPr>
        <w:t>其中，</w:t>
      </w:r>
      <w:r w:rsidR="00F07D40" w:rsidRPr="00F07D40">
        <w:rPr>
          <w:rStyle w:val="shorttext"/>
          <w:rFonts w:ascii="標楷體" w:eastAsia="標楷體" w:hAnsi="標楷體" w:cs="Arial" w:hint="eastAsia"/>
          <w:color w:val="222222"/>
        </w:rPr>
        <w:t>11</w:t>
      </w:r>
      <w:r w:rsidR="00F07D40" w:rsidRPr="00F07D40">
        <w:rPr>
          <w:rStyle w:val="shorttext"/>
          <w:rFonts w:ascii="標楷體" w:eastAsia="標楷體" w:hAnsi="標楷體" w:cs="細明體" w:hint="eastAsia"/>
          <w:color w:val="222222"/>
        </w:rPr>
        <w:t>家</w:t>
      </w:r>
      <w:r w:rsidR="00F07D40" w:rsidRPr="00F07D40">
        <w:rPr>
          <w:rFonts w:ascii="標楷體" w:eastAsia="標楷體" w:hAnsi="標楷體" w:cs="細明體" w:hint="eastAsia"/>
          <w:kern w:val="0"/>
        </w:rPr>
        <w:t>公司</w:t>
      </w:r>
      <w:r w:rsidR="00F07D40" w:rsidRPr="00F07D40">
        <w:rPr>
          <w:rStyle w:val="shorttext"/>
          <w:rFonts w:ascii="標楷體" w:eastAsia="標楷體" w:hAnsi="標楷體" w:cs="細明體" w:hint="eastAsia"/>
          <w:color w:val="222222"/>
        </w:rPr>
        <w:t>回答</w:t>
      </w:r>
      <w:r w:rsidR="00F07D40" w:rsidRPr="00F07D40">
        <w:rPr>
          <w:rFonts w:ascii="標楷體" w:eastAsia="標楷體" w:hAnsi="標楷體" w:cs="細明體" w:hint="eastAsia"/>
          <w:kern w:val="0"/>
        </w:rPr>
        <w:t>「</w:t>
      </w:r>
      <w:r w:rsidR="00F07D40" w:rsidRPr="00F07D40">
        <w:rPr>
          <w:rStyle w:val="shorttext"/>
          <w:rFonts w:ascii="標楷體" w:eastAsia="標楷體" w:hAnsi="標楷體" w:cs="Arial" w:hint="eastAsia"/>
          <w:color w:val="222222"/>
        </w:rPr>
        <w:t>是的</w:t>
      </w:r>
      <w:r w:rsidR="00F07D40" w:rsidRPr="00F07D40">
        <w:rPr>
          <w:rFonts w:ascii="標楷體" w:eastAsia="標楷體" w:hAnsi="標楷體" w:cs="細明體"/>
          <w:kern w:val="0"/>
        </w:rPr>
        <w:t>」</w:t>
      </w:r>
      <w:r w:rsidR="00F166A7">
        <w:rPr>
          <w:rFonts w:ascii="新細明體" w:hAnsi="新細明體" w:cs="細明體" w:hint="eastAsia"/>
          <w:kern w:val="0"/>
        </w:rPr>
        <w:t>，</w:t>
      </w:r>
      <w:r w:rsidR="00170849">
        <w:rPr>
          <w:rFonts w:ascii="標楷體" w:eastAsia="標楷體" w:hAnsi="標楷體" w:cs="細明體" w:hint="eastAsia"/>
          <w:kern w:val="0"/>
        </w:rPr>
        <w:t>半數以上沒</w:t>
      </w:r>
      <w:r w:rsidR="00F166A7">
        <w:rPr>
          <w:rFonts w:ascii="標楷體" w:eastAsia="標楷體" w:hAnsi="標楷體" w:cs="細明體" w:hint="eastAsia"/>
          <w:kern w:val="0"/>
        </w:rPr>
        <w:t>有</w:t>
      </w:r>
      <w:r w:rsidR="00170849">
        <w:rPr>
          <w:rFonts w:ascii="標楷體" w:eastAsia="標楷體" w:hAnsi="標楷體" w:cs="細明體" w:hint="eastAsia"/>
          <w:kern w:val="0"/>
        </w:rPr>
        <w:t>明確表</w:t>
      </w:r>
      <w:r w:rsidR="00170849" w:rsidRPr="00A32947">
        <w:rPr>
          <w:rFonts w:ascii="標楷體" w:eastAsia="標楷體" w:hAnsi="標楷體" w:cs="細明體" w:hint="eastAsia"/>
          <w:kern w:val="0"/>
        </w:rPr>
        <w:t>示有</w:t>
      </w:r>
      <w:r w:rsidR="00F166A7">
        <w:rPr>
          <w:rFonts w:ascii="標楷體" w:eastAsia="標楷體" w:hAnsi="標楷體" w:cs="細明體" w:hint="eastAsia"/>
          <w:kern w:val="0"/>
        </w:rPr>
        <w:t>或</w:t>
      </w:r>
      <w:r w:rsidR="00170849" w:rsidRPr="00A32947">
        <w:rPr>
          <w:rFonts w:ascii="標楷體" w:eastAsia="標楷體" w:hAnsi="標楷體" w:cs="細明體" w:hint="eastAsia"/>
          <w:kern w:val="0"/>
        </w:rPr>
        <w:t>無</w:t>
      </w:r>
      <w:r w:rsidR="00170849" w:rsidRPr="00A32947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170849" w:rsidRPr="00A32947">
        <w:rPr>
          <w:rFonts w:ascii="標楷體" w:eastAsia="標楷體" w:hAnsi="標楷體" w:cs="細明體" w:hint="eastAsia"/>
          <w:kern w:val="0"/>
        </w:rPr>
        <w:t>不過看出</w:t>
      </w:r>
      <w:r w:rsidR="00170849">
        <w:rPr>
          <w:rFonts w:ascii="標楷體" w:eastAsia="標楷體" w:hAnsi="標楷體" w:cs="細明體" w:hint="eastAsia"/>
          <w:kern w:val="0"/>
        </w:rPr>
        <w:t>有</w:t>
      </w:r>
      <w:r w:rsidR="00170849" w:rsidRPr="00A32947">
        <w:rPr>
          <w:rFonts w:ascii="標楷體" w:eastAsia="標楷體" w:hAnsi="標楷體" w:cs="細明體" w:hint="eastAsia"/>
          <w:kern w:val="0"/>
        </w:rPr>
        <w:t>慢慢</w:t>
      </w:r>
      <w:r w:rsidR="00484A42">
        <w:rPr>
          <w:rFonts w:ascii="標楷體" w:eastAsia="標楷體" w:hAnsi="標楷體" w:cs="細明體" w:hint="eastAsia"/>
          <w:kern w:val="0"/>
        </w:rPr>
        <w:t>復甦</w:t>
      </w:r>
      <w:r w:rsidR="00170849" w:rsidRPr="00A32947">
        <w:rPr>
          <w:rStyle w:val="shorttext"/>
          <w:rFonts w:ascii="標楷體" w:eastAsia="標楷體" w:hAnsi="標楷體" w:cs="細明體" w:hint="eastAsia"/>
          <w:color w:val="222222"/>
        </w:rPr>
        <w:t>的跡象</w:t>
      </w:r>
      <w:r w:rsidRPr="004F109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94F25" w:rsidRPr="00484A42">
        <w:rPr>
          <w:rFonts w:ascii="標楷體" w:eastAsia="標楷體" w:hAnsi="標楷體" w:cs="細明體" w:hint="eastAsia"/>
          <w:kern w:val="0"/>
        </w:rPr>
        <w:t>根據日本經濟新聞</w:t>
      </w:r>
      <w:r w:rsidR="00B94F25">
        <w:rPr>
          <w:rFonts w:ascii="標楷體" w:eastAsia="標楷體" w:hAnsi="標楷體" w:cs="細明體" w:hint="eastAsia"/>
          <w:kern w:val="0"/>
        </w:rPr>
        <w:t>統計</w:t>
      </w:r>
      <w:r w:rsidR="00F166A7">
        <w:rPr>
          <w:rFonts w:ascii="新細明體" w:hAnsi="新細明體" w:cs="細明體" w:hint="eastAsia"/>
          <w:kern w:val="0"/>
        </w:rPr>
        <w:t>，</w:t>
      </w:r>
      <w:r w:rsidR="00B94F25" w:rsidRPr="00484A42">
        <w:rPr>
          <w:rFonts w:ascii="標楷體" w:eastAsia="標楷體" w:hAnsi="標楷體" w:cs="細明體" w:hint="eastAsia"/>
          <w:kern w:val="0"/>
        </w:rPr>
        <w:t>提高基本工資</w:t>
      </w:r>
      <w:r w:rsidR="00F166A7">
        <w:rPr>
          <w:rFonts w:ascii="標楷體" w:eastAsia="標楷體" w:hAnsi="標楷體" w:cs="細明體" w:hint="eastAsia"/>
          <w:kern w:val="0"/>
        </w:rPr>
        <w:t>的</w:t>
      </w:r>
      <w:r w:rsidR="00B94F25" w:rsidRPr="00484A42">
        <w:rPr>
          <w:rFonts w:ascii="標楷體" w:eastAsia="標楷體" w:hAnsi="標楷體" w:cs="細明體" w:hint="eastAsia"/>
          <w:kern w:val="0"/>
        </w:rPr>
        <w:t>企業</w:t>
      </w:r>
      <w:proofErr w:type="gramStart"/>
      <w:r w:rsidR="00F166A7">
        <w:rPr>
          <w:rFonts w:ascii="標楷體" w:eastAsia="標楷體" w:hAnsi="標楷體" w:cs="細明體" w:hint="eastAsia"/>
          <w:kern w:val="0"/>
        </w:rPr>
        <w:t>佔</w:t>
      </w:r>
      <w:proofErr w:type="gramEnd"/>
      <w:r w:rsidR="00F166A7">
        <w:rPr>
          <w:rFonts w:ascii="標楷體" w:eastAsia="標楷體" w:hAnsi="標楷體" w:cs="細明體" w:hint="eastAsia"/>
          <w:kern w:val="0"/>
        </w:rPr>
        <w:t>全</w:t>
      </w:r>
      <w:r w:rsidR="00B94F25">
        <w:rPr>
          <w:rFonts w:ascii="標楷體" w:eastAsia="標楷體" w:hAnsi="標楷體" w:cs="細明體" w:hint="eastAsia"/>
          <w:kern w:val="0"/>
        </w:rPr>
        <w:t>體的53.2</w:t>
      </w:r>
      <w:r w:rsidR="00B94F25" w:rsidRPr="00484A42">
        <w:rPr>
          <w:rStyle w:val="shorttext"/>
          <w:rFonts w:ascii="標楷體" w:eastAsia="標楷體" w:hAnsi="標楷體" w:cs="Arial" w:hint="eastAsia"/>
          <w:color w:val="222222"/>
        </w:rPr>
        <w:t>％，這是過去十年</w:t>
      </w:r>
      <w:r w:rsidR="004E0597">
        <w:rPr>
          <w:rStyle w:val="shorttext"/>
          <w:rFonts w:ascii="標楷體" w:eastAsia="標楷體" w:hAnsi="標楷體" w:cs="Arial" w:hint="eastAsia"/>
          <w:color w:val="222222"/>
        </w:rPr>
        <w:t>來</w:t>
      </w:r>
      <w:r w:rsidR="00B94F25" w:rsidRPr="00484A42">
        <w:rPr>
          <w:rStyle w:val="shorttext"/>
          <w:rFonts w:ascii="標楷體" w:eastAsia="標楷體" w:hAnsi="標楷體" w:cs="Arial" w:hint="eastAsia"/>
          <w:color w:val="222222"/>
        </w:rPr>
        <w:t>最高的</w:t>
      </w:r>
      <w:r w:rsidR="00F166A7">
        <w:rPr>
          <w:rStyle w:val="shorttext"/>
          <w:rFonts w:ascii="新細明體" w:hAnsi="新細明體" w:cs="Arial" w:hint="eastAsia"/>
          <w:color w:val="222222"/>
        </w:rPr>
        <w:t>，</w:t>
      </w:r>
      <w:r w:rsidR="00F166A7">
        <w:rPr>
          <w:rStyle w:val="shorttext"/>
          <w:rFonts w:ascii="標楷體" w:eastAsia="標楷體" w:hAnsi="標楷體" w:cs="Arial" w:hint="eastAsia"/>
          <w:color w:val="222222"/>
        </w:rPr>
        <w:t>這是</w:t>
      </w:r>
      <w:r w:rsidR="004E0597" w:rsidRPr="005E291A">
        <w:rPr>
          <w:rFonts w:ascii="標楷體" w:eastAsia="標楷體" w:hAnsi="標楷體" w:cs="細明體" w:hint="eastAsia"/>
          <w:color w:val="000000" w:themeColor="text1"/>
          <w:kern w:val="0"/>
        </w:rPr>
        <w:t>受到政府</w:t>
      </w:r>
      <w:r w:rsidR="00F77161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4E0597" w:rsidRPr="005E291A">
        <w:rPr>
          <w:rFonts w:ascii="標楷體" w:eastAsia="標楷體" w:hAnsi="標楷體" w:cs="細明體" w:hint="eastAsia"/>
          <w:color w:val="000000" w:themeColor="text1"/>
          <w:kern w:val="0"/>
        </w:rPr>
        <w:t>產業界</w:t>
      </w:r>
      <w:r w:rsidR="00F77161">
        <w:rPr>
          <w:rFonts w:ascii="標楷體" w:eastAsia="標楷體" w:hAnsi="標楷體" w:cs="細明體" w:hint="eastAsia"/>
          <w:color w:val="000000" w:themeColor="text1"/>
          <w:kern w:val="0"/>
        </w:rPr>
        <w:t>提高</w:t>
      </w:r>
      <w:r w:rsidR="004E0597" w:rsidRPr="005E291A">
        <w:rPr>
          <w:rFonts w:ascii="標楷體" w:eastAsia="標楷體" w:hAnsi="標楷體" w:cs="細明體" w:hint="eastAsia"/>
          <w:color w:val="000000" w:themeColor="text1"/>
          <w:kern w:val="0"/>
        </w:rPr>
        <w:t>工資</w:t>
      </w:r>
      <w:r w:rsidR="00F77161">
        <w:rPr>
          <w:rFonts w:ascii="標楷體" w:eastAsia="標楷體" w:hAnsi="標楷體" w:cs="細明體" w:hint="eastAsia"/>
          <w:color w:val="000000" w:themeColor="text1"/>
          <w:kern w:val="0"/>
        </w:rPr>
        <w:t>的要求</w:t>
      </w:r>
      <w:r w:rsidR="00F166A7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F77161" w:rsidRPr="005E291A">
        <w:rPr>
          <w:rFonts w:ascii="標楷體" w:eastAsia="標楷體" w:hAnsi="標楷體" w:cs="細明體" w:hint="eastAsia"/>
          <w:color w:val="000000" w:themeColor="text1"/>
        </w:rPr>
        <w:t>但</w:t>
      </w:r>
      <w:r w:rsidR="00F77161">
        <w:rPr>
          <w:rFonts w:ascii="標楷體" w:eastAsia="標楷體" w:hAnsi="標楷體" w:cs="細明體" w:hint="eastAsia"/>
          <w:color w:val="000000" w:themeColor="text1"/>
        </w:rPr>
        <w:t>較</w:t>
      </w:r>
      <w:r w:rsidR="00F77161" w:rsidRPr="005E291A">
        <w:rPr>
          <w:rFonts w:ascii="標楷體" w:eastAsia="標楷體" w:hAnsi="標楷體" w:cs="細明體" w:hint="eastAsia"/>
          <w:color w:val="000000" w:themeColor="text1"/>
        </w:rPr>
        <w:t>不易受</w:t>
      </w:r>
      <w:r w:rsidR="00F77161" w:rsidRPr="005E291A">
        <w:rPr>
          <w:rFonts w:ascii="標楷體" w:eastAsia="標楷體" w:hAnsi="標楷體" w:cs="細明體" w:hint="eastAsia"/>
          <w:color w:val="000000" w:themeColor="text1"/>
          <w:kern w:val="0"/>
        </w:rPr>
        <w:t>景氣的變動和</w:t>
      </w:r>
      <w:r w:rsidR="00F77161" w:rsidRPr="005E291A">
        <w:rPr>
          <w:rFonts w:ascii="標楷體" w:eastAsia="標楷體" w:hAnsi="標楷體" w:cs="細明體" w:hint="eastAsia"/>
          <w:color w:val="000000" w:themeColor="text1"/>
        </w:rPr>
        <w:t>匯率波動影響的藥行業似乎也</w:t>
      </w:r>
      <w:r w:rsidR="00F77161">
        <w:rPr>
          <w:rFonts w:ascii="標楷體" w:eastAsia="標楷體" w:hAnsi="標楷體" w:cs="細明體" w:hint="eastAsia"/>
          <w:color w:val="000000" w:themeColor="text1"/>
        </w:rPr>
        <w:t>作出某些對</w:t>
      </w:r>
      <w:r w:rsidR="00F77161" w:rsidRPr="005E291A">
        <w:rPr>
          <w:rFonts w:ascii="標楷體" w:eastAsia="標楷體" w:hAnsi="標楷體" w:cs="細明體" w:hint="eastAsia"/>
          <w:color w:val="000000" w:themeColor="text1"/>
        </w:rPr>
        <w:t>應</w:t>
      </w:r>
      <w:r w:rsidR="00F77161">
        <w:rPr>
          <w:rFonts w:ascii="新細明體" w:hAnsi="新細明體" w:cs="細明體" w:hint="eastAsia"/>
          <w:color w:val="000000" w:themeColor="text1"/>
        </w:rPr>
        <w:t>。</w:t>
      </w:r>
    </w:p>
    <w:p w:rsidR="00AE7A43" w:rsidRPr="00AE7A43" w:rsidRDefault="00AE7A43" w:rsidP="00AE7A43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4402B7">
        <w:rPr>
          <w:rFonts w:ascii="標楷體" w:eastAsia="標楷體" w:hAnsi="標楷體" w:cs="細明體" w:hint="eastAsia"/>
          <w:color w:val="000000" w:themeColor="text1"/>
        </w:rPr>
        <w:t>在</w:t>
      </w:r>
      <w:proofErr w:type="gramStart"/>
      <w:r w:rsidRPr="00AE7A43">
        <w:rPr>
          <w:rFonts w:ascii="標楷體" w:eastAsia="標楷體" w:hAnsi="標楷體" w:cs="細明體" w:hint="eastAsia"/>
          <w:color w:val="000000" w:themeColor="text1"/>
          <w:kern w:val="0"/>
        </w:rPr>
        <w:t>日刊藥業</w:t>
      </w:r>
      <w:proofErr w:type="gramEnd"/>
      <w:r w:rsidRPr="00AE7A43">
        <w:rPr>
          <w:rFonts w:ascii="標楷體" w:eastAsia="標楷體" w:hAnsi="標楷體" w:cs="細明體" w:hint="eastAsia"/>
          <w:color w:val="000000" w:themeColor="text1"/>
          <w:kern w:val="0"/>
        </w:rPr>
        <w:t>的調查</w:t>
      </w:r>
      <w:r w:rsidR="005E291A" w:rsidRPr="004402B7">
        <w:rPr>
          <w:rFonts w:ascii="標楷體" w:eastAsia="標楷體" w:hAnsi="標楷體" w:cs="細明體" w:hint="eastAsia"/>
          <w:color w:val="000000" w:themeColor="text1"/>
        </w:rPr>
        <w:t>，</w:t>
      </w:r>
      <w:r w:rsidR="003953BB" w:rsidRPr="004402B7">
        <w:rPr>
          <w:rFonts w:ascii="標楷體" w:eastAsia="標楷體" w:hAnsi="標楷體" w:cs="細明體" w:hint="eastAsia"/>
          <w:color w:val="000000" w:themeColor="text1"/>
        </w:rPr>
        <w:t>只有</w:t>
      </w:r>
      <w:r w:rsidR="003D4F6B">
        <w:rPr>
          <w:rFonts w:ascii="標楷體" w:eastAsia="標楷體" w:hAnsi="標楷體" w:cs="細明體" w:hint="eastAsia"/>
          <w:color w:val="000000" w:themeColor="text1"/>
        </w:rPr>
        <w:t>6</w:t>
      </w:r>
      <w:r w:rsidR="003953BB" w:rsidRPr="004402B7">
        <w:rPr>
          <w:rFonts w:ascii="標楷體" w:eastAsia="標楷體" w:hAnsi="標楷體" w:cs="細明體" w:hint="eastAsia"/>
          <w:color w:val="000000" w:themeColor="text1"/>
        </w:rPr>
        <w:t>家公司披露</w:t>
      </w:r>
      <w:r w:rsidR="003953BB" w:rsidRPr="00AE7A43">
        <w:rPr>
          <w:rFonts w:ascii="標楷體" w:eastAsia="標楷體" w:hAnsi="標楷體" w:cs="細明體" w:hint="eastAsia"/>
          <w:color w:val="000000" w:themeColor="text1"/>
          <w:kern w:val="0"/>
        </w:rPr>
        <w:t>金額</w:t>
      </w:r>
      <w:r w:rsidR="00484A42" w:rsidRPr="00484A4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53892" w:rsidRPr="004402B7">
        <w:rPr>
          <w:rFonts w:ascii="標楷體" w:eastAsia="標楷體" w:hAnsi="標楷體" w:cs="細明體" w:hint="eastAsia"/>
          <w:color w:val="000000" w:themeColor="text1"/>
          <w:kern w:val="0"/>
        </w:rPr>
        <w:t>當中</w:t>
      </w:r>
      <w:r w:rsidR="00F53892" w:rsidRPr="004402B7">
        <w:rPr>
          <w:rFonts w:ascii="標楷體" w:eastAsia="標楷體" w:hAnsi="標楷體" w:cs="細明體" w:hint="eastAsia"/>
          <w:color w:val="000000" w:themeColor="text1"/>
        </w:rPr>
        <w:t>中外製藥公司的</w:t>
      </w:r>
      <w:r w:rsidR="00F53892" w:rsidRPr="004402B7">
        <w:rPr>
          <w:rFonts w:ascii="標楷體" w:eastAsia="標楷體" w:hAnsi="標楷體" w:cs="Arial" w:hint="eastAsia"/>
          <w:color w:val="000000" w:themeColor="text1"/>
        </w:rPr>
        <w:t>2000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F53892" w:rsidRPr="004402B7">
        <w:rPr>
          <w:rFonts w:ascii="標楷體" w:eastAsia="標楷體" w:hAnsi="標楷體" w:cs="細明體" w:hint="eastAsia"/>
          <w:color w:val="000000" w:themeColor="text1"/>
        </w:rPr>
        <w:t>最高。</w:t>
      </w:r>
      <w:r w:rsidR="007445B7" w:rsidRPr="00AE7A43">
        <w:rPr>
          <w:rFonts w:ascii="標楷體" w:eastAsia="標楷體" w:hAnsi="標楷體" w:cs="細明體" w:hint="eastAsia"/>
          <w:color w:val="000000" w:themeColor="text1"/>
          <w:kern w:val="0"/>
        </w:rPr>
        <w:t>該公司說明背景，</w:t>
      </w:r>
      <w:r w:rsidR="003D4F6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7445B7" w:rsidRPr="004402B7">
        <w:rPr>
          <w:rFonts w:ascii="標楷體" w:eastAsia="標楷體" w:hAnsi="標楷體" w:cs="細明體" w:hint="eastAsia"/>
          <w:color w:val="000000" w:themeColor="text1"/>
          <w:kern w:val="0"/>
        </w:rPr>
        <w:t>意識</w:t>
      </w:r>
      <w:r w:rsidR="007445B7" w:rsidRPr="00AE7A43">
        <w:rPr>
          <w:rFonts w:ascii="標楷體" w:eastAsia="標楷體" w:hAnsi="標楷體" w:cs="細明體" w:hint="eastAsia"/>
          <w:color w:val="000000" w:themeColor="text1"/>
          <w:kern w:val="0"/>
        </w:rPr>
        <w:t>社會</w:t>
      </w:r>
      <w:r w:rsidR="007445B7" w:rsidRPr="004402B7">
        <w:rPr>
          <w:rFonts w:ascii="標楷體" w:eastAsia="標楷體" w:hAnsi="標楷體" w:cs="細明體" w:hint="eastAsia"/>
          <w:color w:val="000000" w:themeColor="text1"/>
        </w:rPr>
        <w:t>趨勢</w:t>
      </w:r>
      <w:r w:rsidR="007445B7" w:rsidRPr="00AE7A43">
        <w:rPr>
          <w:rFonts w:ascii="標楷體" w:eastAsia="標楷體" w:hAnsi="標楷體" w:cs="細明體" w:hint="eastAsia"/>
          <w:color w:val="000000" w:themeColor="text1"/>
          <w:kern w:val="0"/>
        </w:rPr>
        <w:t>之外又加上業績</w:t>
      </w:r>
      <w:r w:rsidR="007445B7" w:rsidRPr="004402B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7445B7" w:rsidRPr="00AE7A43">
        <w:rPr>
          <w:rFonts w:ascii="標楷體" w:eastAsia="標楷體" w:hAnsi="標楷體" w:cs="細明體" w:hint="eastAsia"/>
          <w:color w:val="000000" w:themeColor="text1"/>
          <w:kern w:val="0"/>
        </w:rPr>
        <w:t>考</w:t>
      </w:r>
      <w:r w:rsidR="007445B7" w:rsidRPr="004402B7">
        <w:rPr>
          <w:rFonts w:ascii="標楷體" w:eastAsia="標楷體" w:hAnsi="標楷體" w:cs="細明體" w:hint="eastAsia"/>
          <w:color w:val="000000" w:themeColor="text1"/>
          <w:kern w:val="0"/>
        </w:rPr>
        <w:t>量</w:t>
      </w:r>
      <w:r w:rsidR="003D4F6B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8B2F8F" w:rsidRPr="00AE7A43">
        <w:rPr>
          <w:rFonts w:ascii="標楷體" w:eastAsia="標楷體" w:hAnsi="標楷體" w:cs="Arial"/>
          <w:color w:val="000000" w:themeColor="text1"/>
          <w:kern w:val="0"/>
        </w:rPr>
        <w:t>2014</w:t>
      </w:r>
      <w:r w:rsidR="008B2F8F" w:rsidRPr="00AE7A43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r w:rsidR="00F97A7F" w:rsidRPr="004402B7">
        <w:rPr>
          <w:rFonts w:ascii="標楷體" w:eastAsia="標楷體" w:hAnsi="標楷體" w:cs="Arial"/>
          <w:color w:val="000000" w:themeColor="text1"/>
        </w:rPr>
        <w:t>1～12月</w:t>
      </w:r>
      <w:r w:rsidR="00F97A7F" w:rsidRPr="004402B7">
        <w:rPr>
          <w:rFonts w:ascii="標楷體" w:eastAsia="標楷體" w:hAnsi="標楷體" w:cs="Arial" w:hint="eastAsia"/>
          <w:color w:val="000000" w:themeColor="text1"/>
        </w:rPr>
        <w:t>營收增加</w:t>
      </w:r>
      <w:r w:rsidR="003D4F6B">
        <w:rPr>
          <w:rFonts w:ascii="標楷體" w:eastAsia="標楷體" w:hAnsi="標楷體" w:cs="Arial" w:hint="eastAsia"/>
          <w:color w:val="000000" w:themeColor="text1"/>
        </w:rPr>
        <w:t>8.8</w:t>
      </w:r>
      <w:r w:rsidR="00F97A7F" w:rsidRPr="004402B7">
        <w:rPr>
          <w:rFonts w:ascii="標楷體" w:eastAsia="標楷體" w:hAnsi="標楷體" w:cs="Arial" w:hint="eastAsia"/>
          <w:color w:val="000000" w:themeColor="text1"/>
        </w:rPr>
        <w:t>%，但</w:t>
      </w:r>
      <w:r w:rsidR="00F57E5E" w:rsidRPr="004402B7">
        <w:rPr>
          <w:rFonts w:ascii="標楷體" w:eastAsia="標楷體" w:hAnsi="標楷體" w:cs="Arial" w:hint="eastAsia"/>
          <w:color w:val="000000" w:themeColor="text1"/>
        </w:rPr>
        <w:t>利潤減少0.4%</w:t>
      </w:r>
      <w:r w:rsidR="00F97A7F" w:rsidRPr="004402B7">
        <w:rPr>
          <w:rFonts w:ascii="標楷體" w:eastAsia="標楷體" w:hAnsi="標楷體" w:cs="Arial" w:hint="eastAsia"/>
          <w:color w:val="000000" w:themeColor="text1"/>
        </w:rPr>
        <w:t>，</w:t>
      </w:r>
      <w:r w:rsidR="004402B7" w:rsidRPr="004402B7">
        <w:rPr>
          <w:rFonts w:ascii="標楷體" w:eastAsia="標楷體" w:hAnsi="標楷體" w:cs="Arial" w:hint="eastAsia"/>
          <w:color w:val="000000" w:themeColor="text1"/>
        </w:rPr>
        <w:t>評估</w:t>
      </w:r>
      <w:r w:rsidR="00F97A7F" w:rsidRPr="004402B7">
        <w:rPr>
          <w:rFonts w:ascii="標楷體" w:eastAsia="標楷體" w:hAnsi="標楷體" w:cs="Arial" w:hint="eastAsia"/>
          <w:color w:val="000000" w:themeColor="text1"/>
        </w:rPr>
        <w:t>利潤</w:t>
      </w:r>
      <w:r w:rsidR="004402B7" w:rsidRPr="004402B7">
        <w:rPr>
          <w:rFonts w:ascii="標楷體" w:eastAsia="標楷體" w:hAnsi="標楷體" w:cs="Arial" w:hint="eastAsia"/>
          <w:color w:val="000000" w:themeColor="text1"/>
        </w:rPr>
        <w:t>達計畫目標的108.9%</w:t>
      </w:r>
      <w:r w:rsidRPr="00AE7A4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402B7" w:rsidRPr="004402B7">
        <w:rPr>
          <w:rFonts w:ascii="標楷體" w:eastAsia="標楷體" w:hAnsi="標楷體" w:cs="細明體" w:hint="eastAsia"/>
          <w:color w:val="000000" w:themeColor="text1"/>
          <w:kern w:val="0"/>
        </w:rPr>
        <w:t>預期今年</w:t>
      </w:r>
      <w:r w:rsidR="004402B7" w:rsidRPr="004402B7">
        <w:rPr>
          <w:rFonts w:ascii="標楷體" w:eastAsia="標楷體" w:hAnsi="標楷體" w:cs="Arial" w:hint="eastAsia"/>
          <w:color w:val="000000" w:themeColor="text1"/>
        </w:rPr>
        <w:t>銷售和利潤增加</w:t>
      </w:r>
      <w:r w:rsidR="004402B7">
        <w:rPr>
          <w:rFonts w:ascii="新細明體" w:hAnsi="新細明體" w:cs="Arial" w:hint="eastAsia"/>
          <w:color w:val="000000" w:themeColor="text1"/>
        </w:rPr>
        <w:t>，</w:t>
      </w:r>
      <w:r w:rsidRPr="00AE7A43">
        <w:rPr>
          <w:rFonts w:ascii="標楷體" w:eastAsia="標楷體" w:hAnsi="標楷體" w:cs="細明體" w:hint="eastAsia"/>
          <w:color w:val="000000" w:themeColor="text1"/>
          <w:kern w:val="0"/>
        </w:rPr>
        <w:t>勞資協議</w:t>
      </w:r>
      <w:r w:rsidR="00845EF5" w:rsidRPr="00AE7A43">
        <w:rPr>
          <w:rFonts w:ascii="標楷體" w:eastAsia="標楷體" w:hAnsi="標楷體" w:cs="細明體" w:hint="eastAsia"/>
          <w:color w:val="000000" w:themeColor="text1"/>
          <w:kern w:val="0"/>
        </w:rPr>
        <w:t>也參考了</w:t>
      </w:r>
      <w:r w:rsidRPr="00AE7A43">
        <w:rPr>
          <w:rFonts w:ascii="標楷體" w:eastAsia="標楷體" w:hAnsi="標楷體" w:cs="細明體" w:hint="eastAsia"/>
          <w:color w:val="000000" w:themeColor="text1"/>
          <w:kern w:val="0"/>
        </w:rPr>
        <w:t>其他公司的</w:t>
      </w:r>
      <w:r w:rsidR="00845EF5">
        <w:rPr>
          <w:rFonts w:ascii="標楷體" w:eastAsia="標楷體" w:hAnsi="標楷體" w:cs="細明體" w:hint="eastAsia"/>
          <w:color w:val="000000" w:themeColor="text1"/>
          <w:kern w:val="0"/>
        </w:rPr>
        <w:t>薪</w:t>
      </w:r>
      <w:r w:rsidRPr="00AE7A43">
        <w:rPr>
          <w:rFonts w:ascii="標楷體" w:eastAsia="標楷體" w:hAnsi="標楷體" w:cs="細明體" w:hint="eastAsia"/>
          <w:color w:val="000000" w:themeColor="text1"/>
          <w:kern w:val="0"/>
        </w:rPr>
        <w:t>資水準等客觀的數據</w:t>
      </w:r>
      <w:r w:rsidRPr="00AE7A4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2453D" w:rsidRDefault="002949CF" w:rsidP="00F7716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222222"/>
        </w:rPr>
        <w:t xml:space="preserve">    </w:t>
      </w:r>
      <w:r w:rsidRPr="00BB6130">
        <w:rPr>
          <w:rFonts w:ascii="標楷體" w:eastAsia="標楷體" w:hAnsi="標楷體" w:cs="細明體" w:hint="eastAsia"/>
          <w:color w:val="000000" w:themeColor="text1"/>
        </w:rPr>
        <w:t>武田藥品連續二年</w:t>
      </w:r>
      <w:r w:rsidRPr="00BB6130">
        <w:rPr>
          <w:rFonts w:ascii="標楷體" w:eastAsia="標楷體" w:hAnsi="標楷體" w:cs="細明體" w:hint="eastAsia"/>
          <w:color w:val="000000" w:themeColor="text1"/>
          <w:kern w:val="0"/>
        </w:rPr>
        <w:t>提高基本工資</w:t>
      </w:r>
      <w:r w:rsidRPr="00BB6130">
        <w:rPr>
          <w:rFonts w:ascii="標楷體" w:eastAsia="標楷體" w:hAnsi="標楷體" w:cs="細明體" w:hint="eastAsia"/>
          <w:color w:val="000000" w:themeColor="text1"/>
        </w:rPr>
        <w:t>，</w:t>
      </w:r>
      <w:r w:rsidR="005A201C">
        <w:rPr>
          <w:rFonts w:ascii="標楷體" w:eastAsia="標楷體" w:hAnsi="標楷體" w:cs="細明體" w:hint="eastAsia"/>
          <w:color w:val="000000" w:themeColor="text1"/>
        </w:rPr>
        <w:t>這在</w:t>
      </w:r>
      <w:r w:rsidR="003D4F6B">
        <w:rPr>
          <w:rFonts w:ascii="標楷體" w:eastAsia="標楷體" w:hAnsi="標楷體" w:cs="細明體" w:hint="eastAsia"/>
          <w:color w:val="000000" w:themeColor="text1"/>
        </w:rPr>
        <w:t>過去</w:t>
      </w:r>
      <w:r w:rsidR="005A201C" w:rsidRPr="00BB6130">
        <w:rPr>
          <w:rFonts w:ascii="標楷體" w:eastAsia="標楷體" w:hAnsi="標楷體" w:cs="Arial" w:hint="eastAsia"/>
          <w:color w:val="000000" w:themeColor="text1"/>
        </w:rPr>
        <w:t>15</w:t>
      </w:r>
      <w:r w:rsidR="005A201C" w:rsidRPr="00BB6130">
        <w:rPr>
          <w:rFonts w:ascii="標楷體" w:eastAsia="標楷體" w:hAnsi="標楷體" w:cs="細明體" w:hint="eastAsia"/>
          <w:color w:val="000000" w:themeColor="text1"/>
        </w:rPr>
        <w:t>年</w:t>
      </w:r>
      <w:r w:rsidR="005A201C">
        <w:rPr>
          <w:rFonts w:ascii="標楷體" w:eastAsia="標楷體" w:hAnsi="標楷體" w:cs="細明體" w:hint="eastAsia"/>
          <w:color w:val="000000" w:themeColor="text1"/>
        </w:rPr>
        <w:t>都沒有</w:t>
      </w:r>
      <w:r w:rsidR="003D4F6B">
        <w:rPr>
          <w:rFonts w:ascii="標楷體" w:eastAsia="標楷體" w:hAnsi="標楷體" w:cs="細明體" w:hint="eastAsia"/>
          <w:color w:val="000000" w:themeColor="text1"/>
        </w:rPr>
        <w:t>過</w:t>
      </w:r>
      <w:r w:rsidR="005A201C">
        <w:rPr>
          <w:rFonts w:ascii="標楷體" w:eastAsia="標楷體" w:hAnsi="標楷體" w:cs="細明體" w:hint="eastAsia"/>
          <w:color w:val="000000" w:themeColor="text1"/>
        </w:rPr>
        <w:t>的</w:t>
      </w:r>
      <w:r w:rsidR="005A201C" w:rsidRPr="00BB6130">
        <w:rPr>
          <w:rFonts w:ascii="標楷體" w:eastAsia="標楷體" w:hAnsi="標楷體" w:cs="細明體" w:hint="eastAsia"/>
          <w:color w:val="000000" w:themeColor="text1"/>
        </w:rPr>
        <w:t>。</w:t>
      </w:r>
      <w:r w:rsidR="005A201C" w:rsidRPr="00BB6130">
        <w:rPr>
          <w:rFonts w:ascii="標楷體" w:eastAsia="標楷體" w:hAnsi="標楷體" w:cs="細明體" w:hint="eastAsia"/>
          <w:color w:val="000000" w:themeColor="text1"/>
          <w:kern w:val="0"/>
        </w:rPr>
        <w:t>該公司的勞資</w:t>
      </w:r>
      <w:r w:rsidR="0032453D" w:rsidRPr="00AE7A43">
        <w:rPr>
          <w:rFonts w:ascii="標楷體" w:eastAsia="標楷體" w:hAnsi="標楷體" w:cs="Arial" w:hint="eastAsia"/>
          <w:color w:val="222222"/>
        </w:rPr>
        <w:t>協商</w:t>
      </w:r>
      <w:r w:rsidR="005A201C">
        <w:rPr>
          <w:rFonts w:ascii="標楷體" w:eastAsia="標楷體" w:hAnsi="標楷體" w:cs="細明體" w:hint="eastAsia"/>
          <w:color w:val="000000" w:themeColor="text1"/>
          <w:kern w:val="0"/>
        </w:rPr>
        <w:t>有別於</w:t>
      </w:r>
      <w:r w:rsidR="003D4F6B">
        <w:rPr>
          <w:rFonts w:ascii="標楷體" w:eastAsia="標楷體" w:hAnsi="標楷體" w:cs="細明體" w:hint="eastAsia"/>
          <w:color w:val="000000" w:themeColor="text1"/>
          <w:kern w:val="0"/>
        </w:rPr>
        <w:t>一般</w:t>
      </w:r>
      <w:proofErr w:type="gramStart"/>
      <w:r w:rsidR="005A201C" w:rsidRPr="00BB6130">
        <w:rPr>
          <w:rFonts w:ascii="標楷體" w:eastAsia="標楷體" w:hAnsi="標楷體" w:cs="細明體" w:hint="eastAsia"/>
          <w:color w:val="000000" w:themeColor="text1"/>
          <w:kern w:val="0"/>
        </w:rPr>
        <w:t>的春</w:t>
      </w:r>
      <w:r w:rsidR="005A201C">
        <w:rPr>
          <w:rFonts w:ascii="標楷體" w:eastAsia="標楷體" w:hAnsi="標楷體" w:cs="細明體" w:hint="eastAsia"/>
          <w:color w:val="000000" w:themeColor="text1"/>
          <w:kern w:val="0"/>
        </w:rPr>
        <w:t>鬥</w:t>
      </w:r>
      <w:proofErr w:type="gramEnd"/>
      <w:r w:rsidR="005A201C" w:rsidRPr="00BB613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A201C">
        <w:rPr>
          <w:rFonts w:ascii="標楷體" w:eastAsia="標楷體" w:hAnsi="標楷體" w:cs="細明體" w:hint="eastAsia"/>
          <w:color w:val="000000" w:themeColor="text1"/>
          <w:kern w:val="0"/>
        </w:rPr>
        <w:t>是基於</w:t>
      </w:r>
      <w:r w:rsidR="005A201C" w:rsidRPr="00BB6130">
        <w:rPr>
          <w:rFonts w:ascii="標楷體" w:eastAsia="標楷體" w:hAnsi="標楷體" w:cs="細明體" w:hint="eastAsia"/>
          <w:color w:val="000000" w:themeColor="text1"/>
          <w:kern w:val="0"/>
        </w:rPr>
        <w:t>個人成果</w:t>
      </w:r>
      <w:r w:rsidR="00115041" w:rsidRPr="00BB6130">
        <w:rPr>
          <w:rFonts w:ascii="標楷體" w:eastAsia="標楷體" w:hAnsi="標楷體" w:cs="細明體" w:hint="eastAsia"/>
          <w:color w:val="000000" w:themeColor="text1"/>
        </w:rPr>
        <w:t>的</w:t>
      </w:r>
      <w:r w:rsidR="005A201C" w:rsidRPr="00BB6130">
        <w:rPr>
          <w:rFonts w:ascii="標楷體" w:eastAsia="標楷體" w:hAnsi="標楷體" w:cs="細明體" w:hint="eastAsia"/>
          <w:color w:val="000000" w:themeColor="text1"/>
          <w:kern w:val="0"/>
        </w:rPr>
        <w:t>報酬。</w:t>
      </w:r>
      <w:r w:rsidR="00115041" w:rsidRPr="00BB6130">
        <w:rPr>
          <w:rFonts w:ascii="標楷體" w:eastAsia="標楷體" w:hAnsi="標楷體" w:cs="細明體" w:hint="eastAsia"/>
          <w:color w:val="000000" w:themeColor="text1"/>
          <w:kern w:val="0"/>
        </w:rPr>
        <w:t>所謂提高基本工資，</w:t>
      </w:r>
      <w:r w:rsidR="003A085F">
        <w:rPr>
          <w:rFonts w:ascii="標楷體" w:eastAsia="標楷體" w:hAnsi="標楷體" w:cs="細明體" w:hint="eastAsia"/>
          <w:color w:val="000000" w:themeColor="text1"/>
          <w:kern w:val="0"/>
        </w:rPr>
        <w:t>是在</w:t>
      </w:r>
      <w:r w:rsidR="00115041" w:rsidRPr="00BB6130">
        <w:rPr>
          <w:rFonts w:ascii="標楷體" w:eastAsia="標楷體" w:hAnsi="標楷體" w:cs="細明體" w:hint="eastAsia"/>
          <w:color w:val="000000" w:themeColor="text1"/>
          <w:kern w:val="0"/>
        </w:rPr>
        <w:t>判斷</w:t>
      </w:r>
      <w:r w:rsidR="003A085F" w:rsidRPr="00BB6130">
        <w:rPr>
          <w:rFonts w:ascii="標楷體" w:eastAsia="標楷體" w:hAnsi="標楷體" w:cs="細明體" w:hint="eastAsia"/>
          <w:color w:val="000000" w:themeColor="text1"/>
          <w:kern w:val="0"/>
        </w:rPr>
        <w:t>背離</w:t>
      </w:r>
      <w:r w:rsidR="00115041" w:rsidRPr="00BB6130">
        <w:rPr>
          <w:rFonts w:ascii="標楷體" w:eastAsia="標楷體" w:hAnsi="標楷體" w:cs="細明體" w:hint="eastAsia"/>
          <w:color w:val="000000" w:themeColor="text1"/>
          <w:kern w:val="0"/>
        </w:rPr>
        <w:t>市場的水準</w:t>
      </w:r>
      <w:r w:rsidR="003A085F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115041" w:rsidRPr="00BB6130">
        <w:rPr>
          <w:rFonts w:ascii="標楷體" w:eastAsia="標楷體" w:hAnsi="標楷體" w:cs="細明體" w:hint="eastAsia"/>
          <w:color w:val="000000" w:themeColor="text1"/>
          <w:kern w:val="0"/>
        </w:rPr>
        <w:t>工會要求的形式。</w:t>
      </w:r>
      <w:r w:rsidR="0032453D" w:rsidRPr="00BB6130">
        <w:rPr>
          <w:rFonts w:ascii="標楷體" w:eastAsia="標楷體" w:hAnsi="標楷體" w:cs="細明體" w:hint="eastAsia"/>
          <w:color w:val="000000" w:themeColor="text1"/>
          <w:kern w:val="0"/>
        </w:rPr>
        <w:t>今年要求的</w:t>
      </w:r>
      <w:r w:rsidR="0032453D">
        <w:rPr>
          <w:rFonts w:ascii="標楷體" w:eastAsia="標楷體" w:hAnsi="標楷體" w:cs="細明體" w:hint="eastAsia"/>
          <w:color w:val="000000" w:themeColor="text1"/>
          <w:kern w:val="0"/>
        </w:rPr>
        <w:t>金</w:t>
      </w:r>
      <w:r w:rsidR="0032453D" w:rsidRPr="00BB6130">
        <w:rPr>
          <w:rFonts w:ascii="標楷體" w:eastAsia="標楷體" w:hAnsi="標楷體" w:cs="細明體" w:hint="eastAsia"/>
          <w:color w:val="000000" w:themeColor="text1"/>
          <w:kern w:val="0"/>
        </w:rPr>
        <w:t>額是</w:t>
      </w:r>
      <w:r w:rsidR="0032453D" w:rsidRPr="00BB6130">
        <w:rPr>
          <w:rFonts w:ascii="標楷體" w:eastAsia="標楷體" w:hAnsi="標楷體" w:cs="Arial"/>
          <w:color w:val="000000" w:themeColor="text1"/>
          <w:kern w:val="0"/>
        </w:rPr>
        <w:t>1400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32453D" w:rsidRPr="00BB6130">
        <w:rPr>
          <w:rFonts w:ascii="標楷體" w:eastAsia="標楷體" w:hAnsi="標楷體" w:cs="細明體" w:hint="eastAsia"/>
          <w:color w:val="000000" w:themeColor="text1"/>
          <w:kern w:val="0"/>
        </w:rPr>
        <w:t>，回</w:t>
      </w:r>
      <w:r w:rsidR="0032453D">
        <w:rPr>
          <w:rFonts w:ascii="標楷體" w:eastAsia="標楷體" w:hAnsi="標楷體" w:cs="細明體" w:hint="eastAsia"/>
          <w:color w:val="000000" w:themeColor="text1"/>
          <w:kern w:val="0"/>
        </w:rPr>
        <w:t>覆的是少</w:t>
      </w:r>
      <w:r w:rsidR="0032453D" w:rsidRPr="00BB6130">
        <w:rPr>
          <w:rFonts w:ascii="標楷體" w:eastAsia="標楷體" w:hAnsi="標楷體" w:cs="Arial"/>
          <w:color w:val="000000" w:themeColor="text1"/>
          <w:kern w:val="0"/>
        </w:rPr>
        <w:t>200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32453D" w:rsidRPr="00BB613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2453D" w:rsidRPr="00BB6130">
        <w:rPr>
          <w:rFonts w:ascii="標楷體" w:eastAsia="標楷體" w:hAnsi="標楷體" w:cs="Arial"/>
          <w:color w:val="000000" w:themeColor="text1"/>
          <w:kern w:val="0"/>
        </w:rPr>
        <w:t>1200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AE7A43" w:rsidRPr="00AE7A43">
        <w:rPr>
          <w:rFonts w:ascii="標楷體" w:eastAsia="標楷體" w:hAnsi="標楷體" w:cs="Arial" w:hint="eastAsia"/>
          <w:color w:val="222222"/>
        </w:rPr>
        <w:t>，</w:t>
      </w:r>
      <w:r w:rsidR="0032453D" w:rsidRPr="00BB6130">
        <w:rPr>
          <w:rFonts w:ascii="標楷體" w:eastAsia="標楷體" w:hAnsi="標楷體" w:cs="細明體" w:hint="eastAsia"/>
          <w:color w:val="000000" w:themeColor="text1"/>
        </w:rPr>
        <w:t>不過，</w:t>
      </w:r>
      <w:r w:rsidR="00AE7A43" w:rsidRPr="00AE7A43">
        <w:rPr>
          <w:rFonts w:ascii="標楷體" w:eastAsia="標楷體" w:hAnsi="標楷體" w:cs="Arial" w:hint="eastAsia"/>
          <w:color w:val="222222"/>
        </w:rPr>
        <w:t>這</w:t>
      </w:r>
      <w:r w:rsidR="0032453D">
        <w:rPr>
          <w:rFonts w:ascii="標楷體" w:eastAsia="標楷體" w:hAnsi="標楷體" w:cs="Arial" w:hint="eastAsia"/>
          <w:color w:val="222222"/>
        </w:rPr>
        <w:t>比前一年增加</w:t>
      </w:r>
      <w:r w:rsidR="0032453D" w:rsidRPr="00BB6130">
        <w:rPr>
          <w:rFonts w:ascii="標楷體" w:eastAsia="標楷體" w:hAnsi="標楷體" w:cs="Arial"/>
          <w:color w:val="000000" w:themeColor="text1"/>
          <w:kern w:val="0"/>
        </w:rPr>
        <w:t>200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32453D" w:rsidRPr="00BB6130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F9228A" w:rsidRPr="00BF2A78" w:rsidRDefault="00ED7456" w:rsidP="0032453D">
      <w:pPr>
        <w:widowControl/>
        <w:spacing w:beforeLines="0" w:before="120"/>
        <w:rPr>
          <w:rFonts w:ascii="標楷體" w:eastAsia="標楷體" w:hAnsi="標楷體" w:cs="細明體"/>
          <w:color w:val="222222"/>
        </w:rPr>
      </w:pPr>
      <w:r w:rsidRPr="001D7E7D">
        <w:rPr>
          <w:rFonts w:ascii="標楷體" w:eastAsia="標楷體" w:hAnsi="標楷體" w:cs="Arial" w:hint="eastAsia"/>
          <w:color w:val="222222"/>
        </w:rPr>
        <w:t xml:space="preserve">    </w:t>
      </w:r>
      <w:r w:rsidRPr="00BF2A78">
        <w:rPr>
          <w:rFonts w:ascii="標楷體" w:eastAsia="標楷體" w:hAnsi="標楷體" w:cs="Arial" w:hint="eastAsia"/>
          <w:color w:val="222222"/>
        </w:rPr>
        <w:t>4</w:t>
      </w:r>
      <w:r w:rsidRPr="00BF2A78">
        <w:rPr>
          <w:rFonts w:ascii="標楷體" w:eastAsia="標楷體" w:hAnsi="標楷體" w:cs="Arial"/>
          <w:color w:val="000000" w:themeColor="text1"/>
        </w:rPr>
        <w:t>月</w:t>
      </w:r>
      <w:r w:rsidRPr="00BF2A78">
        <w:rPr>
          <w:rFonts w:ascii="標楷體" w:eastAsia="標楷體" w:hAnsi="標楷體" w:cs="Arial" w:hint="eastAsia"/>
          <w:color w:val="000000" w:themeColor="text1"/>
        </w:rPr>
        <w:t>27</w:t>
      </w:r>
      <w:r w:rsidRPr="00BF2A78">
        <w:rPr>
          <w:rFonts w:ascii="標楷體" w:eastAsia="標楷體" w:hAnsi="標楷體" w:cs="Arial"/>
          <w:color w:val="000000" w:themeColor="text1"/>
        </w:rPr>
        <w:t>日結束經濟</w:t>
      </w:r>
      <w:r w:rsidR="00035BC8" w:rsidRPr="00BF2A78">
        <w:rPr>
          <w:rFonts w:ascii="標楷體" w:eastAsia="標楷體" w:hAnsi="標楷體" w:cs="Arial" w:hint="eastAsia"/>
          <w:color w:val="000000" w:themeColor="text1"/>
        </w:rPr>
        <w:t>同</w:t>
      </w:r>
      <w:r w:rsidRPr="00BF2A78">
        <w:rPr>
          <w:rFonts w:ascii="標楷體" w:eastAsia="標楷體" w:hAnsi="標楷體" w:cs="Arial"/>
          <w:color w:val="000000" w:themeColor="text1"/>
        </w:rPr>
        <w:t>友會</w:t>
      </w:r>
      <w:r w:rsidR="001150DD" w:rsidRPr="00BF2A78">
        <w:rPr>
          <w:rFonts w:ascii="標楷體" w:eastAsia="標楷體" w:hAnsi="標楷體" w:cs="Arial" w:hint="eastAsia"/>
          <w:color w:val="000000" w:themeColor="text1"/>
        </w:rPr>
        <w:t>﹙Japan Association of Corporate</w:t>
      </w:r>
      <w:r w:rsidR="00BF2A78" w:rsidRPr="00BF2A78">
        <w:rPr>
          <w:rFonts w:ascii="標楷體" w:eastAsia="標楷體" w:hAnsi="標楷體" w:cs="Arial" w:hint="eastAsia"/>
          <w:color w:val="000000" w:themeColor="text1"/>
        </w:rPr>
        <w:t xml:space="preserve"> E</w:t>
      </w:r>
      <w:r w:rsidR="001150DD" w:rsidRPr="00BF2A78">
        <w:rPr>
          <w:rFonts w:ascii="標楷體" w:eastAsia="標楷體" w:hAnsi="標楷體" w:cs="Arial" w:hint="eastAsia"/>
          <w:color w:val="000000" w:themeColor="text1"/>
        </w:rPr>
        <w:t>xecutives﹚</w:t>
      </w:r>
      <w:r w:rsidR="000F60CD" w:rsidRPr="00BF2A78">
        <w:rPr>
          <w:rFonts w:ascii="標楷體" w:eastAsia="標楷體" w:hAnsi="標楷體" w:cs="Arial" w:hint="eastAsia"/>
          <w:color w:val="000000" w:themeColor="text1"/>
        </w:rPr>
        <w:t>理事長</w:t>
      </w:r>
      <w:r w:rsidRPr="00BF2A78">
        <w:rPr>
          <w:rFonts w:ascii="標楷體" w:eastAsia="標楷體" w:hAnsi="標楷體" w:cs="Arial"/>
          <w:color w:val="000000" w:themeColor="text1"/>
        </w:rPr>
        <w:t>任期的</w:t>
      </w:r>
      <w:r w:rsidR="00035BC8" w:rsidRPr="00BF2A78">
        <w:rPr>
          <w:rFonts w:ascii="標楷體" w:eastAsia="標楷體" w:hAnsi="標楷體" w:cs="細明體" w:hint="eastAsia"/>
          <w:color w:val="000000" w:themeColor="text1"/>
        </w:rPr>
        <w:t>長谷川</w:t>
      </w:r>
      <w:r w:rsidR="00035BC8" w:rsidRPr="00BF2A78">
        <w:rPr>
          <w:rFonts w:ascii="標楷體" w:eastAsia="標楷體" w:hAnsi="標楷體" w:cs="新細明體" w:hint="eastAsia"/>
        </w:rPr>
        <w:t>閑史</w:t>
      </w:r>
      <w:r w:rsidR="001D7E7D" w:rsidRPr="00BF2A78">
        <w:rPr>
          <w:rFonts w:ascii="標楷體" w:eastAsia="標楷體" w:hAnsi="標楷體" w:cs="新細明體" w:hint="eastAsia"/>
        </w:rPr>
        <w:t>﹙</w:t>
      </w:r>
      <w:proofErr w:type="spellStart"/>
      <w:r w:rsidR="001D7E7D" w:rsidRPr="00BF2A78">
        <w:rPr>
          <w:rFonts w:ascii="標楷體" w:eastAsia="標楷體" w:hAnsi="標楷體"/>
        </w:rPr>
        <w:t>Yasuchika</w:t>
      </w:r>
      <w:proofErr w:type="spellEnd"/>
      <w:r w:rsidR="001D7E7D" w:rsidRPr="00BF2A78">
        <w:rPr>
          <w:rFonts w:ascii="標楷體" w:eastAsia="標楷體" w:hAnsi="標楷體"/>
        </w:rPr>
        <w:t xml:space="preserve"> Hasegawa</w:t>
      </w:r>
      <w:r w:rsidR="001D7E7D" w:rsidRPr="00BF2A78">
        <w:rPr>
          <w:rFonts w:ascii="標楷體" w:eastAsia="標楷體" w:hAnsi="標楷體" w:hint="eastAsia"/>
        </w:rPr>
        <w:t>﹚</w:t>
      </w:r>
      <w:r w:rsidR="00035BC8" w:rsidRPr="00BF2A78">
        <w:rPr>
          <w:rFonts w:ascii="標楷體" w:eastAsia="標楷體" w:hAnsi="標楷體" w:cs="新細明體" w:hint="eastAsia"/>
        </w:rPr>
        <w:t>董事長在例行</w:t>
      </w:r>
      <w:r w:rsidR="003D39D2" w:rsidRPr="00BF2A78">
        <w:rPr>
          <w:rFonts w:ascii="標楷體" w:eastAsia="標楷體" w:hAnsi="標楷體" w:cs="新細明體" w:hint="eastAsia"/>
        </w:rPr>
        <w:t>記者</w:t>
      </w:r>
      <w:r w:rsidR="00035BC8" w:rsidRPr="00BF2A78">
        <w:rPr>
          <w:rFonts w:ascii="標楷體" w:eastAsia="標楷體" w:hAnsi="標楷體" w:cs="新細明體" w:hint="eastAsia"/>
        </w:rPr>
        <w:t>會說</w:t>
      </w:r>
      <w:r w:rsidR="003D4F6B">
        <w:rPr>
          <w:rFonts w:ascii="新細明體" w:hAnsi="新細明體" w:cs="新細明體" w:hint="eastAsia"/>
        </w:rPr>
        <w:t>：</w:t>
      </w:r>
      <w:proofErr w:type="gramStart"/>
      <w:r w:rsidR="00035BC8" w:rsidRPr="00BF2A78">
        <w:rPr>
          <w:rFonts w:ascii="標楷體" w:eastAsia="標楷體" w:hAnsi="標楷體" w:cs="Arial"/>
          <w:color w:val="000000" w:themeColor="text1"/>
        </w:rPr>
        <w:t>「(</w:t>
      </w:r>
      <w:proofErr w:type="gramEnd"/>
      <w:r w:rsidR="00035BC8" w:rsidRPr="00BF2A78">
        <w:rPr>
          <w:rFonts w:ascii="標楷體" w:eastAsia="標楷體" w:hAnsi="標楷體" w:cs="Arial"/>
          <w:color w:val="000000" w:themeColor="text1"/>
        </w:rPr>
        <w:t>日本全</w:t>
      </w:r>
      <w:r w:rsidR="005060E9" w:rsidRPr="00BF2A78">
        <w:rPr>
          <w:rFonts w:ascii="標楷體" w:eastAsia="標楷體" w:hAnsi="標楷體" w:cs="Arial" w:hint="eastAsia"/>
          <w:color w:val="000000" w:themeColor="text1"/>
        </w:rPr>
        <w:t>體</w:t>
      </w:r>
      <w:r w:rsidR="00035BC8" w:rsidRPr="00BF2A78">
        <w:rPr>
          <w:rFonts w:ascii="標楷體" w:eastAsia="標楷體" w:hAnsi="標楷體" w:cs="Arial"/>
          <w:color w:val="000000" w:themeColor="text1"/>
        </w:rPr>
        <w:t>)</w:t>
      </w:r>
      <w:r w:rsidR="005060E9" w:rsidRPr="00BF2A78">
        <w:rPr>
          <w:rFonts w:ascii="標楷體" w:eastAsia="標楷體" w:hAnsi="標楷體" w:cs="Arial" w:hint="eastAsia"/>
          <w:color w:val="000000" w:themeColor="text1"/>
        </w:rPr>
        <w:t>企業有</w:t>
      </w:r>
      <w:r w:rsidR="00035BC8" w:rsidRPr="00BF2A78">
        <w:rPr>
          <w:rFonts w:ascii="標楷體" w:eastAsia="標楷體" w:hAnsi="標楷體" w:cs="Arial"/>
          <w:color w:val="000000" w:themeColor="text1"/>
        </w:rPr>
        <w:t>328兆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035BC8" w:rsidRPr="00BF2A78">
        <w:rPr>
          <w:rFonts w:ascii="標楷體" w:eastAsia="標楷體" w:hAnsi="標楷體" w:cs="Arial"/>
          <w:color w:val="000000" w:themeColor="text1"/>
        </w:rPr>
        <w:t>的</w:t>
      </w:r>
      <w:r w:rsidR="005060E9" w:rsidRPr="00BF2A78">
        <w:rPr>
          <w:rStyle w:val="st"/>
          <w:rFonts w:ascii="標楷體" w:eastAsia="標楷體" w:hAnsi="標楷體" w:cs="Arial"/>
          <w:color w:val="222222"/>
        </w:rPr>
        <w:t>留存收</w:t>
      </w:r>
      <w:r w:rsidR="005060E9" w:rsidRPr="00BF2A78">
        <w:rPr>
          <w:rStyle w:val="st"/>
          <w:rFonts w:ascii="標楷體" w:eastAsia="標楷體" w:hAnsi="標楷體" w:cs="細明體" w:hint="eastAsia"/>
          <w:color w:val="222222"/>
        </w:rPr>
        <w:t>益</w:t>
      </w:r>
      <w:r w:rsidR="00035BC8" w:rsidRPr="00BF2A78">
        <w:rPr>
          <w:rFonts w:ascii="標楷體" w:eastAsia="標楷體" w:hAnsi="標楷體" w:cs="Arial"/>
          <w:color w:val="000000" w:themeColor="text1"/>
        </w:rPr>
        <w:t>，</w:t>
      </w:r>
      <w:r w:rsidR="00E7407C" w:rsidRPr="00BF2A78">
        <w:rPr>
          <w:rFonts w:ascii="標楷體" w:eastAsia="標楷體" w:hAnsi="標楷體" w:cs="Arial"/>
          <w:color w:val="000000" w:themeColor="text1"/>
        </w:rPr>
        <w:t>為</w:t>
      </w:r>
      <w:r w:rsidR="00E7407C" w:rsidRPr="00BF2A78">
        <w:rPr>
          <w:rFonts w:ascii="標楷體" w:eastAsia="標楷體" w:hAnsi="標楷體" w:cs="Arial" w:hint="eastAsia"/>
          <w:color w:val="000000" w:themeColor="text1"/>
        </w:rPr>
        <w:t>了</w:t>
      </w:r>
      <w:r w:rsidR="00035BC8" w:rsidRPr="00BF2A78">
        <w:rPr>
          <w:rFonts w:ascii="標楷體" w:eastAsia="標楷體" w:hAnsi="標楷體" w:cs="Arial"/>
          <w:color w:val="000000" w:themeColor="text1"/>
        </w:rPr>
        <w:t>景氣的良性循環</w:t>
      </w:r>
      <w:r w:rsidR="00E7407C" w:rsidRPr="00BF2A78">
        <w:rPr>
          <w:rFonts w:ascii="標楷體" w:eastAsia="標楷體" w:hAnsi="標楷體" w:cs="Arial" w:hint="eastAsia"/>
          <w:color w:val="000000" w:themeColor="text1"/>
        </w:rPr>
        <w:t>是該</w:t>
      </w:r>
      <w:r w:rsidR="00035BC8" w:rsidRPr="00BF2A78">
        <w:rPr>
          <w:rFonts w:ascii="標楷體" w:eastAsia="標楷體" w:hAnsi="標楷體" w:cs="Arial"/>
          <w:color w:val="000000" w:themeColor="text1"/>
        </w:rPr>
        <w:t>提高</w:t>
      </w:r>
      <w:r w:rsidR="00E7407C" w:rsidRPr="00BF2A78">
        <w:rPr>
          <w:rFonts w:ascii="標楷體" w:eastAsia="標楷體" w:hAnsi="標楷體" w:cs="Arial" w:hint="eastAsia"/>
          <w:color w:val="000000" w:themeColor="text1"/>
        </w:rPr>
        <w:t>薪</w:t>
      </w:r>
      <w:r w:rsidR="00035BC8" w:rsidRPr="00BF2A78">
        <w:rPr>
          <w:rFonts w:ascii="標楷體" w:eastAsia="標楷體" w:hAnsi="標楷體" w:cs="Arial"/>
          <w:color w:val="000000" w:themeColor="text1"/>
        </w:rPr>
        <w:t>資。去年</w:t>
      </w:r>
      <w:r w:rsidR="00AD6F98" w:rsidRPr="00BF2A78">
        <w:rPr>
          <w:rFonts w:ascii="標楷體" w:eastAsia="標楷體" w:hAnsi="標楷體" w:cs="Arial" w:hint="eastAsia"/>
          <w:color w:val="000000" w:themeColor="text1"/>
        </w:rPr>
        <w:t>不就已經準備就緒了嗎</w:t>
      </w:r>
      <w:proofErr w:type="gramStart"/>
      <w:r w:rsidR="00AD6F98" w:rsidRPr="00BF2A78">
        <w:rPr>
          <w:rFonts w:ascii="標楷體" w:eastAsia="標楷體" w:hAnsi="標楷體" w:cs="Arial" w:hint="eastAsia"/>
          <w:color w:val="000000" w:themeColor="text1"/>
        </w:rPr>
        <w:t>﹖</w:t>
      </w:r>
      <w:proofErr w:type="gramEnd"/>
      <w:r w:rsidR="00035BC8" w:rsidRPr="00BF2A78">
        <w:rPr>
          <w:rFonts w:ascii="標楷體" w:eastAsia="標楷體" w:hAnsi="標楷體" w:cs="Arial"/>
          <w:color w:val="000000" w:themeColor="text1"/>
        </w:rPr>
        <w:t>」。</w:t>
      </w:r>
      <w:r w:rsidR="00AD6F98" w:rsidRPr="00BF2A78">
        <w:rPr>
          <w:rFonts w:ascii="標楷體" w:eastAsia="標楷體" w:hAnsi="標楷體" w:cs="Arial"/>
          <w:color w:val="000000" w:themeColor="text1"/>
        </w:rPr>
        <w:t>順便</w:t>
      </w:r>
      <w:r w:rsidR="00AD6F98" w:rsidRPr="00BF2A78">
        <w:rPr>
          <w:rFonts w:ascii="標楷體" w:eastAsia="標楷體" w:hAnsi="標楷體" w:cs="Arial" w:hint="eastAsia"/>
          <w:color w:val="000000" w:themeColor="text1"/>
        </w:rPr>
        <w:t>一提</w:t>
      </w:r>
      <w:r w:rsidR="00AE7A43" w:rsidRPr="00BF2A78">
        <w:rPr>
          <w:rFonts w:ascii="標楷體" w:eastAsia="標楷體" w:hAnsi="標楷體" w:cs="Arial" w:hint="eastAsia"/>
          <w:color w:val="222222"/>
        </w:rPr>
        <w:t>，</w:t>
      </w:r>
      <w:r w:rsidR="00AD6F98" w:rsidRPr="00BF2A78">
        <w:rPr>
          <w:rFonts w:ascii="標楷體" w:eastAsia="標楷體" w:hAnsi="標楷體" w:cs="Arial"/>
          <w:color w:val="000000" w:themeColor="text1"/>
        </w:rPr>
        <w:t>武田藥品的</w:t>
      </w:r>
      <w:r w:rsidR="00AD6F98" w:rsidRPr="00BF2A78">
        <w:rPr>
          <w:rFonts w:ascii="標楷體" w:eastAsia="標楷體" w:hAnsi="標楷體" w:cs="Arial" w:hint="eastAsia"/>
          <w:color w:val="000000" w:themeColor="text1"/>
        </w:rPr>
        <w:t>20</w:t>
      </w:r>
      <w:r w:rsidR="00AD6F98" w:rsidRPr="00BF2A78">
        <w:rPr>
          <w:rFonts w:ascii="標楷體" w:eastAsia="標楷體" w:hAnsi="標楷體" w:cs="Arial"/>
          <w:color w:val="000000" w:themeColor="text1"/>
        </w:rPr>
        <w:t>1</w:t>
      </w:r>
      <w:r w:rsidR="00F9228A" w:rsidRPr="00BF2A78">
        <w:rPr>
          <w:rFonts w:ascii="標楷體" w:eastAsia="標楷體" w:hAnsi="標楷體" w:cs="Arial" w:hint="eastAsia"/>
          <w:color w:val="000000" w:themeColor="text1"/>
        </w:rPr>
        <w:t>4</w:t>
      </w:r>
      <w:r w:rsidR="00AD6F98" w:rsidRPr="00BF2A78">
        <w:rPr>
          <w:rFonts w:ascii="標楷體" w:eastAsia="標楷體" w:hAnsi="標楷體" w:cs="Arial"/>
          <w:color w:val="000000" w:themeColor="text1"/>
        </w:rPr>
        <w:t>年</w:t>
      </w:r>
      <w:r w:rsidR="00F9228A" w:rsidRPr="00BF2A78">
        <w:rPr>
          <w:rFonts w:ascii="標楷體" w:eastAsia="標楷體" w:hAnsi="標楷體" w:cs="Arial" w:hint="eastAsia"/>
          <w:color w:val="000000" w:themeColor="text1"/>
        </w:rPr>
        <w:t>度</w:t>
      </w:r>
      <w:r w:rsidR="00AD6F98" w:rsidRPr="00BF2A78">
        <w:rPr>
          <w:rFonts w:ascii="標楷體" w:eastAsia="標楷體" w:hAnsi="標楷體" w:cs="Arial"/>
          <w:color w:val="000000" w:themeColor="text1"/>
        </w:rPr>
        <w:t>業績</w:t>
      </w:r>
      <w:r w:rsidR="00F9228A" w:rsidRPr="00BF2A78">
        <w:rPr>
          <w:rFonts w:ascii="標楷體" w:eastAsia="標楷體" w:hAnsi="標楷體" w:cs="Arial" w:hint="eastAsia"/>
          <w:color w:val="000000" w:themeColor="text1"/>
        </w:rPr>
        <w:t>預</w:t>
      </w:r>
      <w:r w:rsidR="003D4F6B">
        <w:rPr>
          <w:rFonts w:ascii="標楷體" w:eastAsia="標楷體" w:hAnsi="標楷體" w:cs="Arial" w:hint="eastAsia"/>
          <w:color w:val="000000" w:themeColor="text1"/>
        </w:rPr>
        <w:t>估</w:t>
      </w:r>
      <w:r w:rsidR="00F9228A" w:rsidRPr="00BF2A78">
        <w:rPr>
          <w:rFonts w:ascii="標楷體" w:eastAsia="標楷體" w:hAnsi="標楷體" w:cs="Arial" w:hint="eastAsia"/>
          <w:color w:val="000000" w:themeColor="text1"/>
        </w:rPr>
        <w:t>成長2.0%</w:t>
      </w:r>
      <w:r w:rsidR="00AD6F98" w:rsidRPr="00BF2A78">
        <w:rPr>
          <w:rFonts w:ascii="標楷體" w:eastAsia="標楷體" w:hAnsi="標楷體" w:cs="Arial"/>
          <w:color w:val="000000" w:themeColor="text1"/>
        </w:rPr>
        <w:t>，</w:t>
      </w:r>
      <w:r w:rsidR="00F9228A" w:rsidRPr="00BF2A78">
        <w:rPr>
          <w:rFonts w:ascii="標楷體" w:eastAsia="標楷體" w:hAnsi="標楷體" w:cs="Arial" w:hint="eastAsia"/>
          <w:color w:val="000000" w:themeColor="text1"/>
        </w:rPr>
        <w:t>利潤減少9.1%</w:t>
      </w:r>
      <w:r w:rsidR="00AE7A43" w:rsidRPr="00BF2A78">
        <w:rPr>
          <w:rFonts w:ascii="標楷體" w:eastAsia="標楷體" w:hAnsi="標楷體" w:cs="細明體" w:hint="eastAsia"/>
          <w:color w:val="222222"/>
        </w:rPr>
        <w:t>。</w:t>
      </w:r>
    </w:p>
    <w:p w:rsidR="009F149A" w:rsidRPr="009F149A" w:rsidRDefault="009F149A" w:rsidP="009F149A">
      <w:pPr>
        <w:widowControl/>
        <w:spacing w:beforeLines="0" w:before="120"/>
        <w:rPr>
          <w:rFonts w:ascii="標楷體" w:eastAsia="標楷體" w:hAnsi="標楷體" w:cs="細明體"/>
          <w:color w:val="222222"/>
          <w:sz w:val="28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跨業的</w:t>
      </w:r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>Meiji Seika</w:t>
      </w:r>
      <w:r w:rsidR="00BB6130" w:rsidRPr="00BB6130">
        <w:rPr>
          <w:rFonts w:ascii="標楷體" w:eastAsia="標楷體" w:hAnsi="標楷體" w:cs="細明體" w:hint="eastAsia"/>
          <w:color w:val="000000" w:themeColor="text1"/>
        </w:rPr>
        <w:t>，</w:t>
      </w:r>
      <w:r w:rsidRPr="009F149A">
        <w:rPr>
          <w:rFonts w:ascii="標楷體" w:eastAsia="標楷體" w:hAnsi="標楷體" w:cs="細明體" w:hint="eastAsia"/>
          <w:color w:val="222222"/>
        </w:rPr>
        <w:t>對於工會要求的</w:t>
      </w:r>
      <w:r w:rsidRPr="009F149A">
        <w:rPr>
          <w:rFonts w:ascii="標楷體" w:eastAsia="標楷體" w:hAnsi="標楷體" w:cs="Arial" w:hint="eastAsia"/>
          <w:color w:val="222222"/>
        </w:rPr>
        <w:t>3274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>
        <w:rPr>
          <w:rFonts w:ascii="標楷體" w:eastAsia="標楷體" w:hAnsi="標楷體" w:cs="細明體" w:hint="eastAsia"/>
          <w:color w:val="222222"/>
        </w:rPr>
        <w:t>以</w:t>
      </w:r>
      <w:r w:rsidRPr="009F149A">
        <w:rPr>
          <w:rFonts w:ascii="標楷體" w:eastAsia="標楷體" w:hAnsi="標楷體" w:cs="Arial" w:hint="eastAsia"/>
          <w:color w:val="222222"/>
        </w:rPr>
        <w:t>1500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>
        <w:rPr>
          <w:rFonts w:ascii="標楷體" w:eastAsia="標楷體" w:hAnsi="標楷體" w:cs="細明體" w:hint="eastAsia"/>
          <w:color w:val="222222"/>
        </w:rPr>
        <w:t>達成協議</w:t>
      </w:r>
      <w:r w:rsidRPr="009F149A">
        <w:rPr>
          <w:rFonts w:ascii="標楷體" w:eastAsia="標楷體" w:hAnsi="標楷體" w:cs="細明體" w:hint="eastAsia"/>
          <w:color w:val="222222"/>
        </w:rPr>
        <w:t>。</w:t>
      </w:r>
      <w:r w:rsidRPr="009F149A">
        <w:rPr>
          <w:rFonts w:ascii="標楷體" w:eastAsia="標楷體" w:hAnsi="標楷體" w:cs="Arial"/>
          <w:szCs w:val="23"/>
        </w:rPr>
        <w:t>前一年沒</w:t>
      </w:r>
      <w:r>
        <w:rPr>
          <w:rFonts w:ascii="標楷體" w:eastAsia="標楷體" w:hAnsi="標楷體" w:cs="Arial" w:hint="eastAsia"/>
          <w:szCs w:val="23"/>
        </w:rPr>
        <w:t>有調薪</w:t>
      </w:r>
      <w:r w:rsidRPr="00BB6130">
        <w:rPr>
          <w:rFonts w:ascii="標楷體" w:eastAsia="標楷體" w:hAnsi="標楷體" w:cs="細明體" w:hint="eastAsia"/>
          <w:color w:val="000000" w:themeColor="text1"/>
        </w:rPr>
        <w:t>。</w:t>
      </w:r>
      <w:r>
        <w:rPr>
          <w:rFonts w:ascii="標楷體" w:eastAsia="標楷體" w:hAnsi="標楷體" w:cs="Arial" w:hint="eastAsia"/>
          <w:szCs w:val="23"/>
        </w:rPr>
        <w:t>據說由於</w:t>
      </w:r>
      <w:r w:rsidRPr="009F149A">
        <w:rPr>
          <w:rFonts w:ascii="標楷體" w:eastAsia="標楷體" w:hAnsi="標楷體" w:cs="Arial"/>
          <w:szCs w:val="23"/>
        </w:rPr>
        <w:t>業績</w:t>
      </w:r>
      <w:r>
        <w:rPr>
          <w:rFonts w:ascii="標楷體" w:eastAsia="標楷體" w:hAnsi="標楷體" w:cs="Arial" w:hint="eastAsia"/>
          <w:szCs w:val="23"/>
        </w:rPr>
        <w:t>很艱困</w:t>
      </w:r>
      <w:r w:rsidRPr="009F149A">
        <w:rPr>
          <w:rFonts w:ascii="標楷體" w:eastAsia="標楷體" w:hAnsi="標楷體" w:cs="Arial"/>
          <w:szCs w:val="23"/>
        </w:rPr>
        <w:t>，但是回應員</w:t>
      </w:r>
      <w:r w:rsidR="0024447C">
        <w:rPr>
          <w:rFonts w:ascii="標楷體" w:eastAsia="標楷體" w:hAnsi="標楷體" w:cs="Arial" w:hint="eastAsia"/>
          <w:szCs w:val="23"/>
        </w:rPr>
        <w:t>工</w:t>
      </w:r>
      <w:r w:rsidRPr="009F149A">
        <w:rPr>
          <w:rFonts w:ascii="標楷體" w:eastAsia="標楷體" w:hAnsi="標楷體" w:cs="Arial"/>
          <w:szCs w:val="23"/>
        </w:rPr>
        <w:t>的貢獻的同時注入</w:t>
      </w:r>
      <w:r w:rsidR="003D4F6B">
        <w:rPr>
          <w:rFonts w:ascii="標楷體" w:eastAsia="標楷體" w:hAnsi="標楷體" w:cs="Arial" w:hint="eastAsia"/>
          <w:szCs w:val="23"/>
        </w:rPr>
        <w:t>了</w:t>
      </w:r>
      <w:r w:rsidR="0024447C">
        <w:rPr>
          <w:rFonts w:ascii="標楷體" w:eastAsia="標楷體" w:hAnsi="標楷體" w:cs="Arial" w:hint="eastAsia"/>
          <w:szCs w:val="23"/>
        </w:rPr>
        <w:t>對</w:t>
      </w:r>
      <w:r w:rsidR="0024447C" w:rsidRPr="009F149A">
        <w:rPr>
          <w:rFonts w:ascii="標楷體" w:eastAsia="標楷體" w:hAnsi="標楷體" w:cs="細明體" w:hint="eastAsia"/>
          <w:color w:val="222222"/>
        </w:rPr>
        <w:t>未來充滿期待</w:t>
      </w:r>
      <w:r w:rsidR="0024447C">
        <w:rPr>
          <w:rFonts w:ascii="標楷體" w:eastAsia="標楷體" w:hAnsi="標楷體" w:cs="細明體" w:hint="eastAsia"/>
          <w:color w:val="222222"/>
        </w:rPr>
        <w:t>而決定</w:t>
      </w:r>
      <w:r w:rsidRPr="009F149A">
        <w:rPr>
          <w:rFonts w:ascii="標楷體" w:eastAsia="標楷體" w:hAnsi="標楷體" w:cs="Arial"/>
          <w:szCs w:val="23"/>
        </w:rPr>
        <w:t>提高基本工資</w:t>
      </w:r>
      <w:r w:rsidRPr="009F149A">
        <w:rPr>
          <w:rFonts w:ascii="標楷體" w:eastAsia="標楷體" w:hAnsi="標楷體" w:cs="細明體" w:hint="eastAsia"/>
          <w:szCs w:val="23"/>
        </w:rPr>
        <w:t>。</w:t>
      </w:r>
    </w:p>
    <w:p w:rsidR="00C21B08" w:rsidRPr="00506FBA" w:rsidRDefault="00875EB5" w:rsidP="00C21B08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b/>
          <w:color w:val="222222"/>
        </w:rPr>
        <w:t>外商有稍微提高起薪</w:t>
      </w:r>
    </w:p>
    <w:p w:rsidR="008E4C80" w:rsidRDefault="008D5068" w:rsidP="008D5068">
      <w:pPr>
        <w:widowControl/>
        <w:spacing w:beforeLines="0" w:before="12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  <w:kern w:val="0"/>
          <w:szCs w:val="23"/>
        </w:rPr>
        <w:t xml:space="preserve">    回</w:t>
      </w:r>
      <w:r w:rsidR="003D4F6B">
        <w:rPr>
          <w:rFonts w:ascii="標楷體" w:eastAsia="標楷體" w:hAnsi="標楷體" w:cs="細明體" w:hint="eastAsia"/>
          <w:kern w:val="0"/>
          <w:szCs w:val="23"/>
        </w:rPr>
        <w:t>答</w:t>
      </w:r>
      <w:r w:rsidR="00577D0D">
        <w:rPr>
          <w:rFonts w:ascii="標楷體" w:eastAsia="標楷體" w:hAnsi="標楷體" w:cs="細明體" w:hint="eastAsia"/>
          <w:kern w:val="0"/>
          <w:szCs w:val="23"/>
        </w:rPr>
        <w:t>2015年度</w:t>
      </w:r>
      <w:r w:rsidRPr="00DC49A1">
        <w:rPr>
          <w:rFonts w:ascii="標楷體" w:eastAsia="標楷體" w:hAnsi="標楷體" w:cs="Arial"/>
        </w:rPr>
        <w:t>初任職</w:t>
      </w:r>
      <w:r w:rsidR="00577D0D">
        <w:rPr>
          <w:rFonts w:ascii="標楷體" w:eastAsia="標楷體" w:hAnsi="標楷體" w:cs="細明體" w:hint="eastAsia"/>
          <w:kern w:val="0"/>
          <w:szCs w:val="23"/>
        </w:rPr>
        <w:t>起薪</w:t>
      </w:r>
      <w:r w:rsidRPr="00DC49A1">
        <w:rPr>
          <w:rFonts w:ascii="標楷體" w:eastAsia="標楷體" w:hAnsi="標楷體" w:cs="Arial"/>
        </w:rPr>
        <w:t>的44</w:t>
      </w:r>
      <w:r>
        <w:rPr>
          <w:rFonts w:ascii="標楷體" w:eastAsia="標楷體" w:hAnsi="標楷體" w:cs="Arial" w:hint="eastAsia"/>
        </w:rPr>
        <w:t>家</w:t>
      </w:r>
      <w:r w:rsidRPr="00DC49A1">
        <w:rPr>
          <w:rFonts w:ascii="標楷體" w:eastAsia="標楷體" w:hAnsi="標楷體" w:cs="Arial"/>
        </w:rPr>
        <w:t>公司</w:t>
      </w:r>
      <w:r w:rsidR="00D27F0F" w:rsidRPr="00666ACB">
        <w:rPr>
          <w:rFonts w:ascii="標楷體" w:eastAsia="標楷體" w:hAnsi="標楷體" w:cs="細明體" w:hint="eastAsia"/>
          <w:kern w:val="0"/>
          <w:szCs w:val="23"/>
        </w:rPr>
        <w:t>，</w:t>
      </w:r>
      <w:r w:rsidRPr="00DC49A1">
        <w:rPr>
          <w:rFonts w:ascii="標楷體" w:eastAsia="標楷體" w:hAnsi="標楷體" w:cs="Arial"/>
        </w:rPr>
        <w:t>平均</w:t>
      </w:r>
      <w:r w:rsidR="00D27F0F">
        <w:rPr>
          <w:rFonts w:ascii="標楷體" w:eastAsia="標楷體" w:hAnsi="標楷體" w:cs="Arial" w:hint="eastAsia"/>
        </w:rPr>
        <w:t>是</w:t>
      </w:r>
      <w:r w:rsidRPr="00DC49A1">
        <w:rPr>
          <w:rFonts w:ascii="標楷體" w:eastAsia="標楷體" w:hAnsi="標楷體" w:cs="Arial"/>
        </w:rPr>
        <w:t>22萬5500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Pr="00DC49A1">
        <w:rPr>
          <w:rFonts w:ascii="標楷體" w:eastAsia="標楷體" w:hAnsi="標楷體" w:cs="Arial"/>
        </w:rPr>
        <w:t>(大學畢業)</w:t>
      </w:r>
      <w:r w:rsidR="00183194">
        <w:rPr>
          <w:rFonts w:ascii="新細明體" w:hAnsi="新細明體" w:cs="Arial" w:hint="eastAsia"/>
        </w:rPr>
        <w:t>。</w:t>
      </w:r>
      <w:r w:rsidR="00132A9F" w:rsidRPr="00132A9F">
        <w:rPr>
          <w:rFonts w:ascii="標楷體" w:eastAsia="標楷體" w:hAnsi="標楷體" w:cs="Arial"/>
        </w:rPr>
        <w:t>把</w:t>
      </w:r>
      <w:r w:rsidR="004B176B">
        <w:rPr>
          <w:rFonts w:ascii="標楷體" w:eastAsia="標楷體" w:hAnsi="標楷體" w:cs="Arial" w:hint="eastAsia"/>
        </w:rPr>
        <w:t>它</w:t>
      </w:r>
      <w:r w:rsidR="00132A9F" w:rsidRPr="00132A9F">
        <w:rPr>
          <w:rFonts w:ascii="標楷體" w:eastAsia="標楷體" w:hAnsi="標楷體" w:cs="Arial"/>
        </w:rPr>
        <w:t>分成大</w:t>
      </w:r>
      <w:r w:rsidR="00132A9F">
        <w:rPr>
          <w:rFonts w:ascii="標楷體" w:eastAsia="標楷體" w:hAnsi="標楷體" w:cs="Arial" w:hint="eastAsia"/>
        </w:rPr>
        <w:t>型</w:t>
      </w:r>
      <w:r w:rsidR="00132A9F">
        <w:rPr>
          <w:rFonts w:ascii="新細明體" w:hAnsi="新細明體" w:cs="Arial" w:hint="eastAsia"/>
        </w:rPr>
        <w:t>、</w:t>
      </w:r>
      <w:r w:rsidR="00132A9F">
        <w:rPr>
          <w:rFonts w:ascii="標楷體" w:eastAsia="標楷體" w:hAnsi="標楷體" w:cs="Arial" w:hint="eastAsia"/>
        </w:rPr>
        <w:t>次</w:t>
      </w:r>
      <w:r w:rsidR="00132A9F" w:rsidRPr="00132A9F">
        <w:rPr>
          <w:rFonts w:ascii="標楷體" w:eastAsia="標楷體" w:hAnsi="標楷體" w:cs="Arial"/>
        </w:rPr>
        <w:t>大</w:t>
      </w:r>
      <w:r w:rsidR="00132A9F">
        <w:rPr>
          <w:rFonts w:ascii="標楷體" w:eastAsia="標楷體" w:hAnsi="標楷體" w:cs="Arial" w:hint="eastAsia"/>
        </w:rPr>
        <w:t>型</w:t>
      </w:r>
      <w:r w:rsidR="00132A9F">
        <w:rPr>
          <w:rFonts w:ascii="新細明體" w:hAnsi="新細明體" w:cs="Arial" w:hint="eastAsia"/>
        </w:rPr>
        <w:t>、</w:t>
      </w:r>
      <w:r w:rsidR="00132A9F" w:rsidRPr="00132A9F">
        <w:rPr>
          <w:rFonts w:ascii="標楷體" w:eastAsia="標楷體" w:hAnsi="標楷體" w:cs="Arial"/>
        </w:rPr>
        <w:t>中</w:t>
      </w:r>
      <w:r w:rsidR="00132A9F">
        <w:rPr>
          <w:rFonts w:ascii="標楷體" w:eastAsia="標楷體" w:hAnsi="標楷體" w:cs="Arial" w:hint="eastAsia"/>
        </w:rPr>
        <w:t>型</w:t>
      </w:r>
      <w:r w:rsidR="00132A9F">
        <w:rPr>
          <w:rFonts w:ascii="新細明體" w:hAnsi="新細明體" w:cs="Arial" w:hint="eastAsia"/>
        </w:rPr>
        <w:t>、</w:t>
      </w:r>
      <w:r w:rsidR="00132A9F">
        <w:rPr>
          <w:rFonts w:ascii="標楷體" w:eastAsia="標楷體" w:hAnsi="標楷體" w:cs="Arial" w:hint="eastAsia"/>
        </w:rPr>
        <w:t>學名藥</w:t>
      </w:r>
      <w:r w:rsidR="00132A9F">
        <w:rPr>
          <w:rFonts w:ascii="新細明體" w:hAnsi="新細明體" w:cs="Arial" w:hint="eastAsia"/>
        </w:rPr>
        <w:t>、</w:t>
      </w:r>
      <w:r w:rsidR="00132A9F">
        <w:rPr>
          <w:rFonts w:ascii="標楷體" w:eastAsia="標楷體" w:hAnsi="標楷體" w:cs="Arial" w:hint="eastAsia"/>
        </w:rPr>
        <w:t>外商五組來看</w:t>
      </w:r>
      <w:r w:rsidR="00132A9F" w:rsidRPr="00132A9F">
        <w:rPr>
          <w:rFonts w:ascii="標楷體" w:eastAsia="標楷體" w:hAnsi="標楷體" w:cs="Arial"/>
        </w:rPr>
        <w:t>，平均最高的是外</w:t>
      </w:r>
      <w:r w:rsidR="00132A9F">
        <w:rPr>
          <w:rFonts w:ascii="標楷體" w:eastAsia="標楷體" w:hAnsi="標楷體" w:cs="Arial" w:hint="eastAsia"/>
        </w:rPr>
        <w:t>商的</w:t>
      </w:r>
      <w:r w:rsidR="00132A9F" w:rsidRPr="00132A9F">
        <w:rPr>
          <w:rFonts w:ascii="標楷體" w:eastAsia="標楷體" w:hAnsi="標楷體" w:cs="Arial"/>
        </w:rPr>
        <w:t>23萬8600日</w:t>
      </w:r>
      <w:r w:rsidR="004B176B">
        <w:rPr>
          <w:rFonts w:ascii="標楷體" w:eastAsia="標楷體" w:hAnsi="標楷體" w:cs="Arial" w:hint="eastAsia"/>
        </w:rPr>
        <w:t>圓</w:t>
      </w:r>
      <w:r w:rsidR="0007687E">
        <w:rPr>
          <w:rFonts w:ascii="新細明體" w:hAnsi="新細明體" w:cs="細明體" w:hint="eastAsia"/>
        </w:rPr>
        <w:t>。</w:t>
      </w:r>
      <w:r w:rsidR="0007687E">
        <w:rPr>
          <w:rFonts w:ascii="標楷體" w:eastAsia="標楷體" w:hAnsi="標楷體" w:cs="細明體" w:hint="eastAsia"/>
        </w:rPr>
        <w:t>不過</w:t>
      </w:r>
      <w:r w:rsidR="00666ACB" w:rsidRPr="00666ACB">
        <w:rPr>
          <w:rFonts w:ascii="標楷體" w:eastAsia="標楷體" w:hAnsi="標楷體" w:cs="細明體" w:hint="eastAsia"/>
          <w:kern w:val="0"/>
          <w:szCs w:val="23"/>
        </w:rPr>
        <w:t>，</w:t>
      </w:r>
      <w:r w:rsidR="0007687E">
        <w:rPr>
          <w:rFonts w:ascii="標楷體" w:eastAsia="標楷體" w:hAnsi="標楷體" w:cs="細明體" w:hint="eastAsia"/>
          <w:kern w:val="0"/>
          <w:szCs w:val="23"/>
        </w:rPr>
        <w:t>這是因為MSD的29</w:t>
      </w:r>
      <w:r w:rsidR="0007687E" w:rsidRPr="00132A9F">
        <w:rPr>
          <w:rFonts w:ascii="標楷體" w:eastAsia="標楷體" w:hAnsi="標楷體" w:cs="Arial"/>
        </w:rPr>
        <w:t>萬</w:t>
      </w:r>
      <w:r w:rsidR="0007687E">
        <w:rPr>
          <w:rFonts w:ascii="標楷體" w:eastAsia="標楷體" w:hAnsi="標楷體" w:cs="Arial" w:hint="eastAsia"/>
        </w:rPr>
        <w:t>10</w:t>
      </w:r>
      <w:r w:rsidR="0007687E" w:rsidRPr="00132A9F">
        <w:rPr>
          <w:rFonts w:ascii="標楷體" w:eastAsia="標楷體" w:hAnsi="標楷體" w:cs="Arial"/>
        </w:rPr>
        <w:t>00日</w:t>
      </w:r>
      <w:r w:rsidR="003B4204">
        <w:rPr>
          <w:rFonts w:ascii="標楷體" w:eastAsia="標楷體" w:hAnsi="標楷體" w:cs="Arial" w:hint="eastAsia"/>
        </w:rPr>
        <w:t>圓</w:t>
      </w:r>
      <w:r w:rsidR="0007687E">
        <w:rPr>
          <w:rFonts w:ascii="標楷體" w:eastAsia="標楷體" w:hAnsi="標楷體" w:cs="細明體" w:hint="eastAsia"/>
        </w:rPr>
        <w:t>突出的主要因素</w:t>
      </w:r>
      <w:r w:rsidR="0007687E">
        <w:rPr>
          <w:rFonts w:ascii="新細明體" w:hAnsi="新細明體" w:cs="細明體" w:hint="eastAsia"/>
        </w:rPr>
        <w:t>。</w:t>
      </w:r>
      <w:r w:rsidR="00024812" w:rsidRPr="00024812">
        <w:rPr>
          <w:rFonts w:ascii="標楷體" w:eastAsia="標楷體" w:hAnsi="標楷體" w:cs="Arial"/>
        </w:rPr>
        <w:t>據說該公司</w:t>
      </w:r>
      <w:r w:rsidR="00024812" w:rsidRPr="00024812">
        <w:rPr>
          <w:rStyle w:val="shorttext"/>
          <w:rFonts w:ascii="標楷體" w:eastAsia="標楷體" w:hAnsi="標楷體" w:cs="細明體" w:hint="eastAsia"/>
          <w:color w:val="222222"/>
        </w:rPr>
        <w:t>之所以</w:t>
      </w:r>
      <w:r w:rsidR="00024812" w:rsidRPr="00024812">
        <w:rPr>
          <w:rFonts w:ascii="標楷體" w:eastAsia="標楷體" w:hAnsi="標楷體" w:cs="Arial"/>
        </w:rPr>
        <w:t>變成</w:t>
      </w:r>
      <w:r w:rsidR="00024812">
        <w:rPr>
          <w:rFonts w:ascii="標楷體" w:eastAsia="標楷體" w:hAnsi="標楷體" w:cs="Arial" w:hint="eastAsia"/>
        </w:rPr>
        <w:t>這麼高</w:t>
      </w:r>
      <w:r w:rsidR="00024812" w:rsidRPr="00024812">
        <w:rPr>
          <w:rFonts w:ascii="標楷體" w:eastAsia="標楷體" w:hAnsi="標楷體" w:cs="Arial"/>
        </w:rPr>
        <w:t>的理由</w:t>
      </w:r>
      <w:r w:rsidR="00024812">
        <w:rPr>
          <w:rFonts w:ascii="標楷體" w:eastAsia="標楷體" w:hAnsi="標楷體" w:cs="Arial" w:hint="eastAsia"/>
        </w:rPr>
        <w:t>是</w:t>
      </w:r>
      <w:r w:rsidR="00415884">
        <w:rPr>
          <w:rFonts w:ascii="標楷體" w:eastAsia="標楷體" w:hAnsi="標楷體" w:cs="Arial" w:hint="eastAsia"/>
        </w:rPr>
        <w:t>加上</w:t>
      </w:r>
      <w:r w:rsidR="004B176B">
        <w:rPr>
          <w:rFonts w:ascii="標楷體" w:eastAsia="標楷體" w:hAnsi="標楷體" w:cs="Arial" w:hint="eastAsia"/>
        </w:rPr>
        <w:t>把</w:t>
      </w:r>
      <w:r w:rsidR="00024812">
        <w:rPr>
          <w:rFonts w:ascii="標楷體" w:eastAsia="標楷體" w:hAnsi="標楷體" w:cs="Arial" w:hint="eastAsia"/>
        </w:rPr>
        <w:t>獎金</w:t>
      </w:r>
      <w:r w:rsidR="00415884">
        <w:rPr>
          <w:rFonts w:ascii="標楷體" w:eastAsia="標楷體" w:hAnsi="標楷體" w:cs="Arial" w:hint="eastAsia"/>
        </w:rPr>
        <w:t>分成12份等值</w:t>
      </w:r>
      <w:r w:rsidR="004B176B">
        <w:rPr>
          <w:rFonts w:ascii="標楷體" w:eastAsia="標楷體" w:hAnsi="標楷體" w:cs="Arial" w:hint="eastAsia"/>
        </w:rPr>
        <w:t>所致</w:t>
      </w:r>
      <w:r w:rsidR="00415884">
        <w:rPr>
          <w:rFonts w:ascii="新細明體" w:hAnsi="新細明體" w:cs="Arial" w:hint="eastAsia"/>
        </w:rPr>
        <w:t>。</w:t>
      </w:r>
      <w:r w:rsidR="00A16EF2" w:rsidRPr="00A16EF2">
        <w:rPr>
          <w:rFonts w:ascii="標楷體" w:eastAsia="標楷體" w:hAnsi="標楷體" w:cs="Arial"/>
        </w:rPr>
        <w:t>多</w:t>
      </w:r>
      <w:r w:rsidR="00A16EF2">
        <w:rPr>
          <w:rFonts w:ascii="標楷體" w:eastAsia="標楷體" w:hAnsi="標楷體" w:cs="Arial" w:hint="eastAsia"/>
        </w:rPr>
        <w:t>數</w:t>
      </w:r>
      <w:r w:rsidR="00A16EF2" w:rsidRPr="00790048">
        <w:rPr>
          <w:rFonts w:ascii="標楷體" w:eastAsia="標楷體" w:hAnsi="標楷體" w:cs="Arial"/>
        </w:rPr>
        <w:t>企業</w:t>
      </w:r>
      <w:r w:rsidR="00067DA1" w:rsidRPr="00790048">
        <w:rPr>
          <w:rFonts w:ascii="標楷體" w:eastAsia="標楷體" w:hAnsi="標楷體" w:cs="Arial"/>
        </w:rPr>
        <w:t>的</w:t>
      </w:r>
      <w:r w:rsidR="00790048" w:rsidRPr="00790048">
        <w:rPr>
          <w:rFonts w:ascii="標楷體" w:eastAsia="標楷體" w:hAnsi="標楷體" w:cs="Arial" w:hint="eastAsia"/>
        </w:rPr>
        <w:t>薪酬制度</w:t>
      </w:r>
      <w:r w:rsidR="00A16EF2" w:rsidRPr="00790048">
        <w:rPr>
          <w:rFonts w:ascii="標楷體" w:eastAsia="標楷體" w:hAnsi="標楷體" w:cs="Arial" w:hint="eastAsia"/>
        </w:rPr>
        <w:t>不</w:t>
      </w:r>
      <w:r w:rsidR="001F7E5D" w:rsidRPr="00790048">
        <w:rPr>
          <w:rFonts w:ascii="標楷體" w:eastAsia="標楷體" w:hAnsi="標楷體" w:cs="Arial" w:hint="eastAsia"/>
        </w:rPr>
        <w:t>是</w:t>
      </w:r>
      <w:r w:rsidR="00790048">
        <w:rPr>
          <w:rFonts w:ascii="標楷體" w:eastAsia="標楷體" w:hAnsi="標楷體" w:cs="Arial"/>
        </w:rPr>
        <w:t>採</w:t>
      </w:r>
      <w:r w:rsidR="00790048">
        <w:rPr>
          <w:rFonts w:ascii="標楷體" w:eastAsia="標楷體" w:hAnsi="標楷體" w:cs="Arial" w:hint="eastAsia"/>
        </w:rPr>
        <w:t>取</w:t>
      </w:r>
      <w:r w:rsidR="00A16EF2" w:rsidRPr="00A16EF2">
        <w:rPr>
          <w:rFonts w:ascii="標楷體" w:eastAsia="標楷體" w:hAnsi="標楷體" w:cs="Arial"/>
        </w:rPr>
        <w:t>夏季</w:t>
      </w:r>
      <w:r w:rsidR="001F7E5D">
        <w:rPr>
          <w:rFonts w:ascii="標楷體" w:eastAsia="標楷體" w:hAnsi="標楷體" w:cs="Arial" w:hint="eastAsia"/>
        </w:rPr>
        <w:t>和</w:t>
      </w:r>
      <w:r w:rsidR="00A16EF2" w:rsidRPr="00A16EF2">
        <w:rPr>
          <w:rFonts w:ascii="標楷體" w:eastAsia="標楷體" w:hAnsi="標楷體" w:cs="Arial"/>
        </w:rPr>
        <w:t>冬季獎金</w:t>
      </w:r>
      <w:r w:rsidR="001F7E5D">
        <w:rPr>
          <w:rFonts w:ascii="標楷體" w:eastAsia="標楷體" w:hAnsi="標楷體" w:cs="Arial" w:hint="eastAsia"/>
        </w:rPr>
        <w:t>的方式</w:t>
      </w:r>
      <w:r w:rsidR="00A16EF2" w:rsidRPr="00A16EF2">
        <w:rPr>
          <w:rFonts w:ascii="標楷體" w:eastAsia="標楷體" w:hAnsi="標楷體" w:cs="Arial"/>
        </w:rPr>
        <w:t>，</w:t>
      </w:r>
      <w:r w:rsidR="00067DA1">
        <w:rPr>
          <w:rFonts w:ascii="標楷體" w:eastAsia="標楷體" w:hAnsi="標楷體" w:cs="Arial" w:hint="eastAsia"/>
        </w:rPr>
        <w:t>而是</w:t>
      </w:r>
      <w:r w:rsidR="00067DA1" w:rsidRPr="00A16EF2">
        <w:rPr>
          <w:rFonts w:ascii="標楷體" w:eastAsia="標楷體" w:hAnsi="標楷體" w:cs="Arial"/>
        </w:rPr>
        <w:t>在每年4月判斷個人的</w:t>
      </w:r>
      <w:r w:rsidR="00067DA1">
        <w:rPr>
          <w:rFonts w:ascii="標楷體" w:eastAsia="標楷體" w:hAnsi="標楷體" w:cs="Arial" w:hint="eastAsia"/>
        </w:rPr>
        <w:t>考</w:t>
      </w:r>
      <w:r w:rsidR="00067DA1" w:rsidRPr="00A16EF2">
        <w:rPr>
          <w:rFonts w:ascii="標楷體" w:eastAsia="標楷體" w:hAnsi="標楷體" w:cs="Arial"/>
        </w:rPr>
        <w:t>評和公司的業績</w:t>
      </w:r>
      <w:r w:rsidR="008E4C80" w:rsidRPr="00A16EF2">
        <w:rPr>
          <w:rFonts w:ascii="標楷體" w:eastAsia="標楷體" w:hAnsi="標楷體" w:cs="Arial"/>
        </w:rPr>
        <w:t>，</w:t>
      </w:r>
      <w:r w:rsidR="008E4C80">
        <w:rPr>
          <w:rFonts w:ascii="標楷體" w:eastAsia="標楷體" w:hAnsi="標楷體" w:cs="細明體" w:hint="eastAsia"/>
          <w:kern w:val="0"/>
          <w:szCs w:val="23"/>
        </w:rPr>
        <w:t>剛</w:t>
      </w:r>
      <w:r w:rsidR="008E4C80" w:rsidRPr="00A16EF2">
        <w:rPr>
          <w:rFonts w:ascii="標楷體" w:eastAsia="標楷體" w:hAnsi="標楷體" w:cs="細明體" w:hint="eastAsia"/>
          <w:color w:val="222222"/>
        </w:rPr>
        <w:t>畢業</w:t>
      </w:r>
      <w:r w:rsidR="00EE5D99">
        <w:rPr>
          <w:rFonts w:ascii="標楷體" w:eastAsia="標楷體" w:hAnsi="標楷體" w:cs="細明體" w:hint="eastAsia"/>
          <w:color w:val="222222"/>
        </w:rPr>
        <w:t>者</w:t>
      </w:r>
      <w:r w:rsidR="008E4C80">
        <w:rPr>
          <w:rFonts w:ascii="標楷體" w:eastAsia="標楷體" w:hAnsi="標楷體" w:cs="細明體" w:hint="eastAsia"/>
          <w:color w:val="222222"/>
        </w:rPr>
        <w:t>則</w:t>
      </w:r>
      <w:r w:rsidR="008E4C80" w:rsidRPr="00A16EF2">
        <w:rPr>
          <w:rFonts w:ascii="標楷體" w:eastAsia="標楷體" w:hAnsi="標楷體" w:cs="細明體" w:hint="eastAsia"/>
          <w:color w:val="222222"/>
        </w:rPr>
        <w:t>從第二年進行評估。不含</w:t>
      </w:r>
      <w:r w:rsidR="008E4C80" w:rsidRPr="00A16EF2">
        <w:rPr>
          <w:rFonts w:ascii="標楷體" w:eastAsia="標楷體" w:hAnsi="標楷體" w:cs="Arial" w:hint="eastAsia"/>
          <w:color w:val="222222"/>
        </w:rPr>
        <w:t>MSD</w:t>
      </w:r>
      <w:r w:rsidR="00024812" w:rsidRPr="00024812">
        <w:rPr>
          <w:rFonts w:ascii="標楷體" w:eastAsia="標楷體" w:hAnsi="標楷體" w:cs="Arial"/>
        </w:rPr>
        <w:t>，</w:t>
      </w:r>
      <w:r w:rsidR="008E4C80" w:rsidRPr="00A16EF2">
        <w:rPr>
          <w:rFonts w:ascii="標楷體" w:eastAsia="標楷體" w:hAnsi="標楷體" w:cs="Arial"/>
        </w:rPr>
        <w:t>平均是23萬2100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8E4C80" w:rsidRPr="00A16EF2">
        <w:rPr>
          <w:rFonts w:ascii="標楷體" w:eastAsia="標楷體" w:hAnsi="標楷體" w:cs="細明體" w:hint="eastAsia"/>
        </w:rPr>
        <w:t>。</w:t>
      </w:r>
    </w:p>
    <w:p w:rsidR="00B02C3A" w:rsidRDefault="004641DB" w:rsidP="007912F8">
      <w:pPr>
        <w:widowControl/>
        <w:spacing w:beforeLines="0" w:before="120"/>
        <w:rPr>
          <w:rFonts w:ascii="標楷體" w:eastAsia="標楷體" w:hAnsi="標楷體" w:cs="Arial"/>
          <w:szCs w:val="23"/>
        </w:rPr>
      </w:pPr>
      <w:r>
        <w:rPr>
          <w:rFonts w:ascii="標楷體" w:eastAsia="標楷體" w:hAnsi="標楷體" w:cs="細明體" w:hint="eastAsia"/>
        </w:rPr>
        <w:t xml:space="preserve">    </w:t>
      </w:r>
      <w:r w:rsidRPr="004641DB">
        <w:rPr>
          <w:rFonts w:ascii="標楷體" w:eastAsia="標楷體" w:hAnsi="標楷體" w:cs="細明體" w:hint="eastAsia"/>
          <w:color w:val="222222"/>
        </w:rPr>
        <w:t>下</w:t>
      </w:r>
      <w:r>
        <w:rPr>
          <w:rFonts w:ascii="標楷體" w:eastAsia="標楷體" w:hAnsi="標楷體" w:cs="細明體" w:hint="eastAsia"/>
          <w:color w:val="222222"/>
        </w:rPr>
        <w:t>表</w:t>
      </w:r>
      <w:r w:rsidR="003D60A7">
        <w:rPr>
          <w:rFonts w:ascii="標楷體" w:eastAsia="標楷體" w:hAnsi="標楷體" w:cs="細明體" w:hint="eastAsia"/>
          <w:color w:val="222222"/>
        </w:rPr>
        <w:t>以</w:t>
      </w:r>
      <w:r w:rsidRPr="004641DB">
        <w:rPr>
          <w:rFonts w:ascii="標楷體" w:eastAsia="標楷體" w:hAnsi="標楷體" w:cs="細明體" w:hint="eastAsia"/>
          <w:color w:val="222222"/>
        </w:rPr>
        <w:t>公司規模</w:t>
      </w:r>
      <w:r w:rsidR="003D60A7">
        <w:rPr>
          <w:rFonts w:ascii="標楷體" w:eastAsia="標楷體" w:hAnsi="標楷體" w:cs="細明體" w:hint="eastAsia"/>
          <w:color w:val="222222"/>
        </w:rPr>
        <w:t>來看</w:t>
      </w:r>
      <w:r w:rsidR="003D60A7" w:rsidRPr="00666ACB">
        <w:rPr>
          <w:rFonts w:ascii="標楷體" w:eastAsia="標楷體" w:hAnsi="標楷體" w:cs="細明體" w:hint="eastAsia"/>
          <w:kern w:val="0"/>
          <w:szCs w:val="23"/>
        </w:rPr>
        <w:t>，</w:t>
      </w:r>
      <w:r w:rsidR="003D60A7">
        <w:rPr>
          <w:rFonts w:ascii="標楷體" w:eastAsia="標楷體" w:hAnsi="標楷體" w:cs="細明體" w:hint="eastAsia"/>
          <w:color w:val="222222"/>
        </w:rPr>
        <w:t>之間沒有</w:t>
      </w:r>
      <w:r w:rsidRPr="004641DB">
        <w:rPr>
          <w:rFonts w:ascii="標楷體" w:eastAsia="標楷體" w:hAnsi="標楷體" w:cs="細明體" w:hint="eastAsia"/>
          <w:color w:val="222222"/>
        </w:rPr>
        <w:t>太大的差別。</w:t>
      </w:r>
      <w:r w:rsidR="00C11675">
        <w:rPr>
          <w:rFonts w:ascii="標楷體" w:eastAsia="標楷體" w:hAnsi="標楷體" w:cs="細明體" w:hint="eastAsia"/>
          <w:color w:val="222222"/>
        </w:rPr>
        <w:t>3</w:t>
      </w:r>
      <w:r w:rsidR="00D22913">
        <w:rPr>
          <w:rFonts w:ascii="標楷體" w:eastAsia="標楷體" w:hAnsi="標楷體" w:cs="細明體" w:hint="eastAsia"/>
          <w:color w:val="222222"/>
        </w:rPr>
        <w:t>家</w:t>
      </w:r>
      <w:r w:rsidR="00E057BA">
        <w:rPr>
          <w:rFonts w:ascii="標楷體" w:eastAsia="標楷體" w:hAnsi="標楷體" w:cs="Arial" w:hint="eastAsia"/>
        </w:rPr>
        <w:t>學名藥和很少數的</w:t>
      </w:r>
      <w:r w:rsidR="00E057BA" w:rsidRPr="00132A9F">
        <w:rPr>
          <w:rFonts w:ascii="標楷體" w:eastAsia="標楷體" w:hAnsi="標楷體" w:cs="Arial"/>
        </w:rPr>
        <w:t>中</w:t>
      </w:r>
      <w:r w:rsidR="00E057BA">
        <w:rPr>
          <w:rFonts w:ascii="標楷體" w:eastAsia="標楷體" w:hAnsi="標楷體" w:cs="Arial" w:hint="eastAsia"/>
        </w:rPr>
        <w:t>型公司有調薪</w:t>
      </w:r>
      <w:r w:rsidR="00132A9F" w:rsidRPr="00132A9F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EA2515">
        <w:rPr>
          <w:rStyle w:val="shorttext"/>
          <w:rFonts w:ascii="標楷體" w:eastAsia="標楷體" w:hAnsi="標楷體" w:cs="細明體" w:hint="eastAsia"/>
          <w:color w:val="222222"/>
        </w:rPr>
        <w:t>這也是因為</w:t>
      </w:r>
      <w:r w:rsidR="00EA2515" w:rsidRPr="004641DB">
        <w:rPr>
          <w:rFonts w:ascii="標楷體" w:eastAsia="標楷體" w:hAnsi="標楷體" w:cs="Arial"/>
          <w:szCs w:val="23"/>
        </w:rPr>
        <w:t>外資的</w:t>
      </w:r>
      <w:proofErr w:type="spellStart"/>
      <w:r w:rsidR="00EA2515">
        <w:rPr>
          <w:rFonts w:ascii="標楷體" w:eastAsia="標楷體" w:hAnsi="標楷體" w:cs="Arial" w:hint="eastAsia"/>
          <w:szCs w:val="23"/>
        </w:rPr>
        <w:t>Teva</w:t>
      </w:r>
      <w:proofErr w:type="spellEnd"/>
      <w:r w:rsidR="00EA2515">
        <w:rPr>
          <w:rFonts w:ascii="標楷體" w:eastAsia="標楷體" w:hAnsi="標楷體" w:cs="Arial" w:hint="eastAsia"/>
          <w:szCs w:val="23"/>
        </w:rPr>
        <w:t>把整個數據提高了</w:t>
      </w:r>
      <w:r w:rsidR="00EA2515" w:rsidRPr="004641DB">
        <w:rPr>
          <w:rFonts w:ascii="標楷體" w:eastAsia="標楷體" w:hAnsi="標楷體" w:cs="Arial"/>
          <w:szCs w:val="23"/>
        </w:rPr>
        <w:t>。</w:t>
      </w:r>
      <w:r w:rsidR="00D22913">
        <w:rPr>
          <w:rFonts w:ascii="標楷體" w:eastAsia="標楷體" w:hAnsi="標楷體" w:cs="Arial" w:hint="eastAsia"/>
          <w:szCs w:val="23"/>
        </w:rPr>
        <w:t>該公司</w:t>
      </w:r>
      <w:r w:rsidR="00D22913" w:rsidRPr="004641DB">
        <w:rPr>
          <w:rFonts w:ascii="標楷體" w:eastAsia="標楷體" w:hAnsi="標楷體" w:cs="Arial"/>
          <w:szCs w:val="23"/>
        </w:rPr>
        <w:t>是23萬8000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C11675">
        <w:rPr>
          <w:rFonts w:ascii="新細明體" w:hAnsi="新細明體" w:cs="Arial" w:hint="eastAsia"/>
        </w:rPr>
        <w:t>，</w:t>
      </w:r>
      <w:r w:rsidR="00D22913" w:rsidRPr="004641DB">
        <w:rPr>
          <w:rFonts w:ascii="標楷體" w:eastAsia="標楷體" w:hAnsi="標楷體" w:cs="Arial"/>
          <w:szCs w:val="23"/>
        </w:rPr>
        <w:t>和新藥</w:t>
      </w:r>
      <w:r w:rsidR="00D22913">
        <w:rPr>
          <w:rFonts w:ascii="標楷體" w:eastAsia="標楷體" w:hAnsi="標楷體" w:cs="Arial" w:hint="eastAsia"/>
          <w:szCs w:val="23"/>
        </w:rPr>
        <w:t>體</w:t>
      </w:r>
      <w:r w:rsidR="00D22913" w:rsidRPr="004641DB">
        <w:rPr>
          <w:rFonts w:ascii="標楷體" w:eastAsia="標楷體" w:hAnsi="標楷體" w:cs="Arial"/>
          <w:szCs w:val="23"/>
        </w:rPr>
        <w:t>系</w:t>
      </w:r>
      <w:r w:rsidR="00D22913">
        <w:rPr>
          <w:rFonts w:ascii="標楷體" w:eastAsia="標楷體" w:hAnsi="標楷體" w:cs="Arial" w:hint="eastAsia"/>
          <w:szCs w:val="23"/>
        </w:rPr>
        <w:t>的</w:t>
      </w:r>
      <w:r w:rsidR="00D22913" w:rsidRPr="004641DB">
        <w:rPr>
          <w:rFonts w:ascii="標楷體" w:eastAsia="標楷體" w:hAnsi="標楷體" w:cs="Arial"/>
          <w:szCs w:val="23"/>
        </w:rPr>
        <w:t>外資</w:t>
      </w:r>
      <w:r w:rsidR="00C11675">
        <w:rPr>
          <w:rFonts w:ascii="標楷體" w:eastAsia="標楷體" w:hAnsi="標楷體" w:cs="Arial" w:hint="eastAsia"/>
          <w:szCs w:val="23"/>
        </w:rPr>
        <w:t>公司</w:t>
      </w:r>
      <w:r w:rsidR="00D22913">
        <w:rPr>
          <w:rFonts w:ascii="標楷體" w:eastAsia="標楷體" w:hAnsi="標楷體" w:cs="Arial" w:hint="eastAsia"/>
          <w:szCs w:val="23"/>
        </w:rPr>
        <w:t>相同</w:t>
      </w:r>
      <w:r w:rsidR="00D22913" w:rsidRPr="004641DB">
        <w:rPr>
          <w:rFonts w:ascii="標楷體" w:eastAsia="標楷體" w:hAnsi="標楷體" w:cs="Arial"/>
          <w:szCs w:val="23"/>
        </w:rPr>
        <w:t>水</w:t>
      </w:r>
      <w:r w:rsidR="00B02C3A">
        <w:rPr>
          <w:rFonts w:ascii="標楷體" w:eastAsia="標楷體" w:hAnsi="標楷體" w:cs="Arial" w:hint="eastAsia"/>
          <w:szCs w:val="23"/>
        </w:rPr>
        <w:t>準</w:t>
      </w:r>
      <w:r w:rsidR="00D22913" w:rsidRPr="004641DB">
        <w:rPr>
          <w:rFonts w:ascii="標楷體" w:eastAsia="標楷體" w:hAnsi="標楷體" w:cs="Arial"/>
          <w:szCs w:val="23"/>
        </w:rPr>
        <w:t>。</w:t>
      </w:r>
    </w:p>
    <w:p w:rsidR="00FC7404" w:rsidRPr="00FC7404" w:rsidRDefault="00B02C3A" w:rsidP="00FC740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Arial" w:hint="eastAsia"/>
          <w:szCs w:val="23"/>
        </w:rPr>
        <w:t xml:space="preserve">    </w:t>
      </w:r>
      <w:r w:rsidR="00FC7404" w:rsidRPr="00FC7404">
        <w:rPr>
          <w:rFonts w:ascii="標楷體" w:eastAsia="標楷體" w:hAnsi="標楷體" w:cs="Arial"/>
          <w:color w:val="000000" w:themeColor="text1"/>
        </w:rPr>
        <w:t>研究所畢業(碩士)平均是24萬9900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FC7404" w:rsidRPr="00A16EF2">
        <w:rPr>
          <w:rFonts w:ascii="標楷體" w:eastAsia="標楷體" w:hAnsi="標楷體" w:cs="細明體" w:hint="eastAsia"/>
          <w:color w:val="222222"/>
        </w:rPr>
        <w:t>，</w:t>
      </w:r>
      <w:r w:rsidR="00FC7404">
        <w:rPr>
          <w:rFonts w:ascii="標楷體" w:eastAsia="標楷體" w:hAnsi="標楷體" w:cs="細明體" w:hint="eastAsia"/>
          <w:color w:val="222222"/>
        </w:rPr>
        <w:t>比</w:t>
      </w:r>
      <w:r w:rsidR="00FC7404" w:rsidRPr="00FC7404">
        <w:rPr>
          <w:rFonts w:ascii="標楷體" w:eastAsia="標楷體" w:hAnsi="標楷體" w:cs="Arial"/>
          <w:color w:val="000000" w:themeColor="text1"/>
        </w:rPr>
        <w:t>大學畢業</w:t>
      </w:r>
      <w:r w:rsidR="00B36ED3">
        <w:rPr>
          <w:rFonts w:ascii="標楷體" w:eastAsia="標楷體" w:hAnsi="標楷體" w:cs="Arial" w:hint="eastAsia"/>
          <w:color w:val="000000" w:themeColor="text1"/>
        </w:rPr>
        <w:t>者</w:t>
      </w:r>
      <w:r w:rsidR="00FC7404">
        <w:rPr>
          <w:rFonts w:ascii="標楷體" w:eastAsia="標楷體" w:hAnsi="標楷體" w:cs="細明體" w:hint="eastAsia"/>
          <w:color w:val="222222"/>
        </w:rPr>
        <w:t>多</w:t>
      </w:r>
      <w:r w:rsidR="00FC7404" w:rsidRPr="00FC7404">
        <w:rPr>
          <w:rFonts w:ascii="標楷體" w:eastAsia="標楷體" w:hAnsi="標楷體" w:cs="Arial"/>
          <w:color w:val="000000" w:themeColor="text1"/>
        </w:rPr>
        <w:t>2萬4400</w:t>
      </w:r>
      <w:r w:rsidR="003B4204" w:rsidRPr="00132A9F">
        <w:rPr>
          <w:rFonts w:ascii="標楷體" w:eastAsia="標楷體" w:hAnsi="標楷體" w:cs="Arial"/>
        </w:rPr>
        <w:t>日</w:t>
      </w:r>
      <w:r w:rsidR="003B4204">
        <w:rPr>
          <w:rFonts w:ascii="標楷體" w:eastAsia="標楷體" w:hAnsi="標楷體" w:cs="Arial" w:hint="eastAsia"/>
        </w:rPr>
        <w:t>圓</w:t>
      </w:r>
      <w:r w:rsidR="00FC7404" w:rsidRPr="00FC7404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86F6D" w:rsidRPr="003B4204" w:rsidRDefault="003B4204" w:rsidP="003B4204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3B4204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>2015年調薪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87562A" w:rsidRPr="0087562A" w:rsidTr="00070430">
        <w:tc>
          <w:tcPr>
            <w:tcW w:w="2235" w:type="dxa"/>
            <w:shd w:val="clear" w:color="auto" w:fill="D9F1FF"/>
          </w:tcPr>
          <w:p w:rsidR="00E86F6D" w:rsidRPr="00696F87" w:rsidRDefault="00013EA6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公司名稱</w:t>
            </w:r>
          </w:p>
        </w:tc>
        <w:tc>
          <w:tcPr>
            <w:tcW w:w="5528" w:type="dxa"/>
            <w:shd w:val="clear" w:color="auto" w:fill="D9F1FF"/>
          </w:tcPr>
          <w:p w:rsidR="00E86F6D" w:rsidRPr="00696F87" w:rsidRDefault="003B4204" w:rsidP="003B4204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有無</w:t>
            </w:r>
            <w:r w:rsidR="00C1167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 </w:t>
            </w: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和金額</w:t>
            </w:r>
          </w:p>
        </w:tc>
      </w:tr>
      <w:tr w:rsidR="0087562A" w:rsidRPr="0087562A" w:rsidTr="00070430">
        <w:tc>
          <w:tcPr>
            <w:tcW w:w="2235" w:type="dxa"/>
          </w:tcPr>
          <w:p w:rsidR="00E86F6D" w:rsidRPr="00696F87" w:rsidRDefault="003B4204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中外製藥</w:t>
            </w:r>
          </w:p>
        </w:tc>
        <w:tc>
          <w:tcPr>
            <w:tcW w:w="5528" w:type="dxa"/>
          </w:tcPr>
          <w:p w:rsidR="00E86F6D" w:rsidRPr="00696F87" w:rsidRDefault="003B4204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2000</w:t>
            </w:r>
            <w:r w:rsidRPr="00696F87">
              <w:rPr>
                <w:rFonts w:ascii="標楷體" w:eastAsia="標楷體" w:hAnsi="標楷體" w:cs="Arial"/>
                <w:color w:val="000000" w:themeColor="text1"/>
              </w:rPr>
              <w:t>日</w:t>
            </w:r>
            <w:r w:rsidRPr="00696F87">
              <w:rPr>
                <w:rFonts w:ascii="標楷體" w:eastAsia="標楷體" w:hAnsi="標楷體" w:cs="Arial" w:hint="eastAsia"/>
                <w:color w:val="000000" w:themeColor="text1"/>
              </w:rPr>
              <w:t>圓</w:t>
            </w:r>
          </w:p>
        </w:tc>
      </w:tr>
      <w:tr w:rsidR="00991DDD" w:rsidRPr="0087562A" w:rsidTr="00070430">
        <w:tc>
          <w:tcPr>
            <w:tcW w:w="2235" w:type="dxa"/>
          </w:tcPr>
          <w:p w:rsidR="00991DDD" w:rsidRPr="00696F87" w:rsidRDefault="00991DDD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Meiji Seika</w:t>
            </w:r>
          </w:p>
        </w:tc>
        <w:tc>
          <w:tcPr>
            <w:tcW w:w="5528" w:type="dxa"/>
          </w:tcPr>
          <w:p w:rsidR="00991DDD" w:rsidRPr="00696F87" w:rsidRDefault="00991DDD" w:rsidP="00991DD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1500</w:t>
            </w:r>
            <w:r w:rsidRPr="00696F87">
              <w:rPr>
                <w:rFonts w:ascii="標楷體" w:eastAsia="標楷體" w:hAnsi="標楷體" w:cs="Arial"/>
                <w:color w:val="000000" w:themeColor="text1"/>
              </w:rPr>
              <w:t>日</w:t>
            </w:r>
            <w:r w:rsidRPr="00696F87">
              <w:rPr>
                <w:rFonts w:ascii="標楷體" w:eastAsia="標楷體" w:hAnsi="標楷體" w:cs="Arial" w:hint="eastAsia"/>
                <w:color w:val="000000" w:themeColor="text1"/>
              </w:rPr>
              <w:t>圓</w:t>
            </w:r>
          </w:p>
        </w:tc>
      </w:tr>
      <w:tr w:rsidR="00F80CA8" w:rsidRPr="0087562A" w:rsidTr="00070430">
        <w:tc>
          <w:tcPr>
            <w:tcW w:w="2235" w:type="dxa"/>
          </w:tcPr>
          <w:p w:rsidR="00F80CA8" w:rsidRPr="00696F87" w:rsidRDefault="00F80CA8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Arial" w:hint="eastAsia"/>
                <w:color w:val="000000" w:themeColor="text1"/>
              </w:rPr>
              <w:t>帝人製藥</w:t>
            </w:r>
          </w:p>
        </w:tc>
        <w:tc>
          <w:tcPr>
            <w:tcW w:w="5528" w:type="dxa"/>
          </w:tcPr>
          <w:p w:rsidR="00F80CA8" w:rsidRPr="00696F87" w:rsidRDefault="00F80CA8" w:rsidP="00F80CA8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1400</w:t>
            </w:r>
            <w:r w:rsidRPr="00696F87">
              <w:rPr>
                <w:rFonts w:ascii="標楷體" w:eastAsia="標楷體" w:hAnsi="標楷體" w:cs="Arial"/>
                <w:color w:val="000000" w:themeColor="text1"/>
              </w:rPr>
              <w:t>日</w:t>
            </w:r>
            <w:r w:rsidRPr="00696F87">
              <w:rPr>
                <w:rFonts w:ascii="標楷體" w:eastAsia="標楷體" w:hAnsi="標楷體" w:cs="Arial" w:hint="eastAsia"/>
                <w:color w:val="000000" w:themeColor="text1"/>
              </w:rPr>
              <w:t>圓</w:t>
            </w:r>
          </w:p>
        </w:tc>
      </w:tr>
      <w:tr w:rsidR="00F80CA8" w:rsidRPr="0087562A" w:rsidTr="00070430">
        <w:tc>
          <w:tcPr>
            <w:tcW w:w="2235" w:type="dxa"/>
          </w:tcPr>
          <w:p w:rsidR="00F80CA8" w:rsidRPr="00696F87" w:rsidRDefault="00F80CA8" w:rsidP="00AA077E">
            <w:pPr>
              <w:widowControl/>
              <w:spacing w:beforeLines="0" w:before="120"/>
              <w:rPr>
                <w:rFonts w:ascii="標楷體" w:eastAsia="標楷體" w:hAnsi="標楷體" w:cs="Arial"/>
                <w:color w:val="000000" w:themeColor="text1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</w:rPr>
              <w:t>武田藥品</w:t>
            </w:r>
          </w:p>
        </w:tc>
        <w:tc>
          <w:tcPr>
            <w:tcW w:w="5528" w:type="dxa"/>
          </w:tcPr>
          <w:p w:rsidR="00F80CA8" w:rsidRPr="00696F87" w:rsidRDefault="00F80CA8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1200</w:t>
            </w:r>
            <w:r w:rsidRPr="00696F87">
              <w:rPr>
                <w:rFonts w:ascii="標楷體" w:eastAsia="標楷體" w:hAnsi="標楷體" w:cs="Arial"/>
                <w:color w:val="000000" w:themeColor="text1"/>
              </w:rPr>
              <w:t>日</w:t>
            </w:r>
            <w:r w:rsidRPr="00696F87">
              <w:rPr>
                <w:rFonts w:ascii="標楷體" w:eastAsia="標楷體" w:hAnsi="標楷體" w:cs="Arial" w:hint="eastAsia"/>
                <w:color w:val="000000" w:themeColor="text1"/>
              </w:rPr>
              <w:t>圓</w:t>
            </w:r>
          </w:p>
        </w:tc>
      </w:tr>
      <w:tr w:rsidR="002127C1" w:rsidRPr="0087562A" w:rsidTr="00070430">
        <w:tc>
          <w:tcPr>
            <w:tcW w:w="2235" w:type="dxa"/>
          </w:tcPr>
          <w:p w:rsidR="002127C1" w:rsidRPr="00696F87" w:rsidRDefault="002127C1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大日本住友製藥</w:t>
            </w:r>
          </w:p>
        </w:tc>
        <w:tc>
          <w:tcPr>
            <w:tcW w:w="5528" w:type="dxa"/>
          </w:tcPr>
          <w:p w:rsidR="00070430" w:rsidRPr="00070430" w:rsidRDefault="002127C1" w:rsidP="00070430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1000</w:t>
            </w:r>
            <w:r w:rsidRPr="00696F87">
              <w:rPr>
                <w:rFonts w:ascii="標楷體" w:eastAsia="標楷體" w:hAnsi="標楷體" w:cs="Arial"/>
                <w:color w:val="000000" w:themeColor="text1"/>
              </w:rPr>
              <w:t>日</w:t>
            </w:r>
            <w:r w:rsidRPr="00696F87">
              <w:rPr>
                <w:rFonts w:ascii="標楷體" w:eastAsia="標楷體" w:hAnsi="標楷體" w:cs="Arial" w:hint="eastAsia"/>
                <w:color w:val="000000" w:themeColor="text1"/>
              </w:rPr>
              <w:t>圓</w:t>
            </w:r>
            <w:r w:rsidR="00871FDB" w:rsidRPr="00696F87">
              <w:rPr>
                <w:rFonts w:ascii="標楷體" w:eastAsia="標楷體" w:hAnsi="標楷體" w:cs="Arial" w:hint="eastAsia"/>
                <w:color w:val="000000" w:themeColor="text1"/>
              </w:rPr>
              <w:t xml:space="preserve"> (</w:t>
            </w:r>
            <w:r w:rsidR="00070430">
              <w:rPr>
                <w:rFonts w:ascii="標楷體" w:eastAsia="標楷體" w:hAnsi="標楷體" w:cs="Arial" w:hint="eastAsia"/>
                <w:color w:val="000000" w:themeColor="text1"/>
              </w:rPr>
              <w:t>組合</w:t>
            </w:r>
            <w:r w:rsidR="00871FDB" w:rsidRPr="00696F87">
              <w:rPr>
                <w:rFonts w:ascii="標楷體" w:eastAsia="標楷體" w:hAnsi="標楷體" w:cs="Arial" w:hint="eastAsia"/>
                <w:color w:val="000000" w:themeColor="text1"/>
              </w:rPr>
              <w:t>平均</w:t>
            </w:r>
            <w:r w:rsidR="00070430">
              <w:rPr>
                <w:rFonts w:ascii="標楷體" w:eastAsia="標楷體" w:hAnsi="標楷體" w:cs="Arial" w:hint="eastAsia"/>
                <w:color w:val="000000" w:themeColor="text1"/>
              </w:rPr>
              <w:t>;</w:t>
            </w:r>
            <w:r w:rsidR="00070430" w:rsidRPr="00070430">
              <w:rPr>
                <w:rFonts w:ascii="標楷體" w:eastAsia="標楷體" w:hAnsi="標楷體" w:cs="Arial" w:hint="eastAsia"/>
                <w:color w:val="000000" w:themeColor="text1"/>
              </w:rPr>
              <w:t>包含</w:t>
            </w:r>
            <w:r w:rsidR="00070430" w:rsidRPr="00070430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製造和銷售藥品</w:t>
            </w:r>
            <w:r w:rsidR="00070430">
              <w:rPr>
                <w:rStyle w:val="shorttext"/>
                <w:rFonts w:ascii="新細明體" w:hAnsi="新細明體" w:cs="細明體" w:hint="eastAsia"/>
                <w:color w:val="000000" w:themeColor="text1"/>
              </w:rPr>
              <w:t>、</w:t>
            </w:r>
            <w:r w:rsidR="00070430" w:rsidRPr="00070430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食品原料</w:t>
            </w:r>
            <w:r w:rsidR="00070430">
              <w:rPr>
                <w:rStyle w:val="shorttext"/>
                <w:rFonts w:ascii="新細明體" w:hAnsi="新細明體" w:cs="細明體" w:hint="eastAsia"/>
                <w:color w:val="000000" w:themeColor="text1"/>
              </w:rPr>
              <w:t>、</w:t>
            </w:r>
            <w:r w:rsidR="00070430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食品添加劑</w:t>
            </w:r>
            <w:r w:rsidR="00070430">
              <w:rPr>
                <w:rStyle w:val="shorttext"/>
                <w:rFonts w:ascii="新細明體" w:hAnsi="新細明體" w:cs="細明體" w:hint="eastAsia"/>
                <w:color w:val="000000" w:themeColor="text1"/>
              </w:rPr>
              <w:t>、</w:t>
            </w:r>
            <w:r w:rsidR="00070430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動物用</w:t>
            </w:r>
            <w:r w:rsidR="00070430" w:rsidRPr="00070430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藥</w:t>
            </w:r>
            <w:r w:rsidR="00070430">
              <w:rPr>
                <w:rStyle w:val="shorttext"/>
                <w:rFonts w:ascii="新細明體" w:hAnsi="新細明體" w:cs="細明體" w:hint="eastAsia"/>
                <w:color w:val="000000" w:themeColor="text1"/>
              </w:rPr>
              <w:t>、</w:t>
            </w:r>
            <w:r w:rsidR="00070430" w:rsidRPr="00070430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診斷和其他</w:t>
            </w:r>
            <w:r w:rsidR="00070430">
              <w:rPr>
                <w:rStyle w:val="shorttext"/>
                <w:rFonts w:ascii="新細明體" w:hAnsi="新細明體" w:cs="細明體" w:hint="eastAsia"/>
                <w:color w:val="000000" w:themeColor="text1"/>
              </w:rPr>
              <w:t>﹚</w:t>
            </w:r>
            <w:bookmarkStart w:id="0" w:name="_GoBack"/>
            <w:bookmarkEnd w:id="0"/>
          </w:p>
        </w:tc>
      </w:tr>
      <w:tr w:rsidR="002127C1" w:rsidRPr="0087562A" w:rsidTr="00070430">
        <w:tc>
          <w:tcPr>
            <w:tcW w:w="2235" w:type="dxa"/>
          </w:tcPr>
          <w:p w:rsidR="002127C1" w:rsidRPr="00696F87" w:rsidRDefault="002127C1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日本Chemiphar</w:t>
            </w:r>
          </w:p>
        </w:tc>
        <w:tc>
          <w:tcPr>
            <w:tcW w:w="5528" w:type="dxa"/>
          </w:tcPr>
          <w:p w:rsidR="002127C1" w:rsidRPr="00696F87" w:rsidRDefault="002127C1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1000</w:t>
            </w:r>
            <w:r w:rsidRPr="00696F87">
              <w:rPr>
                <w:rFonts w:ascii="標楷體" w:eastAsia="標楷體" w:hAnsi="標楷體" w:cs="Arial"/>
                <w:color w:val="000000" w:themeColor="text1"/>
              </w:rPr>
              <w:t>日</w:t>
            </w:r>
            <w:r w:rsidRPr="00696F87">
              <w:rPr>
                <w:rFonts w:ascii="標楷體" w:eastAsia="標楷體" w:hAnsi="標楷體" w:cs="Arial" w:hint="eastAsia"/>
                <w:color w:val="000000" w:themeColor="text1"/>
              </w:rPr>
              <w:t>圓</w:t>
            </w:r>
          </w:p>
        </w:tc>
      </w:tr>
      <w:tr w:rsidR="002127C1" w:rsidRPr="0087562A" w:rsidTr="00070430">
        <w:tc>
          <w:tcPr>
            <w:tcW w:w="2235" w:type="dxa"/>
          </w:tcPr>
          <w:p w:rsidR="002127C1" w:rsidRPr="00696F87" w:rsidRDefault="002127C1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鹽野義</w:t>
            </w:r>
            <w:proofErr w:type="gramEnd"/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製藥</w:t>
            </w:r>
          </w:p>
        </w:tc>
        <w:tc>
          <w:tcPr>
            <w:tcW w:w="5528" w:type="dxa"/>
          </w:tcPr>
          <w:p w:rsidR="002127C1" w:rsidRPr="00696F87" w:rsidRDefault="002127C1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有</w:t>
            </w:r>
          </w:p>
        </w:tc>
      </w:tr>
      <w:tr w:rsidR="002127C1" w:rsidRPr="0087562A" w:rsidTr="00070430">
        <w:tc>
          <w:tcPr>
            <w:tcW w:w="2235" w:type="dxa"/>
          </w:tcPr>
          <w:p w:rsidR="002127C1" w:rsidRPr="00696F87" w:rsidRDefault="002127C1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Tsumura</w:t>
            </w:r>
          </w:p>
        </w:tc>
        <w:tc>
          <w:tcPr>
            <w:tcW w:w="5528" w:type="dxa"/>
          </w:tcPr>
          <w:p w:rsidR="002127C1" w:rsidRPr="00696F87" w:rsidRDefault="002127C1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有</w:t>
            </w:r>
          </w:p>
        </w:tc>
      </w:tr>
      <w:tr w:rsidR="00B35586" w:rsidRPr="0087562A" w:rsidTr="00070430">
        <w:tc>
          <w:tcPr>
            <w:tcW w:w="2235" w:type="dxa"/>
          </w:tcPr>
          <w:p w:rsidR="00B35586" w:rsidRPr="00696F87" w:rsidRDefault="00B35586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旭化成Pharma</w:t>
            </w:r>
          </w:p>
        </w:tc>
        <w:tc>
          <w:tcPr>
            <w:tcW w:w="5528" w:type="dxa"/>
          </w:tcPr>
          <w:p w:rsidR="00B35586" w:rsidRPr="00696F87" w:rsidRDefault="00B35586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有</w:t>
            </w:r>
          </w:p>
        </w:tc>
      </w:tr>
      <w:tr w:rsidR="00B35586" w:rsidRPr="0087562A" w:rsidTr="00070430">
        <w:tc>
          <w:tcPr>
            <w:tcW w:w="2235" w:type="dxa"/>
          </w:tcPr>
          <w:p w:rsidR="00B35586" w:rsidRPr="00696F87" w:rsidRDefault="00B35586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/>
                <w:color w:val="000000" w:themeColor="text1"/>
              </w:rPr>
              <w:t>Yakult Honsha</w:t>
            </w:r>
          </w:p>
        </w:tc>
        <w:tc>
          <w:tcPr>
            <w:tcW w:w="5528" w:type="dxa"/>
          </w:tcPr>
          <w:p w:rsidR="00B35586" w:rsidRPr="00696F87" w:rsidRDefault="00B35586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有</w:t>
            </w:r>
          </w:p>
        </w:tc>
      </w:tr>
      <w:tr w:rsidR="00B35586" w:rsidRPr="0087562A" w:rsidTr="00070430">
        <w:tc>
          <w:tcPr>
            <w:tcW w:w="2235" w:type="dxa"/>
          </w:tcPr>
          <w:p w:rsidR="00B35586" w:rsidRPr="00696F87" w:rsidRDefault="00B35586" w:rsidP="00AA077E">
            <w:pPr>
              <w:widowControl/>
              <w:spacing w:beforeLines="0" w:before="120"/>
              <w:rPr>
                <w:rFonts w:ascii="標楷體" w:eastAsia="標楷體" w:hAnsi="標楷體"/>
                <w:color w:val="000000" w:themeColor="text1"/>
              </w:rPr>
            </w:pPr>
            <w:r w:rsidRPr="00696F87">
              <w:rPr>
                <w:rFonts w:ascii="標楷體" w:eastAsia="標楷體" w:hAnsi="標楷體" w:hint="eastAsia"/>
                <w:color w:val="000000" w:themeColor="text1"/>
              </w:rPr>
              <w:t>生化學</w:t>
            </w:r>
          </w:p>
        </w:tc>
        <w:tc>
          <w:tcPr>
            <w:tcW w:w="5528" w:type="dxa"/>
          </w:tcPr>
          <w:p w:rsidR="00B35586" w:rsidRPr="00696F87" w:rsidRDefault="00B35586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有</w:t>
            </w:r>
          </w:p>
        </w:tc>
      </w:tr>
      <w:tr w:rsidR="00DD7FE5" w:rsidRPr="0087562A" w:rsidTr="00070430">
        <w:tc>
          <w:tcPr>
            <w:tcW w:w="2235" w:type="dxa"/>
          </w:tcPr>
          <w:p w:rsidR="00DD7FE5" w:rsidRPr="00696F87" w:rsidRDefault="00DD7FE5" w:rsidP="00AA077E">
            <w:pPr>
              <w:widowControl/>
              <w:spacing w:beforeLines="0" w:before="120"/>
              <w:rPr>
                <w:rFonts w:ascii="標楷體" w:eastAsia="標楷體" w:hAnsi="標楷體"/>
                <w:color w:val="000000" w:themeColor="text1"/>
              </w:rPr>
            </w:pPr>
            <w:r w:rsidRPr="00696F87">
              <w:rPr>
                <w:rFonts w:ascii="標楷體" w:eastAsia="標楷體" w:hAnsi="標楷體" w:hint="eastAsia"/>
                <w:color w:val="000000" w:themeColor="text1"/>
              </w:rPr>
              <w:t>第一三共</w:t>
            </w:r>
          </w:p>
        </w:tc>
        <w:tc>
          <w:tcPr>
            <w:tcW w:w="5528" w:type="dxa"/>
          </w:tcPr>
          <w:p w:rsidR="00DD7FE5" w:rsidRPr="00696F87" w:rsidRDefault="0092233A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DD7FE5" w:rsidRPr="0087562A" w:rsidTr="00070430">
        <w:tc>
          <w:tcPr>
            <w:tcW w:w="2235" w:type="dxa"/>
          </w:tcPr>
          <w:p w:rsidR="00DD7FE5" w:rsidRPr="00696F87" w:rsidRDefault="00DD7FE5" w:rsidP="00AA077E">
            <w:pPr>
              <w:widowControl/>
              <w:spacing w:beforeLines="0" w:before="120"/>
              <w:rPr>
                <w:rFonts w:ascii="標楷體" w:eastAsia="標楷體" w:hAnsi="標楷體"/>
                <w:color w:val="000000" w:themeColor="text1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Eisai</w:t>
            </w:r>
          </w:p>
        </w:tc>
        <w:tc>
          <w:tcPr>
            <w:tcW w:w="5528" w:type="dxa"/>
          </w:tcPr>
          <w:p w:rsidR="00DD7FE5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大正富山醫藥品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参天製藥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大鵬藥品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杏林製藥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新細明體" w:hint="eastAsia"/>
                <w:color w:val="000000" w:themeColor="text1"/>
              </w:rPr>
              <w:t>日本新薬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696F87">
              <w:rPr>
                <w:rFonts w:ascii="標楷體" w:eastAsia="標楷體" w:hAnsi="標楷體" w:cs="新細明體" w:hint="eastAsia"/>
                <w:color w:val="000000" w:themeColor="text1"/>
              </w:rPr>
              <w:t>興和創</w:t>
            </w:r>
            <w:proofErr w:type="gramEnd"/>
            <w:r w:rsidRPr="00696F87">
              <w:rPr>
                <w:rFonts w:ascii="標楷體" w:eastAsia="標楷體" w:hAnsi="標楷體" w:cs="新細明體" w:hint="eastAsia"/>
                <w:color w:val="000000" w:themeColor="text1"/>
              </w:rPr>
              <w:t>薬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spellStart"/>
            <w:r w:rsidRPr="00696F87">
              <w:rPr>
                <w:rFonts w:ascii="標楷體" w:eastAsia="標楷體" w:hAnsi="標楷體" w:cs="Arial" w:hint="eastAsia"/>
                <w:color w:val="000000" w:themeColor="text1"/>
              </w:rPr>
              <w:t>Maruho</w:t>
            </w:r>
            <w:proofErr w:type="spellEnd"/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ASKA製藥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味之素製藥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富山化學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AstraZeneca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日本Lilly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  <w:tr w:rsidR="00871FDB" w:rsidRPr="0087562A" w:rsidTr="00070430">
        <w:tc>
          <w:tcPr>
            <w:tcW w:w="2235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</w:rPr>
              <w:t>Janssen</w:t>
            </w:r>
          </w:p>
        </w:tc>
        <w:tc>
          <w:tcPr>
            <w:tcW w:w="5528" w:type="dxa"/>
          </w:tcPr>
          <w:p w:rsidR="00871FDB" w:rsidRPr="00696F87" w:rsidRDefault="00871FDB" w:rsidP="00AA077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6F8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</w:tr>
    </w:tbl>
    <w:p w:rsidR="00A66EDC" w:rsidRDefault="00A66EDC" w:rsidP="00A66EDC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</w:p>
    <w:p w:rsidR="00E86F6D" w:rsidRPr="00607E26" w:rsidRDefault="00A66EDC" w:rsidP="00B41806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kern w:val="0"/>
        </w:rPr>
      </w:pPr>
      <w:r w:rsidRPr="00607E26">
        <w:rPr>
          <w:rFonts w:ascii="標楷體" w:eastAsia="標楷體" w:hAnsi="標楷體" w:cs="細明體" w:hint="eastAsia"/>
          <w:kern w:val="0"/>
        </w:rPr>
        <w:t>2015年</w:t>
      </w:r>
      <w:r w:rsidR="00B36ED3" w:rsidRPr="00607E26">
        <w:rPr>
          <w:rFonts w:ascii="標楷體" w:eastAsia="標楷體" w:hAnsi="標楷體" w:cs="細明體" w:hint="eastAsia"/>
          <w:kern w:val="0"/>
          <w:szCs w:val="23"/>
        </w:rPr>
        <w:t>剛</w:t>
      </w:r>
      <w:r w:rsidR="00B36ED3" w:rsidRPr="00607E26">
        <w:rPr>
          <w:rFonts w:ascii="標楷體" w:eastAsia="標楷體" w:hAnsi="標楷體" w:cs="細明體" w:hint="eastAsia"/>
          <w:color w:val="222222"/>
        </w:rPr>
        <w:t>畢業</w:t>
      </w:r>
      <w:r w:rsidR="00B96783" w:rsidRPr="00607E26">
        <w:rPr>
          <w:rFonts w:ascii="標楷體" w:eastAsia="標楷體" w:hAnsi="標楷體" w:cs="細明體" w:hint="eastAsia"/>
          <w:color w:val="222222"/>
        </w:rPr>
        <w:t>者的底薪</w:t>
      </w:r>
      <w:r w:rsidR="007A2641" w:rsidRPr="00607E26">
        <w:rPr>
          <w:rFonts w:ascii="標楷體" w:eastAsia="標楷體" w:hAnsi="標楷體" w:cs="細明體" w:hint="eastAsia"/>
          <w:color w:val="222222"/>
        </w:rPr>
        <w:t>﹙單位；</w:t>
      </w:r>
      <w:r w:rsidR="007A2641" w:rsidRPr="00607E26">
        <w:rPr>
          <w:rFonts w:ascii="標楷體" w:eastAsia="標楷體" w:hAnsi="標楷體" w:cs="Arial"/>
          <w:color w:val="000000" w:themeColor="text1"/>
        </w:rPr>
        <w:t>日</w:t>
      </w:r>
      <w:r w:rsidR="007A2641" w:rsidRPr="00607E26">
        <w:rPr>
          <w:rFonts w:ascii="標楷體" w:eastAsia="標楷體" w:hAnsi="標楷體" w:cs="Arial" w:hint="eastAsia"/>
          <w:color w:val="000000" w:themeColor="text1"/>
        </w:rPr>
        <w:t>圓</w:t>
      </w:r>
      <w:r w:rsidR="007A2641" w:rsidRPr="00607E26">
        <w:rPr>
          <w:rFonts w:ascii="標楷體" w:eastAsia="標楷體" w:hAnsi="標楷體" w:cs="細明體" w:hint="eastAsia"/>
          <w:color w:val="222222"/>
        </w:rPr>
        <w:t>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1"/>
        <w:gridCol w:w="1424"/>
        <w:gridCol w:w="1291"/>
        <w:gridCol w:w="1291"/>
        <w:gridCol w:w="1291"/>
        <w:gridCol w:w="1291"/>
        <w:gridCol w:w="1291"/>
      </w:tblGrid>
      <w:tr w:rsidR="00B70100" w:rsidTr="00B70100">
        <w:tc>
          <w:tcPr>
            <w:tcW w:w="1691" w:type="dxa"/>
            <w:shd w:val="clear" w:color="auto" w:fill="D9F1FF"/>
          </w:tcPr>
          <w:p w:rsidR="00B70100" w:rsidRPr="0087562A" w:rsidRDefault="00B70100" w:rsidP="0052166B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424" w:type="dxa"/>
            <w:shd w:val="clear" w:color="auto" w:fill="D9F1FF"/>
          </w:tcPr>
          <w:p w:rsidR="00FD4B2E" w:rsidRPr="00FD4B2E" w:rsidRDefault="007C20CA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全部</w:t>
            </w:r>
          </w:p>
          <w:p w:rsidR="00B70100" w:rsidRPr="00FD4B2E" w:rsidRDefault="007C20CA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FD4B2E">
              <w:rPr>
                <w:rFonts w:ascii="標楷體" w:eastAsia="標楷體" w:hAnsi="標楷體" w:cs="Arial"/>
              </w:rPr>
              <w:t>44</w:t>
            </w:r>
            <w:r w:rsidRPr="00FD4B2E">
              <w:rPr>
                <w:rFonts w:ascii="標楷體" w:eastAsia="標楷體" w:hAnsi="標楷體" w:cs="Arial" w:hint="eastAsia"/>
              </w:rPr>
              <w:t>家</w:t>
            </w:r>
            <w:proofErr w:type="gramStart"/>
            <w:r w:rsidRPr="00FD4B2E">
              <w:rPr>
                <w:rFonts w:ascii="標楷體" w:eastAsia="標楷體" w:hAnsi="標楷體" w:cs="Arial" w:hint="eastAsia"/>
              </w:rPr>
              <w:t>﹚</w:t>
            </w:r>
            <w:proofErr w:type="gramEnd"/>
          </w:p>
        </w:tc>
        <w:tc>
          <w:tcPr>
            <w:tcW w:w="1291" w:type="dxa"/>
            <w:shd w:val="clear" w:color="auto" w:fill="D9F1FF"/>
          </w:tcPr>
          <w:p w:rsidR="00B70100" w:rsidRPr="00FD4B2E" w:rsidRDefault="0019180C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Arial"/>
              </w:rPr>
            </w:pPr>
            <w:r w:rsidRPr="00FD4B2E">
              <w:rPr>
                <w:rFonts w:ascii="標楷體" w:eastAsia="標楷體" w:hAnsi="標楷體" w:cs="Arial"/>
              </w:rPr>
              <w:t>大</w:t>
            </w:r>
            <w:r w:rsidRPr="00FD4B2E">
              <w:rPr>
                <w:rFonts w:ascii="標楷體" w:eastAsia="標楷體" w:hAnsi="標楷體" w:cs="Arial" w:hint="eastAsia"/>
              </w:rPr>
              <w:t>型</w:t>
            </w:r>
          </w:p>
          <w:p w:rsidR="00FD4B2E" w:rsidRPr="00FD4B2E" w:rsidRDefault="00FD4B2E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</w:t>
            </w:r>
            <w:r w:rsidRPr="00FD4B2E">
              <w:rPr>
                <w:rFonts w:ascii="標楷體" w:eastAsia="標楷體" w:hAnsi="標楷體" w:cs="Arial" w:hint="eastAsia"/>
              </w:rPr>
              <w:t>家</w:t>
            </w:r>
            <w:proofErr w:type="gramStart"/>
            <w:r w:rsidRPr="00FD4B2E">
              <w:rPr>
                <w:rFonts w:ascii="標楷體" w:eastAsia="標楷體" w:hAnsi="標楷體" w:cs="Arial" w:hint="eastAsia"/>
              </w:rPr>
              <w:t>﹚</w:t>
            </w:r>
            <w:proofErr w:type="gramEnd"/>
          </w:p>
        </w:tc>
        <w:tc>
          <w:tcPr>
            <w:tcW w:w="1291" w:type="dxa"/>
            <w:shd w:val="clear" w:color="auto" w:fill="D9F1FF"/>
          </w:tcPr>
          <w:p w:rsidR="00B70100" w:rsidRPr="00FD4B2E" w:rsidRDefault="0019180C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Arial"/>
              </w:rPr>
            </w:pPr>
            <w:r w:rsidRPr="00FD4B2E">
              <w:rPr>
                <w:rFonts w:ascii="標楷體" w:eastAsia="標楷體" w:hAnsi="標楷體" w:cs="Arial" w:hint="eastAsia"/>
              </w:rPr>
              <w:t>次</w:t>
            </w:r>
            <w:r w:rsidRPr="00FD4B2E">
              <w:rPr>
                <w:rFonts w:ascii="標楷體" w:eastAsia="標楷體" w:hAnsi="標楷體" w:cs="Arial"/>
              </w:rPr>
              <w:t>大</w:t>
            </w:r>
            <w:r w:rsidRPr="00FD4B2E">
              <w:rPr>
                <w:rFonts w:ascii="標楷體" w:eastAsia="標楷體" w:hAnsi="標楷體" w:cs="Arial" w:hint="eastAsia"/>
              </w:rPr>
              <w:t>型</w:t>
            </w:r>
          </w:p>
          <w:p w:rsidR="00FD4B2E" w:rsidRPr="00FD4B2E" w:rsidRDefault="00FD4B2E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</w:t>
            </w:r>
            <w:r w:rsidRPr="00FD4B2E">
              <w:rPr>
                <w:rFonts w:ascii="標楷體" w:eastAsia="標楷體" w:hAnsi="標楷體" w:cs="Arial" w:hint="eastAsia"/>
              </w:rPr>
              <w:t>家</w:t>
            </w:r>
            <w:proofErr w:type="gramStart"/>
            <w:r w:rsidRPr="00FD4B2E">
              <w:rPr>
                <w:rFonts w:ascii="標楷體" w:eastAsia="標楷體" w:hAnsi="標楷體" w:cs="Arial" w:hint="eastAsia"/>
              </w:rPr>
              <w:t>﹚</w:t>
            </w:r>
            <w:proofErr w:type="gramEnd"/>
          </w:p>
        </w:tc>
        <w:tc>
          <w:tcPr>
            <w:tcW w:w="1291" w:type="dxa"/>
            <w:shd w:val="clear" w:color="auto" w:fill="D9F1FF"/>
          </w:tcPr>
          <w:p w:rsidR="00B70100" w:rsidRPr="00FD4B2E" w:rsidRDefault="0019180C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Arial"/>
              </w:rPr>
            </w:pPr>
            <w:r w:rsidRPr="00FD4B2E">
              <w:rPr>
                <w:rFonts w:ascii="標楷體" w:eastAsia="標楷體" w:hAnsi="標楷體" w:cs="Arial"/>
              </w:rPr>
              <w:t>中</w:t>
            </w:r>
            <w:r w:rsidRPr="00FD4B2E">
              <w:rPr>
                <w:rFonts w:ascii="標楷體" w:eastAsia="標楷體" w:hAnsi="標楷體" w:cs="Arial" w:hint="eastAsia"/>
              </w:rPr>
              <w:t>型</w:t>
            </w:r>
          </w:p>
          <w:p w:rsidR="00FD4B2E" w:rsidRPr="00FD4B2E" w:rsidRDefault="00FD4B2E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</w:t>
            </w:r>
            <w:r w:rsidRPr="00FD4B2E">
              <w:rPr>
                <w:rFonts w:ascii="標楷體" w:eastAsia="標楷體" w:hAnsi="標楷體" w:cs="Arial" w:hint="eastAsia"/>
              </w:rPr>
              <w:t>家</w:t>
            </w:r>
            <w:proofErr w:type="gramStart"/>
            <w:r w:rsidRPr="00FD4B2E">
              <w:rPr>
                <w:rFonts w:ascii="標楷體" w:eastAsia="標楷體" w:hAnsi="標楷體" w:cs="Arial" w:hint="eastAsia"/>
              </w:rPr>
              <w:t>﹚</w:t>
            </w:r>
            <w:proofErr w:type="gramEnd"/>
          </w:p>
        </w:tc>
        <w:tc>
          <w:tcPr>
            <w:tcW w:w="1291" w:type="dxa"/>
            <w:shd w:val="clear" w:color="auto" w:fill="D9F1FF"/>
          </w:tcPr>
          <w:p w:rsidR="00FD4B2E" w:rsidRPr="00FD4B2E" w:rsidRDefault="0019180C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Arial"/>
              </w:rPr>
            </w:pPr>
            <w:r w:rsidRPr="00FD4B2E">
              <w:rPr>
                <w:rFonts w:ascii="標楷體" w:eastAsia="標楷體" w:hAnsi="標楷體" w:cs="Arial" w:hint="eastAsia"/>
              </w:rPr>
              <w:t>學名藥</w:t>
            </w:r>
          </w:p>
          <w:p w:rsidR="00B70100" w:rsidRPr="00FD4B2E" w:rsidRDefault="0019180C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</w:t>
            </w:r>
            <w:r w:rsidRPr="00FD4B2E">
              <w:rPr>
                <w:rFonts w:ascii="標楷體" w:eastAsia="標楷體" w:hAnsi="標楷體" w:cs="Arial" w:hint="eastAsia"/>
              </w:rPr>
              <w:t>家</w:t>
            </w:r>
            <w:proofErr w:type="gramStart"/>
            <w:r w:rsidRPr="00FD4B2E">
              <w:rPr>
                <w:rFonts w:ascii="標楷體" w:eastAsia="標楷體" w:hAnsi="標楷體" w:cs="Arial" w:hint="eastAsia"/>
              </w:rPr>
              <w:t>﹚</w:t>
            </w:r>
            <w:proofErr w:type="gramEnd"/>
          </w:p>
        </w:tc>
        <w:tc>
          <w:tcPr>
            <w:tcW w:w="1291" w:type="dxa"/>
            <w:shd w:val="clear" w:color="auto" w:fill="D9F1FF"/>
          </w:tcPr>
          <w:p w:rsidR="00FD4B2E" w:rsidRPr="00FD4B2E" w:rsidRDefault="00FD4B2E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Arial"/>
              </w:rPr>
            </w:pPr>
            <w:r w:rsidRPr="00FD4B2E">
              <w:rPr>
                <w:rFonts w:ascii="標楷體" w:eastAsia="標楷體" w:hAnsi="標楷體" w:cs="Arial" w:hint="eastAsia"/>
              </w:rPr>
              <w:t>外商</w:t>
            </w:r>
          </w:p>
          <w:p w:rsidR="00B70100" w:rsidRPr="00FD4B2E" w:rsidRDefault="00FD4B2E" w:rsidP="00FD4B2E">
            <w:pPr>
              <w:widowControl/>
              <w:spacing w:beforeLines="0" w:before="12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FD4B2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9</w:t>
            </w:r>
            <w:r w:rsidRPr="00FD4B2E">
              <w:rPr>
                <w:rFonts w:ascii="標楷體" w:eastAsia="標楷體" w:hAnsi="標楷體" w:cs="Arial" w:hint="eastAsia"/>
              </w:rPr>
              <w:t>家</w:t>
            </w:r>
            <w:proofErr w:type="gramStart"/>
            <w:r w:rsidRPr="00FD4B2E">
              <w:rPr>
                <w:rFonts w:ascii="標楷體" w:eastAsia="標楷體" w:hAnsi="標楷體" w:cs="Arial" w:hint="eastAsia"/>
              </w:rPr>
              <w:t>﹚</w:t>
            </w:r>
            <w:proofErr w:type="gramEnd"/>
          </w:p>
        </w:tc>
      </w:tr>
      <w:tr w:rsidR="00B70100" w:rsidTr="00B70100">
        <w:tc>
          <w:tcPr>
            <w:tcW w:w="1691" w:type="dxa"/>
          </w:tcPr>
          <w:p w:rsidR="00B70100" w:rsidRPr="0087562A" w:rsidRDefault="00092851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C7404">
              <w:rPr>
                <w:rFonts w:ascii="標楷體" w:eastAsia="標楷體" w:hAnsi="標楷體" w:cs="Arial"/>
                <w:color w:val="000000" w:themeColor="text1"/>
              </w:rPr>
              <w:t>大學畢業</w:t>
            </w:r>
          </w:p>
        </w:tc>
        <w:tc>
          <w:tcPr>
            <w:tcW w:w="1424" w:type="dxa"/>
          </w:tcPr>
          <w:p w:rsidR="00B70100" w:rsidRPr="0087562A" w:rsidRDefault="00F357A8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225,500</w:t>
            </w:r>
          </w:p>
        </w:tc>
        <w:tc>
          <w:tcPr>
            <w:tcW w:w="1291" w:type="dxa"/>
          </w:tcPr>
          <w:p w:rsidR="00B70100" w:rsidRPr="0087562A" w:rsidRDefault="00F357A8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227,500</w:t>
            </w:r>
          </w:p>
        </w:tc>
        <w:tc>
          <w:tcPr>
            <w:tcW w:w="1291" w:type="dxa"/>
          </w:tcPr>
          <w:p w:rsidR="00B70100" w:rsidRPr="0087562A" w:rsidRDefault="00F357A8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222,300</w:t>
            </w:r>
          </w:p>
        </w:tc>
        <w:tc>
          <w:tcPr>
            <w:tcW w:w="1291" w:type="dxa"/>
          </w:tcPr>
          <w:p w:rsidR="00B70100" w:rsidRPr="0087562A" w:rsidRDefault="00F357A8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220,900</w:t>
            </w:r>
          </w:p>
        </w:tc>
        <w:tc>
          <w:tcPr>
            <w:tcW w:w="1291" w:type="dxa"/>
          </w:tcPr>
          <w:p w:rsidR="00B70100" w:rsidRPr="0087562A" w:rsidRDefault="00F357A8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221,200</w:t>
            </w:r>
          </w:p>
        </w:tc>
        <w:tc>
          <w:tcPr>
            <w:tcW w:w="1291" w:type="dxa"/>
          </w:tcPr>
          <w:p w:rsidR="00B70100" w:rsidRPr="0087562A" w:rsidRDefault="00F357A8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238,600</w:t>
            </w:r>
          </w:p>
        </w:tc>
      </w:tr>
      <w:tr w:rsidR="00B70100" w:rsidTr="00B70100">
        <w:tc>
          <w:tcPr>
            <w:tcW w:w="1691" w:type="dxa"/>
          </w:tcPr>
          <w:p w:rsidR="00B70100" w:rsidRPr="0087562A" w:rsidRDefault="00092851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C7404">
              <w:rPr>
                <w:rFonts w:ascii="標楷體" w:eastAsia="標楷體" w:hAnsi="標楷體" w:cs="Arial"/>
                <w:color w:val="000000" w:themeColor="text1"/>
              </w:rPr>
              <w:t>研究所畢業</w:t>
            </w:r>
          </w:p>
        </w:tc>
        <w:tc>
          <w:tcPr>
            <w:tcW w:w="1424" w:type="dxa"/>
          </w:tcPr>
          <w:p w:rsidR="00B70100" w:rsidRPr="0087562A" w:rsidRDefault="00F357A8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249,900</w:t>
            </w:r>
          </w:p>
        </w:tc>
        <w:tc>
          <w:tcPr>
            <w:tcW w:w="1291" w:type="dxa"/>
          </w:tcPr>
          <w:p w:rsidR="00B70100" w:rsidRPr="0087562A" w:rsidRDefault="00F357A8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250,500</w:t>
            </w:r>
          </w:p>
        </w:tc>
        <w:tc>
          <w:tcPr>
            <w:tcW w:w="1291" w:type="dxa"/>
          </w:tcPr>
          <w:p w:rsidR="00B70100" w:rsidRPr="0087562A" w:rsidRDefault="007E3539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249,200</w:t>
            </w:r>
          </w:p>
        </w:tc>
        <w:tc>
          <w:tcPr>
            <w:tcW w:w="1291" w:type="dxa"/>
          </w:tcPr>
          <w:p w:rsidR="00B70100" w:rsidRPr="0087562A" w:rsidRDefault="007E3539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243,200</w:t>
            </w:r>
          </w:p>
        </w:tc>
        <w:tc>
          <w:tcPr>
            <w:tcW w:w="1291" w:type="dxa"/>
          </w:tcPr>
          <w:p w:rsidR="00B70100" w:rsidRPr="0087562A" w:rsidRDefault="007E3539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240,400</w:t>
            </w:r>
          </w:p>
        </w:tc>
        <w:tc>
          <w:tcPr>
            <w:tcW w:w="1291" w:type="dxa"/>
          </w:tcPr>
          <w:p w:rsidR="00B70100" w:rsidRPr="0087562A" w:rsidRDefault="007E3539" w:rsidP="00607E26">
            <w:pPr>
              <w:widowControl/>
              <w:spacing w:beforeLines="0" w:before="12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252,300</w:t>
            </w:r>
          </w:p>
        </w:tc>
      </w:tr>
      <w:tr w:rsidR="007E3539" w:rsidTr="00770E2B">
        <w:tc>
          <w:tcPr>
            <w:tcW w:w="9570" w:type="dxa"/>
            <w:gridSpan w:val="7"/>
          </w:tcPr>
          <w:p w:rsidR="007E3539" w:rsidRDefault="007E3539" w:rsidP="007E3539">
            <w:pPr>
              <w:widowControl/>
              <w:spacing w:beforeLines="0" w:before="120"/>
              <w:rPr>
                <w:rStyle w:val="shorttext"/>
                <w:rFonts w:ascii="標楷體" w:eastAsia="標楷體" w:hAnsi="標楷體" w:cs="細明體"/>
                <w:color w:val="222222"/>
              </w:rPr>
            </w:pPr>
            <w:r>
              <w:rPr>
                <w:rStyle w:val="shorttext"/>
                <w:rFonts w:ascii="標楷體" w:eastAsia="標楷體" w:hAnsi="標楷體" w:cs="細明體" w:hint="eastAsia"/>
                <w:color w:val="222222"/>
              </w:rPr>
              <w:t>*薪</w:t>
            </w:r>
            <w:r w:rsidRPr="007E3539">
              <w:rPr>
                <w:rStyle w:val="shorttext"/>
                <w:rFonts w:ascii="標楷體" w:eastAsia="標楷體" w:hAnsi="標楷體" w:cs="細明體" w:hint="eastAsia"/>
                <w:color w:val="222222"/>
              </w:rPr>
              <w:t>資總額包括津貼，</w:t>
            </w:r>
            <w:r w:rsidRPr="007E3539">
              <w:rPr>
                <w:rStyle w:val="shorttext"/>
                <w:rFonts w:ascii="標楷體" w:eastAsia="標楷體" w:hAnsi="標楷體" w:cs="Arial" w:hint="eastAsia"/>
                <w:color w:val="222222"/>
              </w:rPr>
              <w:t>8</w:t>
            </w:r>
            <w:r w:rsidRPr="007E3539">
              <w:rPr>
                <w:rStyle w:val="shorttext"/>
                <w:rFonts w:ascii="標楷體" w:eastAsia="標楷體" w:hAnsi="標楷體" w:cs="細明體" w:hint="eastAsia"/>
                <w:color w:val="222222"/>
              </w:rPr>
              <w:t>家</w:t>
            </w:r>
            <w:r>
              <w:rPr>
                <w:rStyle w:val="shorttext"/>
                <w:rFonts w:ascii="標楷體" w:eastAsia="標楷體" w:hAnsi="標楷體" w:cs="細明體" w:hint="eastAsia"/>
                <w:color w:val="222222"/>
              </w:rPr>
              <w:t>公司</w:t>
            </w:r>
            <w:r w:rsidRPr="007E3539">
              <w:rPr>
                <w:rStyle w:val="shorttext"/>
                <w:rFonts w:ascii="標楷體" w:eastAsia="標楷體" w:hAnsi="標楷體" w:cs="細明體" w:hint="eastAsia"/>
                <w:color w:val="222222"/>
              </w:rPr>
              <w:t>回答的</w:t>
            </w:r>
            <w:r>
              <w:rPr>
                <w:rStyle w:val="shorttext"/>
                <w:rFonts w:ascii="標楷體" w:eastAsia="標楷體" w:hAnsi="標楷體" w:cs="細明體" w:hint="eastAsia"/>
                <w:color w:val="222222"/>
              </w:rPr>
              <w:t>是底薪</w:t>
            </w:r>
          </w:p>
          <w:p w:rsidR="007E3539" w:rsidRPr="007E3539" w:rsidRDefault="009809A6" w:rsidP="00607E2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*</w:t>
            </w:r>
            <w:r w:rsidR="007E3539" w:rsidRPr="00FC7404">
              <w:rPr>
                <w:rFonts w:ascii="標楷體" w:eastAsia="標楷體" w:hAnsi="標楷體" w:cs="Arial"/>
                <w:color w:val="000000" w:themeColor="text1"/>
              </w:rPr>
              <w:t>研究所畢業</w:t>
            </w:r>
            <w:r w:rsidR="007E3539">
              <w:rPr>
                <w:rFonts w:ascii="標楷體" w:eastAsia="標楷體" w:hAnsi="標楷體" w:cs="Arial" w:hint="eastAsia"/>
                <w:color w:val="000000" w:themeColor="text1"/>
              </w:rPr>
              <w:t>的對象企業數是</w:t>
            </w:r>
            <w:r w:rsidR="007E3539" w:rsidRPr="00FD4B2E">
              <w:rPr>
                <w:rFonts w:ascii="標楷體" w:eastAsia="標楷體" w:hAnsi="標楷體" w:cs="Arial" w:hint="eastAsia"/>
              </w:rPr>
              <w:t>次</w:t>
            </w:r>
            <w:r w:rsidR="007E3539" w:rsidRPr="00FD4B2E">
              <w:rPr>
                <w:rFonts w:ascii="標楷體" w:eastAsia="標楷體" w:hAnsi="標楷體" w:cs="Arial"/>
              </w:rPr>
              <w:t>大</w:t>
            </w:r>
            <w:r w:rsidR="007E3539" w:rsidRPr="00FD4B2E">
              <w:rPr>
                <w:rFonts w:ascii="標楷體" w:eastAsia="標楷體" w:hAnsi="標楷體" w:cs="Arial" w:hint="eastAsia"/>
              </w:rPr>
              <w:t>型</w:t>
            </w:r>
            <w:r w:rsidR="00607E26">
              <w:rPr>
                <w:rFonts w:ascii="標楷體" w:eastAsia="標楷體" w:hAnsi="標楷體" w:cs="Arial" w:hint="eastAsia"/>
              </w:rPr>
              <w:t>9家</w:t>
            </w:r>
            <w:r w:rsidR="00607E26">
              <w:rPr>
                <w:rFonts w:ascii="新細明體" w:hAnsi="新細明體" w:cs="Arial" w:hint="eastAsia"/>
              </w:rPr>
              <w:t>、</w:t>
            </w:r>
            <w:r w:rsidR="00607E26">
              <w:rPr>
                <w:rFonts w:ascii="標楷體" w:eastAsia="標楷體" w:hAnsi="標楷體" w:cs="Arial" w:hint="eastAsia"/>
              </w:rPr>
              <w:t>中型14家和</w:t>
            </w:r>
            <w:r w:rsidR="00607E26" w:rsidRPr="00FD4B2E">
              <w:rPr>
                <w:rFonts w:ascii="標楷體" w:eastAsia="標楷體" w:hAnsi="標楷體" w:cs="Arial" w:hint="eastAsia"/>
              </w:rPr>
              <w:t>外商</w:t>
            </w:r>
            <w:r w:rsidR="00607E26">
              <w:rPr>
                <w:rFonts w:ascii="標楷體" w:eastAsia="標楷體" w:hAnsi="標楷體" w:cs="Arial" w:hint="eastAsia"/>
              </w:rPr>
              <w:t>7家</w:t>
            </w:r>
            <w:r w:rsidR="00607E26">
              <w:rPr>
                <w:rFonts w:ascii="新細明體" w:hAnsi="新細明體" w:cs="Arial" w:hint="eastAsia"/>
              </w:rPr>
              <w:t>。</w:t>
            </w:r>
          </w:p>
        </w:tc>
      </w:tr>
    </w:tbl>
    <w:p w:rsidR="00BD4405" w:rsidRDefault="00BD4405" w:rsidP="00BD4405">
      <w:pPr>
        <w:spacing w:before="18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>出處</w:t>
      </w:r>
      <w:r>
        <w:rPr>
          <w:rFonts w:ascii="新細明體" w:hAnsi="新細明體" w:cs="細明體" w:hint="eastAsia"/>
          <w:color w:val="000000" w:themeColor="text1"/>
        </w:rPr>
        <w:t>：</w:t>
      </w:r>
      <w:proofErr w:type="gramStart"/>
      <w:r>
        <w:rPr>
          <w:rFonts w:ascii="標楷體" w:eastAsia="標楷體" w:hAnsi="標楷體" w:cs="細明體" w:hint="eastAsia"/>
          <w:color w:val="000000" w:themeColor="text1"/>
        </w:rPr>
        <w:t>日刊藥業</w:t>
      </w:r>
      <w:proofErr w:type="gramEnd"/>
    </w:p>
    <w:p w:rsidR="00DF41E3" w:rsidRPr="00122701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122701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B70100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122701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A6" w:rsidRDefault="008A60A6" w:rsidP="00D432A3">
      <w:pPr>
        <w:spacing w:before="120"/>
      </w:pPr>
      <w:r>
        <w:separator/>
      </w:r>
    </w:p>
  </w:endnote>
  <w:endnote w:type="continuationSeparator" w:id="0">
    <w:p w:rsidR="008A60A6" w:rsidRDefault="008A60A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A6" w:rsidRDefault="008A60A6" w:rsidP="00D432A3">
      <w:pPr>
        <w:spacing w:before="120"/>
      </w:pPr>
      <w:r>
        <w:separator/>
      </w:r>
    </w:p>
  </w:footnote>
  <w:footnote w:type="continuationSeparator" w:id="0">
    <w:p w:rsidR="008A60A6" w:rsidRDefault="008A60A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C1D81"/>
    <w:multiLevelType w:val="hybridMultilevel"/>
    <w:tmpl w:val="9F90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35A02"/>
    <w:multiLevelType w:val="hybridMultilevel"/>
    <w:tmpl w:val="840E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B98"/>
    <w:rsid w:val="00001C52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3AB"/>
    <w:rsid w:val="000105EB"/>
    <w:rsid w:val="000109D1"/>
    <w:rsid w:val="00010A0B"/>
    <w:rsid w:val="00010A92"/>
    <w:rsid w:val="00010BD9"/>
    <w:rsid w:val="00010FCB"/>
    <w:rsid w:val="00011239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8D7"/>
    <w:rsid w:val="00012CD3"/>
    <w:rsid w:val="00012DB8"/>
    <w:rsid w:val="000130EE"/>
    <w:rsid w:val="000137A6"/>
    <w:rsid w:val="00013807"/>
    <w:rsid w:val="00013940"/>
    <w:rsid w:val="00013A70"/>
    <w:rsid w:val="00013A9A"/>
    <w:rsid w:val="00013BB5"/>
    <w:rsid w:val="00013C25"/>
    <w:rsid w:val="00013DB2"/>
    <w:rsid w:val="00013E11"/>
    <w:rsid w:val="00013EA6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7C"/>
    <w:rsid w:val="00020881"/>
    <w:rsid w:val="00020924"/>
    <w:rsid w:val="00020BA5"/>
    <w:rsid w:val="000210DE"/>
    <w:rsid w:val="00021124"/>
    <w:rsid w:val="000212E6"/>
    <w:rsid w:val="000212EA"/>
    <w:rsid w:val="0002138C"/>
    <w:rsid w:val="00021D7D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08B"/>
    <w:rsid w:val="000242E4"/>
    <w:rsid w:val="000244B8"/>
    <w:rsid w:val="00024812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BF"/>
    <w:rsid w:val="000260ED"/>
    <w:rsid w:val="0002647F"/>
    <w:rsid w:val="000266B4"/>
    <w:rsid w:val="000267E6"/>
    <w:rsid w:val="000268FC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0D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8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28"/>
    <w:rsid w:val="00045254"/>
    <w:rsid w:val="0004541E"/>
    <w:rsid w:val="000457F4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99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6F4"/>
    <w:rsid w:val="000567B9"/>
    <w:rsid w:val="000568EF"/>
    <w:rsid w:val="00056A33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8C9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191"/>
    <w:rsid w:val="000646E2"/>
    <w:rsid w:val="0006478E"/>
    <w:rsid w:val="00064843"/>
    <w:rsid w:val="00064AA4"/>
    <w:rsid w:val="00064D74"/>
    <w:rsid w:val="00065161"/>
    <w:rsid w:val="00065450"/>
    <w:rsid w:val="00065616"/>
    <w:rsid w:val="000658C1"/>
    <w:rsid w:val="000659BB"/>
    <w:rsid w:val="00065B26"/>
    <w:rsid w:val="00065DE8"/>
    <w:rsid w:val="000662BA"/>
    <w:rsid w:val="000664E6"/>
    <w:rsid w:val="00066700"/>
    <w:rsid w:val="000669AC"/>
    <w:rsid w:val="00066B50"/>
    <w:rsid w:val="00067795"/>
    <w:rsid w:val="0006794E"/>
    <w:rsid w:val="00067DA1"/>
    <w:rsid w:val="00067F4D"/>
    <w:rsid w:val="0007039F"/>
    <w:rsid w:val="00070430"/>
    <w:rsid w:val="00070529"/>
    <w:rsid w:val="00070607"/>
    <w:rsid w:val="00070991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403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87E"/>
    <w:rsid w:val="00076A5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4E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8B1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42A"/>
    <w:rsid w:val="00092851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BCF"/>
    <w:rsid w:val="00094CD7"/>
    <w:rsid w:val="00094D07"/>
    <w:rsid w:val="00094D45"/>
    <w:rsid w:val="00094D90"/>
    <w:rsid w:val="00094D9F"/>
    <w:rsid w:val="00094FD1"/>
    <w:rsid w:val="00095236"/>
    <w:rsid w:val="0009526B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90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3C7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153"/>
    <w:rsid w:val="000A621B"/>
    <w:rsid w:val="000A6234"/>
    <w:rsid w:val="000A6307"/>
    <w:rsid w:val="000A6471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33A"/>
    <w:rsid w:val="000B359E"/>
    <w:rsid w:val="000B3712"/>
    <w:rsid w:val="000B39C1"/>
    <w:rsid w:val="000B415A"/>
    <w:rsid w:val="000B4693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5F68"/>
    <w:rsid w:val="000B64D5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899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32A"/>
    <w:rsid w:val="000E53A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0CD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3A6"/>
    <w:rsid w:val="0010359A"/>
    <w:rsid w:val="001036BE"/>
    <w:rsid w:val="00103944"/>
    <w:rsid w:val="00103A4E"/>
    <w:rsid w:val="00103AA1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3B"/>
    <w:rsid w:val="00107B52"/>
    <w:rsid w:val="00107C1A"/>
    <w:rsid w:val="00107EAF"/>
    <w:rsid w:val="00107F5C"/>
    <w:rsid w:val="00107FA2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5CB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A"/>
    <w:rsid w:val="0011397F"/>
    <w:rsid w:val="00113C99"/>
    <w:rsid w:val="00113CC0"/>
    <w:rsid w:val="001141BD"/>
    <w:rsid w:val="001141CF"/>
    <w:rsid w:val="001143E3"/>
    <w:rsid w:val="00114724"/>
    <w:rsid w:val="00114738"/>
    <w:rsid w:val="0011498D"/>
    <w:rsid w:val="00114B59"/>
    <w:rsid w:val="00115041"/>
    <w:rsid w:val="001150D7"/>
    <w:rsid w:val="001150DD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01"/>
    <w:rsid w:val="00122736"/>
    <w:rsid w:val="0012287C"/>
    <w:rsid w:val="00122C73"/>
    <w:rsid w:val="00122DCA"/>
    <w:rsid w:val="00122DF8"/>
    <w:rsid w:val="00122E8B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AF8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2"/>
    <w:rsid w:val="00130FED"/>
    <w:rsid w:val="001311C0"/>
    <w:rsid w:val="00131293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A9F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320"/>
    <w:rsid w:val="00135521"/>
    <w:rsid w:val="00135601"/>
    <w:rsid w:val="00135785"/>
    <w:rsid w:val="00135910"/>
    <w:rsid w:val="00135A26"/>
    <w:rsid w:val="00135A76"/>
    <w:rsid w:val="00135D41"/>
    <w:rsid w:val="00135DC0"/>
    <w:rsid w:val="00135DE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CED"/>
    <w:rsid w:val="00147EE6"/>
    <w:rsid w:val="00150061"/>
    <w:rsid w:val="001503EE"/>
    <w:rsid w:val="00150467"/>
    <w:rsid w:val="00150485"/>
    <w:rsid w:val="0015055D"/>
    <w:rsid w:val="00150707"/>
    <w:rsid w:val="00150B7C"/>
    <w:rsid w:val="00150C37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555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11B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1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49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99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486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194"/>
    <w:rsid w:val="0018326A"/>
    <w:rsid w:val="001837FC"/>
    <w:rsid w:val="00183857"/>
    <w:rsid w:val="001838C0"/>
    <w:rsid w:val="001838EA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80C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9D5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BE4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BCD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2A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6C0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948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726"/>
    <w:rsid w:val="001D5953"/>
    <w:rsid w:val="001D5BA7"/>
    <w:rsid w:val="001D5D56"/>
    <w:rsid w:val="001D5F96"/>
    <w:rsid w:val="001D64D7"/>
    <w:rsid w:val="001D652C"/>
    <w:rsid w:val="001D65EB"/>
    <w:rsid w:val="001D66D2"/>
    <w:rsid w:val="001D6C5A"/>
    <w:rsid w:val="001D6C7C"/>
    <w:rsid w:val="001D70AF"/>
    <w:rsid w:val="001D760B"/>
    <w:rsid w:val="001D7AC9"/>
    <w:rsid w:val="001D7DBA"/>
    <w:rsid w:val="001D7E7D"/>
    <w:rsid w:val="001E00D3"/>
    <w:rsid w:val="001E0192"/>
    <w:rsid w:val="001E01D5"/>
    <w:rsid w:val="001E0678"/>
    <w:rsid w:val="001E071D"/>
    <w:rsid w:val="001E0783"/>
    <w:rsid w:val="001E0A08"/>
    <w:rsid w:val="001E0C47"/>
    <w:rsid w:val="001E0D71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49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8E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3F82"/>
    <w:rsid w:val="001F408A"/>
    <w:rsid w:val="001F4097"/>
    <w:rsid w:val="001F42FA"/>
    <w:rsid w:val="001F4598"/>
    <w:rsid w:val="001F4A29"/>
    <w:rsid w:val="001F4D92"/>
    <w:rsid w:val="001F522B"/>
    <w:rsid w:val="001F5234"/>
    <w:rsid w:val="001F5D9D"/>
    <w:rsid w:val="001F5EE2"/>
    <w:rsid w:val="001F621B"/>
    <w:rsid w:val="001F67DB"/>
    <w:rsid w:val="001F6C3B"/>
    <w:rsid w:val="001F6F8E"/>
    <w:rsid w:val="001F7280"/>
    <w:rsid w:val="001F74CD"/>
    <w:rsid w:val="001F77AF"/>
    <w:rsid w:val="001F7B6F"/>
    <w:rsid w:val="001F7E15"/>
    <w:rsid w:val="001F7E5D"/>
    <w:rsid w:val="001F7EEF"/>
    <w:rsid w:val="0020000B"/>
    <w:rsid w:val="00200148"/>
    <w:rsid w:val="002006AD"/>
    <w:rsid w:val="00200CC9"/>
    <w:rsid w:val="0020107E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7C1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4FA7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350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77B"/>
    <w:rsid w:val="00226803"/>
    <w:rsid w:val="00226BC5"/>
    <w:rsid w:val="00226E0D"/>
    <w:rsid w:val="00226ECA"/>
    <w:rsid w:val="00226FA0"/>
    <w:rsid w:val="00227211"/>
    <w:rsid w:val="002275B1"/>
    <w:rsid w:val="00227676"/>
    <w:rsid w:val="00227711"/>
    <w:rsid w:val="00227AAF"/>
    <w:rsid w:val="00227E92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0D9"/>
    <w:rsid w:val="0023441C"/>
    <w:rsid w:val="00234589"/>
    <w:rsid w:val="002348DC"/>
    <w:rsid w:val="00234D8D"/>
    <w:rsid w:val="002355D9"/>
    <w:rsid w:val="00235617"/>
    <w:rsid w:val="002357C6"/>
    <w:rsid w:val="00235919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56C"/>
    <w:rsid w:val="002427C2"/>
    <w:rsid w:val="00242802"/>
    <w:rsid w:val="00242D7A"/>
    <w:rsid w:val="00242EB6"/>
    <w:rsid w:val="00242F1A"/>
    <w:rsid w:val="0024309E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47C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744"/>
    <w:rsid w:val="002608DF"/>
    <w:rsid w:val="0026093A"/>
    <w:rsid w:val="0026095D"/>
    <w:rsid w:val="00260BE2"/>
    <w:rsid w:val="00260C2F"/>
    <w:rsid w:val="00260DF1"/>
    <w:rsid w:val="00261731"/>
    <w:rsid w:val="002617D5"/>
    <w:rsid w:val="00261EC4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463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9BE"/>
    <w:rsid w:val="00267C93"/>
    <w:rsid w:val="00267F4E"/>
    <w:rsid w:val="0027011E"/>
    <w:rsid w:val="00270379"/>
    <w:rsid w:val="002706DD"/>
    <w:rsid w:val="00270720"/>
    <w:rsid w:val="002707BF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897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34"/>
    <w:rsid w:val="002806B7"/>
    <w:rsid w:val="00280730"/>
    <w:rsid w:val="00280D51"/>
    <w:rsid w:val="00281240"/>
    <w:rsid w:val="0028131E"/>
    <w:rsid w:val="00281583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68F"/>
    <w:rsid w:val="002866EF"/>
    <w:rsid w:val="00286873"/>
    <w:rsid w:val="002868B9"/>
    <w:rsid w:val="002869A2"/>
    <w:rsid w:val="00286C15"/>
    <w:rsid w:val="00286C72"/>
    <w:rsid w:val="00286D7A"/>
    <w:rsid w:val="0028724F"/>
    <w:rsid w:val="002872A7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9CF"/>
    <w:rsid w:val="00294AE3"/>
    <w:rsid w:val="00294B23"/>
    <w:rsid w:val="00294BA9"/>
    <w:rsid w:val="00294C22"/>
    <w:rsid w:val="00294C28"/>
    <w:rsid w:val="00294C8D"/>
    <w:rsid w:val="002950E6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379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3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97E"/>
    <w:rsid w:val="002B0BC1"/>
    <w:rsid w:val="002B0E3A"/>
    <w:rsid w:val="002B0FC8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2B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6A9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3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439"/>
    <w:rsid w:val="002D05FC"/>
    <w:rsid w:val="002D0A7A"/>
    <w:rsid w:val="002D0A7E"/>
    <w:rsid w:val="002D0C8F"/>
    <w:rsid w:val="002D0DDD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2D9B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422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3E18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66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2D01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90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3D0A"/>
    <w:rsid w:val="00324154"/>
    <w:rsid w:val="003243AB"/>
    <w:rsid w:val="0032453D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89E"/>
    <w:rsid w:val="0033693B"/>
    <w:rsid w:val="00336C67"/>
    <w:rsid w:val="00336DEA"/>
    <w:rsid w:val="00336E70"/>
    <w:rsid w:val="0033704A"/>
    <w:rsid w:val="003370D1"/>
    <w:rsid w:val="00337308"/>
    <w:rsid w:val="00337510"/>
    <w:rsid w:val="00337B3C"/>
    <w:rsid w:val="00337CEA"/>
    <w:rsid w:val="00337FDF"/>
    <w:rsid w:val="0034067A"/>
    <w:rsid w:val="0034067B"/>
    <w:rsid w:val="003407F9"/>
    <w:rsid w:val="003408E5"/>
    <w:rsid w:val="00340D09"/>
    <w:rsid w:val="00340DFC"/>
    <w:rsid w:val="0034127B"/>
    <w:rsid w:val="0034152A"/>
    <w:rsid w:val="003417B6"/>
    <w:rsid w:val="00341996"/>
    <w:rsid w:val="00341AA1"/>
    <w:rsid w:val="00341ABC"/>
    <w:rsid w:val="00341AF6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113"/>
    <w:rsid w:val="00350822"/>
    <w:rsid w:val="0035094D"/>
    <w:rsid w:val="00350A1C"/>
    <w:rsid w:val="00350AC7"/>
    <w:rsid w:val="00350D5A"/>
    <w:rsid w:val="00350DB2"/>
    <w:rsid w:val="00350E88"/>
    <w:rsid w:val="00350EE9"/>
    <w:rsid w:val="003514A6"/>
    <w:rsid w:val="003514EF"/>
    <w:rsid w:val="0035191E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9E"/>
    <w:rsid w:val="003622FF"/>
    <w:rsid w:val="003623E7"/>
    <w:rsid w:val="00362485"/>
    <w:rsid w:val="00362AE1"/>
    <w:rsid w:val="00363023"/>
    <w:rsid w:val="00363309"/>
    <w:rsid w:val="00363332"/>
    <w:rsid w:val="003633B9"/>
    <w:rsid w:val="003635B7"/>
    <w:rsid w:val="003637D3"/>
    <w:rsid w:val="0036390B"/>
    <w:rsid w:val="00363B84"/>
    <w:rsid w:val="00363F8E"/>
    <w:rsid w:val="00364065"/>
    <w:rsid w:val="00364184"/>
    <w:rsid w:val="00364376"/>
    <w:rsid w:val="003646F4"/>
    <w:rsid w:val="003647DA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67CEC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1DE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7A4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1E99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3BB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85F"/>
    <w:rsid w:val="003A0939"/>
    <w:rsid w:val="003A0C6D"/>
    <w:rsid w:val="003A0CFB"/>
    <w:rsid w:val="003A0EF4"/>
    <w:rsid w:val="003A0FF2"/>
    <w:rsid w:val="003A138B"/>
    <w:rsid w:val="003A157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23D"/>
    <w:rsid w:val="003A3353"/>
    <w:rsid w:val="003A3493"/>
    <w:rsid w:val="003A3622"/>
    <w:rsid w:val="003A3694"/>
    <w:rsid w:val="003A3A8A"/>
    <w:rsid w:val="003A3C9D"/>
    <w:rsid w:val="003A3D04"/>
    <w:rsid w:val="003A4115"/>
    <w:rsid w:val="003A41E5"/>
    <w:rsid w:val="003A46DF"/>
    <w:rsid w:val="003A482C"/>
    <w:rsid w:val="003A4844"/>
    <w:rsid w:val="003A50E6"/>
    <w:rsid w:val="003A5178"/>
    <w:rsid w:val="003A56C2"/>
    <w:rsid w:val="003A571B"/>
    <w:rsid w:val="003A5802"/>
    <w:rsid w:val="003A5833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A792C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2"/>
    <w:rsid w:val="003D39D4"/>
    <w:rsid w:val="003D3DB4"/>
    <w:rsid w:val="003D4151"/>
    <w:rsid w:val="003D463A"/>
    <w:rsid w:val="003D4728"/>
    <w:rsid w:val="003D49F5"/>
    <w:rsid w:val="003D4F6B"/>
    <w:rsid w:val="003D4FEF"/>
    <w:rsid w:val="003D54D2"/>
    <w:rsid w:val="003D596C"/>
    <w:rsid w:val="003D5D73"/>
    <w:rsid w:val="003D5D9F"/>
    <w:rsid w:val="003D5FE9"/>
    <w:rsid w:val="003D5FF7"/>
    <w:rsid w:val="003D604B"/>
    <w:rsid w:val="003D60A7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7E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0BE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F0041"/>
    <w:rsid w:val="003F03EE"/>
    <w:rsid w:val="003F04AC"/>
    <w:rsid w:val="003F09BF"/>
    <w:rsid w:val="003F0F6D"/>
    <w:rsid w:val="003F1213"/>
    <w:rsid w:val="003F1723"/>
    <w:rsid w:val="003F1727"/>
    <w:rsid w:val="003F1765"/>
    <w:rsid w:val="003F189E"/>
    <w:rsid w:val="003F1B4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176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087"/>
    <w:rsid w:val="003F749B"/>
    <w:rsid w:val="003F74FE"/>
    <w:rsid w:val="003F78A8"/>
    <w:rsid w:val="003F7B6F"/>
    <w:rsid w:val="003F7E88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B3A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7C8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884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B73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291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0A9F"/>
    <w:rsid w:val="004312DF"/>
    <w:rsid w:val="00431381"/>
    <w:rsid w:val="00431442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C86"/>
    <w:rsid w:val="00435D04"/>
    <w:rsid w:val="004361A4"/>
    <w:rsid w:val="004361C8"/>
    <w:rsid w:val="00436617"/>
    <w:rsid w:val="00436E8E"/>
    <w:rsid w:val="0043752D"/>
    <w:rsid w:val="00437776"/>
    <w:rsid w:val="004379F5"/>
    <w:rsid w:val="004402B7"/>
    <w:rsid w:val="004403C5"/>
    <w:rsid w:val="004405E1"/>
    <w:rsid w:val="0044078C"/>
    <w:rsid w:val="004407B2"/>
    <w:rsid w:val="00441426"/>
    <w:rsid w:val="00441434"/>
    <w:rsid w:val="0044150A"/>
    <w:rsid w:val="00441E75"/>
    <w:rsid w:val="00442078"/>
    <w:rsid w:val="004424BE"/>
    <w:rsid w:val="0044266F"/>
    <w:rsid w:val="004428DD"/>
    <w:rsid w:val="00442EF0"/>
    <w:rsid w:val="00442F7B"/>
    <w:rsid w:val="00443768"/>
    <w:rsid w:val="0044389D"/>
    <w:rsid w:val="004438C1"/>
    <w:rsid w:val="00443EEC"/>
    <w:rsid w:val="0044425D"/>
    <w:rsid w:val="004442BE"/>
    <w:rsid w:val="004445C8"/>
    <w:rsid w:val="004446C1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9F0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1DB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8AC"/>
    <w:rsid w:val="00467C69"/>
    <w:rsid w:val="00467DE5"/>
    <w:rsid w:val="00470002"/>
    <w:rsid w:val="00470034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A42"/>
    <w:rsid w:val="00484BCE"/>
    <w:rsid w:val="00484D30"/>
    <w:rsid w:val="00484EEB"/>
    <w:rsid w:val="00485269"/>
    <w:rsid w:val="0048530F"/>
    <w:rsid w:val="00485370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76"/>
    <w:rsid w:val="004936FF"/>
    <w:rsid w:val="004937CD"/>
    <w:rsid w:val="004938CD"/>
    <w:rsid w:val="00493A9C"/>
    <w:rsid w:val="00493D52"/>
    <w:rsid w:val="0049453A"/>
    <w:rsid w:val="00494639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5F4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76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237"/>
    <w:rsid w:val="004B34C1"/>
    <w:rsid w:val="004B3677"/>
    <w:rsid w:val="004B36EA"/>
    <w:rsid w:val="004B3A5C"/>
    <w:rsid w:val="004B3D41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1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0E9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940"/>
    <w:rsid w:val="004D6D0F"/>
    <w:rsid w:val="004D72F4"/>
    <w:rsid w:val="004D7411"/>
    <w:rsid w:val="004D7573"/>
    <w:rsid w:val="004D7592"/>
    <w:rsid w:val="004D7808"/>
    <w:rsid w:val="004D7819"/>
    <w:rsid w:val="004D7B3E"/>
    <w:rsid w:val="004D7F15"/>
    <w:rsid w:val="004E012E"/>
    <w:rsid w:val="004E0597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A9F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097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4C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EA1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0E9"/>
    <w:rsid w:val="0050610A"/>
    <w:rsid w:val="00506156"/>
    <w:rsid w:val="00506242"/>
    <w:rsid w:val="00506790"/>
    <w:rsid w:val="005068FA"/>
    <w:rsid w:val="00506F1E"/>
    <w:rsid w:val="00506FBA"/>
    <w:rsid w:val="0050708D"/>
    <w:rsid w:val="0050712D"/>
    <w:rsid w:val="0050724B"/>
    <w:rsid w:val="00507267"/>
    <w:rsid w:val="00507524"/>
    <w:rsid w:val="00507670"/>
    <w:rsid w:val="005077FE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302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A"/>
    <w:rsid w:val="0052348C"/>
    <w:rsid w:val="0052367D"/>
    <w:rsid w:val="0052385D"/>
    <w:rsid w:val="00523F73"/>
    <w:rsid w:val="0052471D"/>
    <w:rsid w:val="00524ACC"/>
    <w:rsid w:val="00524B65"/>
    <w:rsid w:val="0052511A"/>
    <w:rsid w:val="0052513E"/>
    <w:rsid w:val="0052514F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338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78E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32"/>
    <w:rsid w:val="00547B76"/>
    <w:rsid w:val="00547BA0"/>
    <w:rsid w:val="00547D4D"/>
    <w:rsid w:val="00547EE4"/>
    <w:rsid w:val="0055007F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363"/>
    <w:rsid w:val="00552443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70D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50E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0E0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9A2"/>
    <w:rsid w:val="00573A57"/>
    <w:rsid w:val="00573DE1"/>
    <w:rsid w:val="00573DE5"/>
    <w:rsid w:val="00573EBC"/>
    <w:rsid w:val="0057414F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51C"/>
    <w:rsid w:val="005777B6"/>
    <w:rsid w:val="00577827"/>
    <w:rsid w:val="00577C71"/>
    <w:rsid w:val="00577D0D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2AF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9D5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3B7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01C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BC4"/>
    <w:rsid w:val="005B0CBB"/>
    <w:rsid w:val="005B0DF3"/>
    <w:rsid w:val="005B102F"/>
    <w:rsid w:val="005B1150"/>
    <w:rsid w:val="005B1499"/>
    <w:rsid w:val="005B1B35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316"/>
    <w:rsid w:val="005C04BF"/>
    <w:rsid w:val="005C052A"/>
    <w:rsid w:val="005C0683"/>
    <w:rsid w:val="005C07E1"/>
    <w:rsid w:val="005C11F2"/>
    <w:rsid w:val="005C11F8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0D4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4F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1A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3C9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2F5C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E2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9FB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530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62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EF0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6ACB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781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CEC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5C49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8DF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40F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6F87"/>
    <w:rsid w:val="0069713B"/>
    <w:rsid w:val="00697233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7F3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3C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0D"/>
    <w:rsid w:val="006B7DB5"/>
    <w:rsid w:val="006B7EDD"/>
    <w:rsid w:val="006B7FF4"/>
    <w:rsid w:val="006C004C"/>
    <w:rsid w:val="006C017D"/>
    <w:rsid w:val="006C04EA"/>
    <w:rsid w:val="006C0761"/>
    <w:rsid w:val="006C0A4F"/>
    <w:rsid w:val="006C0BB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5EF"/>
    <w:rsid w:val="006C6E19"/>
    <w:rsid w:val="006C6F51"/>
    <w:rsid w:val="006C730B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523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5D94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B8A"/>
    <w:rsid w:val="006E4C28"/>
    <w:rsid w:val="006E505C"/>
    <w:rsid w:val="006E519A"/>
    <w:rsid w:val="006E525C"/>
    <w:rsid w:val="006E5469"/>
    <w:rsid w:val="006E5513"/>
    <w:rsid w:val="006E56CF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4FE3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54"/>
    <w:rsid w:val="006F60B7"/>
    <w:rsid w:val="006F6193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91D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74A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003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4C8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85D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C33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0E2"/>
    <w:rsid w:val="00743351"/>
    <w:rsid w:val="00743528"/>
    <w:rsid w:val="00743979"/>
    <w:rsid w:val="00743CBC"/>
    <w:rsid w:val="007440F0"/>
    <w:rsid w:val="00744192"/>
    <w:rsid w:val="00744502"/>
    <w:rsid w:val="0074456F"/>
    <w:rsid w:val="007445B7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C7A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76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39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93"/>
    <w:rsid w:val="007832AD"/>
    <w:rsid w:val="007833A1"/>
    <w:rsid w:val="00783B01"/>
    <w:rsid w:val="00783B18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048"/>
    <w:rsid w:val="007902EE"/>
    <w:rsid w:val="007903D3"/>
    <w:rsid w:val="007906C4"/>
    <w:rsid w:val="0079077E"/>
    <w:rsid w:val="007909CF"/>
    <w:rsid w:val="00790FDC"/>
    <w:rsid w:val="007912F8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641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53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A3F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882"/>
    <w:rsid w:val="007B3B0C"/>
    <w:rsid w:val="007B3DE3"/>
    <w:rsid w:val="007B3E17"/>
    <w:rsid w:val="007B3EAD"/>
    <w:rsid w:val="007B42FA"/>
    <w:rsid w:val="007B43C6"/>
    <w:rsid w:val="007B49EA"/>
    <w:rsid w:val="007B4AD5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0CF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31A"/>
    <w:rsid w:val="007B7863"/>
    <w:rsid w:val="007B7C6F"/>
    <w:rsid w:val="007B7F6D"/>
    <w:rsid w:val="007C0014"/>
    <w:rsid w:val="007C0060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0CA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0CD2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2EA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8F3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292"/>
    <w:rsid w:val="007E2C1C"/>
    <w:rsid w:val="007E2C2F"/>
    <w:rsid w:val="007E2C89"/>
    <w:rsid w:val="007E2D24"/>
    <w:rsid w:val="007E32EB"/>
    <w:rsid w:val="007E3539"/>
    <w:rsid w:val="007E3570"/>
    <w:rsid w:val="007E3A00"/>
    <w:rsid w:val="007E3C2A"/>
    <w:rsid w:val="007E3D3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421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62E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531"/>
    <w:rsid w:val="0080365A"/>
    <w:rsid w:val="008036E3"/>
    <w:rsid w:val="00803765"/>
    <w:rsid w:val="0080378D"/>
    <w:rsid w:val="00803AD8"/>
    <w:rsid w:val="00804107"/>
    <w:rsid w:val="008042B4"/>
    <w:rsid w:val="00804695"/>
    <w:rsid w:val="00804718"/>
    <w:rsid w:val="00804876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1DA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BBB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E4D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9B0"/>
    <w:rsid w:val="00824CDC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F1F"/>
    <w:rsid w:val="00826FC2"/>
    <w:rsid w:val="00827115"/>
    <w:rsid w:val="008271C0"/>
    <w:rsid w:val="008274E9"/>
    <w:rsid w:val="00827648"/>
    <w:rsid w:val="00827713"/>
    <w:rsid w:val="00827C96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6ED"/>
    <w:rsid w:val="00831B48"/>
    <w:rsid w:val="0083208A"/>
    <w:rsid w:val="008328FF"/>
    <w:rsid w:val="00832D20"/>
    <w:rsid w:val="00832DFE"/>
    <w:rsid w:val="00833514"/>
    <w:rsid w:val="008335FF"/>
    <w:rsid w:val="0083367C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4D1"/>
    <w:rsid w:val="00836904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0DE2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1D9"/>
    <w:rsid w:val="0084536E"/>
    <w:rsid w:val="00845608"/>
    <w:rsid w:val="008457A3"/>
    <w:rsid w:val="00845A78"/>
    <w:rsid w:val="00845B8B"/>
    <w:rsid w:val="00845BAB"/>
    <w:rsid w:val="00845DB9"/>
    <w:rsid w:val="00845ED1"/>
    <w:rsid w:val="00845EF5"/>
    <w:rsid w:val="0084603E"/>
    <w:rsid w:val="008461E6"/>
    <w:rsid w:val="0084695E"/>
    <w:rsid w:val="00846A02"/>
    <w:rsid w:val="00846C54"/>
    <w:rsid w:val="00846F51"/>
    <w:rsid w:val="00846FF5"/>
    <w:rsid w:val="0084733D"/>
    <w:rsid w:val="008474F5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0991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4E3B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B6E"/>
    <w:rsid w:val="00857C67"/>
    <w:rsid w:val="00857C70"/>
    <w:rsid w:val="00857CAC"/>
    <w:rsid w:val="00857DA6"/>
    <w:rsid w:val="00857EF0"/>
    <w:rsid w:val="00860067"/>
    <w:rsid w:val="0086014C"/>
    <w:rsid w:val="00860352"/>
    <w:rsid w:val="00860534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8E4"/>
    <w:rsid w:val="00862907"/>
    <w:rsid w:val="008629C0"/>
    <w:rsid w:val="00863103"/>
    <w:rsid w:val="00863529"/>
    <w:rsid w:val="0086352A"/>
    <w:rsid w:val="0086358D"/>
    <w:rsid w:val="00863765"/>
    <w:rsid w:val="008639D8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6FF"/>
    <w:rsid w:val="008718A9"/>
    <w:rsid w:val="00871986"/>
    <w:rsid w:val="00871AE4"/>
    <w:rsid w:val="00871C18"/>
    <w:rsid w:val="00871FDB"/>
    <w:rsid w:val="008721AC"/>
    <w:rsid w:val="008722EC"/>
    <w:rsid w:val="00872574"/>
    <w:rsid w:val="008726A1"/>
    <w:rsid w:val="00872700"/>
    <w:rsid w:val="00872865"/>
    <w:rsid w:val="008729D2"/>
    <w:rsid w:val="00872C8B"/>
    <w:rsid w:val="00872D27"/>
    <w:rsid w:val="00873224"/>
    <w:rsid w:val="008734F0"/>
    <w:rsid w:val="008738E3"/>
    <w:rsid w:val="0087393F"/>
    <w:rsid w:val="00873D8C"/>
    <w:rsid w:val="00873DD1"/>
    <w:rsid w:val="00873EB2"/>
    <w:rsid w:val="0087402D"/>
    <w:rsid w:val="00874612"/>
    <w:rsid w:val="0087483F"/>
    <w:rsid w:val="00874AD4"/>
    <w:rsid w:val="00875166"/>
    <w:rsid w:val="0087562A"/>
    <w:rsid w:val="008759F9"/>
    <w:rsid w:val="00875BAE"/>
    <w:rsid w:val="00875C83"/>
    <w:rsid w:val="00875EB5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278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67B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0FF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24E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0A6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AB1"/>
    <w:rsid w:val="008B2B34"/>
    <w:rsid w:val="008B2F8F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0BC"/>
    <w:rsid w:val="008B7238"/>
    <w:rsid w:val="008B74F3"/>
    <w:rsid w:val="008B760D"/>
    <w:rsid w:val="008B766F"/>
    <w:rsid w:val="008B783D"/>
    <w:rsid w:val="008B7945"/>
    <w:rsid w:val="008B7BA2"/>
    <w:rsid w:val="008B7CF2"/>
    <w:rsid w:val="008B7F5B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21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068"/>
    <w:rsid w:val="008D5657"/>
    <w:rsid w:val="008D572C"/>
    <w:rsid w:val="008D5C0E"/>
    <w:rsid w:val="008D5CA4"/>
    <w:rsid w:val="008D6069"/>
    <w:rsid w:val="008D6129"/>
    <w:rsid w:val="008D644D"/>
    <w:rsid w:val="008D6823"/>
    <w:rsid w:val="008D69CA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C80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B9F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4E1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6E7D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199"/>
    <w:rsid w:val="00912389"/>
    <w:rsid w:val="00912583"/>
    <w:rsid w:val="00912755"/>
    <w:rsid w:val="009128CB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B23"/>
    <w:rsid w:val="00921C50"/>
    <w:rsid w:val="00921F43"/>
    <w:rsid w:val="009221C7"/>
    <w:rsid w:val="0092228D"/>
    <w:rsid w:val="0092233A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5B3D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8F"/>
    <w:rsid w:val="009277B5"/>
    <w:rsid w:val="009278F4"/>
    <w:rsid w:val="0092792F"/>
    <w:rsid w:val="00927D13"/>
    <w:rsid w:val="00927E25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1FEA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533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697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BB9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3D1E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9A6"/>
    <w:rsid w:val="00980AA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8D"/>
    <w:rsid w:val="00982645"/>
    <w:rsid w:val="0098268B"/>
    <w:rsid w:val="009828A4"/>
    <w:rsid w:val="00982F92"/>
    <w:rsid w:val="00983217"/>
    <w:rsid w:val="0098375D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5C8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A18"/>
    <w:rsid w:val="00986A40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DDD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476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EB9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47D"/>
    <w:rsid w:val="009B4533"/>
    <w:rsid w:val="009B478D"/>
    <w:rsid w:val="009B4897"/>
    <w:rsid w:val="009B4AD0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C4C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7C6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05A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828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21E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3F1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49A"/>
    <w:rsid w:val="009F1896"/>
    <w:rsid w:val="009F192E"/>
    <w:rsid w:val="009F1C1A"/>
    <w:rsid w:val="009F1C5B"/>
    <w:rsid w:val="009F200C"/>
    <w:rsid w:val="009F22E5"/>
    <w:rsid w:val="009F231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676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6EF2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0F3C"/>
    <w:rsid w:val="00A21573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B35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27EFA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0B"/>
    <w:rsid w:val="00A31EF7"/>
    <w:rsid w:val="00A31FC8"/>
    <w:rsid w:val="00A320BF"/>
    <w:rsid w:val="00A32108"/>
    <w:rsid w:val="00A32160"/>
    <w:rsid w:val="00A3247B"/>
    <w:rsid w:val="00A32731"/>
    <w:rsid w:val="00A32947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4EE5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9A"/>
    <w:rsid w:val="00A573DE"/>
    <w:rsid w:val="00A575B4"/>
    <w:rsid w:val="00A57EFC"/>
    <w:rsid w:val="00A57F42"/>
    <w:rsid w:val="00A57FE0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6EDC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40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B2F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34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98C"/>
    <w:rsid w:val="00A86AC6"/>
    <w:rsid w:val="00A86F4F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4FD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6B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CF3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9F4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CF2"/>
    <w:rsid w:val="00AC3D91"/>
    <w:rsid w:val="00AC3DE4"/>
    <w:rsid w:val="00AC3F5F"/>
    <w:rsid w:val="00AC40CD"/>
    <w:rsid w:val="00AC441B"/>
    <w:rsid w:val="00AC46FB"/>
    <w:rsid w:val="00AC4CAE"/>
    <w:rsid w:val="00AC4CF9"/>
    <w:rsid w:val="00AC5264"/>
    <w:rsid w:val="00AC5680"/>
    <w:rsid w:val="00AC5796"/>
    <w:rsid w:val="00AC5822"/>
    <w:rsid w:val="00AC59BF"/>
    <w:rsid w:val="00AC5A48"/>
    <w:rsid w:val="00AC5F35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2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BE6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98"/>
    <w:rsid w:val="00AD6FB0"/>
    <w:rsid w:val="00AD7098"/>
    <w:rsid w:val="00AD7532"/>
    <w:rsid w:val="00AD772B"/>
    <w:rsid w:val="00AD77B6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6D42"/>
    <w:rsid w:val="00AE7980"/>
    <w:rsid w:val="00AE7A43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1AFC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8AC"/>
    <w:rsid w:val="00B0194F"/>
    <w:rsid w:val="00B0195C"/>
    <w:rsid w:val="00B01E3D"/>
    <w:rsid w:val="00B020CB"/>
    <w:rsid w:val="00B0251C"/>
    <w:rsid w:val="00B02C3A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B5E"/>
    <w:rsid w:val="00B04C5C"/>
    <w:rsid w:val="00B04E3A"/>
    <w:rsid w:val="00B04F26"/>
    <w:rsid w:val="00B051F8"/>
    <w:rsid w:val="00B05540"/>
    <w:rsid w:val="00B056C1"/>
    <w:rsid w:val="00B05940"/>
    <w:rsid w:val="00B05C01"/>
    <w:rsid w:val="00B05C19"/>
    <w:rsid w:val="00B05E00"/>
    <w:rsid w:val="00B05F4B"/>
    <w:rsid w:val="00B06BBB"/>
    <w:rsid w:val="00B07730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8C7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5C5B"/>
    <w:rsid w:val="00B15D6E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2DA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2D5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586"/>
    <w:rsid w:val="00B35604"/>
    <w:rsid w:val="00B3591B"/>
    <w:rsid w:val="00B35BF9"/>
    <w:rsid w:val="00B35BFC"/>
    <w:rsid w:val="00B35EEA"/>
    <w:rsid w:val="00B364DA"/>
    <w:rsid w:val="00B3665A"/>
    <w:rsid w:val="00B36ED3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806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60E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411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5E54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2EF9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A26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2"/>
    <w:rsid w:val="00B622DA"/>
    <w:rsid w:val="00B623B4"/>
    <w:rsid w:val="00B62ADE"/>
    <w:rsid w:val="00B6303B"/>
    <w:rsid w:val="00B6345D"/>
    <w:rsid w:val="00B634EA"/>
    <w:rsid w:val="00B63660"/>
    <w:rsid w:val="00B638A5"/>
    <w:rsid w:val="00B63C59"/>
    <w:rsid w:val="00B63D6D"/>
    <w:rsid w:val="00B64206"/>
    <w:rsid w:val="00B644E7"/>
    <w:rsid w:val="00B645CF"/>
    <w:rsid w:val="00B64736"/>
    <w:rsid w:val="00B6485F"/>
    <w:rsid w:val="00B64B43"/>
    <w:rsid w:val="00B64F5D"/>
    <w:rsid w:val="00B6508E"/>
    <w:rsid w:val="00B65260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00"/>
    <w:rsid w:val="00B701D0"/>
    <w:rsid w:val="00B70294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3CE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6E4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6F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4F25"/>
    <w:rsid w:val="00B9502B"/>
    <w:rsid w:val="00B950CA"/>
    <w:rsid w:val="00B9516E"/>
    <w:rsid w:val="00B952E7"/>
    <w:rsid w:val="00B95DD5"/>
    <w:rsid w:val="00B96149"/>
    <w:rsid w:val="00B964C3"/>
    <w:rsid w:val="00B9668A"/>
    <w:rsid w:val="00B96783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97F07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2F7A"/>
    <w:rsid w:val="00BA3285"/>
    <w:rsid w:val="00BA343E"/>
    <w:rsid w:val="00BA395E"/>
    <w:rsid w:val="00BA3B4F"/>
    <w:rsid w:val="00BA3C7B"/>
    <w:rsid w:val="00BA3CE7"/>
    <w:rsid w:val="00BA3CE9"/>
    <w:rsid w:val="00BA46E7"/>
    <w:rsid w:val="00BA4A50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130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115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2A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5AA"/>
    <w:rsid w:val="00BD37A3"/>
    <w:rsid w:val="00BD38CC"/>
    <w:rsid w:val="00BD39D2"/>
    <w:rsid w:val="00BD39ED"/>
    <w:rsid w:val="00BD3AF1"/>
    <w:rsid w:val="00BD3BA2"/>
    <w:rsid w:val="00BD4044"/>
    <w:rsid w:val="00BD42FC"/>
    <w:rsid w:val="00BD4405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0FEC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A78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631"/>
    <w:rsid w:val="00BF5735"/>
    <w:rsid w:val="00BF5B67"/>
    <w:rsid w:val="00BF5FB2"/>
    <w:rsid w:val="00BF6045"/>
    <w:rsid w:val="00BF62AD"/>
    <w:rsid w:val="00BF62D5"/>
    <w:rsid w:val="00BF65A2"/>
    <w:rsid w:val="00BF661B"/>
    <w:rsid w:val="00BF6921"/>
    <w:rsid w:val="00BF6A08"/>
    <w:rsid w:val="00BF6AA0"/>
    <w:rsid w:val="00BF6AAB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72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B7"/>
    <w:rsid w:val="00C057DB"/>
    <w:rsid w:val="00C05CA6"/>
    <w:rsid w:val="00C05DC7"/>
    <w:rsid w:val="00C05E5E"/>
    <w:rsid w:val="00C0623D"/>
    <w:rsid w:val="00C0633E"/>
    <w:rsid w:val="00C06351"/>
    <w:rsid w:val="00C06546"/>
    <w:rsid w:val="00C067F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67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5D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15C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B08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400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4F24"/>
    <w:rsid w:val="00C45295"/>
    <w:rsid w:val="00C45485"/>
    <w:rsid w:val="00C454B7"/>
    <w:rsid w:val="00C45675"/>
    <w:rsid w:val="00C45AE9"/>
    <w:rsid w:val="00C45BC0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67FE4"/>
    <w:rsid w:val="00C7038A"/>
    <w:rsid w:val="00C70421"/>
    <w:rsid w:val="00C706D8"/>
    <w:rsid w:val="00C707AC"/>
    <w:rsid w:val="00C70872"/>
    <w:rsid w:val="00C70B69"/>
    <w:rsid w:val="00C70CF8"/>
    <w:rsid w:val="00C71005"/>
    <w:rsid w:val="00C7115D"/>
    <w:rsid w:val="00C71712"/>
    <w:rsid w:val="00C71B5F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C77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D94"/>
    <w:rsid w:val="00C87E2D"/>
    <w:rsid w:val="00C87F3C"/>
    <w:rsid w:val="00C87FC9"/>
    <w:rsid w:val="00C9006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0EA"/>
    <w:rsid w:val="00C92231"/>
    <w:rsid w:val="00C92441"/>
    <w:rsid w:val="00C92713"/>
    <w:rsid w:val="00C928F7"/>
    <w:rsid w:val="00C933BB"/>
    <w:rsid w:val="00C93974"/>
    <w:rsid w:val="00C93A5C"/>
    <w:rsid w:val="00C94257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459"/>
    <w:rsid w:val="00C97727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1D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C7B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BDF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4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B9E"/>
    <w:rsid w:val="00CD7EB4"/>
    <w:rsid w:val="00CD7FEF"/>
    <w:rsid w:val="00CE0353"/>
    <w:rsid w:val="00CE04B5"/>
    <w:rsid w:val="00CE04E8"/>
    <w:rsid w:val="00CE0A0E"/>
    <w:rsid w:val="00CE0E2A"/>
    <w:rsid w:val="00CE0E9B"/>
    <w:rsid w:val="00CE0F8E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284"/>
    <w:rsid w:val="00CF1D43"/>
    <w:rsid w:val="00CF1E8D"/>
    <w:rsid w:val="00CF2449"/>
    <w:rsid w:val="00CF24EF"/>
    <w:rsid w:val="00CF26D3"/>
    <w:rsid w:val="00CF2746"/>
    <w:rsid w:val="00CF2942"/>
    <w:rsid w:val="00CF2A98"/>
    <w:rsid w:val="00CF2B1E"/>
    <w:rsid w:val="00CF2C99"/>
    <w:rsid w:val="00CF30F4"/>
    <w:rsid w:val="00CF3803"/>
    <w:rsid w:val="00CF392D"/>
    <w:rsid w:val="00CF39ED"/>
    <w:rsid w:val="00CF3A2C"/>
    <w:rsid w:val="00CF3CA8"/>
    <w:rsid w:val="00CF3D20"/>
    <w:rsid w:val="00CF3DB5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C6D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1F8F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4FD8"/>
    <w:rsid w:val="00D053C4"/>
    <w:rsid w:val="00D054B0"/>
    <w:rsid w:val="00D058A3"/>
    <w:rsid w:val="00D0591E"/>
    <w:rsid w:val="00D05B59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1C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44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4D2B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868"/>
    <w:rsid w:val="00D17A1A"/>
    <w:rsid w:val="00D17BD3"/>
    <w:rsid w:val="00D17D77"/>
    <w:rsid w:val="00D17DF3"/>
    <w:rsid w:val="00D17ED8"/>
    <w:rsid w:val="00D17F9F"/>
    <w:rsid w:val="00D2006C"/>
    <w:rsid w:val="00D20344"/>
    <w:rsid w:val="00D20611"/>
    <w:rsid w:val="00D20DB0"/>
    <w:rsid w:val="00D213EE"/>
    <w:rsid w:val="00D2140D"/>
    <w:rsid w:val="00D2178A"/>
    <w:rsid w:val="00D2211A"/>
    <w:rsid w:val="00D224FC"/>
    <w:rsid w:val="00D22913"/>
    <w:rsid w:val="00D229D2"/>
    <w:rsid w:val="00D23280"/>
    <w:rsid w:val="00D234C0"/>
    <w:rsid w:val="00D23798"/>
    <w:rsid w:val="00D23881"/>
    <w:rsid w:val="00D23ABF"/>
    <w:rsid w:val="00D23B19"/>
    <w:rsid w:val="00D23B1F"/>
    <w:rsid w:val="00D23EDC"/>
    <w:rsid w:val="00D24048"/>
    <w:rsid w:val="00D24163"/>
    <w:rsid w:val="00D24283"/>
    <w:rsid w:val="00D2464D"/>
    <w:rsid w:val="00D24690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A02"/>
    <w:rsid w:val="00D26D93"/>
    <w:rsid w:val="00D27176"/>
    <w:rsid w:val="00D27316"/>
    <w:rsid w:val="00D273DD"/>
    <w:rsid w:val="00D27478"/>
    <w:rsid w:val="00D27806"/>
    <w:rsid w:val="00D27A3E"/>
    <w:rsid w:val="00D27A69"/>
    <w:rsid w:val="00D27F0F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6A4"/>
    <w:rsid w:val="00D31E8D"/>
    <w:rsid w:val="00D320B9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C6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3BC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2B7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CDE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1A9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39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A7A"/>
    <w:rsid w:val="00D54B70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8F9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28"/>
    <w:rsid w:val="00D73E95"/>
    <w:rsid w:val="00D73F0F"/>
    <w:rsid w:val="00D743A0"/>
    <w:rsid w:val="00D74549"/>
    <w:rsid w:val="00D746A9"/>
    <w:rsid w:val="00D7483A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8DE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29B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A14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7EF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1E"/>
    <w:rsid w:val="00DB5D23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A1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3EA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943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D7FE5"/>
    <w:rsid w:val="00DE0161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673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0F60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21F"/>
    <w:rsid w:val="00E00383"/>
    <w:rsid w:val="00E003B1"/>
    <w:rsid w:val="00E00788"/>
    <w:rsid w:val="00E00A7C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15"/>
    <w:rsid w:val="00E047A8"/>
    <w:rsid w:val="00E047C4"/>
    <w:rsid w:val="00E04C8E"/>
    <w:rsid w:val="00E04E8B"/>
    <w:rsid w:val="00E052E5"/>
    <w:rsid w:val="00E055F5"/>
    <w:rsid w:val="00E057BA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77"/>
    <w:rsid w:val="00E10DA0"/>
    <w:rsid w:val="00E11871"/>
    <w:rsid w:val="00E11EC7"/>
    <w:rsid w:val="00E12143"/>
    <w:rsid w:val="00E1224A"/>
    <w:rsid w:val="00E127D8"/>
    <w:rsid w:val="00E129A5"/>
    <w:rsid w:val="00E129B6"/>
    <w:rsid w:val="00E1308E"/>
    <w:rsid w:val="00E13440"/>
    <w:rsid w:val="00E1356A"/>
    <w:rsid w:val="00E137E0"/>
    <w:rsid w:val="00E13993"/>
    <w:rsid w:val="00E13DE3"/>
    <w:rsid w:val="00E140BC"/>
    <w:rsid w:val="00E14451"/>
    <w:rsid w:val="00E1452D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183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69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56F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74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5D4"/>
    <w:rsid w:val="00E41645"/>
    <w:rsid w:val="00E41A1F"/>
    <w:rsid w:val="00E41CFF"/>
    <w:rsid w:val="00E41FB8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919"/>
    <w:rsid w:val="00E44E6E"/>
    <w:rsid w:val="00E44EB5"/>
    <w:rsid w:val="00E4508A"/>
    <w:rsid w:val="00E45245"/>
    <w:rsid w:val="00E456BC"/>
    <w:rsid w:val="00E45B60"/>
    <w:rsid w:val="00E45B70"/>
    <w:rsid w:val="00E45E4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9FC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C6C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05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07C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584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1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ADA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6F6D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4E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1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212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2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0868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2F67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456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D99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7E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AC4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1E52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D40"/>
    <w:rsid w:val="00F07F17"/>
    <w:rsid w:val="00F100A7"/>
    <w:rsid w:val="00F10152"/>
    <w:rsid w:val="00F10265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6C3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76B"/>
    <w:rsid w:val="00F1484D"/>
    <w:rsid w:val="00F14BC4"/>
    <w:rsid w:val="00F14F14"/>
    <w:rsid w:val="00F14F24"/>
    <w:rsid w:val="00F15171"/>
    <w:rsid w:val="00F156D6"/>
    <w:rsid w:val="00F15935"/>
    <w:rsid w:val="00F15C1F"/>
    <w:rsid w:val="00F1629F"/>
    <w:rsid w:val="00F16388"/>
    <w:rsid w:val="00F16611"/>
    <w:rsid w:val="00F16633"/>
    <w:rsid w:val="00F166A7"/>
    <w:rsid w:val="00F16C7F"/>
    <w:rsid w:val="00F1729A"/>
    <w:rsid w:val="00F17870"/>
    <w:rsid w:val="00F178F3"/>
    <w:rsid w:val="00F1798A"/>
    <w:rsid w:val="00F17C6C"/>
    <w:rsid w:val="00F17DEB"/>
    <w:rsid w:val="00F17E7B"/>
    <w:rsid w:val="00F20202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29F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7A0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7A8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60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170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440"/>
    <w:rsid w:val="00F51680"/>
    <w:rsid w:val="00F51747"/>
    <w:rsid w:val="00F517C1"/>
    <w:rsid w:val="00F51FD1"/>
    <w:rsid w:val="00F5250F"/>
    <w:rsid w:val="00F5271D"/>
    <w:rsid w:val="00F5273E"/>
    <w:rsid w:val="00F52BBA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92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E5E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8A0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A9A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A5C"/>
    <w:rsid w:val="00F72F4E"/>
    <w:rsid w:val="00F72FFB"/>
    <w:rsid w:val="00F73011"/>
    <w:rsid w:val="00F7303B"/>
    <w:rsid w:val="00F73BDC"/>
    <w:rsid w:val="00F73C5C"/>
    <w:rsid w:val="00F73C7B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161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CA8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1D"/>
    <w:rsid w:val="00F84765"/>
    <w:rsid w:val="00F8494E"/>
    <w:rsid w:val="00F84EE9"/>
    <w:rsid w:val="00F85037"/>
    <w:rsid w:val="00F850CE"/>
    <w:rsid w:val="00F852D7"/>
    <w:rsid w:val="00F8538F"/>
    <w:rsid w:val="00F853DF"/>
    <w:rsid w:val="00F8572F"/>
    <w:rsid w:val="00F858C1"/>
    <w:rsid w:val="00F85CD3"/>
    <w:rsid w:val="00F85D4B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28A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426"/>
    <w:rsid w:val="00F965E0"/>
    <w:rsid w:val="00F966CF"/>
    <w:rsid w:val="00F9778C"/>
    <w:rsid w:val="00F978E6"/>
    <w:rsid w:val="00F97A06"/>
    <w:rsid w:val="00F97A7F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2ED8"/>
    <w:rsid w:val="00FA3245"/>
    <w:rsid w:val="00FA367F"/>
    <w:rsid w:val="00FA3A2C"/>
    <w:rsid w:val="00FA3CAF"/>
    <w:rsid w:val="00FA3E67"/>
    <w:rsid w:val="00FA416B"/>
    <w:rsid w:val="00FA449B"/>
    <w:rsid w:val="00FA4851"/>
    <w:rsid w:val="00FA4D8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6DC4"/>
    <w:rsid w:val="00FA6EE6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A74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5F1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404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2E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A85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C2C6-8E9E-4EB6-91E9-2F50FFEF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266</Words>
  <Characters>1517</Characters>
  <Application>Microsoft Office Word</Application>
  <DocSecurity>0</DocSecurity>
  <Lines>12</Lines>
  <Paragraphs>3</Paragraphs>
  <ScaleCrop>false</ScaleCrop>
  <Company>Astellas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392</cp:revision>
  <cp:lastPrinted>2015-06-22T00:28:00Z</cp:lastPrinted>
  <dcterms:created xsi:type="dcterms:W3CDTF">2015-06-06T18:04:00Z</dcterms:created>
  <dcterms:modified xsi:type="dcterms:W3CDTF">2015-06-29T01:21:00Z</dcterms:modified>
</cp:coreProperties>
</file>