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0B0D" w14:textId="048B15C7" w:rsidR="00345C13" w:rsidRPr="000600C0" w:rsidRDefault="000D6011" w:rsidP="007F686F">
      <w:pPr>
        <w:spacing w:beforeLines="50" w:before="180" w:line="0" w:lineRule="atLeast"/>
        <w:jc w:val="both"/>
        <w:rPr>
          <w:rFonts w:ascii="楷體-繁" w:eastAsia="楷體-繁" w:hAnsi="楷體-繁"/>
          <w:color w:val="000000" w:themeColor="text1"/>
        </w:rPr>
      </w:pPr>
      <w:r w:rsidRPr="000600C0">
        <w:rPr>
          <w:rFonts w:ascii="楷體-繁" w:eastAsia="楷體-繁" w:hAnsi="楷體-繁" w:hint="eastAsia"/>
          <w:color w:val="000000" w:themeColor="text1"/>
        </w:rPr>
        <w:t>20</w:t>
      </w:r>
      <w:r w:rsidR="00CE796E" w:rsidRPr="000600C0">
        <w:rPr>
          <w:rFonts w:ascii="楷體-繁" w:eastAsia="楷體-繁" w:hAnsi="楷體-繁"/>
          <w:color w:val="000000" w:themeColor="text1"/>
        </w:rPr>
        <w:t>2</w:t>
      </w:r>
      <w:r w:rsidR="00554103" w:rsidRPr="000600C0">
        <w:rPr>
          <w:rFonts w:ascii="楷體-繁" w:eastAsia="楷體-繁" w:hAnsi="楷體-繁"/>
          <w:color w:val="000000" w:themeColor="text1"/>
        </w:rPr>
        <w:t>2</w:t>
      </w:r>
      <w:r w:rsidR="00CE796E" w:rsidRPr="000600C0">
        <w:rPr>
          <w:rFonts w:ascii="楷體-繁" w:eastAsia="楷體-繁" w:hAnsi="楷體-繁"/>
          <w:color w:val="000000" w:themeColor="text1"/>
        </w:rPr>
        <w:t>-</w:t>
      </w:r>
      <w:r w:rsidR="00E52D86" w:rsidRPr="000600C0">
        <w:rPr>
          <w:rFonts w:ascii="楷體-繁" w:eastAsia="楷體-繁" w:hAnsi="楷體-繁"/>
          <w:color w:val="000000" w:themeColor="text1"/>
        </w:rPr>
        <w:t>0</w:t>
      </w:r>
      <w:r w:rsidR="00113418" w:rsidRPr="000600C0">
        <w:rPr>
          <w:rFonts w:ascii="楷體-繁" w:eastAsia="楷體-繁" w:hAnsi="楷體-繁"/>
          <w:color w:val="000000" w:themeColor="text1"/>
        </w:rPr>
        <w:t>3</w:t>
      </w:r>
      <w:r w:rsidR="00C649C7" w:rsidRPr="000600C0">
        <w:rPr>
          <w:rFonts w:ascii="楷體-繁" w:eastAsia="楷體-繁" w:hAnsi="楷體-繁" w:hint="eastAsia"/>
          <w:color w:val="000000" w:themeColor="text1"/>
        </w:rPr>
        <w:t>-</w:t>
      </w:r>
      <w:r w:rsidR="00113418" w:rsidRPr="000600C0">
        <w:rPr>
          <w:rFonts w:ascii="楷體-繁" w:eastAsia="楷體-繁" w:hAnsi="楷體-繁"/>
          <w:color w:val="000000" w:themeColor="text1"/>
        </w:rPr>
        <w:t>07</w:t>
      </w:r>
    </w:p>
    <w:p w14:paraId="13CB33E9" w14:textId="2C4A7C9D" w:rsidR="000D6011" w:rsidRPr="000600C0" w:rsidRDefault="002A6F02" w:rsidP="007F686F">
      <w:pPr>
        <w:spacing w:beforeLines="50" w:before="180" w:line="0" w:lineRule="atLeast"/>
        <w:ind w:leftChars="100" w:left="240"/>
        <w:jc w:val="right"/>
        <w:rPr>
          <w:rFonts w:ascii="楷體-繁" w:eastAsia="楷體-繁" w:hAnsi="楷體-繁"/>
          <w:color w:val="000000" w:themeColor="text1"/>
        </w:rPr>
      </w:pPr>
      <w:r w:rsidRPr="000600C0">
        <w:rPr>
          <w:rFonts w:ascii="楷體-繁" w:eastAsia="楷體-繁" w:hAnsi="楷體-繁" w:hint="eastAsia"/>
          <w:b/>
          <w:color w:val="000000" w:themeColor="text1"/>
        </w:rPr>
        <w:t>譯者</w:t>
      </w:r>
      <w:r w:rsidRPr="000600C0">
        <w:rPr>
          <w:rFonts w:ascii="楷體-繁" w:eastAsia="楷體-繁" w:hAnsi="楷體-繁" w:cs="Songti TC" w:hint="eastAsia"/>
          <w:color w:val="000000" w:themeColor="text1"/>
        </w:rPr>
        <w:t>．</w:t>
      </w:r>
      <w:r w:rsidRPr="000600C0">
        <w:rPr>
          <w:rFonts w:ascii="楷體-繁" w:eastAsia="楷體-繁" w:hAnsi="楷體-繁" w:hint="eastAsia"/>
          <w:b/>
          <w:color w:val="000000" w:themeColor="text1"/>
        </w:rPr>
        <w:t>陳如月</w:t>
      </w:r>
      <w:r w:rsidR="000D6011" w:rsidRPr="000600C0">
        <w:rPr>
          <w:rFonts w:ascii="楷體-繁" w:eastAsia="楷體-繁" w:hAnsi="楷體-繁" w:hint="eastAsia"/>
          <w:b/>
          <w:color w:val="000000" w:themeColor="text1"/>
        </w:rPr>
        <w:t xml:space="preserve"> </w:t>
      </w:r>
    </w:p>
    <w:p w14:paraId="2FBC638D" w14:textId="115D66C4" w:rsidR="00B57F01" w:rsidRPr="000600C0" w:rsidRDefault="003C0B64" w:rsidP="00793732">
      <w:pPr>
        <w:spacing w:beforeLines="100" w:before="360" w:line="0" w:lineRule="atLeast"/>
        <w:jc w:val="both"/>
        <w:rPr>
          <w:rFonts w:ascii="楷體-繁" w:eastAsia="楷體-繁" w:hAnsi="楷體-繁"/>
          <w:color w:val="000000" w:themeColor="text1"/>
          <w:sz w:val="32"/>
          <w:szCs w:val="32"/>
        </w:rPr>
      </w:pPr>
      <w:r w:rsidRPr="000600C0">
        <w:rPr>
          <w:rFonts w:ascii="楷體-繁" w:eastAsia="楷體-繁" w:hAnsi="楷體-繁" w:cs="PingFang TC"/>
          <w:color w:val="000000" w:themeColor="text1"/>
          <w:sz w:val="32"/>
          <w:szCs w:val="32"/>
        </w:rPr>
        <w:t>超級明星大會和會議將</w:t>
      </w:r>
      <w:r w:rsidR="00540F06" w:rsidRPr="000600C0">
        <w:rPr>
          <w:rFonts w:ascii="楷體-繁" w:eastAsia="楷體-繁" w:hAnsi="楷體-繁" w:cs="PingFang TC" w:hint="eastAsia"/>
          <w:color w:val="000000" w:themeColor="text1"/>
          <w:sz w:val="32"/>
          <w:szCs w:val="32"/>
        </w:rPr>
        <w:t>繼續佔據</w:t>
      </w:r>
      <w:r w:rsidRPr="000600C0">
        <w:rPr>
          <w:rFonts w:ascii="楷體-繁" w:eastAsia="楷體-繁" w:hAnsi="楷體-繁" w:cs="PingFang TC"/>
          <w:color w:val="000000" w:themeColor="text1"/>
          <w:sz w:val="32"/>
          <w:szCs w:val="32"/>
        </w:rPr>
        <w:t>中心</w:t>
      </w:r>
      <w:r w:rsidR="00540F06" w:rsidRPr="000600C0">
        <w:rPr>
          <w:rFonts w:ascii="楷體-繁" w:eastAsia="楷體-繁" w:hAnsi="楷體-繁" w:cs="PingFang TC" w:hint="eastAsia"/>
          <w:color w:val="000000" w:themeColor="text1"/>
          <w:sz w:val="32"/>
          <w:szCs w:val="32"/>
        </w:rPr>
        <w:t>舞台</w:t>
      </w:r>
      <w:r w:rsidRPr="000600C0">
        <w:rPr>
          <w:rFonts w:ascii="楷體-繁" w:eastAsia="楷體-繁" w:hAnsi="楷體-繁" w:cs="PingFang TC"/>
          <w:color w:val="000000" w:themeColor="text1"/>
          <w:sz w:val="32"/>
          <w:szCs w:val="32"/>
        </w:rPr>
        <w:t>，但現在</w:t>
      </w:r>
      <w:r w:rsidR="00540F06" w:rsidRPr="000600C0">
        <w:rPr>
          <w:rFonts w:ascii="楷體-繁" w:eastAsia="楷體-繁" w:hAnsi="楷體-繁" w:cs="PingFang TC" w:hint="eastAsia"/>
          <w:color w:val="000000" w:themeColor="text1"/>
          <w:sz w:val="32"/>
          <w:szCs w:val="32"/>
        </w:rPr>
        <w:t>透</w:t>
      </w:r>
      <w:r w:rsidRPr="000600C0">
        <w:rPr>
          <w:rFonts w:ascii="楷體-繁" w:eastAsia="楷體-繁" w:hAnsi="楷體-繁" w:cs="PingFang TC"/>
          <w:color w:val="000000" w:themeColor="text1"/>
          <w:sz w:val="32"/>
          <w:szCs w:val="32"/>
        </w:rPr>
        <w:t>過虛擬和混合活動分享</w:t>
      </w:r>
      <w:r w:rsidR="00C15C8C">
        <w:rPr>
          <w:rFonts w:ascii="楷體-繁" w:eastAsia="楷體-繁" w:hAnsi="楷體-繁" w:cs="PingFang TC" w:hint="eastAsia"/>
          <w:color w:val="000000" w:themeColor="text1"/>
          <w:sz w:val="32"/>
          <w:szCs w:val="32"/>
        </w:rPr>
        <w:t>聚</w:t>
      </w:r>
      <w:r w:rsidR="00540F06" w:rsidRPr="000600C0">
        <w:rPr>
          <w:rFonts w:ascii="楷體-繁" w:eastAsia="楷體-繁" w:hAnsi="楷體-繁" w:cs="PingFang TC" w:hint="eastAsia"/>
          <w:color w:val="000000" w:themeColor="text1"/>
          <w:sz w:val="32"/>
          <w:szCs w:val="32"/>
        </w:rPr>
        <w:t>光燈</w:t>
      </w:r>
    </w:p>
    <w:p w14:paraId="6C6BAFF2" w14:textId="6A4D3656" w:rsidR="00F16885" w:rsidRPr="000600C0" w:rsidRDefault="00F16885" w:rsidP="00A63247">
      <w:pPr>
        <w:pStyle w:val="1"/>
        <w:spacing w:beforeLines="100" w:before="360" w:after="0" w:line="0" w:lineRule="atLeast"/>
        <w:jc w:val="both"/>
        <w:rPr>
          <w:rStyle w:val="text-node"/>
          <w:rFonts w:ascii="楷體-繁" w:eastAsia="楷體-繁" w:hAnsi="楷體-繁" w:cs="Arial"/>
          <w:b w:val="0"/>
          <w:bCs w:val="0"/>
          <w:i/>
          <w:iCs/>
          <w:sz w:val="24"/>
          <w:szCs w:val="24"/>
        </w:rPr>
      </w:pPr>
      <w:r w:rsidRPr="000600C0">
        <w:rPr>
          <w:rFonts w:ascii="楷體-繁" w:eastAsia="楷體-繁" w:hAnsi="楷體-繁" w:hint="eastAsia"/>
          <w:b w:val="0"/>
          <w:bCs w:val="0"/>
          <w:i/>
          <w:iCs/>
          <w:sz w:val="24"/>
          <w:szCs w:val="24"/>
        </w:rPr>
        <w:t>隨著疫情使</w:t>
      </w:r>
      <w:r w:rsidRPr="000600C0">
        <w:rPr>
          <w:rStyle w:val="text-node"/>
          <w:rFonts w:ascii="楷體-繁" w:eastAsia="楷體-繁" w:hAnsi="楷體-繁" w:cs="Arial"/>
          <w:b w:val="0"/>
          <w:bCs w:val="0"/>
          <w:i/>
          <w:iCs/>
          <w:sz w:val="24"/>
          <w:szCs w:val="24"/>
        </w:rPr>
        <w:t>製藥</w:t>
      </w:r>
      <w:r w:rsidRPr="000600C0">
        <w:rPr>
          <w:rStyle w:val="text-node"/>
          <w:rFonts w:ascii="楷體-繁" w:eastAsia="楷體-繁" w:hAnsi="楷體-繁" w:cs="Arial" w:hint="eastAsia"/>
          <w:b w:val="0"/>
          <w:bCs w:val="0"/>
          <w:i/>
          <w:iCs/>
          <w:sz w:val="24"/>
          <w:szCs w:val="24"/>
        </w:rPr>
        <w:t>大</w:t>
      </w:r>
      <w:r w:rsidRPr="000600C0">
        <w:rPr>
          <w:rStyle w:val="text-node"/>
          <w:rFonts w:ascii="楷體-繁" w:eastAsia="楷體-繁" w:hAnsi="楷體-繁" w:cs="Arial"/>
          <w:b w:val="0"/>
          <w:bCs w:val="0"/>
          <w:i/>
          <w:iCs/>
          <w:sz w:val="24"/>
          <w:szCs w:val="24"/>
        </w:rPr>
        <w:t>會議</w:t>
      </w:r>
      <w:r w:rsidR="005E2C49" w:rsidRPr="000600C0">
        <w:rPr>
          <w:rStyle w:val="text-node"/>
          <w:rFonts w:ascii="楷體-繁" w:eastAsia="楷體-繁" w:hAnsi="楷體-繁" w:cs="Arial" w:hint="eastAsia"/>
          <w:b w:val="0"/>
          <w:bCs w:val="0"/>
          <w:i/>
          <w:iCs/>
          <w:sz w:val="24"/>
          <w:szCs w:val="24"/>
        </w:rPr>
        <w:t>黯然失色</w:t>
      </w:r>
      <w:r w:rsidRPr="000600C0">
        <w:rPr>
          <w:rStyle w:val="text-node"/>
          <w:rFonts w:ascii="楷體-繁" w:eastAsia="楷體-繁" w:hAnsi="楷體-繁" w:cs="Arial"/>
          <w:b w:val="0"/>
          <w:bCs w:val="0"/>
          <w:i/>
          <w:iCs/>
          <w:sz w:val="24"/>
          <w:szCs w:val="24"/>
        </w:rPr>
        <w:t>，</w:t>
      </w:r>
      <w:r w:rsidR="00005BE1" w:rsidRPr="000600C0">
        <w:rPr>
          <w:rStyle w:val="text-node"/>
          <w:rFonts w:ascii="楷體-繁" w:eastAsia="楷體-繁" w:hAnsi="楷體-繁" w:cs="Arial" w:hint="eastAsia"/>
          <w:b w:val="0"/>
          <w:bCs w:val="0"/>
          <w:i/>
          <w:iCs/>
          <w:sz w:val="24"/>
          <w:szCs w:val="24"/>
        </w:rPr>
        <w:t>它</w:t>
      </w:r>
      <w:r w:rsidR="005E2C49" w:rsidRPr="000600C0">
        <w:rPr>
          <w:rStyle w:val="text-node"/>
          <w:rFonts w:ascii="楷體-繁" w:eastAsia="楷體-繁" w:hAnsi="楷體-繁" w:cs="Arial"/>
          <w:b w:val="0"/>
          <w:bCs w:val="0"/>
          <w:i/>
          <w:iCs/>
          <w:sz w:val="24"/>
          <w:szCs w:val="24"/>
        </w:rPr>
        <w:t>們的虛擬和混合替代品抓住了</w:t>
      </w:r>
      <w:r w:rsidR="005E2C49" w:rsidRPr="000600C0">
        <w:rPr>
          <w:rStyle w:val="text-node"/>
          <w:rFonts w:ascii="楷體-繁" w:eastAsia="楷體-繁" w:hAnsi="楷體-繁" w:cs="Arial" w:hint="eastAsia"/>
          <w:b w:val="0"/>
          <w:bCs w:val="0"/>
          <w:i/>
          <w:iCs/>
          <w:sz w:val="24"/>
          <w:szCs w:val="24"/>
        </w:rPr>
        <w:t>這個</w:t>
      </w:r>
      <w:r w:rsidR="005E2C49" w:rsidRPr="000600C0">
        <w:rPr>
          <w:rStyle w:val="text-node"/>
          <w:rFonts w:ascii="楷體-繁" w:eastAsia="楷體-繁" w:hAnsi="楷體-繁" w:cs="Arial"/>
          <w:b w:val="0"/>
          <w:bCs w:val="0"/>
          <w:i/>
          <w:iCs/>
          <w:sz w:val="24"/>
          <w:szCs w:val="24"/>
        </w:rPr>
        <w:t>機會，並將繼續存在。</w:t>
      </w:r>
    </w:p>
    <w:p w14:paraId="6AFA03A4" w14:textId="2CBF0633" w:rsidR="00A6253A" w:rsidRPr="00B64F39" w:rsidRDefault="00A6253A" w:rsidP="00E13FEA">
      <w:pPr>
        <w:spacing w:beforeLines="50" w:before="180" w:line="0" w:lineRule="atLeast"/>
        <w:jc w:val="both"/>
        <w:rPr>
          <w:rStyle w:val="text-node"/>
          <w:rFonts w:ascii="楷體-繁" w:eastAsia="楷體-繁" w:hAnsi="楷體-繁"/>
          <w:color w:val="000000" w:themeColor="text1"/>
        </w:rPr>
      </w:pPr>
      <w:r w:rsidRPr="000600C0">
        <w:rPr>
          <w:rFonts w:ascii="楷體-繁" w:eastAsia="楷體-繁" w:hAnsi="楷體-繁" w:hint="eastAsia"/>
          <w:color w:val="000000" w:themeColor="text1"/>
        </w:rPr>
        <w:t xml:space="preserve"> </w:t>
      </w:r>
      <w:r w:rsidRPr="000600C0">
        <w:rPr>
          <w:rFonts w:ascii="楷體-繁" w:eastAsia="楷體-繁" w:hAnsi="楷體-繁"/>
          <w:color w:val="000000" w:themeColor="text1"/>
        </w:rPr>
        <w:t xml:space="preserve"> </w:t>
      </w:r>
      <w:r w:rsidRPr="00824B36">
        <w:rPr>
          <w:rStyle w:val="text-node"/>
          <w:rFonts w:ascii="楷體-繁" w:eastAsia="楷體-繁" w:hAnsi="楷體-繁" w:cs="Arial"/>
          <w:color w:val="000000" w:themeColor="text1"/>
        </w:rPr>
        <w:t>世界各地的會議出席記錄正在被打破，</w:t>
      </w:r>
      <w:r w:rsidRPr="00824B36">
        <w:rPr>
          <w:rStyle w:val="text-node"/>
          <w:rFonts w:ascii="楷體-繁" w:eastAsia="楷體-繁" w:hAnsi="楷體-繁" w:cs="Arial" w:hint="eastAsia"/>
          <w:color w:val="000000" w:themeColor="text1"/>
        </w:rPr>
        <w:t>業界領域大量的摘要、</w:t>
      </w:r>
      <w:r w:rsidRPr="00824B36">
        <w:rPr>
          <w:rStyle w:val="text-node"/>
          <w:rFonts w:ascii="楷體-繁" w:eastAsia="楷體-繁" w:hAnsi="楷體-繁" w:cs="Arial"/>
          <w:color w:val="000000" w:themeColor="text1"/>
        </w:rPr>
        <w:t>海報</w:t>
      </w:r>
      <w:r w:rsidRPr="00824B36">
        <w:rPr>
          <w:rStyle w:val="text-node"/>
          <w:rFonts w:ascii="楷體-繁" w:eastAsia="楷體-繁" w:hAnsi="楷體-繁" w:cs="Arial" w:hint="eastAsia"/>
          <w:color w:val="000000" w:themeColor="text1"/>
        </w:rPr>
        <w:t>和</w:t>
      </w:r>
      <w:r w:rsidR="003E6E02">
        <w:rPr>
          <w:rFonts w:ascii="楷體-繁" w:eastAsia="楷體-繁" w:hAnsi="楷體-繁" w:cs="Arial" w:hint="eastAsia"/>
          <w:color w:val="000000" w:themeColor="text1"/>
          <w:shd w:val="clear" w:color="auto" w:fill="FFFFFF"/>
        </w:rPr>
        <w:t>專題</w:t>
      </w:r>
      <w:r w:rsidR="005F6036" w:rsidRPr="00824B36">
        <w:rPr>
          <w:rStyle w:val="text-node"/>
          <w:rFonts w:ascii="楷體-繁" w:eastAsia="楷體-繁" w:hAnsi="楷體-繁" w:cs="Arial" w:hint="eastAsia"/>
          <w:color w:val="000000" w:themeColor="text1"/>
        </w:rPr>
        <w:t>討論</w:t>
      </w:r>
      <w:r w:rsidR="0014672B" w:rsidRPr="00824B36">
        <w:rPr>
          <w:rStyle w:val="text-node"/>
          <w:rFonts w:ascii="楷體-繁" w:eastAsia="楷體-繁" w:hAnsi="楷體-繁" w:cs="Arial" w:hint="eastAsia"/>
          <w:color w:val="000000" w:themeColor="text1"/>
        </w:rPr>
        <w:t>會</w:t>
      </w:r>
      <w:r w:rsidRPr="00824B36">
        <w:rPr>
          <w:rStyle w:val="text-node"/>
          <w:rFonts w:ascii="楷體-繁" w:eastAsia="楷體-繁" w:hAnsi="楷體-繁" w:cs="Arial"/>
          <w:color w:val="000000" w:themeColor="text1"/>
        </w:rPr>
        <w:t>被分享</w:t>
      </w:r>
      <w:r w:rsidR="0014672B" w:rsidRPr="00824B36">
        <w:rPr>
          <w:rStyle w:val="text-node"/>
          <w:rFonts w:ascii="楷體-繁" w:eastAsia="楷體-繁" w:hAnsi="楷體-繁" w:cs="Arial" w:hint="eastAsia"/>
          <w:color w:val="000000" w:themeColor="text1"/>
        </w:rPr>
        <w:t xml:space="preserve"> </w:t>
      </w:r>
      <w:r w:rsidR="0014672B" w:rsidRPr="00824B36">
        <w:rPr>
          <w:rFonts w:ascii="楷體-繁" w:eastAsia="楷體-繁" w:hAnsi="楷體-繁" w:cs="Times"/>
          <w:color w:val="000000" w:themeColor="text1"/>
        </w:rPr>
        <w:t xml:space="preserve">— </w:t>
      </w:r>
      <w:r w:rsidR="0014672B" w:rsidRPr="00824B36">
        <w:rPr>
          <w:rStyle w:val="text-node"/>
          <w:rFonts w:ascii="楷體-繁" w:eastAsia="楷體-繁" w:hAnsi="楷體-繁" w:cs="Arial"/>
          <w:color w:val="000000" w:themeColor="text1"/>
        </w:rPr>
        <w:t>在這個過程中</w:t>
      </w:r>
      <w:r w:rsidR="0014672B" w:rsidRPr="00824B36">
        <w:rPr>
          <w:rFonts w:ascii="楷體-繁" w:eastAsia="楷體-繁" w:hAnsi="楷體-繁" w:cs="PingFang TC"/>
          <w:color w:val="000000" w:themeColor="text1"/>
        </w:rPr>
        <w:t>，</w:t>
      </w:r>
      <w:r w:rsidR="0014672B" w:rsidRPr="00824B36">
        <w:rPr>
          <w:rStyle w:val="text-node"/>
          <w:rFonts w:ascii="楷體-繁" w:eastAsia="楷體-繁" w:hAnsi="楷體-繁" w:cs="Arial" w:hint="eastAsia"/>
          <w:color w:val="000000" w:themeColor="text1"/>
        </w:rPr>
        <w:t>没有一件行李丢失。</w:t>
      </w:r>
    </w:p>
    <w:p w14:paraId="03383D03" w14:textId="4FDEB06B" w:rsidR="00F40A8B" w:rsidRDefault="00F40A8B" w:rsidP="0014672B">
      <w:pPr>
        <w:spacing w:beforeLines="50" w:before="180" w:line="0" w:lineRule="atLeast"/>
        <w:jc w:val="both"/>
        <w:rPr>
          <w:rStyle w:val="text-node"/>
          <w:rFonts w:ascii="楷體-繁" w:eastAsia="楷體-繁" w:hAnsi="楷體-繁" w:cs="Arial"/>
          <w:color w:val="000000" w:themeColor="text1"/>
        </w:rPr>
      </w:pPr>
      <w:r w:rsidRPr="000600C0">
        <w:rPr>
          <w:rStyle w:val="text-node"/>
          <w:rFonts w:ascii="楷體-繁" w:eastAsia="楷體-繁" w:hAnsi="楷體-繁" w:cs="Arial" w:hint="eastAsia"/>
          <w:color w:val="000000" w:themeColor="text1"/>
        </w:rPr>
        <w:t xml:space="preserve"> </w:t>
      </w:r>
      <w:r w:rsidRPr="000600C0">
        <w:rPr>
          <w:rStyle w:val="text-node"/>
          <w:rFonts w:ascii="楷體-繁" w:eastAsia="楷體-繁" w:hAnsi="楷體-繁" w:cs="Arial"/>
          <w:color w:val="000000" w:themeColor="text1"/>
        </w:rPr>
        <w:t xml:space="preserve"> McCormick Place</w:t>
      </w:r>
      <w:r w:rsidRPr="000600C0">
        <w:rPr>
          <w:rStyle w:val="text-node"/>
          <w:rFonts w:ascii="楷體-繁" w:eastAsia="楷體-繁" w:hAnsi="楷體-繁" w:cs="Arial" w:hint="eastAsia"/>
          <w:color w:val="000000" w:themeColor="text1"/>
        </w:rPr>
        <w:t>位於</w:t>
      </w:r>
      <w:r w:rsidRPr="000600C0">
        <w:rPr>
          <w:rStyle w:val="text-node"/>
          <w:rFonts w:ascii="楷體-繁" w:eastAsia="楷體-繁" w:hAnsi="楷體-繁" w:cs="Arial"/>
          <w:color w:val="000000" w:themeColor="text1"/>
        </w:rPr>
        <w:t>芝加哥</w:t>
      </w:r>
      <w:r w:rsidRPr="000600C0">
        <w:rPr>
          <w:rFonts w:ascii="楷體-繁" w:eastAsia="楷體-繁" w:hAnsi="楷體-繁" w:cs="PingFang TC" w:hint="eastAsia"/>
          <w:color w:val="000000" w:themeColor="text1"/>
        </w:rPr>
        <w:t>，占地</w:t>
      </w:r>
      <w:r w:rsidRPr="000600C0">
        <w:rPr>
          <w:rStyle w:val="text-node"/>
          <w:rFonts w:ascii="楷體-繁" w:eastAsia="楷體-繁" w:hAnsi="楷體-繁" w:cs="Arial"/>
          <w:color w:val="000000" w:themeColor="text1"/>
        </w:rPr>
        <w:t>260萬平方英尺，</w:t>
      </w:r>
      <w:r w:rsidRPr="000600C0">
        <w:rPr>
          <w:rStyle w:val="text-node"/>
          <w:rFonts w:ascii="楷體-繁" w:eastAsia="楷體-繁" w:hAnsi="楷體-繁" w:cs="Arial" w:hint="eastAsia"/>
          <w:color w:val="000000" w:themeColor="text1"/>
        </w:rPr>
        <w:t>是</w:t>
      </w:r>
      <w:r w:rsidRPr="000600C0">
        <w:rPr>
          <w:rStyle w:val="text-node"/>
          <w:rFonts w:ascii="楷體-繁" w:eastAsia="楷體-繁" w:hAnsi="楷體-繁" w:cs="Arial"/>
          <w:color w:val="000000" w:themeColor="text1"/>
        </w:rPr>
        <w:t>美國臨床腫瘤學會(ASCO)年會</w:t>
      </w:r>
      <w:r w:rsidRPr="000600C0">
        <w:rPr>
          <w:rStyle w:val="text-node"/>
          <w:rFonts w:ascii="楷體-繁" w:eastAsia="楷體-繁" w:hAnsi="楷體-繁" w:cs="Arial" w:hint="eastAsia"/>
          <w:color w:val="000000" w:themeColor="text1"/>
        </w:rPr>
        <w:t>的舉辦地</w:t>
      </w:r>
      <w:r w:rsidRPr="000600C0">
        <w:rPr>
          <w:rStyle w:val="text-node"/>
          <w:rFonts w:ascii="楷體-繁" w:eastAsia="楷體-繁" w:hAnsi="楷體-繁" w:cs="Arial"/>
          <w:color w:val="000000" w:themeColor="text1"/>
        </w:rPr>
        <w:t>，</w:t>
      </w:r>
      <w:r w:rsidRPr="000600C0">
        <w:rPr>
          <w:rStyle w:val="text-node"/>
          <w:rFonts w:ascii="楷體-繁" w:eastAsia="楷體-繁" w:hAnsi="楷體-繁" w:cs="Arial" w:hint="eastAsia"/>
          <w:color w:val="000000" w:themeColor="text1"/>
        </w:rPr>
        <w:t>這裡出奇地安靜</w:t>
      </w:r>
      <w:r w:rsidR="00167898" w:rsidRPr="000600C0">
        <w:rPr>
          <w:rFonts w:ascii="楷體-繁" w:eastAsia="楷體-繁" w:hAnsi="楷體-繁" w:cs="PingFang TC" w:hint="eastAsia"/>
          <w:color w:val="000000" w:themeColor="text1"/>
        </w:rPr>
        <w:t>，</w:t>
      </w:r>
      <w:r w:rsidR="00167898" w:rsidRPr="000600C0">
        <w:rPr>
          <w:rStyle w:val="text-node"/>
          <w:rFonts w:ascii="楷體-繁" w:eastAsia="楷體-繁" w:hAnsi="楷體-繁" w:cs="Arial"/>
          <w:color w:val="000000" w:themeColor="text1"/>
        </w:rPr>
        <w:t>但</w:t>
      </w:r>
      <w:r w:rsidR="003E6E02">
        <w:rPr>
          <w:rStyle w:val="text-node"/>
          <w:rFonts w:ascii="楷體-繁" w:eastAsia="楷體-繁" w:hAnsi="楷體-繁" w:cs="Arial" w:hint="eastAsia"/>
          <w:color w:val="000000" w:themeColor="text1"/>
        </w:rPr>
        <w:t>這很重要</w:t>
      </w:r>
      <w:r w:rsidR="003E6E02">
        <w:rPr>
          <w:rStyle w:val="text-node"/>
          <w:rFonts w:ascii="楷體-繁" w:eastAsia="楷體-繁" w:hAnsi="楷體-繁" w:cs="Arial" w:hint="eastAsia"/>
          <w:color w:val="000000" w:themeColor="text1"/>
        </w:rPr>
        <w:t>的</w:t>
      </w:r>
      <w:r w:rsidR="003E6E02" w:rsidRPr="000600C0">
        <w:rPr>
          <w:rStyle w:val="text-node"/>
          <w:rFonts w:ascii="楷體-繁" w:eastAsia="楷體-繁" w:hAnsi="楷體-繁" w:cs="Arial"/>
          <w:color w:val="000000" w:themeColor="text1"/>
        </w:rPr>
        <w:t>腫瘤</w:t>
      </w:r>
      <w:r w:rsidR="003E6E02">
        <w:rPr>
          <w:rStyle w:val="text-node"/>
          <w:rFonts w:ascii="楷體-繁" w:eastAsia="楷體-繁" w:hAnsi="楷體-繁" w:cs="Arial" w:hint="eastAsia"/>
          <w:color w:val="000000" w:themeColor="text1"/>
        </w:rPr>
        <w:t>學會議</w:t>
      </w:r>
      <w:r w:rsidR="00167898" w:rsidRPr="000600C0">
        <w:rPr>
          <w:rStyle w:val="text-node"/>
          <w:rFonts w:ascii="楷體-繁" w:eastAsia="楷體-繁" w:hAnsi="楷體-繁" w:cs="Arial"/>
          <w:color w:val="000000" w:themeColor="text1"/>
        </w:rPr>
        <w:t>三天的在線活動仍然吸引42,700名與會者，包括5,300篇摘要、2,300篇口頭和海報展示</w:t>
      </w:r>
      <w:r w:rsidR="00167898" w:rsidRPr="000600C0">
        <w:rPr>
          <w:rFonts w:ascii="楷體-繁" w:eastAsia="楷體-繁" w:hAnsi="楷體-繁" w:cs="PingFang TC" w:hint="eastAsia"/>
          <w:color w:val="000000" w:themeColor="text1"/>
        </w:rPr>
        <w:t>，</w:t>
      </w:r>
      <w:r w:rsidR="00167898" w:rsidRPr="000600C0">
        <w:rPr>
          <w:rStyle w:val="text-node"/>
          <w:rFonts w:ascii="楷體-繁" w:eastAsia="楷體-繁" w:hAnsi="楷體-繁" w:cs="Arial"/>
          <w:color w:val="000000" w:themeColor="text1"/>
        </w:rPr>
        <w:t>癌症專題討論會和臨床專題討論會已被瀏覽超過250萬次。</w:t>
      </w:r>
    </w:p>
    <w:p w14:paraId="77DDE4D8" w14:textId="137E42C0" w:rsidR="00D75971" w:rsidRPr="000600C0" w:rsidRDefault="00D75971" w:rsidP="00D75971">
      <w:pPr>
        <w:spacing w:beforeLines="50" w:before="180" w:line="0" w:lineRule="atLeast"/>
        <w:ind w:firstLineChars="100" w:firstLine="240"/>
        <w:jc w:val="both"/>
        <w:rPr>
          <w:rFonts w:ascii="楷體-繁" w:eastAsia="楷體-繁" w:hAnsi="楷體-繁" w:cs="Arial"/>
          <w:color w:val="000000" w:themeColor="text1"/>
        </w:rPr>
      </w:pPr>
      <w:r w:rsidRPr="000600C0">
        <w:rPr>
          <w:rFonts w:ascii="楷體-繁" w:eastAsia="楷體-繁" w:hAnsi="楷體-繁" w:cs="Arial"/>
          <w:color w:val="000000" w:themeColor="text1"/>
        </w:rPr>
        <w:t>歐洲心臟學會（</w:t>
      </w:r>
      <w:r w:rsidRPr="000600C0">
        <w:rPr>
          <w:rStyle w:val="text-node"/>
          <w:rFonts w:ascii="楷體-繁" w:eastAsia="楷體-繁" w:hAnsi="楷體-繁" w:cs="Arial"/>
          <w:color w:val="000000" w:themeColor="text1"/>
        </w:rPr>
        <w:t>The European Society of Cardiology</w:t>
      </w:r>
      <w:r w:rsidRPr="000600C0">
        <w:rPr>
          <w:rFonts w:ascii="楷體-繁" w:eastAsia="楷體-繁" w:hAnsi="楷體-繁" w:cs="PingFang TC" w:hint="eastAsia"/>
          <w:color w:val="000000" w:themeColor="text1"/>
        </w:rPr>
        <w:t>，</w:t>
      </w:r>
      <w:r w:rsidRPr="000600C0">
        <w:rPr>
          <w:rFonts w:ascii="楷體-繁" w:eastAsia="楷體-繁" w:hAnsi="楷體-繁" w:cs="Arial"/>
          <w:color w:val="000000" w:themeColor="text1"/>
        </w:rPr>
        <w:t>ESC）看到它的數位猛增，無數其他會議和專題討論會也是如此，這些會議和專題討論會由於</w:t>
      </w:r>
      <w:r w:rsidRPr="000600C0">
        <w:rPr>
          <w:rFonts w:ascii="楷體-繁" w:eastAsia="楷體-繁" w:hAnsi="楷體-繁" w:cs="Arial" w:hint="eastAsia"/>
          <w:color w:val="000000" w:themeColor="text1"/>
        </w:rPr>
        <w:t>疫情</w:t>
      </w:r>
      <w:r w:rsidRPr="000600C0">
        <w:rPr>
          <w:rFonts w:ascii="楷體-繁" w:eastAsia="楷體-繁" w:hAnsi="楷體-繁" w:cs="Arial"/>
          <w:color w:val="000000" w:themeColor="text1"/>
        </w:rPr>
        <w:t>的滾動封鎖而被迫虛擬存在。</w:t>
      </w:r>
    </w:p>
    <w:p w14:paraId="17D3CDDD" w14:textId="0E86754F" w:rsidR="00107330" w:rsidRDefault="00A75EE4" w:rsidP="002859EA">
      <w:pPr>
        <w:spacing w:beforeLines="50" w:before="180" w:line="0" w:lineRule="atLeast"/>
        <w:ind w:firstLineChars="100" w:firstLine="240"/>
        <w:jc w:val="both"/>
        <w:rPr>
          <w:rStyle w:val="text-node"/>
          <w:rFonts w:ascii="楷體-繁" w:eastAsia="楷體-繁" w:hAnsi="楷體-繁" w:cs="Arial"/>
          <w:color w:val="000000" w:themeColor="text1"/>
        </w:rPr>
      </w:pPr>
      <w:r w:rsidRPr="000600C0">
        <w:rPr>
          <w:rFonts w:ascii="楷體-繁" w:eastAsia="楷體-繁" w:hAnsi="楷體-繁"/>
          <w:color w:val="000000" w:themeColor="text1"/>
        </w:rPr>
        <w:t>虛擬會議和混合活動已經成為</w:t>
      </w:r>
      <w:r w:rsidR="005B7D5D">
        <w:rPr>
          <w:rFonts w:ascii="楷體-繁" w:eastAsia="楷體-繁" w:hAnsi="楷體-繁" w:hint="eastAsia"/>
          <w:color w:val="000000" w:themeColor="text1"/>
        </w:rPr>
        <w:t>競爭生態</w:t>
      </w:r>
      <w:r w:rsidRPr="000600C0">
        <w:rPr>
          <w:rFonts w:ascii="楷體-繁" w:eastAsia="楷體-繁" w:hAnsi="楷體-繁"/>
          <w:color w:val="000000" w:themeColor="text1"/>
        </w:rPr>
        <w:t>的一部分，在</w:t>
      </w:r>
      <w:r w:rsidR="001E3EF4" w:rsidRPr="001E3EF4">
        <w:rPr>
          <w:rStyle w:val="text-node"/>
          <w:rFonts w:ascii="楷體-繁" w:eastAsia="楷體-繁" w:hAnsi="楷體-繁" w:cs="Arial"/>
          <w:color w:val="000000" w:themeColor="text1"/>
        </w:rPr>
        <w:t>早期的必要性激增之後，</w:t>
      </w:r>
      <w:r w:rsidRPr="000600C0">
        <w:rPr>
          <w:rFonts w:ascii="楷體-繁" w:eastAsia="楷體-繁" w:hAnsi="楷體-繁" w:hint="eastAsia"/>
          <w:color w:val="000000" w:themeColor="text1"/>
        </w:rPr>
        <w:t>產</w:t>
      </w:r>
      <w:r w:rsidRPr="000600C0">
        <w:rPr>
          <w:rFonts w:ascii="楷體-繁" w:eastAsia="楷體-繁" w:hAnsi="楷體-繁"/>
          <w:color w:val="000000" w:themeColor="text1"/>
        </w:rPr>
        <w:t>業現在正在</w:t>
      </w:r>
      <w:r w:rsidRPr="000600C0">
        <w:rPr>
          <w:rFonts w:ascii="楷體-繁" w:eastAsia="楷體-繁" w:hAnsi="楷體-繁" w:hint="eastAsia"/>
          <w:color w:val="000000" w:themeColor="text1"/>
        </w:rPr>
        <w:t>推</w:t>
      </w:r>
      <w:r w:rsidRPr="000600C0">
        <w:rPr>
          <w:rFonts w:ascii="楷體-繁" w:eastAsia="楷體-繁" w:hAnsi="楷體-繁"/>
          <w:color w:val="000000" w:themeColor="text1"/>
        </w:rPr>
        <w:t>算哪些元素在後</w:t>
      </w:r>
      <w:r w:rsidRPr="000600C0">
        <w:rPr>
          <w:rFonts w:ascii="楷體-繁" w:eastAsia="楷體-繁" w:hAnsi="楷體-繁" w:hint="eastAsia"/>
          <w:color w:val="000000" w:themeColor="text1"/>
        </w:rPr>
        <w:t>疫情</w:t>
      </w:r>
      <w:r w:rsidRPr="000600C0">
        <w:rPr>
          <w:rFonts w:ascii="楷體-繁" w:eastAsia="楷體-繁" w:hAnsi="楷體-繁"/>
          <w:color w:val="000000" w:themeColor="text1"/>
        </w:rPr>
        <w:t>的世界中</w:t>
      </w:r>
      <w:r w:rsidRPr="000600C0">
        <w:rPr>
          <w:rStyle w:val="text-node"/>
          <w:rFonts w:ascii="楷體-繁" w:eastAsia="楷體-繁" w:hAnsi="楷體-繁" w:cs="Arial"/>
          <w:color w:val="000000" w:themeColor="text1"/>
        </w:rPr>
        <w:t>效果最好。</w:t>
      </w:r>
      <w:r w:rsidR="00107330" w:rsidRPr="000600C0">
        <w:rPr>
          <w:rStyle w:val="text-node"/>
          <w:rFonts w:ascii="楷體-繁" w:eastAsia="楷體-繁" w:hAnsi="楷體-繁" w:cs="Arial"/>
          <w:color w:val="000000" w:themeColor="text1"/>
        </w:rPr>
        <w:t>這是一個</w:t>
      </w:r>
      <w:r w:rsidR="00107330" w:rsidRPr="000600C0">
        <w:rPr>
          <w:rStyle w:val="text-node"/>
          <w:rFonts w:ascii="楷體-繁" w:eastAsia="楷體-繁" w:hAnsi="楷體-繁" w:cs="Arial" w:hint="eastAsia"/>
          <w:color w:val="000000" w:themeColor="text1"/>
        </w:rPr>
        <w:t>涉及</w:t>
      </w:r>
      <w:r w:rsidR="00107330" w:rsidRPr="000600C0">
        <w:rPr>
          <w:rStyle w:val="text-node"/>
          <w:rFonts w:ascii="楷體-繁" w:eastAsia="楷體-繁" w:hAnsi="楷體-繁" w:cs="Arial"/>
          <w:color w:val="000000" w:themeColor="text1"/>
        </w:rPr>
        <w:t>行為心理學、</w:t>
      </w:r>
      <w:r w:rsidR="00107330" w:rsidRPr="000600C0">
        <w:rPr>
          <w:rFonts w:ascii="楷體-繁" w:eastAsia="楷體-繁" w:hAnsi="楷體-繁"/>
          <w:color w:val="000000" w:themeColor="text1"/>
        </w:rPr>
        <w:t>科技能力、</w:t>
      </w:r>
      <w:r w:rsidR="00661F1C">
        <w:rPr>
          <w:rFonts w:ascii="楷體-繁" w:eastAsia="楷體-繁" w:hAnsi="楷體-繁" w:hint="eastAsia"/>
          <w:color w:val="000000" w:themeColor="text1"/>
        </w:rPr>
        <w:t>後勤</w:t>
      </w:r>
      <w:r w:rsidR="00107330" w:rsidRPr="000600C0">
        <w:rPr>
          <w:rFonts w:ascii="楷體-繁" w:eastAsia="楷體-繁" w:hAnsi="楷體-繁"/>
          <w:color w:val="000000" w:themeColor="text1"/>
        </w:rPr>
        <w:t>和可持續性的</w:t>
      </w:r>
      <w:r w:rsidR="001E3EF4">
        <w:rPr>
          <w:rFonts w:ascii="楷體-繁" w:eastAsia="楷體-繁" w:hAnsi="楷體-繁" w:hint="eastAsia"/>
          <w:color w:val="000000" w:themeColor="text1"/>
        </w:rPr>
        <w:t>等式</w:t>
      </w:r>
      <w:r w:rsidR="00107330" w:rsidRPr="000600C0">
        <w:rPr>
          <w:rFonts w:ascii="楷體-繁" w:eastAsia="楷體-繁" w:hAnsi="楷體-繁"/>
          <w:color w:val="000000" w:themeColor="text1"/>
        </w:rPr>
        <w:t>，沒有人</w:t>
      </w:r>
      <w:r w:rsidR="001E3EF4">
        <w:rPr>
          <w:rFonts w:ascii="楷體-繁" w:eastAsia="楷體-繁" w:hAnsi="楷體-繁" w:hint="eastAsia"/>
          <w:color w:val="000000" w:themeColor="text1"/>
        </w:rPr>
        <w:t>真正</w:t>
      </w:r>
      <w:r w:rsidR="00107330" w:rsidRPr="000600C0">
        <w:rPr>
          <w:rFonts w:ascii="楷體-繁" w:eastAsia="楷體-繁" w:hAnsi="楷體-繁"/>
          <w:color w:val="000000" w:themeColor="text1"/>
        </w:rPr>
        <w:t>知道</w:t>
      </w:r>
      <w:r w:rsidR="00107330" w:rsidRPr="000600C0">
        <w:rPr>
          <w:rStyle w:val="text-node"/>
          <w:rFonts w:ascii="楷體-繁" w:eastAsia="楷體-繁" w:hAnsi="楷體-繁" w:cs="Arial"/>
          <w:color w:val="000000" w:themeColor="text1"/>
        </w:rPr>
        <w:t>x等於什麼。</w:t>
      </w:r>
    </w:p>
    <w:p w14:paraId="6CC42C49" w14:textId="49319048" w:rsidR="00C155BE" w:rsidRPr="000600C0" w:rsidRDefault="00C155BE" w:rsidP="00661F1C">
      <w:pPr>
        <w:spacing w:beforeLines="50" w:before="180" w:line="0" w:lineRule="atLeast"/>
        <w:ind w:firstLineChars="100" w:firstLine="240"/>
        <w:jc w:val="both"/>
        <w:rPr>
          <w:rFonts w:ascii="楷體-繁" w:eastAsia="楷體-繁" w:hAnsi="楷體-繁" w:cs="PingFang TC"/>
          <w:color w:val="000000" w:themeColor="text1"/>
        </w:rPr>
      </w:pPr>
      <w:r w:rsidRPr="000600C0">
        <w:rPr>
          <w:rStyle w:val="text-node"/>
          <w:rFonts w:ascii="楷體-繁" w:eastAsia="楷體-繁" w:hAnsi="楷體-繁" w:cs="Arial"/>
          <w:color w:val="000000" w:themeColor="text1"/>
        </w:rPr>
        <w:t>線</w:t>
      </w:r>
      <w:r w:rsidRPr="000600C0">
        <w:rPr>
          <w:rStyle w:val="text-node"/>
          <w:rFonts w:ascii="楷體-繁" w:eastAsia="楷體-繁" w:hAnsi="楷體-繁" w:cs="Arial" w:hint="eastAsia"/>
          <w:color w:val="000000" w:themeColor="text1"/>
        </w:rPr>
        <w:t>上</w:t>
      </w:r>
      <w:r w:rsidRPr="000600C0">
        <w:rPr>
          <w:rStyle w:val="text-node"/>
          <w:rFonts w:ascii="楷體-繁" w:eastAsia="楷體-繁" w:hAnsi="楷體-繁" w:cs="Arial"/>
          <w:color w:val="000000" w:themeColor="text1"/>
        </w:rPr>
        <w:t>和</w:t>
      </w:r>
      <w:r w:rsidRPr="000600C0">
        <w:rPr>
          <w:rStyle w:val="text-node"/>
          <w:rFonts w:ascii="楷體-繁" w:eastAsia="楷體-繁" w:hAnsi="楷體-繁" w:cs="Arial" w:hint="eastAsia"/>
          <w:color w:val="000000" w:themeColor="text1"/>
        </w:rPr>
        <w:t>隨選</w:t>
      </w:r>
      <w:r w:rsidRPr="000600C0">
        <w:rPr>
          <w:rStyle w:val="text-node"/>
          <w:rFonts w:ascii="楷體-繁" w:eastAsia="楷體-繁" w:hAnsi="楷體-繁" w:cs="Arial"/>
          <w:color w:val="000000" w:themeColor="text1"/>
        </w:rPr>
        <w:t>內容正在經歷多個創</w:t>
      </w:r>
      <w:r w:rsidR="00F55425">
        <w:rPr>
          <w:rStyle w:val="text-node"/>
          <w:rFonts w:ascii="楷體-繁" w:eastAsia="楷體-繁" w:hAnsi="楷體-繁" w:cs="Arial" w:hint="eastAsia"/>
          <w:color w:val="000000" w:themeColor="text1"/>
        </w:rPr>
        <w:t>造性</w:t>
      </w:r>
      <w:r w:rsidRPr="000600C0">
        <w:rPr>
          <w:rStyle w:val="text-node"/>
          <w:rFonts w:ascii="楷體-繁" w:eastAsia="楷體-繁" w:hAnsi="楷體-繁" w:cs="Arial"/>
          <w:color w:val="000000" w:themeColor="text1"/>
        </w:rPr>
        <w:t>稜</w:t>
      </w:r>
      <w:r w:rsidR="00F55425">
        <w:rPr>
          <w:rStyle w:val="text-node"/>
          <w:rFonts w:ascii="楷體-繁" w:eastAsia="楷體-繁" w:hAnsi="楷體-繁" w:cs="Arial" w:hint="eastAsia"/>
          <w:color w:val="000000" w:themeColor="text1"/>
        </w:rPr>
        <w:t>面</w:t>
      </w:r>
      <w:r w:rsidRPr="000600C0">
        <w:rPr>
          <w:rStyle w:val="text-node"/>
          <w:rFonts w:ascii="楷體-繁" w:eastAsia="楷體-繁" w:hAnsi="楷體-繁" w:cs="Arial"/>
          <w:color w:val="000000" w:themeColor="text1"/>
        </w:rPr>
        <w:t>，</w:t>
      </w:r>
      <w:r w:rsidR="007715BC" w:rsidRPr="000600C0">
        <w:rPr>
          <w:rStyle w:val="text-node"/>
          <w:rFonts w:ascii="楷體-繁" w:eastAsia="楷體-繁" w:hAnsi="楷體-繁" w:cs="Arial" w:hint="eastAsia"/>
          <w:color w:val="000000" w:themeColor="text1"/>
        </w:rPr>
        <w:t>尋</w:t>
      </w:r>
      <w:r w:rsidR="00EF77C0" w:rsidRPr="000600C0">
        <w:rPr>
          <w:rStyle w:val="text-node"/>
          <w:rFonts w:ascii="楷體-繁" w:eastAsia="楷體-繁" w:hAnsi="楷體-繁" w:cs="Arial"/>
          <w:color w:val="000000" w:themeColor="text1"/>
        </w:rPr>
        <w:t>找</w:t>
      </w:r>
      <w:r w:rsidR="007715BC" w:rsidRPr="000600C0">
        <w:rPr>
          <w:rStyle w:val="text-node"/>
          <w:rFonts w:ascii="楷體-繁" w:eastAsia="楷體-繁" w:hAnsi="楷體-繁" w:cs="Arial" w:hint="eastAsia"/>
          <w:color w:val="000000" w:themeColor="text1"/>
        </w:rPr>
        <w:t>客戶互動</w:t>
      </w:r>
      <w:r w:rsidR="00EF77C0" w:rsidRPr="000600C0">
        <w:rPr>
          <w:rStyle w:val="text-node"/>
          <w:rFonts w:ascii="楷體-繁" w:eastAsia="楷體-繁" w:hAnsi="楷體-繁" w:cs="Arial"/>
          <w:color w:val="000000" w:themeColor="text1"/>
        </w:rPr>
        <w:t>觸發因素和行為</w:t>
      </w:r>
      <w:r w:rsidR="007715BC" w:rsidRPr="000600C0">
        <w:rPr>
          <w:rStyle w:val="text-node"/>
          <w:rFonts w:ascii="楷體-繁" w:eastAsia="楷體-繁" w:hAnsi="楷體-繁" w:cs="Arial" w:hint="eastAsia"/>
          <w:color w:val="000000" w:themeColor="text1"/>
        </w:rPr>
        <w:t>的掛鉤</w:t>
      </w:r>
      <w:r w:rsidR="00EF77C0" w:rsidRPr="000600C0">
        <w:rPr>
          <w:rStyle w:val="text-node"/>
          <w:rFonts w:ascii="楷體-繁" w:eastAsia="楷體-繁" w:hAnsi="楷體-繁" w:cs="Arial"/>
          <w:color w:val="000000" w:themeColor="text1"/>
        </w:rPr>
        <w:t>，</w:t>
      </w:r>
      <w:r w:rsidR="007715BC" w:rsidRPr="000600C0">
        <w:rPr>
          <w:rStyle w:val="text-node"/>
          <w:rFonts w:ascii="楷體-繁" w:eastAsia="楷體-繁" w:hAnsi="楷體-繁" w:cs="Arial"/>
          <w:color w:val="000000" w:themeColor="text1"/>
        </w:rPr>
        <w:t>以彌補面對面接觸的不足。</w:t>
      </w:r>
      <w:r w:rsidR="00932518" w:rsidRPr="000600C0">
        <w:rPr>
          <w:rStyle w:val="text-node"/>
          <w:rFonts w:ascii="楷體-繁" w:eastAsia="楷體-繁" w:hAnsi="楷體-繁" w:cs="Arial"/>
          <w:color w:val="000000" w:themeColor="text1"/>
        </w:rPr>
        <w:t>遊戲</w:t>
      </w:r>
      <w:r w:rsidR="00932518" w:rsidRPr="000600C0">
        <w:rPr>
          <w:rStyle w:val="text-node"/>
          <w:rFonts w:ascii="楷體-繁" w:eastAsia="楷體-繁" w:hAnsi="楷體-繁" w:cs="Arial" w:hint="eastAsia"/>
          <w:color w:val="000000" w:themeColor="text1"/>
        </w:rPr>
        <w:t>產</w:t>
      </w:r>
      <w:r w:rsidR="00932518" w:rsidRPr="000600C0">
        <w:rPr>
          <w:rStyle w:val="text-node"/>
          <w:rFonts w:ascii="楷體-繁" w:eastAsia="楷體-繁" w:hAnsi="楷體-繁" w:cs="Arial"/>
          <w:color w:val="000000" w:themeColor="text1"/>
        </w:rPr>
        <w:t>業的策略正在被</w:t>
      </w:r>
      <w:r w:rsidR="00932518" w:rsidRPr="000600C0">
        <w:rPr>
          <w:rStyle w:val="text-node"/>
          <w:rFonts w:ascii="楷體-繁" w:eastAsia="楷體-繁" w:hAnsi="楷體-繁" w:cs="Arial" w:hint="eastAsia"/>
          <w:color w:val="000000" w:themeColor="text1"/>
        </w:rPr>
        <w:t>運用</w:t>
      </w:r>
      <w:r w:rsidR="00932518" w:rsidRPr="000600C0">
        <w:rPr>
          <w:rStyle w:val="text-node"/>
          <w:rFonts w:ascii="楷體-繁" w:eastAsia="楷體-繁" w:hAnsi="楷體-繁" w:cs="Arial"/>
          <w:color w:val="000000" w:themeColor="text1"/>
        </w:rPr>
        <w:t>，今年，你的名</w:t>
      </w:r>
      <w:r w:rsidR="00932518" w:rsidRPr="000600C0">
        <w:rPr>
          <w:rStyle w:val="text-node"/>
          <w:rFonts w:ascii="楷體-繁" w:eastAsia="楷體-繁" w:hAnsi="楷體-繁" w:cs="Arial" w:hint="eastAsia"/>
          <w:color w:val="000000" w:themeColor="text1"/>
        </w:rPr>
        <w:t>牌</w:t>
      </w:r>
      <w:r w:rsidR="00932518" w:rsidRPr="000600C0">
        <w:rPr>
          <w:rStyle w:val="text-node"/>
          <w:rFonts w:ascii="楷體-繁" w:eastAsia="楷體-繁" w:hAnsi="楷體-繁" w:cs="Arial"/>
          <w:color w:val="000000" w:themeColor="text1"/>
        </w:rPr>
        <w:t>可能是一個</w:t>
      </w:r>
      <w:r w:rsidR="00932518" w:rsidRPr="000600C0">
        <w:rPr>
          <w:rFonts w:ascii="楷體-繁" w:eastAsia="楷體-繁" w:hAnsi="楷體-繁"/>
          <w:color w:val="000000" w:themeColor="text1"/>
        </w:rPr>
        <w:t>游盪</w:t>
      </w:r>
      <w:r w:rsidR="00932518" w:rsidRPr="000600C0">
        <w:rPr>
          <w:rStyle w:val="text-node"/>
          <w:rFonts w:ascii="楷體-繁" w:eastAsia="楷體-繁" w:hAnsi="楷體-繁" w:cs="Arial"/>
          <w:color w:val="000000" w:themeColor="text1"/>
        </w:rPr>
        <w:t>在會議</w:t>
      </w:r>
      <w:r w:rsidR="00932518" w:rsidRPr="000600C0">
        <w:rPr>
          <w:rStyle w:val="text-node"/>
          <w:rFonts w:ascii="楷體-繁" w:eastAsia="楷體-繁" w:hAnsi="楷體-繁" w:cs="Arial" w:hint="eastAsia"/>
          <w:color w:val="000000" w:themeColor="text1"/>
        </w:rPr>
        <w:t>大</w:t>
      </w:r>
      <w:r w:rsidR="00932518" w:rsidRPr="000600C0">
        <w:rPr>
          <w:rStyle w:val="text-node"/>
          <w:rFonts w:ascii="楷體-繁" w:eastAsia="楷體-繁" w:hAnsi="楷體-繁" w:cs="Arial"/>
          <w:color w:val="000000" w:themeColor="text1"/>
        </w:rPr>
        <w:t>廳裡的化身，</w:t>
      </w:r>
      <w:r w:rsidR="00932518" w:rsidRPr="000600C0">
        <w:rPr>
          <w:rStyle w:val="text-node"/>
          <w:rFonts w:ascii="楷體-繁" w:eastAsia="楷體-繁" w:hAnsi="楷體-繁" w:cs="Arial" w:hint="eastAsia"/>
          <w:color w:val="000000" w:themeColor="text1"/>
        </w:rPr>
        <w:t>而不必等候喝咖啡</w:t>
      </w:r>
      <w:r w:rsidR="00932518" w:rsidRPr="000600C0">
        <w:rPr>
          <w:rFonts w:ascii="楷體-繁" w:eastAsia="楷體-繁" w:hAnsi="楷體-繁" w:cs="PingFang TC" w:hint="eastAsia"/>
          <w:color w:val="000000" w:themeColor="text1"/>
        </w:rPr>
        <w:t>。</w:t>
      </w:r>
    </w:p>
    <w:p w14:paraId="7CBE3615" w14:textId="7119D71E" w:rsidR="00985311" w:rsidRPr="000600C0" w:rsidRDefault="008C676E" w:rsidP="002E1EE9">
      <w:pPr>
        <w:spacing w:beforeLines="50" w:before="180" w:line="0" w:lineRule="atLeast"/>
        <w:ind w:firstLineChars="100" w:firstLine="240"/>
        <w:jc w:val="both"/>
        <w:rPr>
          <w:rStyle w:val="text-node"/>
          <w:rFonts w:ascii="楷體-繁" w:eastAsia="楷體-繁" w:hAnsi="楷體-繁" w:cs="Arial"/>
          <w:color w:val="000000" w:themeColor="text1"/>
        </w:rPr>
      </w:pPr>
      <w:r w:rsidRPr="000600C0">
        <w:rPr>
          <w:rFonts w:ascii="楷體-繁" w:eastAsia="楷體-繁" w:hAnsi="楷體-繁"/>
          <w:color w:val="000000" w:themeColor="text1"/>
        </w:rPr>
        <w:t>Michelle Kelly</w:t>
      </w:r>
      <w:r w:rsidRPr="000600C0">
        <w:rPr>
          <w:rFonts w:ascii="楷體-繁" w:eastAsia="楷體-繁" w:hAnsi="楷體-繁" w:cs="PingFang TC" w:hint="eastAsia"/>
          <w:color w:val="000000" w:themeColor="text1"/>
        </w:rPr>
        <w:t>，</w:t>
      </w:r>
      <w:r w:rsidRPr="000600C0">
        <w:rPr>
          <w:rFonts w:ascii="楷體-繁" w:eastAsia="楷體-繁" w:hAnsi="楷體-繁"/>
          <w:color w:val="000000" w:themeColor="text1"/>
        </w:rPr>
        <w:t>Medthority的</w:t>
      </w:r>
      <w:r w:rsidRPr="000600C0">
        <w:rPr>
          <w:rFonts w:ascii="楷體-繁" w:eastAsia="楷體-繁" w:hAnsi="楷體-繁" w:hint="eastAsia"/>
          <w:color w:val="000000" w:themeColor="text1"/>
        </w:rPr>
        <w:t>出版商</w:t>
      </w:r>
      <w:r w:rsidRPr="000600C0">
        <w:rPr>
          <w:rFonts w:ascii="楷體-繁" w:eastAsia="楷體-繁" w:hAnsi="楷體-繁"/>
          <w:color w:val="000000" w:themeColor="text1"/>
        </w:rPr>
        <w:t>EPG Health的行銷總監，說</w:t>
      </w:r>
      <w:r w:rsidRPr="000600C0">
        <w:rPr>
          <w:rFonts w:ascii="楷體-繁" w:eastAsia="楷體-繁" w:hAnsi="楷體-繁" w:cs="Songti TC" w:hint="eastAsia"/>
          <w:color w:val="000000" w:themeColor="text1"/>
        </w:rPr>
        <w:t>：</w:t>
      </w:r>
      <w:r w:rsidRPr="000600C0">
        <w:rPr>
          <w:rFonts w:ascii="楷體-繁" w:eastAsia="楷體-繁" w:hAnsi="楷體-繁" w:cs="PingFang TC" w:hint="eastAsia"/>
          <w:color w:val="000000" w:themeColor="text1"/>
        </w:rPr>
        <w:t>「</w:t>
      </w:r>
      <w:r w:rsidRPr="000600C0">
        <w:rPr>
          <w:rFonts w:ascii="楷體-繁" w:eastAsia="楷體-繁" w:hAnsi="楷體-繁"/>
          <w:color w:val="000000" w:themeColor="text1"/>
        </w:rPr>
        <w:t>大會和座談會仍然是醫療專業人士（HCP）的重要資訊來源，</w:t>
      </w:r>
      <w:r w:rsidRPr="000600C0">
        <w:rPr>
          <w:rFonts w:ascii="楷體-繁" w:eastAsia="楷體-繁" w:hAnsi="楷體-繁" w:hint="eastAsia"/>
          <w:color w:val="000000" w:themeColor="text1"/>
        </w:rPr>
        <w:t>它們</w:t>
      </w:r>
      <w:r w:rsidRPr="000600C0">
        <w:rPr>
          <w:rFonts w:ascii="楷體-繁" w:eastAsia="楷體-繁" w:hAnsi="楷體-繁"/>
          <w:color w:val="000000" w:themeColor="text1"/>
        </w:rPr>
        <w:t>比電子郵件、醫藥代表、醫藥網站和社</w:t>
      </w:r>
      <w:r w:rsidRPr="000600C0">
        <w:rPr>
          <w:rFonts w:ascii="楷體-繁" w:eastAsia="楷體-繁" w:hAnsi="楷體-繁" w:hint="eastAsia"/>
          <w:color w:val="000000" w:themeColor="text1"/>
        </w:rPr>
        <w:t>群</w:t>
      </w:r>
      <w:r w:rsidRPr="000600C0">
        <w:rPr>
          <w:rFonts w:ascii="楷體-繁" w:eastAsia="楷體-繁" w:hAnsi="楷體-繁"/>
          <w:color w:val="000000" w:themeColor="text1"/>
        </w:rPr>
        <w:t>媒體等其他</w:t>
      </w:r>
      <w:r w:rsidRPr="000600C0">
        <w:rPr>
          <w:rFonts w:ascii="楷體-繁" w:eastAsia="楷體-繁" w:hAnsi="楷體-繁" w:hint="eastAsia"/>
          <w:color w:val="000000" w:themeColor="text1"/>
        </w:rPr>
        <w:t>渠道</w:t>
      </w:r>
      <w:r w:rsidRPr="000600C0">
        <w:rPr>
          <w:rFonts w:ascii="楷體-繁" w:eastAsia="楷體-繁" w:hAnsi="楷體-繁"/>
          <w:color w:val="000000" w:themeColor="text1"/>
        </w:rPr>
        <w:t>的排名更高。只有獨立的醫療網站被評為更重要的</w:t>
      </w:r>
      <w:r w:rsidRPr="000600C0">
        <w:rPr>
          <w:rFonts w:ascii="楷體-繁" w:eastAsia="楷體-繁" w:hAnsi="楷體-繁" w:hint="eastAsia"/>
          <w:color w:val="000000" w:themeColor="text1"/>
        </w:rPr>
        <w:t>渠道</w:t>
      </w:r>
      <w:r w:rsidRPr="000600C0">
        <w:rPr>
          <w:rFonts w:ascii="楷體-繁" w:eastAsia="楷體-繁" w:hAnsi="楷體-繁"/>
          <w:color w:val="000000" w:themeColor="text1"/>
        </w:rPr>
        <w:t>。</w:t>
      </w:r>
      <w:r w:rsidR="00807B2F" w:rsidRPr="000600C0">
        <w:rPr>
          <w:rFonts w:ascii="楷體-繁" w:eastAsia="楷體-繁" w:hAnsi="楷體-繁" w:cs="PingFang TC" w:hint="eastAsia"/>
          <w:color w:val="000000" w:themeColor="text1"/>
        </w:rPr>
        <w:t>」</w:t>
      </w:r>
      <w:r w:rsidRPr="000600C0">
        <w:rPr>
          <w:rFonts w:ascii="楷體-繁" w:eastAsia="楷體-繁" w:hAnsi="楷體-繁"/>
          <w:color w:val="000000" w:themeColor="text1"/>
        </w:rPr>
        <w:t>Medthority是一家</w:t>
      </w:r>
      <w:r w:rsidR="00807B2F" w:rsidRPr="000600C0">
        <w:rPr>
          <w:rFonts w:ascii="楷體-繁" w:eastAsia="楷體-繁" w:hAnsi="楷體-繁" w:hint="eastAsia"/>
          <w:color w:val="000000" w:themeColor="text1"/>
        </w:rPr>
        <w:t>為</w:t>
      </w:r>
      <w:r w:rsidR="00661F1C">
        <w:rPr>
          <w:rFonts w:ascii="楷體-繁" w:eastAsia="楷體-繁" w:hAnsi="楷體-繁" w:hint="eastAsia"/>
          <w:color w:val="000000" w:themeColor="text1"/>
        </w:rPr>
        <w:t>H</w:t>
      </w:r>
      <w:r w:rsidR="00661F1C">
        <w:rPr>
          <w:rFonts w:ascii="楷體-繁" w:eastAsia="楷體-繁" w:hAnsi="楷體-繁"/>
          <w:color w:val="000000" w:themeColor="text1"/>
        </w:rPr>
        <w:t>CP</w:t>
      </w:r>
      <w:r w:rsidRPr="000600C0">
        <w:rPr>
          <w:rFonts w:ascii="楷體-繁" w:eastAsia="楷體-繁" w:hAnsi="楷體-繁"/>
          <w:color w:val="000000" w:themeColor="text1"/>
        </w:rPr>
        <w:t>的獨立醫療網站，</w:t>
      </w:r>
      <w:r w:rsidR="00807B2F" w:rsidRPr="000600C0">
        <w:rPr>
          <w:rFonts w:ascii="楷體-繁" w:eastAsia="楷體-繁" w:hAnsi="楷體-繁" w:hint="eastAsia"/>
          <w:color w:val="000000" w:themeColor="text1"/>
        </w:rPr>
        <w:t>在</w:t>
      </w:r>
      <w:r w:rsidRPr="000600C0">
        <w:rPr>
          <w:rFonts w:ascii="楷體-繁" w:eastAsia="楷體-繁" w:hAnsi="楷體-繁"/>
          <w:color w:val="000000" w:themeColor="text1"/>
        </w:rPr>
        <w:t>全球</w:t>
      </w:r>
      <w:r w:rsidR="00807B2F" w:rsidRPr="000600C0">
        <w:rPr>
          <w:rFonts w:ascii="楷體-繁" w:eastAsia="楷體-繁" w:hAnsi="楷體-繁"/>
          <w:color w:val="000000" w:themeColor="text1"/>
        </w:rPr>
        <w:t>185個市場和地區</w:t>
      </w:r>
      <w:r w:rsidR="00807B2F" w:rsidRPr="000600C0">
        <w:rPr>
          <w:rFonts w:ascii="楷體-繁" w:eastAsia="楷體-繁" w:hAnsi="楷體-繁" w:hint="eastAsia"/>
          <w:color w:val="000000" w:themeColor="text1"/>
        </w:rPr>
        <w:t>擁有超過可觸及的</w:t>
      </w:r>
      <w:r w:rsidRPr="000600C0">
        <w:rPr>
          <w:rFonts w:ascii="楷體-繁" w:eastAsia="楷體-繁" w:hAnsi="楷體-繁"/>
          <w:color w:val="000000" w:themeColor="text1"/>
        </w:rPr>
        <w:t>180萬</w:t>
      </w:r>
      <w:r w:rsidR="00807B2F" w:rsidRPr="000600C0">
        <w:rPr>
          <w:rFonts w:ascii="楷體-繁" w:eastAsia="楷體-繁" w:hAnsi="楷體-繁" w:hint="eastAsia"/>
          <w:color w:val="000000" w:themeColor="text1"/>
        </w:rPr>
        <w:t>個</w:t>
      </w:r>
      <w:r w:rsidRPr="000600C0">
        <w:rPr>
          <w:rFonts w:ascii="楷體-繁" w:eastAsia="楷體-繁" w:hAnsi="楷體-繁"/>
          <w:color w:val="000000" w:themeColor="text1"/>
        </w:rPr>
        <w:t>HCP。</w:t>
      </w:r>
      <w:r w:rsidR="00E102E4" w:rsidRPr="000600C0">
        <w:rPr>
          <w:rStyle w:val="text-node"/>
          <w:rFonts w:ascii="楷體-繁" w:eastAsia="楷體-繁" w:hAnsi="楷體-繁" w:cs="Arial"/>
          <w:color w:val="000000" w:themeColor="text1"/>
        </w:rPr>
        <w:t>其</w:t>
      </w:r>
      <w:r w:rsidR="00E102E4" w:rsidRPr="000600C0">
        <w:rPr>
          <w:rStyle w:val="text-node"/>
          <w:rFonts w:ascii="楷體-繁" w:eastAsia="楷體-繁" w:hAnsi="楷體-繁" w:cs="Arial" w:hint="eastAsia"/>
          <w:color w:val="000000" w:themeColor="text1"/>
        </w:rPr>
        <w:t>名為</w:t>
      </w:r>
      <w:r w:rsidR="00E102E4" w:rsidRPr="000600C0">
        <w:rPr>
          <w:rStyle w:val="text-node"/>
          <w:rFonts w:ascii="楷體-繁" w:eastAsia="楷體-繁" w:hAnsi="楷體-繁" w:cs="Arial"/>
          <w:color w:val="000000" w:themeColor="text1"/>
        </w:rPr>
        <w:t>《The Gaps Between HCP Demand and Pharma Supply of Medical Information》顯示，HCP</w:t>
      </w:r>
      <w:r w:rsidR="00E102E4" w:rsidRPr="000600C0">
        <w:rPr>
          <w:rStyle w:val="text-node"/>
          <w:rFonts w:ascii="楷體-繁" w:eastAsia="楷體-繁" w:hAnsi="楷體-繁" w:cs="Arial"/>
          <w:color w:val="000000" w:themeColor="text1"/>
        </w:rPr>
        <w:lastRenderedPageBreak/>
        <w:t>已經從虛擬活動中獲得價值，超過一半的人預計他們</w:t>
      </w:r>
      <w:r w:rsidR="00E102E4" w:rsidRPr="000600C0">
        <w:rPr>
          <w:rStyle w:val="text-node"/>
          <w:rFonts w:ascii="楷體-繁" w:eastAsia="楷體-繁" w:hAnsi="楷體-繁" w:cs="Arial" w:hint="eastAsia"/>
          <w:color w:val="000000" w:themeColor="text1"/>
        </w:rPr>
        <w:t>在後疫情</w:t>
      </w:r>
      <w:r w:rsidR="00E102E4" w:rsidRPr="000600C0">
        <w:rPr>
          <w:rStyle w:val="text-node"/>
          <w:rFonts w:ascii="楷體-繁" w:eastAsia="楷體-繁" w:hAnsi="楷體-繁" w:cs="Arial"/>
          <w:color w:val="000000" w:themeColor="text1"/>
        </w:rPr>
        <w:t>對在線活動的需求仍將</w:t>
      </w:r>
      <w:r w:rsidR="00E102E4" w:rsidRPr="000600C0">
        <w:rPr>
          <w:rStyle w:val="text-node"/>
          <w:rFonts w:ascii="楷體-繁" w:eastAsia="楷體-繁" w:hAnsi="楷體-繁" w:cs="Arial" w:hint="eastAsia"/>
          <w:color w:val="000000" w:themeColor="text1"/>
        </w:rPr>
        <w:t>保持比疫情</w:t>
      </w:r>
      <w:r w:rsidR="00E102E4" w:rsidRPr="000600C0">
        <w:rPr>
          <w:rStyle w:val="text-node"/>
          <w:rFonts w:ascii="楷體-繁" w:eastAsia="楷體-繁" w:hAnsi="楷體-繁" w:cs="Arial"/>
          <w:color w:val="000000" w:themeColor="text1"/>
        </w:rPr>
        <w:t>前</w:t>
      </w:r>
      <w:r w:rsidR="00E102E4" w:rsidRPr="000600C0">
        <w:rPr>
          <w:rStyle w:val="text-node"/>
          <w:rFonts w:ascii="楷體-繁" w:eastAsia="楷體-繁" w:hAnsi="楷體-繁" w:cs="Arial" w:hint="eastAsia"/>
          <w:color w:val="000000" w:themeColor="text1"/>
        </w:rPr>
        <w:t>更高的水平</w:t>
      </w:r>
      <w:r w:rsidR="00E102E4" w:rsidRPr="000600C0">
        <w:rPr>
          <w:rStyle w:val="text-node"/>
          <w:rFonts w:ascii="楷體-繁" w:eastAsia="楷體-繁" w:hAnsi="楷體-繁" w:cs="Arial"/>
          <w:color w:val="000000" w:themeColor="text1"/>
        </w:rPr>
        <w:t>。</w:t>
      </w:r>
    </w:p>
    <w:p w14:paraId="16EF8A18" w14:textId="0E1CC278" w:rsidR="008F1E7F" w:rsidRPr="000600C0" w:rsidRDefault="002E1EE9" w:rsidP="00A83BDD">
      <w:pPr>
        <w:spacing w:beforeLines="50" w:before="180" w:line="0" w:lineRule="atLeast"/>
        <w:ind w:firstLineChars="100" w:firstLine="240"/>
        <w:jc w:val="both"/>
        <w:rPr>
          <w:rFonts w:ascii="楷體-繁" w:eastAsia="楷體-繁" w:hAnsi="楷體-繁" w:cs="PingFang TC"/>
          <w:color w:val="000000" w:themeColor="text1"/>
        </w:rPr>
      </w:pPr>
      <w:r w:rsidRPr="000600C0">
        <w:rPr>
          <w:rStyle w:val="text-node"/>
          <w:rFonts w:ascii="楷體-繁" w:eastAsia="楷體-繁" w:hAnsi="楷體-繁" w:cs="Arial"/>
          <w:color w:val="000000" w:themeColor="text1"/>
        </w:rPr>
        <w:t>Kelly</w:t>
      </w:r>
      <w:r w:rsidRPr="000600C0">
        <w:rPr>
          <w:rFonts w:ascii="楷體-繁" w:eastAsia="楷體-繁" w:hAnsi="楷體-繁"/>
          <w:color w:val="000000" w:themeColor="text1"/>
        </w:rPr>
        <w:t>補充道：</w:t>
      </w:r>
      <w:r w:rsidRPr="000600C0">
        <w:rPr>
          <w:rFonts w:ascii="楷體-繁" w:eastAsia="楷體-繁" w:hAnsi="楷體-繁" w:cs="PingFang TC" w:hint="eastAsia"/>
          <w:color w:val="000000" w:themeColor="text1"/>
        </w:rPr>
        <w:t>「</w:t>
      </w:r>
      <w:r w:rsidRPr="000600C0">
        <w:rPr>
          <w:rFonts w:ascii="楷體-繁" w:eastAsia="楷體-繁" w:hAnsi="楷體-繁"/>
          <w:color w:val="000000" w:themeColor="text1"/>
        </w:rPr>
        <w:t>對於一個經常被批評對變化反應遲鈍、影響遲鈍的</w:t>
      </w:r>
      <w:r w:rsidRPr="000600C0">
        <w:rPr>
          <w:rFonts w:ascii="楷體-繁" w:eastAsia="楷體-繁" w:hAnsi="楷體-繁" w:hint="eastAsia"/>
          <w:color w:val="000000" w:themeColor="text1"/>
        </w:rPr>
        <w:t>產</w:t>
      </w:r>
      <w:r w:rsidRPr="000600C0">
        <w:rPr>
          <w:rFonts w:ascii="楷體-繁" w:eastAsia="楷體-繁" w:hAnsi="楷體-繁"/>
          <w:color w:val="000000" w:themeColor="text1"/>
        </w:rPr>
        <w:t>業來說，儘管面臨挑戰，但它還是非常快</w:t>
      </w:r>
      <w:r w:rsidR="00B70447" w:rsidRPr="000600C0">
        <w:rPr>
          <w:rFonts w:ascii="楷體-繁" w:eastAsia="楷體-繁" w:hAnsi="楷體-繁" w:hint="eastAsia"/>
          <w:color w:val="000000" w:themeColor="text1"/>
        </w:rPr>
        <w:t>速</w:t>
      </w:r>
      <w:r w:rsidRPr="000600C0">
        <w:rPr>
          <w:rFonts w:ascii="楷體-繁" w:eastAsia="楷體-繁" w:hAnsi="楷體-繁" w:hint="eastAsia"/>
          <w:color w:val="000000" w:themeColor="text1"/>
        </w:rPr>
        <w:t>地</w:t>
      </w:r>
      <w:r w:rsidRPr="000600C0">
        <w:rPr>
          <w:rFonts w:ascii="楷體-繁" w:eastAsia="楷體-繁" w:hAnsi="楷體-繁"/>
          <w:color w:val="000000" w:themeColor="text1"/>
        </w:rPr>
        <w:t>轉向遠</w:t>
      </w:r>
      <w:r w:rsidR="00964AD6">
        <w:rPr>
          <w:rFonts w:ascii="楷體-繁" w:eastAsia="楷體-繁" w:hAnsi="楷體-繁" w:hint="eastAsia"/>
          <w:color w:val="000000" w:themeColor="text1"/>
        </w:rPr>
        <w:t>端</w:t>
      </w:r>
      <w:r w:rsidRPr="000600C0">
        <w:rPr>
          <w:rFonts w:ascii="楷體-繁" w:eastAsia="楷體-繁" w:hAnsi="楷體-繁"/>
          <w:color w:val="000000" w:themeColor="text1"/>
        </w:rPr>
        <w:t>活動。</w:t>
      </w:r>
      <w:r w:rsidR="00985311" w:rsidRPr="000600C0">
        <w:rPr>
          <w:rFonts w:ascii="楷體-繁" w:eastAsia="楷體-繁" w:hAnsi="楷體-繁"/>
          <w:color w:val="000000" w:themeColor="text1"/>
        </w:rPr>
        <w:t>我們已經看到，這對我們自己的HCP受眾和製藥客戶產生非常</w:t>
      </w:r>
      <w:r w:rsidR="00985311" w:rsidRPr="000600C0">
        <w:rPr>
          <w:rFonts w:ascii="楷體-繁" w:eastAsia="楷體-繁" w:hAnsi="楷體-繁" w:hint="eastAsia"/>
          <w:color w:val="000000" w:themeColor="text1"/>
        </w:rPr>
        <w:t>正面</w:t>
      </w:r>
      <w:r w:rsidR="00985311" w:rsidRPr="000600C0">
        <w:rPr>
          <w:rFonts w:ascii="楷體-繁" w:eastAsia="楷體-繁" w:hAnsi="楷體-繁"/>
          <w:color w:val="000000" w:themeColor="text1"/>
        </w:rPr>
        <w:t>的影響，</w:t>
      </w:r>
      <w:r w:rsidR="00DC20DF" w:rsidRPr="000600C0">
        <w:rPr>
          <w:rFonts w:ascii="楷體-繁" w:eastAsia="楷體-繁" w:hAnsi="楷體-繁" w:hint="eastAsia"/>
          <w:color w:val="000000" w:themeColor="text1"/>
        </w:rPr>
        <w:t>不僅達到</w:t>
      </w:r>
      <w:r w:rsidR="009508BA" w:rsidRPr="000600C0">
        <w:rPr>
          <w:rFonts w:ascii="楷體-繁" w:eastAsia="楷體-繁" w:hAnsi="楷體-繁"/>
          <w:color w:val="000000" w:themeColor="text1"/>
        </w:rPr>
        <w:t>更多的在線現場出席人數，而且活動結束後的幾周內，</w:t>
      </w:r>
      <w:r w:rsidR="00DC20DF" w:rsidRPr="000600C0">
        <w:rPr>
          <w:rFonts w:ascii="楷體-繁" w:eastAsia="楷體-繁" w:hAnsi="楷體-繁" w:hint="eastAsia"/>
          <w:color w:val="000000" w:themeColor="text1"/>
        </w:rPr>
        <w:t>存取隨選紀錄</w:t>
      </w:r>
      <w:r w:rsidR="009508BA" w:rsidRPr="000600C0">
        <w:rPr>
          <w:rFonts w:ascii="楷體-繁" w:eastAsia="楷體-繁" w:hAnsi="楷體-繁"/>
          <w:color w:val="000000" w:themeColor="text1"/>
        </w:rPr>
        <w:t>、</w:t>
      </w:r>
      <w:r w:rsidR="001B1F06" w:rsidRPr="000600C0">
        <w:rPr>
          <w:rFonts w:ascii="楷體-繁" w:eastAsia="楷體-繁" w:hAnsi="楷體-繁" w:hint="eastAsia"/>
          <w:color w:val="000000" w:themeColor="text1"/>
        </w:rPr>
        <w:t>會議</w:t>
      </w:r>
      <w:r w:rsidR="00A25569" w:rsidRPr="000600C0">
        <w:rPr>
          <w:rFonts w:ascii="楷體-繁" w:eastAsia="楷體-繁" w:hAnsi="楷體-繁"/>
          <w:color w:val="000000" w:themeColor="text1"/>
        </w:rPr>
        <w:t>拔萃</w:t>
      </w:r>
      <w:r w:rsidR="009508BA" w:rsidRPr="000600C0">
        <w:rPr>
          <w:rFonts w:ascii="楷體-繁" w:eastAsia="楷體-繁" w:hAnsi="楷體-繁"/>
          <w:color w:val="000000" w:themeColor="text1"/>
        </w:rPr>
        <w:t>和</w:t>
      </w:r>
      <w:r w:rsidR="005B39D2" w:rsidRPr="000600C0">
        <w:rPr>
          <w:rFonts w:ascii="楷體-繁" w:eastAsia="楷體-繁" w:hAnsi="楷體-繁" w:hint="eastAsia"/>
          <w:color w:val="000000" w:themeColor="text1"/>
        </w:rPr>
        <w:t>永續</w:t>
      </w:r>
      <w:r w:rsidR="009508BA" w:rsidRPr="000600C0">
        <w:rPr>
          <w:rFonts w:ascii="楷體-繁" w:eastAsia="楷體-繁" w:hAnsi="楷體-繁"/>
          <w:color w:val="000000" w:themeColor="text1"/>
        </w:rPr>
        <w:t>資料的參與者也增加許多倍。</w:t>
      </w:r>
      <w:r w:rsidR="00B70447" w:rsidRPr="000600C0">
        <w:rPr>
          <w:rFonts w:ascii="楷體-繁" w:eastAsia="楷體-繁" w:hAnsi="楷體-繁"/>
          <w:color w:val="000000" w:themeColor="text1"/>
        </w:rPr>
        <w:t>HCP的好處是能夠在他們想要的時候</w:t>
      </w:r>
      <w:r w:rsidR="00B70447" w:rsidRPr="000600C0">
        <w:rPr>
          <w:rFonts w:ascii="楷體-繁" w:eastAsia="楷體-繁" w:hAnsi="楷體-繁" w:hint="eastAsia"/>
          <w:color w:val="000000" w:themeColor="text1"/>
        </w:rPr>
        <w:t>存取</w:t>
      </w:r>
      <w:r w:rsidR="00B70447" w:rsidRPr="000600C0">
        <w:rPr>
          <w:rStyle w:val="text-node"/>
          <w:rFonts w:ascii="楷體-繁" w:eastAsia="楷體-繁" w:hAnsi="楷體-繁" w:cs="Arial"/>
          <w:color w:val="000000" w:themeColor="text1"/>
        </w:rPr>
        <w:t>他們想要的東西。製藥公司有能力接觸到更</w:t>
      </w:r>
      <w:r w:rsidR="00B84E96">
        <w:rPr>
          <w:rStyle w:val="text-node"/>
          <w:rFonts w:ascii="楷體-繁" w:eastAsia="楷體-繁" w:hAnsi="楷體-繁" w:cs="Arial" w:hint="eastAsia"/>
          <w:color w:val="000000" w:themeColor="text1"/>
        </w:rPr>
        <w:t>多</w:t>
      </w:r>
      <w:r w:rsidR="00B70447" w:rsidRPr="000600C0">
        <w:rPr>
          <w:rStyle w:val="text-node"/>
          <w:rFonts w:ascii="楷體-繁" w:eastAsia="楷體-繁" w:hAnsi="楷體-繁" w:cs="Arial"/>
          <w:color w:val="000000" w:themeColor="text1"/>
        </w:rPr>
        <w:t>、更廣泛的受眾，並</w:t>
      </w:r>
      <w:r w:rsidR="00B70447" w:rsidRPr="000600C0">
        <w:rPr>
          <w:rStyle w:val="text-node"/>
          <w:rFonts w:ascii="楷體-繁" w:eastAsia="楷體-繁" w:hAnsi="楷體-繁" w:cs="Arial" w:hint="eastAsia"/>
          <w:color w:val="000000" w:themeColor="text1"/>
        </w:rPr>
        <w:t>透</w:t>
      </w:r>
      <w:r w:rsidR="00B70447" w:rsidRPr="000600C0">
        <w:rPr>
          <w:rStyle w:val="text-node"/>
          <w:rFonts w:ascii="楷體-繁" w:eastAsia="楷體-繁" w:hAnsi="楷體-繁" w:cs="Arial"/>
          <w:color w:val="000000" w:themeColor="text1"/>
        </w:rPr>
        <w:t>過在線指標更好地</w:t>
      </w:r>
      <w:r w:rsidR="00B70447" w:rsidRPr="000600C0">
        <w:rPr>
          <w:rStyle w:val="text-node"/>
          <w:rFonts w:ascii="楷體-繁" w:eastAsia="楷體-繁" w:hAnsi="楷體-繁" w:cs="Arial" w:hint="eastAsia"/>
          <w:color w:val="000000" w:themeColor="text1"/>
        </w:rPr>
        <w:t>了</w:t>
      </w:r>
      <w:r w:rsidR="00B70447" w:rsidRPr="000600C0">
        <w:rPr>
          <w:rStyle w:val="text-node"/>
          <w:rFonts w:ascii="楷體-繁" w:eastAsia="楷體-繁" w:hAnsi="楷體-繁" w:cs="Arial"/>
          <w:color w:val="000000" w:themeColor="text1"/>
        </w:rPr>
        <w:t>解與會</w:t>
      </w:r>
      <w:r w:rsidR="00B70447" w:rsidRPr="000600C0">
        <w:rPr>
          <w:rStyle w:val="text-node"/>
          <w:rFonts w:ascii="楷體-繁" w:eastAsia="楷體-繁" w:hAnsi="楷體-繁" w:cs="Arial" w:hint="eastAsia"/>
          <w:color w:val="000000" w:themeColor="text1"/>
        </w:rPr>
        <w:t>議</w:t>
      </w:r>
      <w:r w:rsidR="00B70447" w:rsidRPr="000600C0">
        <w:rPr>
          <w:rStyle w:val="text-node"/>
          <w:rFonts w:ascii="楷體-繁" w:eastAsia="楷體-繁" w:hAnsi="楷體-繁" w:cs="Arial"/>
          <w:color w:val="000000" w:themeColor="text1"/>
        </w:rPr>
        <w:t>產出的互動情況。</w:t>
      </w:r>
      <w:r w:rsidR="00B70447" w:rsidRPr="000600C0">
        <w:rPr>
          <w:rFonts w:ascii="楷體-繁" w:eastAsia="楷體-繁" w:hAnsi="楷體-繁" w:cs="PingFang TC" w:hint="eastAsia"/>
          <w:color w:val="000000" w:themeColor="text1"/>
        </w:rPr>
        <w:t>」</w:t>
      </w:r>
    </w:p>
    <w:p w14:paraId="72940DD1" w14:textId="601D3855" w:rsidR="002E1EE9" w:rsidRPr="000600C0" w:rsidRDefault="008F1E7F" w:rsidP="00A83BDD">
      <w:pPr>
        <w:pStyle w:val="a7"/>
        <w:numPr>
          <w:ilvl w:val="0"/>
          <w:numId w:val="34"/>
        </w:numPr>
        <w:spacing w:before="180" w:line="0" w:lineRule="atLeast"/>
        <w:ind w:leftChars="0"/>
        <w:jc w:val="both"/>
        <w:rPr>
          <w:rFonts w:ascii="楷體-繁" w:eastAsia="楷體-繁" w:hAnsi="楷體-繁" w:cs="PingFang TC"/>
        </w:rPr>
      </w:pPr>
      <w:r w:rsidRPr="000600C0">
        <w:rPr>
          <w:rStyle w:val="text-node"/>
          <w:rFonts w:ascii="楷體-繁" w:eastAsia="楷體-繁" w:hAnsi="楷體-繁" w:cs="Arial"/>
          <w:b/>
          <w:bCs/>
        </w:rPr>
        <w:t>價值的定義</w:t>
      </w:r>
    </w:p>
    <w:p w14:paraId="175DDAD9" w14:textId="099863BB" w:rsidR="00B90E09" w:rsidRPr="000600C0" w:rsidRDefault="00B90E09" w:rsidP="00A83BDD">
      <w:pPr>
        <w:spacing w:beforeLines="50" w:before="180" w:line="0" w:lineRule="atLeast"/>
        <w:ind w:firstLineChars="100" w:firstLine="240"/>
        <w:jc w:val="both"/>
        <w:rPr>
          <w:rFonts w:ascii="楷體-繁" w:eastAsia="楷體-繁" w:hAnsi="楷體-繁" w:cs="PingFang TC"/>
          <w:color w:val="000000" w:themeColor="text1"/>
        </w:rPr>
      </w:pPr>
      <w:r w:rsidRPr="000600C0">
        <w:rPr>
          <w:rFonts w:ascii="楷體-繁" w:eastAsia="楷體-繁" w:hAnsi="楷體-繁"/>
          <w:color w:val="000000" w:themeColor="text1"/>
        </w:rPr>
        <w:t>這一成功凸顯面對面、虛擬和混合活動</w:t>
      </w:r>
      <w:r w:rsidR="00154ABE">
        <w:rPr>
          <w:rFonts w:ascii="楷體-繁" w:eastAsia="楷體-繁" w:hAnsi="楷體-繁" w:hint="eastAsia"/>
          <w:color w:val="000000" w:themeColor="text1"/>
        </w:rPr>
        <w:t>在整個日</w:t>
      </w:r>
      <w:r w:rsidRPr="000600C0">
        <w:rPr>
          <w:rFonts w:ascii="楷體-繁" w:eastAsia="楷體-繁" w:hAnsi="楷體-繁"/>
          <w:color w:val="000000" w:themeColor="text1"/>
        </w:rPr>
        <w:t>曆上共存的未來的可行性，</w:t>
      </w:r>
      <w:r w:rsidRPr="000600C0">
        <w:rPr>
          <w:rStyle w:val="text-node"/>
          <w:rFonts w:ascii="楷體-繁" w:eastAsia="楷體-繁" w:hAnsi="楷體-繁" w:cs="Arial" w:hint="eastAsia"/>
          <w:color w:val="000000" w:themeColor="text1"/>
        </w:rPr>
        <w:t>值得注意的是，</w:t>
      </w:r>
      <w:r w:rsidRPr="000600C0">
        <w:rPr>
          <w:rStyle w:val="text-node"/>
          <w:rFonts w:ascii="楷體-繁" w:eastAsia="楷體-繁" w:hAnsi="楷體-繁" w:cs="Arial"/>
          <w:color w:val="000000" w:themeColor="text1"/>
        </w:rPr>
        <w:t>EPG Health的研究</w:t>
      </w:r>
      <w:r w:rsidRPr="000600C0">
        <w:rPr>
          <w:rStyle w:val="text-node"/>
          <w:rFonts w:ascii="楷體-繁" w:eastAsia="楷體-繁" w:hAnsi="楷體-繁" w:cs="Arial" w:hint="eastAsia"/>
          <w:color w:val="000000" w:themeColor="text1"/>
        </w:rPr>
        <w:t>顯示</w:t>
      </w:r>
      <w:r w:rsidRPr="000600C0">
        <w:rPr>
          <w:rStyle w:val="text-node"/>
          <w:rFonts w:ascii="楷體-繁" w:eastAsia="楷體-繁" w:hAnsi="楷體-繁" w:cs="Arial"/>
          <w:color w:val="000000" w:themeColor="text1"/>
        </w:rPr>
        <w:t>，72%的HCP認為虛擬出席與親自參加一樣有利於學習。</w:t>
      </w:r>
      <w:r w:rsidR="00E966C8" w:rsidRPr="000600C0">
        <w:rPr>
          <w:rStyle w:val="text-node"/>
          <w:rFonts w:ascii="楷體-繁" w:eastAsia="楷體-繁" w:hAnsi="楷體-繁" w:cs="Arial"/>
          <w:color w:val="000000" w:themeColor="text1"/>
        </w:rPr>
        <w:t>Kelly</w:t>
      </w:r>
      <w:r w:rsidR="00E966C8" w:rsidRPr="000600C0">
        <w:rPr>
          <w:rFonts w:ascii="楷體-繁" w:eastAsia="楷體-繁" w:hAnsi="楷體-繁"/>
          <w:color w:val="000000" w:themeColor="text1"/>
        </w:rPr>
        <w:t>補充說：「但是，只要HCP對會</w:t>
      </w:r>
      <w:r w:rsidR="00C0699B" w:rsidRPr="000600C0">
        <w:rPr>
          <w:rFonts w:ascii="楷體-繁" w:eastAsia="楷體-繁" w:hAnsi="楷體-繁" w:hint="eastAsia"/>
          <w:color w:val="000000" w:themeColor="text1"/>
        </w:rPr>
        <w:t>議</w:t>
      </w:r>
      <w:r w:rsidR="00E966C8" w:rsidRPr="000600C0">
        <w:rPr>
          <w:rFonts w:ascii="楷體-繁" w:eastAsia="楷體-繁" w:hAnsi="楷體-繁"/>
          <w:color w:val="000000" w:themeColor="text1"/>
        </w:rPr>
        <w:t>的需求仍然存在</w:t>
      </w:r>
      <w:r w:rsidR="00A35257" w:rsidRPr="000600C0">
        <w:rPr>
          <w:rFonts w:ascii="楷體-繁" w:eastAsia="楷體-繁" w:hAnsi="楷體-繁" w:hint="eastAsia"/>
          <w:color w:val="000000" w:themeColor="text1"/>
        </w:rPr>
        <w:t xml:space="preserve"> </w:t>
      </w:r>
      <w:r w:rsidR="00A35257" w:rsidRPr="000600C0">
        <w:rPr>
          <w:rFonts w:ascii="楷體-繁" w:eastAsia="楷體-繁" w:hAnsi="楷體-繁" w:cs="Times"/>
          <w:color w:val="000000" w:themeColor="text1"/>
        </w:rPr>
        <w:t>—</w:t>
      </w:r>
      <w:r w:rsidR="00E966C8" w:rsidRPr="000600C0">
        <w:rPr>
          <w:rFonts w:ascii="楷體-繁" w:eastAsia="楷體-繁" w:hAnsi="楷體-繁"/>
          <w:color w:val="000000" w:themeColor="text1"/>
        </w:rPr>
        <w:t xml:space="preserve"> 我們的研究</w:t>
      </w:r>
      <w:r w:rsidR="00A35257" w:rsidRPr="000600C0">
        <w:rPr>
          <w:rFonts w:ascii="楷體-繁" w:eastAsia="楷體-繁" w:hAnsi="楷體-繁" w:hint="eastAsia"/>
          <w:color w:val="000000" w:themeColor="text1"/>
        </w:rPr>
        <w:t>顯示</w:t>
      </w:r>
      <w:r w:rsidR="00E966C8" w:rsidRPr="000600C0">
        <w:rPr>
          <w:rFonts w:ascii="楷體-繁" w:eastAsia="楷體-繁" w:hAnsi="楷體-繁"/>
          <w:color w:val="000000" w:themeColor="text1"/>
        </w:rPr>
        <w:t>它會</w:t>
      </w:r>
      <w:r w:rsidR="00A35257" w:rsidRPr="000600C0">
        <w:rPr>
          <w:rFonts w:ascii="楷體-繁" w:eastAsia="楷體-繁" w:hAnsi="楷體-繁" w:hint="eastAsia"/>
          <w:color w:val="000000" w:themeColor="text1"/>
        </w:rPr>
        <w:t xml:space="preserve"> </w:t>
      </w:r>
      <w:r w:rsidR="00A35257" w:rsidRPr="000600C0">
        <w:rPr>
          <w:rFonts w:ascii="楷體-繁" w:eastAsia="楷體-繁" w:hAnsi="楷體-繁" w:cs="Times"/>
          <w:color w:val="000000" w:themeColor="text1"/>
        </w:rPr>
        <w:t>—</w:t>
      </w:r>
      <w:r w:rsidR="00E966C8" w:rsidRPr="000600C0">
        <w:rPr>
          <w:rFonts w:ascii="楷體-繁" w:eastAsia="楷體-繁" w:hAnsi="楷體-繁"/>
          <w:color w:val="000000" w:themeColor="text1"/>
        </w:rPr>
        <w:t xml:space="preserve"> 這些會議將繼續以某種形式進行，並且能夠</w:t>
      </w:r>
      <w:r w:rsidR="00E966C8" w:rsidRPr="000600C0">
        <w:rPr>
          <w:rFonts w:ascii="楷體-繁" w:eastAsia="楷體-繁" w:hAnsi="楷體-繁" w:hint="eastAsia"/>
          <w:color w:val="000000" w:themeColor="text1"/>
        </w:rPr>
        <w:t>透</w:t>
      </w:r>
      <w:r w:rsidR="00E966C8" w:rsidRPr="000600C0">
        <w:rPr>
          <w:rFonts w:ascii="楷體-繁" w:eastAsia="楷體-繁" w:hAnsi="楷體-繁"/>
          <w:color w:val="000000" w:themeColor="text1"/>
        </w:rPr>
        <w:t>過它們為HCP提供價值的</w:t>
      </w:r>
      <w:r w:rsidR="00A35257" w:rsidRPr="000600C0">
        <w:rPr>
          <w:rFonts w:ascii="楷體-繁" w:eastAsia="楷體-繁" w:hAnsi="楷體-繁" w:hint="eastAsia"/>
          <w:color w:val="000000" w:themeColor="text1"/>
        </w:rPr>
        <w:t>企業</w:t>
      </w:r>
      <w:r w:rsidR="00E966C8" w:rsidRPr="000600C0">
        <w:rPr>
          <w:rFonts w:ascii="楷體-繁" w:eastAsia="楷體-繁" w:hAnsi="楷體-繁"/>
          <w:color w:val="000000" w:themeColor="text1"/>
        </w:rPr>
        <w:t>將繼續受益。對製藥企業來說，提供價值是效</w:t>
      </w:r>
      <w:r w:rsidR="00CA365F">
        <w:rPr>
          <w:rFonts w:ascii="楷體-繁" w:eastAsia="楷體-繁" w:hAnsi="楷體-繁" w:hint="eastAsia"/>
          <w:color w:val="000000" w:themeColor="text1"/>
        </w:rPr>
        <w:t>能</w:t>
      </w:r>
      <w:r w:rsidR="00E966C8" w:rsidRPr="000600C0">
        <w:rPr>
          <w:rFonts w:ascii="楷體-繁" w:eastAsia="楷體-繁" w:hAnsi="楷體-繁"/>
          <w:color w:val="000000" w:themeColor="text1"/>
        </w:rPr>
        <w:t>的關鍵，而</w:t>
      </w:r>
      <w:r w:rsidR="00E966C8" w:rsidRPr="000600C0">
        <w:rPr>
          <w:rStyle w:val="text-node"/>
          <w:rFonts w:ascii="楷體-繁" w:eastAsia="楷體-繁" w:hAnsi="楷體-繁" w:cs="Arial"/>
          <w:color w:val="000000" w:themeColor="text1"/>
        </w:rPr>
        <w:t>COVID-19</w:t>
      </w:r>
      <w:r w:rsidR="00E966C8" w:rsidRPr="000600C0">
        <w:rPr>
          <w:rStyle w:val="text-node"/>
          <w:rFonts w:ascii="楷體-繁" w:eastAsia="楷體-繁" w:hAnsi="楷體-繁" w:cs="Arial" w:hint="eastAsia"/>
          <w:color w:val="000000" w:themeColor="text1"/>
        </w:rPr>
        <w:t>已經</w:t>
      </w:r>
      <w:r w:rsidR="00E966C8" w:rsidRPr="000600C0">
        <w:rPr>
          <w:rFonts w:ascii="楷體-繁" w:eastAsia="楷體-繁" w:hAnsi="楷體-繁"/>
          <w:color w:val="000000" w:themeColor="text1"/>
        </w:rPr>
        <w:t>改變</w:t>
      </w:r>
      <w:r w:rsidR="00E966C8" w:rsidRPr="000600C0">
        <w:rPr>
          <w:rFonts w:ascii="楷體-繁" w:eastAsia="楷體-繁" w:hAnsi="楷體-繁" w:hint="eastAsia"/>
          <w:color w:val="000000" w:themeColor="text1"/>
        </w:rPr>
        <w:t>活動</w:t>
      </w:r>
      <w:r w:rsidR="00E966C8" w:rsidRPr="000600C0">
        <w:rPr>
          <w:rFonts w:ascii="楷體-繁" w:eastAsia="楷體-繁" w:hAnsi="楷體-繁"/>
          <w:color w:val="000000" w:themeColor="text1"/>
        </w:rPr>
        <w:t>價值的定義，可能永遠如此。</w:t>
      </w:r>
      <w:r w:rsidR="00E966C8" w:rsidRPr="000600C0">
        <w:rPr>
          <w:rFonts w:ascii="楷體-繁" w:eastAsia="楷體-繁" w:hAnsi="楷體-繁" w:hint="eastAsia"/>
          <w:color w:val="000000" w:themeColor="text1"/>
        </w:rPr>
        <w:t>了</w:t>
      </w:r>
      <w:r w:rsidR="00E966C8" w:rsidRPr="000600C0">
        <w:rPr>
          <w:rFonts w:ascii="楷體-繁" w:eastAsia="楷體-繁" w:hAnsi="楷體-繁"/>
          <w:color w:val="000000" w:themeColor="text1"/>
        </w:rPr>
        <w:t>解如何</w:t>
      </w:r>
      <w:r w:rsidR="00E966C8" w:rsidRPr="000600C0">
        <w:rPr>
          <w:rFonts w:ascii="楷體-繁" w:eastAsia="楷體-繁" w:hAnsi="楷體-繁" w:hint="eastAsia"/>
          <w:color w:val="000000" w:themeColor="text1"/>
        </w:rPr>
        <w:t>透</w:t>
      </w:r>
      <w:r w:rsidR="00E966C8" w:rsidRPr="000600C0">
        <w:rPr>
          <w:rFonts w:ascii="楷體-繁" w:eastAsia="楷體-繁" w:hAnsi="楷體-繁"/>
          <w:color w:val="000000" w:themeColor="text1"/>
        </w:rPr>
        <w:t>過混合、虛擬和</w:t>
      </w:r>
      <w:r w:rsidR="00A35257" w:rsidRPr="000600C0">
        <w:rPr>
          <w:rFonts w:ascii="楷體-繁" w:eastAsia="楷體-繁" w:hAnsi="楷體-繁" w:hint="eastAsia"/>
          <w:color w:val="000000" w:themeColor="text1"/>
        </w:rPr>
        <w:t>隨</w:t>
      </w:r>
      <w:r w:rsidR="00E966C8" w:rsidRPr="000600C0">
        <w:rPr>
          <w:rFonts w:ascii="楷體-繁" w:eastAsia="楷體-繁" w:hAnsi="楷體-繁" w:hint="eastAsia"/>
          <w:color w:val="000000" w:themeColor="text1"/>
        </w:rPr>
        <w:t>選或永續</w:t>
      </w:r>
      <w:r w:rsidR="00E966C8" w:rsidRPr="000600C0">
        <w:rPr>
          <w:rFonts w:ascii="楷體-繁" w:eastAsia="楷體-繁" w:hAnsi="楷體-繁"/>
          <w:color w:val="000000" w:themeColor="text1"/>
        </w:rPr>
        <w:t>的內容以不同的</w:t>
      </w:r>
      <w:r w:rsidR="00E966C8" w:rsidRPr="000600C0">
        <w:rPr>
          <w:rFonts w:ascii="楷體-繁" w:eastAsia="楷體-繁" w:hAnsi="楷體-繁" w:hint="eastAsia"/>
          <w:color w:val="000000" w:themeColor="text1"/>
        </w:rPr>
        <w:t>渠</w:t>
      </w:r>
      <w:r w:rsidR="00E966C8" w:rsidRPr="000600C0">
        <w:rPr>
          <w:rFonts w:ascii="楷體-繁" w:eastAsia="楷體-繁" w:hAnsi="楷體-繁"/>
          <w:color w:val="000000" w:themeColor="text1"/>
        </w:rPr>
        <w:t>道提供價值，對</w:t>
      </w:r>
      <w:r w:rsidR="00E966C8" w:rsidRPr="000600C0">
        <w:rPr>
          <w:rFonts w:ascii="楷體-繁" w:eastAsia="楷體-繁" w:hAnsi="楷體-繁" w:hint="eastAsia"/>
          <w:color w:val="000000" w:themeColor="text1"/>
        </w:rPr>
        <w:t>企業</w:t>
      </w:r>
      <w:r w:rsidR="00E966C8" w:rsidRPr="000600C0">
        <w:rPr>
          <w:rFonts w:ascii="楷體-繁" w:eastAsia="楷體-繁" w:hAnsi="楷體-繁"/>
          <w:color w:val="000000" w:themeColor="text1"/>
        </w:rPr>
        <w:t>的成功非常重要</w:t>
      </w:r>
      <w:r w:rsidR="00E966C8" w:rsidRPr="000600C0">
        <w:rPr>
          <w:rStyle w:val="text-node"/>
          <w:rFonts w:ascii="楷體-繁" w:eastAsia="楷體-繁" w:hAnsi="楷體-繁" w:cs="Arial"/>
          <w:color w:val="000000" w:themeColor="text1"/>
        </w:rPr>
        <w:t>。</w:t>
      </w:r>
      <w:r w:rsidR="00E966C8" w:rsidRPr="000600C0">
        <w:rPr>
          <w:rFonts w:ascii="楷體-繁" w:eastAsia="楷體-繁" w:hAnsi="楷體-繁" w:cs="PingFang TC" w:hint="eastAsia"/>
          <w:color w:val="000000" w:themeColor="text1"/>
        </w:rPr>
        <w:t>」</w:t>
      </w:r>
    </w:p>
    <w:p w14:paraId="7A524786" w14:textId="203C5CE8" w:rsidR="000836E6" w:rsidRPr="000600C0" w:rsidRDefault="000750D3" w:rsidP="00793732">
      <w:pPr>
        <w:spacing w:beforeLines="50" w:before="180" w:line="0" w:lineRule="atLeast"/>
        <w:ind w:firstLineChars="100" w:firstLine="240"/>
        <w:jc w:val="both"/>
        <w:rPr>
          <w:rFonts w:ascii="楷體-繁" w:eastAsia="楷體-繁" w:hAnsi="楷體-繁" w:cs="PingFang TC"/>
          <w:color w:val="000000" w:themeColor="text1"/>
        </w:rPr>
      </w:pPr>
      <w:r w:rsidRPr="000600C0">
        <w:rPr>
          <w:rStyle w:val="text-node"/>
          <w:rFonts w:ascii="楷體-繁" w:eastAsia="楷體-繁" w:hAnsi="楷體-繁" w:cs="Arial"/>
          <w:color w:val="000000" w:themeColor="text1"/>
        </w:rPr>
        <w:t>但EPG Health看到</w:t>
      </w:r>
      <w:r w:rsidRPr="000600C0">
        <w:rPr>
          <w:rStyle w:val="text-node"/>
          <w:rFonts w:ascii="楷體-繁" w:eastAsia="楷體-繁" w:hAnsi="楷體-繁" w:cs="Arial" w:hint="eastAsia"/>
          <w:color w:val="000000" w:themeColor="text1"/>
        </w:rPr>
        <w:t>與一些</w:t>
      </w:r>
      <w:r w:rsidRPr="000600C0">
        <w:rPr>
          <w:rStyle w:val="text-node"/>
          <w:rFonts w:ascii="楷體-繁" w:eastAsia="楷體-繁" w:hAnsi="楷體-繁" w:cs="Arial"/>
          <w:color w:val="000000" w:themeColor="text1"/>
        </w:rPr>
        <w:t>將資源優先用於其網站</w:t>
      </w:r>
      <w:r w:rsidRPr="000600C0">
        <w:rPr>
          <w:rFonts w:ascii="楷體-繁" w:eastAsia="楷體-繁" w:hAnsi="楷體-繁" w:cs="PingFang TC" w:hint="eastAsia"/>
          <w:color w:val="000000" w:themeColor="text1"/>
        </w:rPr>
        <w:t>、</w:t>
      </w:r>
      <w:r w:rsidRPr="000600C0">
        <w:rPr>
          <w:rStyle w:val="text-node"/>
          <w:rFonts w:ascii="楷體-繁" w:eastAsia="楷體-繁" w:hAnsi="楷體-繁" w:cs="Arial"/>
          <w:color w:val="000000" w:themeColor="text1"/>
        </w:rPr>
        <w:t>銷售人員和MSL活動，以向醫</w:t>
      </w:r>
      <w:r w:rsidRPr="000600C0">
        <w:rPr>
          <w:rStyle w:val="text-node"/>
          <w:rFonts w:ascii="楷體-繁" w:eastAsia="楷體-繁" w:hAnsi="楷體-繁" w:cs="Arial" w:hint="eastAsia"/>
          <w:color w:val="000000" w:themeColor="text1"/>
        </w:rPr>
        <w:t>師</w:t>
      </w:r>
      <w:r w:rsidRPr="000600C0">
        <w:rPr>
          <w:rStyle w:val="text-node"/>
          <w:rFonts w:ascii="楷體-繁" w:eastAsia="楷體-繁" w:hAnsi="楷體-繁" w:cs="Arial"/>
          <w:color w:val="000000" w:themeColor="text1"/>
        </w:rPr>
        <w:t>提供科學資訊</w:t>
      </w:r>
      <w:r w:rsidRPr="000600C0">
        <w:rPr>
          <w:rStyle w:val="text-node"/>
          <w:rFonts w:ascii="楷體-繁" w:eastAsia="楷體-繁" w:hAnsi="楷體-繁" w:cs="Arial" w:hint="eastAsia"/>
          <w:color w:val="000000" w:themeColor="text1"/>
        </w:rPr>
        <w:t>的公司的潛在拉力</w:t>
      </w:r>
      <w:r w:rsidRPr="000600C0">
        <w:rPr>
          <w:rFonts w:ascii="楷體-繁" w:eastAsia="楷體-繁" w:hAnsi="楷體-繁"/>
          <w:color w:val="000000" w:themeColor="text1"/>
        </w:rPr>
        <w:t>。</w:t>
      </w:r>
      <w:r w:rsidR="000836E6" w:rsidRPr="000600C0">
        <w:rPr>
          <w:rStyle w:val="text-node"/>
          <w:rFonts w:ascii="楷體-繁" w:eastAsia="楷體-繁" w:hAnsi="楷體-繁" w:cs="Arial"/>
          <w:color w:val="000000" w:themeColor="text1"/>
        </w:rPr>
        <w:t>Kelly</w:t>
      </w:r>
      <w:r w:rsidR="000836E6" w:rsidRPr="000600C0">
        <w:rPr>
          <w:rFonts w:ascii="楷體-繁" w:eastAsia="楷體-繁" w:hAnsi="楷體-繁"/>
          <w:color w:val="000000" w:themeColor="text1"/>
        </w:rPr>
        <w:t>說：</w:t>
      </w:r>
      <w:r w:rsidR="000836E6" w:rsidRPr="000600C0">
        <w:rPr>
          <w:rFonts w:ascii="楷體-繁" w:eastAsia="楷體-繁" w:hAnsi="楷體-繁" w:cs="PingFang TC" w:hint="eastAsia"/>
          <w:color w:val="000000" w:themeColor="text1"/>
        </w:rPr>
        <w:t>「</w:t>
      </w:r>
      <w:r w:rsidR="000836E6" w:rsidRPr="000600C0">
        <w:rPr>
          <w:rFonts w:ascii="楷體-繁" w:eastAsia="楷體-繁" w:hAnsi="楷體-繁"/>
          <w:color w:val="000000" w:themeColor="text1"/>
        </w:rPr>
        <w:t>從HCP的角度來看，這將是一個錯誤。81%的人重視大會和研討會，而銷售代表的這一比例為40%，MSL為47%，製藥</w:t>
      </w:r>
      <w:r w:rsidR="000836E6" w:rsidRPr="000600C0">
        <w:rPr>
          <w:rFonts w:ascii="楷體-繁" w:eastAsia="楷體-繁" w:hAnsi="楷體-繁" w:hint="eastAsia"/>
          <w:color w:val="000000" w:themeColor="text1"/>
        </w:rPr>
        <w:t>公司</w:t>
      </w:r>
      <w:r w:rsidR="000836E6" w:rsidRPr="000600C0">
        <w:rPr>
          <w:rFonts w:ascii="楷體-繁" w:eastAsia="楷體-繁" w:hAnsi="楷體-繁"/>
          <w:color w:val="000000" w:themeColor="text1"/>
        </w:rPr>
        <w:t>教育網站的這一比例為52%</w:t>
      </w:r>
      <w:r w:rsidR="000836E6" w:rsidRPr="000600C0">
        <w:rPr>
          <w:rStyle w:val="text-node"/>
          <w:rFonts w:ascii="楷體-繁" w:eastAsia="楷體-繁" w:hAnsi="楷體-繁" w:cs="Arial"/>
          <w:color w:val="000000" w:themeColor="text1"/>
        </w:rPr>
        <w:t>。</w:t>
      </w:r>
      <w:r w:rsidR="000836E6" w:rsidRPr="000600C0">
        <w:rPr>
          <w:rFonts w:ascii="楷體-繁" w:eastAsia="楷體-繁" w:hAnsi="楷體-繁" w:cs="PingFang TC" w:hint="eastAsia"/>
          <w:color w:val="000000" w:themeColor="text1"/>
        </w:rPr>
        <w:t>」</w:t>
      </w:r>
    </w:p>
    <w:p w14:paraId="0FC03E88" w14:textId="5749C226" w:rsidR="00F20F3A" w:rsidRPr="000600C0" w:rsidRDefault="00CD5387" w:rsidP="009D5811">
      <w:pPr>
        <w:spacing w:beforeLines="50" w:before="180" w:line="0" w:lineRule="atLeast"/>
        <w:ind w:firstLineChars="100" w:firstLine="240"/>
        <w:jc w:val="both"/>
        <w:rPr>
          <w:rFonts w:ascii="楷體-繁" w:eastAsia="楷體-繁" w:hAnsi="楷體-繁"/>
          <w:color w:val="000000" w:themeColor="text1"/>
        </w:rPr>
      </w:pPr>
      <w:r w:rsidRPr="000600C0">
        <w:rPr>
          <w:rFonts w:ascii="楷體-繁" w:eastAsia="楷體-繁" w:hAnsi="楷體-繁"/>
          <w:color w:val="000000" w:themeColor="text1"/>
        </w:rPr>
        <w:t>Havas Lynx Group歐洲專案和內容</w:t>
      </w:r>
      <w:r w:rsidRPr="000600C0">
        <w:rPr>
          <w:rFonts w:ascii="楷體-繁" w:eastAsia="楷體-繁" w:hAnsi="楷體-繁" w:hint="eastAsia"/>
          <w:color w:val="000000" w:themeColor="text1"/>
        </w:rPr>
        <w:t>發行</w:t>
      </w:r>
      <w:r w:rsidRPr="000600C0">
        <w:rPr>
          <w:rFonts w:ascii="楷體-繁" w:eastAsia="楷體-繁" w:hAnsi="楷體-繁"/>
          <w:color w:val="000000" w:themeColor="text1"/>
        </w:rPr>
        <w:t>負責人Vikki Ward認為，虛擬和混合活動的出現使健康教育更容易傳播科學和臨床資訊，從而使健康教育</w:t>
      </w:r>
      <w:r w:rsidRPr="000600C0">
        <w:rPr>
          <w:rFonts w:ascii="楷體-繁" w:eastAsia="楷體-繁" w:hAnsi="楷體-繁" w:hint="eastAsia"/>
          <w:color w:val="000000" w:themeColor="text1"/>
        </w:rPr>
        <w:t>大眾</w:t>
      </w:r>
      <w:r w:rsidRPr="000600C0">
        <w:rPr>
          <w:rFonts w:ascii="楷體-繁" w:eastAsia="楷體-繁" w:hAnsi="楷體-繁"/>
          <w:color w:val="000000" w:themeColor="text1"/>
        </w:rPr>
        <w:t>化。</w:t>
      </w:r>
      <w:r w:rsidR="00601E20" w:rsidRPr="000600C0">
        <w:rPr>
          <w:rStyle w:val="text-node"/>
          <w:rFonts w:ascii="楷體-繁" w:eastAsia="楷體-繁" w:hAnsi="楷體-繁" w:cs="Arial"/>
          <w:color w:val="000000" w:themeColor="text1"/>
        </w:rPr>
        <w:t>她表示</w:t>
      </w:r>
      <w:r w:rsidR="00601E20" w:rsidRPr="000600C0">
        <w:rPr>
          <w:rFonts w:ascii="楷體-繁" w:eastAsia="楷體-繁" w:hAnsi="楷體-繁"/>
          <w:color w:val="000000" w:themeColor="text1"/>
        </w:rPr>
        <w:t>：</w:t>
      </w:r>
      <w:r w:rsidR="00601E20" w:rsidRPr="000600C0">
        <w:rPr>
          <w:rFonts w:ascii="楷體-繁" w:eastAsia="楷體-繁" w:hAnsi="楷體-繁" w:cs="PingFang TC" w:hint="eastAsia"/>
          <w:color w:val="000000" w:themeColor="text1"/>
        </w:rPr>
        <w:t>「</w:t>
      </w:r>
      <w:r w:rsidR="00601E20" w:rsidRPr="000600C0">
        <w:rPr>
          <w:rFonts w:ascii="楷體-繁" w:eastAsia="楷體-繁" w:hAnsi="楷體-繁"/>
          <w:color w:val="000000" w:themeColor="text1"/>
        </w:rPr>
        <w:t>這種向虛擬化的轉變已經持續很長一段時間，令人沮喪的是，這種轉變沒有早點發生。有一種感覺是，我們擁有所有這些尖端資訊，那麼為什麼要將其限制在能够出席或被邀請參加會</w:t>
      </w:r>
      <w:r w:rsidR="00B4715A" w:rsidRPr="000600C0">
        <w:rPr>
          <w:rFonts w:ascii="楷體-繁" w:eastAsia="楷體-繁" w:hAnsi="楷體-繁" w:hint="eastAsia"/>
          <w:color w:val="000000" w:themeColor="text1"/>
        </w:rPr>
        <w:t>議</w:t>
      </w:r>
      <w:r w:rsidR="00601E20" w:rsidRPr="000600C0">
        <w:rPr>
          <w:rFonts w:ascii="楷體-繁" w:eastAsia="楷體-繁" w:hAnsi="楷體-繁" w:hint="eastAsia"/>
          <w:color w:val="000000" w:themeColor="text1"/>
        </w:rPr>
        <w:t>的</w:t>
      </w:r>
      <w:r w:rsidR="00601E20" w:rsidRPr="000600C0">
        <w:rPr>
          <w:rFonts w:ascii="楷體-繁" w:eastAsia="楷體-繁" w:hAnsi="楷體-繁"/>
          <w:color w:val="000000" w:themeColor="text1"/>
        </w:rPr>
        <w:t>人身上呢？</w:t>
      </w:r>
      <w:r w:rsidR="00F20F3A" w:rsidRPr="000600C0">
        <w:rPr>
          <w:rFonts w:ascii="楷體-繁" w:eastAsia="楷體-繁" w:hAnsi="楷體-繁" w:hint="eastAsia"/>
          <w:color w:val="000000" w:themeColor="text1"/>
        </w:rPr>
        <w:t>我們公司和客戶都在這裡快速學習虛擬活動的能力</w:t>
      </w:r>
      <w:r w:rsidR="00F20F3A" w:rsidRPr="000600C0">
        <w:rPr>
          <w:rFonts w:ascii="楷體-繁" w:eastAsia="楷體-繁" w:hAnsi="楷體-繁" w:cs="Songti TC" w:hint="eastAsia"/>
          <w:color w:val="000000" w:themeColor="text1"/>
        </w:rPr>
        <w:t>，以及如何最好地接觸受眾，</w:t>
      </w:r>
      <w:r w:rsidR="00F20F3A" w:rsidRPr="000600C0">
        <w:rPr>
          <w:rFonts w:ascii="楷體-繁" w:eastAsia="楷體-繁" w:hAnsi="楷體-繁" w:cs="Songti TC"/>
          <w:color w:val="000000" w:themeColor="text1"/>
        </w:rPr>
        <w:t>但潛力是巨大的</w:t>
      </w:r>
      <w:r w:rsidR="00F20F3A" w:rsidRPr="000600C0">
        <w:rPr>
          <w:rStyle w:val="text-node"/>
          <w:rFonts w:ascii="楷體-繁" w:eastAsia="楷體-繁" w:hAnsi="楷體-繁" w:cs="Arial"/>
          <w:color w:val="000000" w:themeColor="text1"/>
        </w:rPr>
        <w:t>。</w:t>
      </w:r>
      <w:r w:rsidR="00F20F3A" w:rsidRPr="000600C0">
        <w:rPr>
          <w:rFonts w:ascii="楷體-繁" w:eastAsia="楷體-繁" w:hAnsi="楷體-繁" w:cs="PingFang TC" w:hint="eastAsia"/>
          <w:color w:val="000000" w:themeColor="text1"/>
        </w:rPr>
        <w:t>」</w:t>
      </w:r>
    </w:p>
    <w:p w14:paraId="6A7F451E" w14:textId="0506A473" w:rsidR="006E3F6E" w:rsidRDefault="00B4715A" w:rsidP="00876936">
      <w:pPr>
        <w:spacing w:beforeLines="50" w:before="180" w:line="0" w:lineRule="atLeast"/>
        <w:ind w:firstLineChars="100" w:firstLine="240"/>
        <w:jc w:val="both"/>
        <w:rPr>
          <w:rFonts w:ascii="楷體-繁" w:eastAsia="楷體-繁" w:hAnsi="楷體-繁" w:cs="PingFang TC"/>
          <w:color w:val="000000" w:themeColor="text1"/>
          <w:lang w:eastAsia="zh-CN"/>
        </w:rPr>
      </w:pPr>
      <w:r w:rsidRPr="000600C0">
        <w:rPr>
          <w:rStyle w:val="text-node"/>
          <w:rFonts w:ascii="楷體-繁" w:eastAsia="楷體-繁" w:hAnsi="楷體-繁" w:cs="Arial"/>
          <w:color w:val="000000" w:themeColor="text1"/>
        </w:rPr>
        <w:t>Ward認為，關鍵是</w:t>
      </w:r>
      <w:r w:rsidRPr="000600C0">
        <w:rPr>
          <w:rStyle w:val="text-node"/>
          <w:rFonts w:ascii="楷體-繁" w:eastAsia="楷體-繁" w:hAnsi="楷體-繁" w:cs="Arial" w:hint="eastAsia"/>
          <w:color w:val="000000" w:themeColor="text1"/>
        </w:rPr>
        <w:t>透</w:t>
      </w:r>
      <w:r w:rsidRPr="000600C0">
        <w:rPr>
          <w:rStyle w:val="text-node"/>
          <w:rFonts w:ascii="楷體-繁" w:eastAsia="楷體-繁" w:hAnsi="楷體-繁" w:cs="Arial"/>
          <w:color w:val="000000" w:themeColor="text1"/>
        </w:rPr>
        <w:t>過</w:t>
      </w:r>
      <w:r w:rsidRPr="000600C0">
        <w:rPr>
          <w:rStyle w:val="text-node"/>
          <w:rFonts w:ascii="楷體-繁" w:eastAsia="楷體-繁" w:hAnsi="楷體-繁" w:cs="Arial" w:hint="eastAsia"/>
          <w:color w:val="000000" w:themeColor="text1"/>
        </w:rPr>
        <w:t>科</w:t>
      </w:r>
      <w:r w:rsidRPr="000600C0">
        <w:rPr>
          <w:rStyle w:val="text-node"/>
          <w:rFonts w:ascii="楷體-繁" w:eastAsia="楷體-繁" w:hAnsi="楷體-繁" w:cs="Arial"/>
          <w:color w:val="000000" w:themeColor="text1"/>
        </w:rPr>
        <w:t>技建立更深層次的聯繫，並開</w:t>
      </w:r>
      <w:r w:rsidRPr="000600C0">
        <w:rPr>
          <w:rStyle w:val="text-node"/>
          <w:rFonts w:ascii="楷體-繁" w:eastAsia="楷體-繁" w:hAnsi="楷體-繁" w:cs="Arial" w:hint="eastAsia"/>
          <w:color w:val="000000" w:themeColor="text1"/>
        </w:rPr>
        <w:t>闢</w:t>
      </w:r>
      <w:r w:rsidRPr="000600C0">
        <w:rPr>
          <w:rStyle w:val="text-node"/>
          <w:rFonts w:ascii="楷體-繁" w:eastAsia="楷體-繁" w:hAnsi="楷體-繁" w:cs="Arial"/>
          <w:color w:val="000000" w:themeColor="text1"/>
        </w:rPr>
        <w:t>更廣泛的知識交流</w:t>
      </w:r>
      <w:r w:rsidRPr="000600C0">
        <w:rPr>
          <w:rStyle w:val="text-node"/>
          <w:rFonts w:ascii="楷體-繁" w:eastAsia="楷體-繁" w:hAnsi="楷體-繁" w:cs="Arial" w:hint="eastAsia"/>
          <w:color w:val="000000" w:themeColor="text1"/>
        </w:rPr>
        <w:t>渠道</w:t>
      </w:r>
      <w:r w:rsidRPr="000600C0">
        <w:rPr>
          <w:rStyle w:val="text-node"/>
          <w:rFonts w:ascii="楷體-繁" w:eastAsia="楷體-繁" w:hAnsi="楷體-繁" w:cs="Arial"/>
          <w:color w:val="000000" w:themeColor="text1"/>
        </w:rPr>
        <w:t>。</w:t>
      </w:r>
      <w:r w:rsidRPr="000600C0">
        <w:rPr>
          <w:rStyle w:val="text-node"/>
          <w:rFonts w:ascii="楷體-繁" w:eastAsia="楷體-繁" w:hAnsi="楷體-繁" w:cs="Arial" w:hint="eastAsia"/>
          <w:color w:val="000000" w:themeColor="text1"/>
        </w:rPr>
        <w:t>她補充說</w:t>
      </w:r>
      <w:r w:rsidRPr="000600C0">
        <w:rPr>
          <w:rFonts w:ascii="楷體-繁" w:eastAsia="楷體-繁" w:hAnsi="楷體-繁"/>
          <w:color w:val="000000" w:themeColor="text1"/>
        </w:rPr>
        <w:t>：</w:t>
      </w:r>
      <w:r w:rsidRPr="000600C0">
        <w:rPr>
          <w:rFonts w:ascii="楷體-繁" w:eastAsia="楷體-繁" w:hAnsi="楷體-繁" w:cs="PingFang TC" w:hint="eastAsia"/>
          <w:color w:val="000000" w:themeColor="text1"/>
        </w:rPr>
        <w:t>「</w:t>
      </w:r>
      <w:r w:rsidR="00605891" w:rsidRPr="000600C0">
        <w:rPr>
          <w:rStyle w:val="text-node"/>
          <w:rFonts w:ascii="楷體-繁" w:eastAsia="楷體-繁" w:hAnsi="楷體-繁" w:cs="Arial"/>
          <w:color w:val="000000" w:themeColor="text1"/>
        </w:rPr>
        <w:t>這是關於成為</w:t>
      </w:r>
      <w:r w:rsidR="00605891" w:rsidRPr="000600C0">
        <w:rPr>
          <w:rStyle w:val="text-node"/>
          <w:rFonts w:ascii="楷體-繁" w:eastAsia="楷體-繁" w:hAnsi="楷體-繁" w:cs="Arial" w:hint="eastAsia"/>
          <w:color w:val="000000" w:themeColor="text1"/>
        </w:rPr>
        <w:t>一個</w:t>
      </w:r>
      <w:r w:rsidR="00605891" w:rsidRPr="000600C0">
        <w:rPr>
          <w:rStyle w:val="text-node"/>
          <w:rFonts w:ascii="楷體-繁" w:eastAsia="楷體-繁" w:hAnsi="楷體-繁" w:cs="Arial"/>
          <w:color w:val="000000" w:themeColor="text1"/>
        </w:rPr>
        <w:t>一年365天的</w:t>
      </w:r>
      <w:r w:rsidR="00605891" w:rsidRPr="000600C0">
        <w:rPr>
          <w:rStyle w:val="text-node"/>
          <w:rFonts w:ascii="楷體-繁" w:eastAsia="楷體-繁" w:hAnsi="楷體-繁" w:cs="Arial" w:hint="eastAsia"/>
          <w:color w:val="000000" w:themeColor="text1"/>
        </w:rPr>
        <w:t>夥伴</w:t>
      </w:r>
      <w:r w:rsidR="00605891" w:rsidRPr="000600C0">
        <w:rPr>
          <w:rStyle w:val="text-node"/>
          <w:rFonts w:ascii="楷體-繁" w:eastAsia="楷體-繁" w:hAnsi="楷體-繁" w:cs="Arial"/>
          <w:color w:val="000000" w:themeColor="text1"/>
        </w:rPr>
        <w:t>，而不僅僅是集中幾天，然後</w:t>
      </w:r>
      <w:r w:rsidR="00605891" w:rsidRPr="000600C0">
        <w:rPr>
          <w:rStyle w:val="text-node"/>
          <w:rFonts w:ascii="楷體-繁" w:eastAsia="楷體-繁" w:hAnsi="楷體-繁" w:cs="Arial" w:hint="eastAsia"/>
          <w:color w:val="000000" w:themeColor="text1"/>
        </w:rPr>
        <w:t>再</w:t>
      </w:r>
      <w:r w:rsidR="00605891" w:rsidRPr="000600C0">
        <w:rPr>
          <w:rStyle w:val="text-node"/>
          <w:rFonts w:ascii="楷體-繁" w:eastAsia="楷體-繁" w:hAnsi="楷體-繁" w:cs="Arial"/>
          <w:color w:val="000000" w:themeColor="text1"/>
        </w:rPr>
        <w:t>消失12個月。</w:t>
      </w:r>
      <w:r w:rsidR="00F10F05" w:rsidRPr="000600C0">
        <w:rPr>
          <w:rStyle w:val="text-node"/>
          <w:rFonts w:ascii="楷體-繁" w:eastAsia="楷體-繁" w:hAnsi="楷體-繁" w:cs="Arial" w:hint="eastAsia"/>
          <w:color w:val="000000" w:themeColor="text1"/>
        </w:rPr>
        <w:t>我們面臨的</w:t>
      </w:r>
      <w:r w:rsidR="00F10F05" w:rsidRPr="000600C0">
        <w:rPr>
          <w:rStyle w:val="text-node"/>
          <w:rFonts w:ascii="楷體-繁" w:eastAsia="楷體-繁" w:hAnsi="楷體-繁" w:cs="Arial"/>
          <w:color w:val="000000" w:themeColor="text1"/>
        </w:rPr>
        <w:t>挑戰</w:t>
      </w:r>
      <w:r w:rsidR="00F10F05" w:rsidRPr="000600C0">
        <w:rPr>
          <w:rStyle w:val="text-node"/>
          <w:rFonts w:ascii="楷體-繁" w:eastAsia="楷體-繁" w:hAnsi="楷體-繁" w:cs="Arial" w:hint="eastAsia"/>
          <w:color w:val="000000" w:themeColor="text1"/>
        </w:rPr>
        <w:t>是</w:t>
      </w:r>
      <w:r w:rsidR="00F10F05" w:rsidRPr="000600C0">
        <w:rPr>
          <w:rStyle w:val="text-node"/>
          <w:rFonts w:ascii="楷體-繁" w:eastAsia="楷體-繁" w:hAnsi="楷體-繁" w:cs="Arial"/>
          <w:color w:val="000000" w:themeColor="text1"/>
        </w:rPr>
        <w:t>與300萬而不是3000名觀眾產生共鳴，這是一個與客戶互動的巨大機會，</w:t>
      </w:r>
      <w:r w:rsidR="00F10F05" w:rsidRPr="000600C0">
        <w:rPr>
          <w:rFonts w:ascii="楷體-繁" w:eastAsia="楷體-繁" w:hAnsi="楷體-繁"/>
          <w:color w:val="000000" w:themeColor="text1"/>
        </w:rPr>
        <w:t>讓</w:t>
      </w:r>
      <w:r w:rsidR="00F10F05" w:rsidRPr="000600C0">
        <w:rPr>
          <w:rFonts w:ascii="楷體-繁" w:eastAsia="楷體-繁" w:hAnsi="楷體-繁"/>
          <w:color w:val="000000" w:themeColor="text1"/>
        </w:rPr>
        <w:lastRenderedPageBreak/>
        <w:t>他們</w:t>
      </w:r>
      <w:r w:rsidR="00F10F05" w:rsidRPr="000600C0">
        <w:rPr>
          <w:rFonts w:ascii="楷體-繁" w:eastAsia="楷體-繁" w:hAnsi="楷體-繁" w:hint="eastAsia"/>
          <w:color w:val="000000" w:themeColor="text1"/>
        </w:rPr>
        <w:t>了</w:t>
      </w:r>
      <w:r w:rsidR="00F10F05" w:rsidRPr="000600C0">
        <w:rPr>
          <w:rFonts w:ascii="楷體-繁" w:eastAsia="楷體-繁" w:hAnsi="楷體-繁"/>
          <w:color w:val="000000" w:themeColor="text1"/>
        </w:rPr>
        <w:t>解你</w:t>
      </w:r>
      <w:r w:rsidR="00F10F05" w:rsidRPr="000600C0">
        <w:rPr>
          <w:rFonts w:ascii="楷體-繁" w:eastAsia="楷體-繁" w:hAnsi="楷體-繁" w:hint="eastAsia"/>
          <w:color w:val="000000" w:themeColor="text1"/>
        </w:rPr>
        <w:t>在那裏和</w:t>
      </w:r>
      <w:r w:rsidR="00D04ECA" w:rsidRPr="000600C0">
        <w:rPr>
          <w:rFonts w:ascii="楷體-繁" w:eastAsia="楷體-繁" w:hAnsi="楷體-繁" w:hint="eastAsia"/>
          <w:color w:val="000000" w:themeColor="text1"/>
        </w:rPr>
        <w:t>你</w:t>
      </w:r>
      <w:r w:rsidR="00F10F05" w:rsidRPr="000600C0">
        <w:rPr>
          <w:rFonts w:ascii="楷體-繁" w:eastAsia="楷體-繁" w:hAnsi="楷體-繁"/>
          <w:color w:val="000000" w:themeColor="text1"/>
        </w:rPr>
        <w:t>的科學</w:t>
      </w:r>
      <w:r w:rsidR="00F10F05" w:rsidRPr="000600C0">
        <w:rPr>
          <w:rFonts w:ascii="楷體-繁" w:eastAsia="楷體-繁" w:hAnsi="楷體-繁" w:cs="PingFang TC" w:hint="eastAsia"/>
          <w:color w:val="000000" w:themeColor="text1"/>
        </w:rPr>
        <w:t>、</w:t>
      </w:r>
      <w:r w:rsidR="00F10F05" w:rsidRPr="000600C0">
        <w:rPr>
          <w:rFonts w:ascii="楷體-繁" w:eastAsia="楷體-繁" w:hAnsi="楷體-繁" w:hint="eastAsia"/>
          <w:color w:val="000000" w:themeColor="text1"/>
        </w:rPr>
        <w:t>病患</w:t>
      </w:r>
      <w:r w:rsidR="00F10F05" w:rsidRPr="000600C0">
        <w:rPr>
          <w:rFonts w:ascii="楷體-繁" w:eastAsia="楷體-繁" w:hAnsi="楷體-繁"/>
          <w:color w:val="000000" w:themeColor="text1"/>
        </w:rPr>
        <w:t>支援以及你如何</w:t>
      </w:r>
      <w:r w:rsidR="00F10F05" w:rsidRPr="000600C0">
        <w:rPr>
          <w:rFonts w:ascii="楷體-繁" w:eastAsia="楷體-繁" w:hAnsi="楷體-繁" w:hint="eastAsia"/>
          <w:color w:val="000000" w:themeColor="text1"/>
        </w:rPr>
        <w:t>克服疾病</w:t>
      </w:r>
      <w:r w:rsidR="00F10F05" w:rsidRPr="000600C0">
        <w:rPr>
          <w:rFonts w:ascii="楷體-繁" w:eastAsia="楷體-繁" w:hAnsi="楷體-繁"/>
          <w:color w:val="000000" w:themeColor="text1"/>
        </w:rPr>
        <w:t>或治療領域的障礙。</w:t>
      </w:r>
      <w:r w:rsidR="00D04ECA" w:rsidRPr="000600C0">
        <w:rPr>
          <w:rFonts w:ascii="楷體-繁" w:eastAsia="楷體-繁" w:hAnsi="楷體-繁"/>
          <w:color w:val="000000" w:themeColor="text1"/>
        </w:rPr>
        <w:t>如果我們有熱情和動力，就</w:t>
      </w:r>
      <w:r w:rsidR="00876936">
        <w:rPr>
          <w:rFonts w:ascii="楷體-繁" w:eastAsia="楷體-繁" w:hAnsi="楷體-繁" w:hint="eastAsia"/>
          <w:color w:val="000000" w:themeColor="text1"/>
        </w:rPr>
        <w:t>會</w:t>
      </w:r>
      <w:r w:rsidR="00D04ECA" w:rsidRPr="000600C0">
        <w:rPr>
          <w:rFonts w:ascii="楷體-繁" w:eastAsia="楷體-繁" w:hAnsi="楷體-繁"/>
          <w:color w:val="000000" w:themeColor="text1"/>
        </w:rPr>
        <w:t>有很多機會</w:t>
      </w:r>
      <w:r w:rsidR="00876936">
        <w:rPr>
          <w:rFonts w:ascii="楷體-繁" w:eastAsia="楷體-繁" w:hAnsi="楷體-繁" w:hint="eastAsia"/>
          <w:color w:val="000000" w:themeColor="text1"/>
        </w:rPr>
        <w:t>去</w:t>
      </w:r>
      <w:r w:rsidR="00876936" w:rsidRPr="000600C0">
        <w:rPr>
          <w:rFonts w:ascii="楷體-繁" w:eastAsia="楷體-繁" w:hAnsi="楷體-繁"/>
          <w:color w:val="000000" w:themeColor="text1"/>
        </w:rPr>
        <w:t>聯繫</w:t>
      </w:r>
      <w:r w:rsidR="00876936" w:rsidRPr="000600C0">
        <w:rPr>
          <w:rFonts w:ascii="楷體-繁" w:eastAsia="楷體-繁" w:hAnsi="楷體-繁" w:cs="PingFang TC" w:hint="eastAsia"/>
          <w:color w:val="000000" w:themeColor="text1"/>
        </w:rPr>
        <w:t>、</w:t>
      </w:r>
      <w:r w:rsidR="00876936" w:rsidRPr="000600C0">
        <w:rPr>
          <w:rFonts w:ascii="楷體-繁" w:eastAsia="楷體-繁" w:hAnsi="楷體-繁"/>
          <w:color w:val="000000" w:themeColor="text1"/>
        </w:rPr>
        <w:t>創新</w:t>
      </w:r>
      <w:r w:rsidR="00876936">
        <w:rPr>
          <w:rFonts w:ascii="楷體-繁" w:eastAsia="楷體-繁" w:hAnsi="楷體-繁" w:hint="eastAsia"/>
          <w:color w:val="000000" w:themeColor="text1"/>
        </w:rPr>
        <w:t>讓</w:t>
      </w:r>
      <w:r w:rsidR="00876936" w:rsidRPr="000600C0">
        <w:rPr>
          <w:rFonts w:ascii="楷體-繁" w:eastAsia="楷體-繁" w:hAnsi="楷體-繁"/>
          <w:color w:val="000000" w:themeColor="text1"/>
        </w:rPr>
        <w:t>對話和聯繫</w:t>
      </w:r>
      <w:r w:rsidR="00876936" w:rsidRPr="00876936">
        <w:rPr>
          <w:rFonts w:ascii="楷體-繁" w:eastAsia="楷體-繁" w:hAnsi="楷體-繁" w:cs="PingFang TC" w:hint="eastAsia"/>
          <w:color w:val="000000" w:themeColor="text1"/>
        </w:rPr>
        <w:t>贯穿全年。</w:t>
      </w:r>
      <w:r w:rsidR="00605891" w:rsidRPr="000600C0">
        <w:rPr>
          <w:rFonts w:ascii="楷體-繁" w:eastAsia="楷體-繁" w:hAnsi="楷體-繁" w:cs="PingFang TC" w:hint="eastAsia"/>
          <w:color w:val="000000" w:themeColor="text1"/>
        </w:rPr>
        <w:t>」</w:t>
      </w:r>
    </w:p>
    <w:p w14:paraId="06C262BB" w14:textId="77777777" w:rsidR="002859EA" w:rsidRPr="000600C0" w:rsidRDefault="006E3F6E" w:rsidP="00482705">
      <w:pPr>
        <w:pStyle w:val="a7"/>
        <w:numPr>
          <w:ilvl w:val="0"/>
          <w:numId w:val="33"/>
        </w:numPr>
        <w:spacing w:before="180" w:line="0" w:lineRule="atLeast"/>
        <w:ind w:leftChars="0"/>
        <w:jc w:val="both"/>
        <w:rPr>
          <w:rStyle w:val="text-node"/>
          <w:rFonts w:ascii="楷體-繁" w:eastAsia="楷體-繁" w:hAnsi="楷體-繁" w:cs="Arial"/>
          <w:b/>
          <w:bCs/>
        </w:rPr>
      </w:pPr>
      <w:r w:rsidRPr="000600C0">
        <w:rPr>
          <w:rStyle w:val="text-node"/>
          <w:rFonts w:ascii="楷體-繁" w:eastAsia="楷體-繁" w:hAnsi="楷體-繁" w:cs="Arial" w:hint="eastAsia"/>
          <w:b/>
          <w:bCs/>
        </w:rPr>
        <w:t>就</w:t>
      </w:r>
      <w:r w:rsidRPr="000600C0">
        <w:rPr>
          <w:rStyle w:val="text-node"/>
          <w:rFonts w:ascii="楷體-繁" w:eastAsia="楷體-繁" w:hAnsi="楷體-繁" w:cs="Arial"/>
          <w:b/>
          <w:bCs/>
        </w:rPr>
        <w:t>像亞馬遜一樣簡單</w:t>
      </w:r>
    </w:p>
    <w:p w14:paraId="592858F2" w14:textId="23E3F652" w:rsidR="0094625E" w:rsidRDefault="00376089" w:rsidP="0094625E">
      <w:pPr>
        <w:spacing w:beforeLines="50" w:before="180" w:line="0" w:lineRule="atLeast"/>
        <w:ind w:firstLineChars="100" w:firstLine="240"/>
        <w:jc w:val="both"/>
        <w:rPr>
          <w:rFonts w:ascii="楷體-繁" w:eastAsia="楷體-繁" w:hAnsi="楷體-繁" w:cs="Arial"/>
          <w:color w:val="000000" w:themeColor="text1"/>
        </w:rPr>
      </w:pPr>
      <w:r w:rsidRPr="000600C0">
        <w:rPr>
          <w:rStyle w:val="text-node"/>
          <w:rFonts w:ascii="楷體-繁" w:eastAsia="楷體-繁" w:hAnsi="楷體-繁" w:cs="Arial"/>
          <w:b/>
          <w:bCs/>
          <w:color w:val="000000" w:themeColor="text1"/>
        </w:rPr>
        <w:t xml:space="preserve">Ward </w:t>
      </w:r>
      <w:r w:rsidRPr="000600C0">
        <w:rPr>
          <w:rStyle w:val="text-node"/>
          <w:rFonts w:ascii="楷體-繁" w:eastAsia="楷體-繁" w:hAnsi="楷體-繁" w:cs="Arial"/>
          <w:color w:val="000000" w:themeColor="text1"/>
        </w:rPr>
        <w:t>認為，</w:t>
      </w:r>
      <w:r w:rsidRPr="000600C0">
        <w:rPr>
          <w:rStyle w:val="text-node"/>
          <w:rFonts w:ascii="楷體-繁" w:eastAsia="楷體-繁" w:hAnsi="楷體-繁" w:cs="Arial" w:hint="eastAsia"/>
          <w:color w:val="000000" w:themeColor="text1"/>
        </w:rPr>
        <w:t>轉</w:t>
      </w:r>
      <w:r w:rsidRPr="000600C0">
        <w:rPr>
          <w:rStyle w:val="text-node"/>
          <w:rFonts w:ascii="楷體-繁" w:eastAsia="楷體-繁" w:hAnsi="楷體-繁" w:cs="Arial"/>
          <w:color w:val="000000" w:themeColor="text1"/>
        </w:rPr>
        <w:t>向更多虛擬的活動應該被視為一個具有里程碑意義的時刻，能夠賦予參與和關係</w:t>
      </w:r>
      <w:r w:rsidR="00F91B82">
        <w:rPr>
          <w:rStyle w:val="text-node"/>
          <w:rFonts w:ascii="楷體-繁" w:eastAsia="楷體-繁" w:hAnsi="楷體-繁" w:cs="Arial" w:hint="eastAsia"/>
          <w:color w:val="000000" w:themeColor="text1"/>
        </w:rPr>
        <w:t>以</w:t>
      </w:r>
      <w:r w:rsidRPr="000600C0">
        <w:rPr>
          <w:rStyle w:val="text-node"/>
          <w:rFonts w:ascii="楷體-繁" w:eastAsia="楷體-繁" w:hAnsi="楷體-繁" w:cs="Arial"/>
          <w:color w:val="000000" w:themeColor="text1"/>
        </w:rPr>
        <w:t>更深入的理解。</w:t>
      </w:r>
      <w:r w:rsidR="003145D7" w:rsidRPr="000600C0">
        <w:rPr>
          <w:rStyle w:val="text-node"/>
          <w:rFonts w:ascii="楷體-繁" w:eastAsia="楷體-繁" w:hAnsi="楷體-繁" w:cs="Arial"/>
          <w:color w:val="000000" w:themeColor="text1"/>
        </w:rPr>
        <w:t>她說</w:t>
      </w:r>
      <w:r w:rsidR="003145D7" w:rsidRPr="000600C0">
        <w:rPr>
          <w:rFonts w:ascii="楷體-繁" w:eastAsia="楷體-繁" w:hAnsi="楷體-繁"/>
          <w:color w:val="000000" w:themeColor="text1"/>
        </w:rPr>
        <w:t>：</w:t>
      </w:r>
      <w:r w:rsidRPr="000600C0">
        <w:rPr>
          <w:rFonts w:ascii="楷體-繁" w:eastAsia="楷體-繁" w:hAnsi="楷體-繁" w:cs="PingFang TC" w:hint="eastAsia"/>
          <w:color w:val="000000" w:themeColor="text1"/>
        </w:rPr>
        <w:t>「</w:t>
      </w:r>
      <w:r w:rsidR="003145D7" w:rsidRPr="000600C0">
        <w:rPr>
          <w:rStyle w:val="text-node"/>
          <w:rFonts w:ascii="楷體-繁" w:eastAsia="楷體-繁" w:hAnsi="楷體-繁" w:cs="Arial"/>
          <w:color w:val="000000" w:themeColor="text1"/>
        </w:rPr>
        <w:t>我們可以證明我們真的在考慮我們的客戶。這不僅僅是你想告訴他們什麼，而是回答他們想從你那裡知道什麼</w:t>
      </w:r>
      <w:r w:rsidR="003145D7" w:rsidRPr="000600C0">
        <w:rPr>
          <w:rStyle w:val="text-node"/>
          <w:rFonts w:ascii="楷體-繁" w:eastAsia="楷體-繁" w:hAnsi="楷體-繁" w:cs="Arial" w:hint="eastAsia"/>
          <w:color w:val="000000" w:themeColor="text1"/>
        </w:rPr>
        <w:t xml:space="preserve"> </w:t>
      </w:r>
      <w:r w:rsidR="003145D7" w:rsidRPr="000600C0">
        <w:rPr>
          <w:rFonts w:ascii="楷體-繁" w:eastAsia="楷體-繁" w:hAnsi="楷體-繁" w:cs="Times"/>
          <w:color w:val="000000" w:themeColor="text1"/>
        </w:rPr>
        <w:t xml:space="preserve">— </w:t>
      </w:r>
      <w:r w:rsidR="003145D7" w:rsidRPr="000600C0">
        <w:rPr>
          <w:rStyle w:val="text-node"/>
          <w:rFonts w:ascii="楷體-繁" w:eastAsia="楷體-繁" w:hAnsi="楷體-繁" w:cs="Arial"/>
          <w:color w:val="000000" w:themeColor="text1"/>
        </w:rPr>
        <w:t>這</w:t>
      </w:r>
      <w:r w:rsidR="003145D7" w:rsidRPr="000600C0">
        <w:rPr>
          <w:rStyle w:val="text-node"/>
          <w:rFonts w:ascii="楷體-繁" w:eastAsia="楷體-繁" w:hAnsi="楷體-繁" w:cs="Arial" w:hint="eastAsia"/>
          <w:color w:val="000000" w:themeColor="text1"/>
        </w:rPr>
        <w:t>才</w:t>
      </w:r>
      <w:r w:rsidR="003145D7" w:rsidRPr="000600C0">
        <w:rPr>
          <w:rStyle w:val="text-node"/>
          <w:rFonts w:ascii="楷體-繁" w:eastAsia="楷體-繁" w:hAnsi="楷體-繁" w:cs="Arial"/>
          <w:color w:val="000000" w:themeColor="text1"/>
        </w:rPr>
        <w:t>是真正發生變化的地方，</w:t>
      </w:r>
      <w:r w:rsidR="003145D7" w:rsidRPr="000600C0">
        <w:rPr>
          <w:rStyle w:val="text-node"/>
          <w:rFonts w:ascii="楷體-繁" w:eastAsia="楷體-繁" w:hAnsi="楷體-繁" w:cs="Arial" w:hint="eastAsia"/>
          <w:color w:val="000000" w:themeColor="text1"/>
        </w:rPr>
        <w:t>這是</w:t>
      </w:r>
      <w:r w:rsidR="003145D7" w:rsidRPr="000600C0">
        <w:rPr>
          <w:rStyle w:val="text-node"/>
          <w:rFonts w:ascii="楷體-繁" w:eastAsia="楷體-繁" w:hAnsi="楷體-繁" w:cs="Arial"/>
          <w:color w:val="000000" w:themeColor="text1"/>
        </w:rPr>
        <w:t>令人興奮</w:t>
      </w:r>
      <w:r w:rsidR="003145D7" w:rsidRPr="000600C0">
        <w:rPr>
          <w:rStyle w:val="text-node"/>
          <w:rFonts w:ascii="楷體-繁" w:eastAsia="楷體-繁" w:hAnsi="楷體-繁" w:cs="Arial" w:hint="eastAsia"/>
          <w:color w:val="000000" w:themeColor="text1"/>
        </w:rPr>
        <w:t>的</w:t>
      </w:r>
      <w:r w:rsidR="003145D7" w:rsidRPr="000600C0">
        <w:rPr>
          <w:rStyle w:val="text-node"/>
          <w:rFonts w:ascii="楷體-繁" w:eastAsia="楷體-繁" w:hAnsi="楷體-繁" w:cs="Arial"/>
          <w:color w:val="000000" w:themeColor="text1"/>
        </w:rPr>
        <w:t>。</w:t>
      </w:r>
      <w:r w:rsidRPr="000600C0">
        <w:rPr>
          <w:rFonts w:ascii="楷體-繁" w:eastAsia="楷體-繁" w:hAnsi="楷體-繁" w:cs="PingFang TC" w:hint="eastAsia"/>
          <w:color w:val="000000" w:themeColor="text1"/>
        </w:rPr>
        <w:t>」</w:t>
      </w:r>
      <w:r w:rsidR="00317109" w:rsidRPr="000600C0">
        <w:rPr>
          <w:rFonts w:ascii="楷體-繁" w:eastAsia="楷體-繁" w:hAnsi="楷體-繁" w:cs="Arial"/>
          <w:color w:val="000000" w:themeColor="text1"/>
        </w:rPr>
        <w:t>但是，她強調，數</w:t>
      </w:r>
      <w:r w:rsidR="00317109" w:rsidRPr="000600C0">
        <w:rPr>
          <w:rFonts w:ascii="楷體-繁" w:eastAsia="楷體-繁" w:hAnsi="楷體-繁" w:cs="Arial" w:hint="eastAsia"/>
          <w:color w:val="000000" w:themeColor="text1"/>
        </w:rPr>
        <w:t>位</w:t>
      </w:r>
      <w:r w:rsidR="00317109" w:rsidRPr="000600C0">
        <w:rPr>
          <w:rFonts w:ascii="楷體-繁" w:eastAsia="楷體-繁" w:hAnsi="楷體-繁" w:cs="Arial"/>
          <w:color w:val="000000" w:themeColor="text1"/>
        </w:rPr>
        <w:t>化並不意味著會議</w:t>
      </w:r>
      <w:r w:rsidR="00317109" w:rsidRPr="000600C0">
        <w:rPr>
          <w:rFonts w:ascii="楷體-繁" w:eastAsia="楷體-繁" w:hAnsi="楷體-繁" w:cs="Arial" w:hint="eastAsia"/>
          <w:color w:val="000000" w:themeColor="text1"/>
        </w:rPr>
        <w:t>資</w:t>
      </w:r>
      <w:r w:rsidR="00317109" w:rsidRPr="000600C0">
        <w:rPr>
          <w:rFonts w:ascii="楷體-繁" w:eastAsia="楷體-繁" w:hAnsi="楷體-繁" w:cs="Arial"/>
          <w:color w:val="000000" w:themeColor="text1"/>
        </w:rPr>
        <w:t>料在軟</w:t>
      </w:r>
      <w:r w:rsidR="00317109" w:rsidRPr="000600C0">
        <w:rPr>
          <w:rFonts w:ascii="楷體-繁" w:eastAsia="楷體-繁" w:hAnsi="楷體-繁" w:cs="Arial" w:hint="eastAsia"/>
          <w:color w:val="000000" w:themeColor="text1"/>
        </w:rPr>
        <w:t>體</w:t>
      </w:r>
      <w:r w:rsidR="00317109" w:rsidRPr="000600C0">
        <w:rPr>
          <w:rFonts w:ascii="楷體-繁" w:eastAsia="楷體-繁" w:hAnsi="楷體-繁" w:cs="Arial"/>
          <w:color w:val="000000" w:themeColor="text1"/>
        </w:rPr>
        <w:t>下載中的數據轉儲。</w:t>
      </w:r>
      <w:r w:rsidR="007002EE" w:rsidRPr="000600C0">
        <w:rPr>
          <w:rFonts w:ascii="楷體-繁" w:eastAsia="楷體-繁" w:hAnsi="楷體-繁" w:cs="Arial"/>
          <w:color w:val="000000" w:themeColor="text1"/>
        </w:rPr>
        <w:t>會議</w:t>
      </w:r>
      <w:r w:rsidR="007002EE" w:rsidRPr="000600C0">
        <w:rPr>
          <w:rFonts w:ascii="楷體-繁" w:eastAsia="楷體-繁" w:hAnsi="楷體-繁" w:cs="Arial" w:hint="eastAsia"/>
          <w:color w:val="000000" w:themeColor="text1"/>
        </w:rPr>
        <w:t>專題</w:t>
      </w:r>
      <w:r w:rsidR="007002EE" w:rsidRPr="000600C0">
        <w:rPr>
          <w:rFonts w:ascii="楷體-繁" w:eastAsia="楷體-繁" w:hAnsi="楷體-繁" w:cs="Arial"/>
          <w:color w:val="000000" w:themeColor="text1"/>
        </w:rPr>
        <w:t>和</w:t>
      </w:r>
      <w:r w:rsidR="007002EE" w:rsidRPr="000600C0">
        <w:rPr>
          <w:rFonts w:ascii="楷體-繁" w:eastAsia="楷體-繁" w:hAnsi="楷體-繁" w:cs="Arial" w:hint="eastAsia"/>
          <w:color w:val="000000" w:themeColor="text1"/>
        </w:rPr>
        <w:t>呈現</w:t>
      </w:r>
      <w:r w:rsidR="007002EE" w:rsidRPr="000600C0">
        <w:rPr>
          <w:rFonts w:ascii="楷體-繁" w:eastAsia="楷體-繁" w:hAnsi="楷體-繁" w:cs="Arial"/>
          <w:color w:val="000000" w:themeColor="text1"/>
        </w:rPr>
        <w:t>需要</w:t>
      </w:r>
      <w:r w:rsidR="007002EE" w:rsidRPr="000600C0">
        <w:rPr>
          <w:rFonts w:ascii="楷體-繁" w:eastAsia="楷體-繁" w:hAnsi="楷體-繁" w:cs="Arial" w:hint="eastAsia"/>
          <w:color w:val="000000" w:themeColor="text1"/>
        </w:rPr>
        <w:t>靈活客製化</w:t>
      </w:r>
      <w:r w:rsidR="007002EE" w:rsidRPr="000600C0">
        <w:rPr>
          <w:rFonts w:ascii="楷體-繁" w:eastAsia="楷體-繁" w:hAnsi="楷體-繁" w:cs="Arial"/>
          <w:color w:val="000000" w:themeColor="text1"/>
        </w:rPr>
        <w:t>，以實現最佳的知識轉移。</w:t>
      </w:r>
    </w:p>
    <w:p w14:paraId="6069CC58" w14:textId="05D77C3C" w:rsidR="006A1060" w:rsidRPr="000600C0" w:rsidRDefault="00845539" w:rsidP="0094625E">
      <w:pPr>
        <w:spacing w:beforeLines="50" w:before="180" w:line="0" w:lineRule="atLeast"/>
        <w:ind w:firstLineChars="100" w:firstLine="240"/>
        <w:jc w:val="both"/>
        <w:rPr>
          <w:rFonts w:ascii="楷體-繁" w:eastAsia="楷體-繁" w:hAnsi="楷體-繁" w:cs="PingFang TC"/>
          <w:color w:val="000000" w:themeColor="text1"/>
        </w:rPr>
      </w:pPr>
      <w:r w:rsidRPr="000600C0">
        <w:rPr>
          <w:rStyle w:val="text-node"/>
          <w:rFonts w:ascii="楷體-繁" w:eastAsia="楷體-繁" w:hAnsi="楷體-繁" w:cs="Arial"/>
          <w:b/>
          <w:bCs/>
          <w:color w:val="000000" w:themeColor="text1"/>
        </w:rPr>
        <w:t>Ward</w:t>
      </w:r>
      <w:r w:rsidRPr="000600C0">
        <w:rPr>
          <w:rStyle w:val="text-node"/>
          <w:rFonts w:ascii="楷體-繁" w:eastAsia="楷體-繁" w:hAnsi="楷體-繁" w:cs="Arial"/>
          <w:color w:val="000000" w:themeColor="text1"/>
        </w:rPr>
        <w:t>說</w:t>
      </w:r>
      <w:r w:rsidRPr="000600C0">
        <w:rPr>
          <w:rFonts w:ascii="楷體-繁" w:eastAsia="楷體-繁" w:hAnsi="楷體-繁"/>
          <w:color w:val="000000" w:themeColor="text1"/>
        </w:rPr>
        <w:t>：</w:t>
      </w:r>
      <w:r w:rsidRPr="000600C0">
        <w:rPr>
          <w:rFonts w:ascii="楷體-繁" w:eastAsia="楷體-繁" w:hAnsi="楷體-繁" w:cs="PingFang TC" w:hint="eastAsia"/>
          <w:color w:val="000000" w:themeColor="text1"/>
        </w:rPr>
        <w:t>「</w:t>
      </w:r>
      <w:r w:rsidRPr="000600C0">
        <w:rPr>
          <w:rFonts w:ascii="楷體-繁" w:eastAsia="楷體-繁" w:hAnsi="楷體-繁"/>
          <w:color w:val="000000" w:themeColor="text1"/>
        </w:rPr>
        <w:t>我認為藥</w:t>
      </w:r>
      <w:r w:rsidRPr="000600C0">
        <w:rPr>
          <w:rFonts w:ascii="楷體-繁" w:eastAsia="楷體-繁" w:hAnsi="楷體-繁" w:hint="eastAsia"/>
          <w:color w:val="000000" w:themeColor="text1"/>
        </w:rPr>
        <w:t>業的</w:t>
      </w:r>
      <w:r w:rsidRPr="000600C0">
        <w:rPr>
          <w:rFonts w:ascii="楷體-繁" w:eastAsia="楷體-繁" w:hAnsi="楷體-繁"/>
          <w:color w:val="000000" w:themeColor="text1"/>
        </w:rPr>
        <w:t>會展有些停滯不前，但近年來習慣於數</w:t>
      </w:r>
      <w:r w:rsidRPr="000600C0">
        <w:rPr>
          <w:rFonts w:ascii="楷體-繁" w:eastAsia="楷體-繁" w:hAnsi="楷體-繁" w:hint="eastAsia"/>
          <w:color w:val="000000" w:themeColor="text1"/>
        </w:rPr>
        <w:t>位</w:t>
      </w:r>
      <w:r w:rsidRPr="000600C0">
        <w:rPr>
          <w:rFonts w:ascii="楷體-繁" w:eastAsia="楷體-繁" w:hAnsi="楷體-繁"/>
          <w:color w:val="000000" w:themeColor="text1"/>
        </w:rPr>
        <w:t>消費的與會者的期望推動</w:t>
      </w:r>
      <w:r w:rsidRPr="000600C0">
        <w:rPr>
          <w:rFonts w:ascii="楷體-繁" w:eastAsia="楷體-繁" w:hAnsi="楷體-繁" w:hint="eastAsia"/>
          <w:color w:val="000000" w:themeColor="text1"/>
        </w:rPr>
        <w:t>它</w:t>
      </w:r>
      <w:r w:rsidRPr="000600C0">
        <w:rPr>
          <w:rFonts w:ascii="楷體-繁" w:eastAsia="楷體-繁" w:hAnsi="楷體-繁"/>
          <w:color w:val="000000" w:themeColor="text1"/>
        </w:rPr>
        <w:t>們的發展。</w:t>
      </w:r>
      <w:r w:rsidR="0094625E" w:rsidRPr="000600C0">
        <w:rPr>
          <w:rFonts w:ascii="楷體-繁" w:eastAsia="楷體-繁" w:hAnsi="楷體-繁"/>
          <w:color w:val="000000" w:themeColor="text1"/>
        </w:rPr>
        <w:t>客戶希望找到與他們相關的資訊，就像在亞馬遜上找到一樣容易；他們不想費力地瀏覽大量的數據和海報。</w:t>
      </w:r>
      <w:r w:rsidR="0094625E" w:rsidRPr="000600C0">
        <w:rPr>
          <w:rFonts w:ascii="楷體-繁" w:eastAsia="楷體-繁" w:hAnsi="楷體-繁" w:hint="eastAsia"/>
          <w:color w:val="000000" w:themeColor="text1"/>
        </w:rPr>
        <w:t>傳遞也必須</w:t>
      </w:r>
      <w:r w:rsidR="0094625E" w:rsidRPr="000600C0">
        <w:rPr>
          <w:rFonts w:ascii="楷體-繁" w:eastAsia="楷體-繁" w:hAnsi="楷體-繁"/>
          <w:color w:val="000000" w:themeColor="text1"/>
        </w:rPr>
        <w:t>進一步調整，提供可供手機或播客使用的資訊，以及標準</w:t>
      </w:r>
      <w:r w:rsidR="0094625E" w:rsidRPr="000600C0">
        <w:rPr>
          <w:rFonts w:ascii="楷體-繁" w:eastAsia="楷體-繁" w:hAnsi="楷體-繁" w:hint="eastAsia"/>
          <w:color w:val="000000" w:themeColor="text1"/>
        </w:rPr>
        <w:t>文</w:t>
      </w:r>
      <w:r w:rsidR="0094625E" w:rsidRPr="000600C0">
        <w:rPr>
          <w:rFonts w:ascii="楷體-繁" w:eastAsia="楷體-繁" w:hAnsi="楷體-繁"/>
          <w:color w:val="000000" w:themeColor="text1"/>
        </w:rPr>
        <w:t>檔和</w:t>
      </w:r>
      <w:r w:rsidR="0094625E" w:rsidRPr="000600C0">
        <w:rPr>
          <w:rStyle w:val="text-node"/>
          <w:rFonts w:ascii="楷體-繁" w:eastAsia="楷體-繁" w:hAnsi="楷體-繁" w:cs="Arial"/>
          <w:color w:val="000000" w:themeColor="text1"/>
        </w:rPr>
        <w:t>pdf。</w:t>
      </w:r>
      <w:r w:rsidR="0094625E" w:rsidRPr="000600C0">
        <w:rPr>
          <w:rFonts w:ascii="楷體-繁" w:eastAsia="楷體-繁" w:hAnsi="楷體-繁" w:cs="PingFang TC" w:hint="eastAsia"/>
          <w:color w:val="000000" w:themeColor="text1"/>
        </w:rPr>
        <w:t>」</w:t>
      </w:r>
    </w:p>
    <w:p w14:paraId="116A9097" w14:textId="006674F2" w:rsidR="00845539" w:rsidRPr="006532A1" w:rsidRDefault="006A1060" w:rsidP="006532A1">
      <w:pPr>
        <w:spacing w:beforeLines="50" w:before="180" w:line="0" w:lineRule="atLeast"/>
        <w:ind w:firstLineChars="100" w:firstLine="240"/>
        <w:jc w:val="both"/>
        <w:rPr>
          <w:rFonts w:ascii="楷體-繁" w:eastAsia="楷體-繁" w:hAnsi="楷體-繁" w:cs="Arial"/>
          <w:color w:val="000000" w:themeColor="text1"/>
        </w:rPr>
      </w:pPr>
      <w:r w:rsidRPr="000600C0">
        <w:rPr>
          <w:rStyle w:val="text-node"/>
          <w:rFonts w:ascii="楷體-繁" w:eastAsia="楷體-繁" w:hAnsi="楷體-繁" w:cs="Arial"/>
          <w:b/>
          <w:bCs/>
          <w:color w:val="000000" w:themeColor="text1"/>
        </w:rPr>
        <w:t>Ward</w:t>
      </w:r>
      <w:r w:rsidRPr="000600C0">
        <w:rPr>
          <w:rFonts w:ascii="楷體-繁" w:eastAsia="楷體-繁" w:hAnsi="楷體-繁"/>
          <w:color w:val="000000" w:themeColor="text1"/>
        </w:rPr>
        <w:t>總結道：</w:t>
      </w:r>
      <w:r w:rsidRPr="000600C0">
        <w:rPr>
          <w:rFonts w:ascii="楷體-繁" w:eastAsia="楷體-繁" w:hAnsi="楷體-繁" w:cs="PingFang TC" w:hint="eastAsia"/>
          <w:color w:val="000000" w:themeColor="text1"/>
        </w:rPr>
        <w:t>「</w:t>
      </w:r>
      <w:r w:rsidRPr="000600C0">
        <w:rPr>
          <w:rFonts w:ascii="楷體-繁" w:eastAsia="楷體-繁" w:hAnsi="楷體-繁"/>
          <w:color w:val="000000" w:themeColor="text1"/>
        </w:rPr>
        <w:t>從各個方面來看，這都是一個陡峭的學習曲線，但很明顯，我們現在有更多的溝通</w:t>
      </w:r>
      <w:r w:rsidRPr="000600C0">
        <w:rPr>
          <w:rFonts w:ascii="楷體-繁" w:eastAsia="楷體-繁" w:hAnsi="楷體-繁" w:hint="eastAsia"/>
          <w:color w:val="000000" w:themeColor="text1"/>
        </w:rPr>
        <w:t>渠</w:t>
      </w:r>
      <w:r w:rsidRPr="000600C0">
        <w:rPr>
          <w:rFonts w:ascii="楷體-繁" w:eastAsia="楷體-繁" w:hAnsi="楷體-繁"/>
          <w:color w:val="000000" w:themeColor="text1"/>
        </w:rPr>
        <w:t>道，隨著</w:t>
      </w:r>
      <w:r w:rsidR="00CD745A">
        <w:rPr>
          <w:rFonts w:ascii="楷體-繁" w:eastAsia="楷體-繁" w:hAnsi="楷體-繁" w:hint="eastAsia"/>
          <w:color w:val="000000" w:themeColor="text1"/>
        </w:rPr>
        <w:t>H</w:t>
      </w:r>
      <w:r w:rsidR="00CD745A">
        <w:rPr>
          <w:rFonts w:ascii="楷體-繁" w:eastAsia="楷體-繁" w:hAnsi="楷體-繁"/>
          <w:color w:val="000000" w:themeColor="text1"/>
        </w:rPr>
        <w:t>CP</w:t>
      </w:r>
      <w:r w:rsidRPr="000600C0">
        <w:rPr>
          <w:rFonts w:ascii="楷體-繁" w:eastAsia="楷體-繁" w:hAnsi="楷體-繁"/>
          <w:color w:val="000000" w:themeColor="text1"/>
        </w:rPr>
        <w:t>的工作生</w:t>
      </w:r>
      <w:r w:rsidR="007021DA">
        <w:rPr>
          <w:rFonts w:ascii="楷體-繁" w:eastAsia="楷體-繁" w:hAnsi="楷體-繁" w:hint="eastAsia"/>
          <w:color w:val="000000" w:themeColor="text1"/>
        </w:rPr>
        <w:t>涯</w:t>
      </w:r>
      <w:r w:rsidRPr="000600C0">
        <w:rPr>
          <w:rFonts w:ascii="楷體-繁" w:eastAsia="楷體-繁" w:hAnsi="楷體-繁"/>
          <w:color w:val="000000" w:themeColor="text1"/>
        </w:rPr>
        <w:t>、排程和期望的變化，我們必須不斷適應。面對面的會議將繼續，但虛擬環境讓我們有更多機會建立關係並分享正在湧現的驚人數量的科學。我們有機會建立這些關係，這對業界來說是一個非常激動人心的時刻</w:t>
      </w:r>
      <w:r w:rsidRPr="000600C0">
        <w:rPr>
          <w:rStyle w:val="text-node"/>
          <w:rFonts w:ascii="楷體-繁" w:eastAsia="楷體-繁" w:hAnsi="楷體-繁" w:cs="Arial"/>
          <w:color w:val="000000" w:themeColor="text1"/>
        </w:rPr>
        <w:t>。</w:t>
      </w:r>
      <w:r w:rsidRPr="000600C0">
        <w:rPr>
          <w:rFonts w:ascii="楷體-繁" w:eastAsia="楷體-繁" w:hAnsi="楷體-繁" w:cs="PingFang TC" w:hint="eastAsia"/>
          <w:color w:val="000000" w:themeColor="text1"/>
        </w:rPr>
        <w:t>」</w:t>
      </w:r>
    </w:p>
    <w:p w14:paraId="4BFF5419" w14:textId="14E670B0" w:rsidR="00E41328" w:rsidRPr="000600C0" w:rsidRDefault="007555A4" w:rsidP="00E41328">
      <w:pPr>
        <w:pStyle w:val="added-to-list1"/>
        <w:spacing w:beforeLines="50" w:before="180" w:beforeAutospacing="0" w:after="0" w:afterAutospacing="0" w:line="0" w:lineRule="atLeast"/>
        <w:jc w:val="both"/>
        <w:rPr>
          <w:rStyle w:val="text-node"/>
          <w:rFonts w:ascii="楷體-繁" w:eastAsia="楷體-繁" w:hAnsi="楷體-繁" w:cs="Arial"/>
        </w:rPr>
      </w:pPr>
      <w:r w:rsidRPr="000600C0">
        <w:rPr>
          <w:rFonts w:ascii="楷體-繁" w:eastAsia="楷體-繁" w:hAnsi="楷體-繁" w:cs="PingFang TC" w:hint="eastAsia"/>
        </w:rPr>
        <w:t xml:space="preserve"> </w:t>
      </w:r>
      <w:r w:rsidRPr="000600C0">
        <w:rPr>
          <w:rFonts w:ascii="楷體-繁" w:eastAsia="楷體-繁" w:hAnsi="楷體-繁" w:cs="PingFang TC"/>
        </w:rPr>
        <w:t xml:space="preserve"> </w:t>
      </w:r>
      <w:r w:rsidRPr="000600C0">
        <w:rPr>
          <w:rStyle w:val="text-node"/>
          <w:rFonts w:ascii="楷體-繁" w:eastAsia="楷體-繁" w:hAnsi="楷體-繁" w:cs="Arial"/>
        </w:rPr>
        <w:t>Purple Agency</w:t>
      </w:r>
      <w:r w:rsidRPr="000600C0">
        <w:rPr>
          <w:rFonts w:ascii="楷體-繁" w:eastAsia="楷體-繁" w:hAnsi="楷體-繁"/>
        </w:rPr>
        <w:t>的</w:t>
      </w:r>
      <w:r w:rsidRPr="000600C0">
        <w:rPr>
          <w:rStyle w:val="text-node"/>
          <w:rFonts w:ascii="楷體-繁" w:eastAsia="楷體-繁" w:hAnsi="楷體-繁" w:cs="Arial"/>
        </w:rPr>
        <w:t>Healthcare Client Services總監Nick Burgoyne</w:t>
      </w:r>
      <w:r w:rsidRPr="000600C0">
        <w:rPr>
          <w:rStyle w:val="text-node"/>
          <w:rFonts w:ascii="楷體-繁" w:eastAsia="楷體-繁" w:hAnsi="楷體-繁" w:cs="Arial" w:hint="eastAsia"/>
        </w:rPr>
        <w:t>呼應</w:t>
      </w:r>
      <w:r w:rsidRPr="000600C0">
        <w:rPr>
          <w:rStyle w:val="text-node"/>
          <w:rFonts w:ascii="楷體-繁" w:eastAsia="楷體-繁" w:hAnsi="楷體-繁" w:cs="Arial"/>
        </w:rPr>
        <w:t>了</w:t>
      </w:r>
      <w:r w:rsidRPr="000600C0">
        <w:rPr>
          <w:rFonts w:ascii="楷體-繁" w:eastAsia="楷體-繁" w:hAnsi="楷體-繁"/>
        </w:rPr>
        <w:t>在虛擬或混合活動中建立强大資訊交換的必要性。</w:t>
      </w:r>
      <w:r w:rsidR="00FB3BDB" w:rsidRPr="000600C0">
        <w:rPr>
          <w:rStyle w:val="text-node"/>
          <w:rFonts w:ascii="楷體-繁" w:eastAsia="楷體-繁" w:hAnsi="楷體-繁" w:cs="Arial"/>
        </w:rPr>
        <w:t>他說</w:t>
      </w:r>
      <w:r w:rsidR="00FB3BDB" w:rsidRPr="000600C0">
        <w:rPr>
          <w:rFonts w:ascii="楷體-繁" w:eastAsia="楷體-繁" w:hAnsi="楷體-繁"/>
        </w:rPr>
        <w:t>：</w:t>
      </w:r>
      <w:r w:rsidR="00FB3BDB" w:rsidRPr="000600C0">
        <w:rPr>
          <w:rFonts w:ascii="楷體-繁" w:eastAsia="楷體-繁" w:hAnsi="楷體-繁" w:cs="PingFang TC" w:hint="eastAsia"/>
        </w:rPr>
        <w:t>「</w:t>
      </w:r>
      <w:r w:rsidR="00FB3BDB" w:rsidRPr="000600C0">
        <w:rPr>
          <w:rFonts w:ascii="楷體-繁" w:eastAsia="楷體-繁" w:hAnsi="楷體-繁"/>
        </w:rPr>
        <w:t>我們有三個黃金法則：讓它具有相關性和價值；讓它變得容易上手</w:t>
      </w:r>
      <w:r w:rsidR="00EA578A" w:rsidRPr="000600C0">
        <w:rPr>
          <w:rFonts w:ascii="楷體-繁" w:eastAsia="楷體-繁" w:hAnsi="楷體-繁"/>
        </w:rPr>
        <w:t>；</w:t>
      </w:r>
      <w:r w:rsidR="00FB3BDB" w:rsidRPr="000600C0">
        <w:rPr>
          <w:rFonts w:ascii="楷體-繁" w:eastAsia="楷體-繁" w:hAnsi="楷體-繁"/>
        </w:rPr>
        <w:t>讓它有凝聚力和令人難忘</w:t>
      </w:r>
      <w:r w:rsidR="00FB3BDB" w:rsidRPr="000600C0">
        <w:rPr>
          <w:rFonts w:ascii="楷體-繁" w:eastAsia="楷體-繁" w:hAnsi="楷體-繁" w:cs="PingFang TC" w:hint="eastAsia"/>
        </w:rPr>
        <w:t>。</w:t>
      </w:r>
      <w:r w:rsidR="00FB3BDB" w:rsidRPr="000600C0">
        <w:rPr>
          <w:rStyle w:val="text-node"/>
          <w:rFonts w:ascii="楷體-繁" w:eastAsia="楷體-繁" w:hAnsi="楷體-繁" w:cs="Arial"/>
        </w:rPr>
        <w:t>這適用於</w:t>
      </w:r>
      <w:r w:rsidR="00FB3BDB" w:rsidRPr="000600C0">
        <w:rPr>
          <w:rStyle w:val="text-node"/>
          <w:rFonts w:ascii="楷體-繁" w:eastAsia="楷體-繁" w:hAnsi="楷體-繁" w:cs="Arial" w:hint="eastAsia"/>
        </w:rPr>
        <w:t>你</w:t>
      </w:r>
      <w:r w:rsidR="00FB3BDB" w:rsidRPr="000600C0">
        <w:rPr>
          <w:rStyle w:val="text-node"/>
          <w:rFonts w:ascii="楷體-繁" w:eastAsia="楷體-繁" w:hAnsi="楷體-繁" w:cs="Arial"/>
        </w:rPr>
        <w:t>進行</w:t>
      </w:r>
      <w:r w:rsidR="00FB3BDB" w:rsidRPr="000600C0">
        <w:rPr>
          <w:rStyle w:val="text-node"/>
          <w:rFonts w:ascii="楷體-繁" w:eastAsia="楷體-繁" w:hAnsi="楷體-繁" w:cs="Arial" w:hint="eastAsia"/>
        </w:rPr>
        <w:t>溝通</w:t>
      </w:r>
      <w:r w:rsidR="00FB3BDB" w:rsidRPr="000600C0">
        <w:rPr>
          <w:rStyle w:val="text-node"/>
          <w:rFonts w:ascii="楷體-繁" w:eastAsia="楷體-繁" w:hAnsi="楷體-繁" w:cs="Arial"/>
        </w:rPr>
        <w:t>的任何媒</w:t>
      </w:r>
      <w:r w:rsidR="00FB3BDB" w:rsidRPr="000600C0">
        <w:rPr>
          <w:rStyle w:val="text-node"/>
          <w:rFonts w:ascii="楷體-繁" w:eastAsia="楷體-繁" w:hAnsi="楷體-繁" w:cs="Arial" w:hint="eastAsia"/>
        </w:rPr>
        <w:t>體</w:t>
      </w:r>
      <w:r w:rsidR="00FB3BDB" w:rsidRPr="000600C0">
        <w:rPr>
          <w:rStyle w:val="text-node"/>
          <w:rFonts w:ascii="楷體-繁" w:eastAsia="楷體-繁" w:hAnsi="楷體-繁" w:cs="Arial"/>
        </w:rPr>
        <w:t>，</w:t>
      </w:r>
      <w:r w:rsidR="00FB3BDB" w:rsidRPr="000600C0">
        <w:rPr>
          <w:rStyle w:val="text-node"/>
          <w:rFonts w:ascii="楷體-繁" w:eastAsia="楷體-繁" w:hAnsi="楷體-繁" w:cs="Arial" w:hint="eastAsia"/>
        </w:rPr>
        <w:t>但在數位渠道上尤為重要</w:t>
      </w:r>
      <w:r w:rsidR="00FB3BDB" w:rsidRPr="000600C0">
        <w:rPr>
          <w:rFonts w:ascii="楷體-繁" w:eastAsia="楷體-繁" w:hAnsi="楷體-繁" w:cs="PingFang TC"/>
        </w:rPr>
        <w:t>。</w:t>
      </w:r>
      <w:r w:rsidR="00B145A2" w:rsidRPr="000600C0">
        <w:rPr>
          <w:rFonts w:ascii="楷體-繁" w:eastAsia="楷體-繁" w:hAnsi="楷體-繁" w:cs="PingFang TC" w:hint="eastAsia"/>
        </w:rPr>
        <w:t>這與</w:t>
      </w:r>
      <w:r w:rsidR="00A23FBC" w:rsidRPr="000600C0">
        <w:rPr>
          <w:rFonts w:ascii="楷體-繁" w:eastAsia="楷體-繁" w:hAnsi="楷體-繁" w:cs="PingFang TC" w:hint="eastAsia"/>
        </w:rPr>
        <w:t>緊密互動有關</w:t>
      </w:r>
      <w:r w:rsidR="00A23FBC" w:rsidRPr="000600C0">
        <w:rPr>
          <w:rStyle w:val="text-node"/>
          <w:rFonts w:ascii="楷體-繁" w:eastAsia="楷體-繁" w:hAnsi="楷體-繁" w:cs="Arial"/>
        </w:rPr>
        <w:t>，作為一個</w:t>
      </w:r>
      <w:r w:rsidR="004E3056" w:rsidRPr="000600C0">
        <w:rPr>
          <w:rStyle w:val="text-node"/>
          <w:rFonts w:ascii="楷體-繁" w:eastAsia="楷體-繁" w:hAnsi="楷體-繁" w:cs="Arial" w:hint="eastAsia"/>
        </w:rPr>
        <w:t>代理商</w:t>
      </w:r>
      <w:r w:rsidR="00A23FBC" w:rsidRPr="000600C0">
        <w:rPr>
          <w:rFonts w:ascii="楷體-繁" w:eastAsia="楷體-繁" w:hAnsi="楷體-繁" w:cs="PingFang TC"/>
        </w:rPr>
        <w:t>，</w:t>
      </w:r>
      <w:r w:rsidR="00A23FBC" w:rsidRPr="000600C0">
        <w:rPr>
          <w:rStyle w:val="text-node"/>
          <w:rFonts w:ascii="楷體-繁" w:eastAsia="楷體-繁" w:hAnsi="楷體-繁" w:cs="Arial"/>
        </w:rPr>
        <w:t>我們</w:t>
      </w:r>
      <w:r w:rsidR="00A23FBC" w:rsidRPr="000600C0">
        <w:rPr>
          <w:rStyle w:val="text-node"/>
          <w:rFonts w:ascii="楷體-繁" w:eastAsia="楷體-繁" w:hAnsi="楷體-繁" w:cs="Arial" w:hint="eastAsia"/>
        </w:rPr>
        <w:t>面臨</w:t>
      </w:r>
      <w:r w:rsidR="00A23FBC" w:rsidRPr="000600C0">
        <w:rPr>
          <w:rStyle w:val="text-node"/>
          <w:rFonts w:ascii="楷體-繁" w:eastAsia="楷體-繁" w:hAnsi="楷體-繁" w:cs="Arial"/>
        </w:rPr>
        <w:t>的挑戰是如何使數據</w:t>
      </w:r>
      <w:r w:rsidR="00A23FBC" w:rsidRPr="000600C0">
        <w:rPr>
          <w:rStyle w:val="text-node"/>
          <w:rFonts w:ascii="楷體-繁" w:eastAsia="楷體-繁" w:hAnsi="楷體-繁" w:cs="Arial" w:hint="eastAsia"/>
        </w:rPr>
        <w:t>對</w:t>
      </w:r>
      <w:r w:rsidR="00A23FBC" w:rsidRPr="000600C0">
        <w:rPr>
          <w:rStyle w:val="text-node"/>
          <w:rFonts w:ascii="楷體-繁" w:eastAsia="楷體-繁" w:hAnsi="楷體-繁" w:cs="Arial"/>
        </w:rPr>
        <w:t>HCP具有吸引力</w:t>
      </w:r>
      <w:r w:rsidR="00A23FBC" w:rsidRPr="000600C0">
        <w:rPr>
          <w:rStyle w:val="text-node"/>
          <w:rFonts w:ascii="楷體-繁" w:eastAsia="楷體-繁" w:hAnsi="楷體-繁" w:cs="Arial" w:hint="eastAsia"/>
        </w:rPr>
        <w:t>和</w:t>
      </w:r>
      <w:r w:rsidR="00A23FBC" w:rsidRPr="000600C0">
        <w:rPr>
          <w:rStyle w:val="text-node"/>
          <w:rFonts w:ascii="楷體-繁" w:eastAsia="楷體-繁" w:hAnsi="楷體-繁" w:cs="Arial"/>
        </w:rPr>
        <w:t>相關</w:t>
      </w:r>
      <w:r w:rsidR="00A23FBC" w:rsidRPr="000600C0">
        <w:rPr>
          <w:rStyle w:val="text-node"/>
          <w:rFonts w:ascii="楷體-繁" w:eastAsia="楷體-繁" w:hAnsi="楷體-繁" w:cs="Arial" w:hint="eastAsia"/>
        </w:rPr>
        <w:t>性</w:t>
      </w:r>
      <w:r w:rsidR="00E41328" w:rsidRPr="000600C0">
        <w:rPr>
          <w:rStyle w:val="text-node"/>
          <w:rFonts w:ascii="楷體-繁" w:eastAsia="楷體-繁" w:hAnsi="楷體-繁" w:cs="Arial"/>
        </w:rPr>
        <w:t>。</w:t>
      </w:r>
      <w:r w:rsidR="00E41328" w:rsidRPr="000600C0">
        <w:rPr>
          <w:rFonts w:ascii="楷體-繁" w:eastAsia="楷體-繁" w:hAnsi="楷體-繁" w:cs="PingFang TC" w:hint="eastAsia"/>
        </w:rPr>
        <w:t>」</w:t>
      </w:r>
    </w:p>
    <w:p w14:paraId="59892896" w14:textId="7A7B6323" w:rsidR="009557CE" w:rsidRPr="000600C0" w:rsidRDefault="00E41328" w:rsidP="009557CE">
      <w:pPr>
        <w:pStyle w:val="added-to-list1"/>
        <w:spacing w:beforeLines="50" w:before="180" w:beforeAutospacing="0" w:after="0" w:afterAutospacing="0" w:line="0" w:lineRule="atLeast"/>
        <w:ind w:firstLineChars="100" w:firstLine="240"/>
        <w:jc w:val="both"/>
        <w:rPr>
          <w:rFonts w:ascii="楷體-繁" w:eastAsia="楷體-繁" w:hAnsi="楷體-繁" w:cs="Arial"/>
        </w:rPr>
      </w:pPr>
      <w:r w:rsidRPr="000600C0">
        <w:rPr>
          <w:rStyle w:val="text-node"/>
          <w:rFonts w:ascii="楷體-繁" w:eastAsia="楷體-繁" w:hAnsi="楷體-繁" w:cs="Arial"/>
        </w:rPr>
        <w:t>Burgoyne補充說</w:t>
      </w:r>
      <w:r w:rsidRPr="000600C0">
        <w:rPr>
          <w:rFonts w:ascii="楷體-繁" w:eastAsia="楷體-繁" w:hAnsi="楷體-繁" w:cs="Arial"/>
        </w:rPr>
        <w:t>：「</w:t>
      </w:r>
      <w:r w:rsidR="00F90DF2" w:rsidRPr="000600C0">
        <w:rPr>
          <w:rFonts w:ascii="楷體-繁" w:eastAsia="楷體-繁" w:hAnsi="楷體-繁" w:cs="Arial"/>
        </w:rPr>
        <w:t>我們必須利用創造力和理解力讓虛擬活動發揮作用，而隨選是實現這一目標的必要工具。它必須像在電視上觀看體育節目一樣方便，你可以快選或倒回你需要的片段。</w:t>
      </w:r>
      <w:r w:rsidR="006532A1">
        <w:rPr>
          <w:rFonts w:ascii="楷體-繁" w:eastAsia="楷體-繁" w:hAnsi="楷體-繁" w:cs="Arial" w:hint="eastAsia"/>
        </w:rPr>
        <w:t>有</w:t>
      </w:r>
      <w:r w:rsidR="003D4CBF" w:rsidRPr="000600C0">
        <w:rPr>
          <w:rFonts w:ascii="楷體-繁" w:eastAsia="楷體-繁" w:hAnsi="楷體-繁" w:cs="Arial"/>
        </w:rPr>
        <w:t>些HCP真正感興趣的是安全性，另一些則是有效性，還有一些是作用方式。其他人想看臨床論文，</w:t>
      </w:r>
      <w:r w:rsidR="00093647">
        <w:rPr>
          <w:rFonts w:ascii="楷體-繁" w:eastAsia="楷體-繁" w:hAnsi="楷體-繁" w:cs="Arial" w:hint="eastAsia"/>
        </w:rPr>
        <w:t>有些則</w:t>
      </w:r>
      <w:r w:rsidR="004E4D82" w:rsidRPr="000600C0">
        <w:rPr>
          <w:rFonts w:ascii="楷體-繁" w:eastAsia="楷體-繁" w:hAnsi="楷體-繁" w:cs="Arial"/>
        </w:rPr>
        <w:t>想探知真實世界的證據，這樣你就不能讓人們坐在那裡没完没了地看他們不感興趣的東西 — 你必須馬上把他們帶到那裡。</w:t>
      </w:r>
      <w:r w:rsidRPr="000600C0">
        <w:rPr>
          <w:rStyle w:val="text-node"/>
          <w:rFonts w:ascii="楷體-繁" w:eastAsia="楷體-繁" w:hAnsi="楷體-繁" w:cs="Arial"/>
        </w:rPr>
        <w:t>如果你能提高可及性和便利性，那麼你可以獲得比在會議上更廣泛的受眾。</w:t>
      </w:r>
      <w:r w:rsidRPr="000600C0">
        <w:rPr>
          <w:rFonts w:ascii="楷體-繁" w:eastAsia="楷體-繁" w:hAnsi="楷體-繁" w:cs="Arial"/>
        </w:rPr>
        <w:t>」</w:t>
      </w:r>
    </w:p>
    <w:p w14:paraId="3BE00874" w14:textId="77777777" w:rsidR="00350829" w:rsidRPr="000600C0" w:rsidRDefault="00350829">
      <w:pPr>
        <w:rPr>
          <w:rStyle w:val="text-node"/>
          <w:rFonts w:ascii="楷體-繁" w:eastAsia="楷體-繁" w:hAnsi="楷體-繁" w:cs="Arial"/>
          <w:b/>
          <w:bCs/>
          <w:color w:val="000000" w:themeColor="text1"/>
        </w:rPr>
      </w:pPr>
      <w:r w:rsidRPr="000600C0">
        <w:rPr>
          <w:rStyle w:val="text-node"/>
          <w:rFonts w:ascii="楷體-繁" w:eastAsia="楷體-繁" w:hAnsi="楷體-繁" w:cs="Arial"/>
          <w:b/>
          <w:bCs/>
          <w:color w:val="000000" w:themeColor="text1"/>
        </w:rPr>
        <w:br w:type="page"/>
      </w:r>
    </w:p>
    <w:p w14:paraId="4A86C3D3" w14:textId="3062082A" w:rsidR="009557CE" w:rsidRPr="000600C0" w:rsidRDefault="006C108B" w:rsidP="00482705">
      <w:pPr>
        <w:pStyle w:val="added-to-list1"/>
        <w:numPr>
          <w:ilvl w:val="0"/>
          <w:numId w:val="33"/>
        </w:numPr>
        <w:spacing w:beforeLines="50" w:before="180" w:beforeAutospacing="0" w:after="0" w:afterAutospacing="0" w:line="0" w:lineRule="atLeast"/>
        <w:jc w:val="both"/>
        <w:rPr>
          <w:rFonts w:ascii="楷體-繁" w:eastAsia="楷體-繁" w:hAnsi="楷體-繁" w:cs="Arial"/>
        </w:rPr>
      </w:pPr>
      <w:r w:rsidRPr="000600C0">
        <w:rPr>
          <w:rStyle w:val="text-node"/>
          <w:rFonts w:ascii="楷體-繁" w:eastAsia="楷體-繁" w:hAnsi="楷體-繁" w:cs="Arial" w:hint="eastAsia"/>
          <w:b/>
          <w:bCs/>
        </w:rPr>
        <w:lastRenderedPageBreak/>
        <w:t>熱潮</w:t>
      </w:r>
      <w:r w:rsidRPr="000600C0">
        <w:rPr>
          <w:rStyle w:val="text-node"/>
          <w:rFonts w:ascii="楷體-繁" w:eastAsia="楷體-繁" w:hAnsi="楷體-繁" w:cs="Arial"/>
          <w:b/>
          <w:bCs/>
        </w:rPr>
        <w:t>又回來了</w:t>
      </w:r>
    </w:p>
    <w:p w14:paraId="079ED44E" w14:textId="7741C341" w:rsidR="00484E04" w:rsidRDefault="00484E04" w:rsidP="00793732">
      <w:pPr>
        <w:pStyle w:val="added-to-list1"/>
        <w:spacing w:beforeLines="50" w:before="180" w:beforeAutospacing="0" w:after="0" w:afterAutospacing="0" w:line="0" w:lineRule="atLeast"/>
        <w:ind w:firstLineChars="100" w:firstLine="240"/>
        <w:jc w:val="both"/>
        <w:rPr>
          <w:rFonts w:ascii="楷體-繁" w:eastAsia="楷體-繁" w:hAnsi="楷體-繁" w:cs="PingFang TC"/>
        </w:rPr>
      </w:pPr>
      <w:r w:rsidRPr="000600C0">
        <w:rPr>
          <w:rStyle w:val="text-node"/>
          <w:rFonts w:ascii="楷體-繁" w:eastAsia="楷體-繁" w:hAnsi="楷體-繁" w:cs="Arial"/>
        </w:rPr>
        <w:t>Purple Agency是一家國際</w:t>
      </w:r>
      <w:r w:rsidRPr="000600C0">
        <w:rPr>
          <w:rStyle w:val="text-node"/>
          <w:rFonts w:ascii="楷體-繁" w:eastAsia="楷體-繁" w:hAnsi="楷體-繁" w:cs="Arial" w:hint="eastAsia"/>
        </w:rPr>
        <w:t>行</w:t>
      </w:r>
      <w:r w:rsidRPr="000600C0">
        <w:rPr>
          <w:rStyle w:val="text-node"/>
          <w:rFonts w:ascii="楷體-繁" w:eastAsia="楷體-繁" w:hAnsi="楷體-繁" w:cs="Arial"/>
        </w:rPr>
        <w:t>銷</w:t>
      </w:r>
      <w:r w:rsidR="00B36CC0">
        <w:rPr>
          <w:rStyle w:val="text-node"/>
          <w:rFonts w:ascii="楷體-繁" w:eastAsia="楷體-繁" w:hAnsi="楷體-繁" w:cs="Arial" w:hint="eastAsia"/>
        </w:rPr>
        <w:t>代理商</w:t>
      </w:r>
      <w:r w:rsidRPr="000600C0">
        <w:rPr>
          <w:rStyle w:val="text-node"/>
          <w:rFonts w:ascii="楷體-繁" w:eastAsia="楷體-繁" w:hAnsi="楷體-繁" w:cs="Arial"/>
        </w:rPr>
        <w:t>，隸屬於HH Global，</w:t>
      </w:r>
      <w:r w:rsidRPr="000600C0">
        <w:rPr>
          <w:rStyle w:val="text-node"/>
          <w:rFonts w:ascii="楷體-繁" w:eastAsia="楷體-繁" w:hAnsi="楷體-繁" w:cs="Arial" w:hint="eastAsia"/>
        </w:rPr>
        <w:t>在現場和</w:t>
      </w:r>
      <w:r w:rsidRPr="000600C0">
        <w:rPr>
          <w:rStyle w:val="text-node"/>
          <w:rFonts w:ascii="楷體-繁" w:eastAsia="楷體-繁" w:hAnsi="楷體-繁" w:cs="Arial"/>
        </w:rPr>
        <w:t>虛擬活動</w:t>
      </w:r>
      <w:r w:rsidRPr="000600C0">
        <w:rPr>
          <w:rStyle w:val="text-node"/>
          <w:rFonts w:ascii="楷體-繁" w:eastAsia="楷體-繁" w:hAnsi="楷體-繁" w:cs="Arial" w:hint="eastAsia"/>
        </w:rPr>
        <w:t>的</w:t>
      </w:r>
      <w:r w:rsidRPr="000600C0">
        <w:rPr>
          <w:rStyle w:val="text-node"/>
          <w:rFonts w:ascii="楷體-繁" w:eastAsia="楷體-繁" w:hAnsi="楷體-繁" w:cs="Arial"/>
        </w:rPr>
        <w:t>開發和策劃</w:t>
      </w:r>
      <w:r w:rsidRPr="000600C0">
        <w:rPr>
          <w:rStyle w:val="text-node"/>
          <w:rFonts w:ascii="楷體-繁" w:eastAsia="楷體-繁" w:hAnsi="楷體-繁" w:cs="Arial" w:hint="eastAsia"/>
        </w:rPr>
        <w:t>方面有豐富的經驗</w:t>
      </w:r>
      <w:r w:rsidRPr="000600C0">
        <w:rPr>
          <w:rStyle w:val="text-node"/>
          <w:rFonts w:ascii="楷體-繁" w:eastAsia="楷體-繁" w:hAnsi="楷體-繁" w:cs="Arial"/>
        </w:rPr>
        <w:t>。</w:t>
      </w:r>
      <w:r w:rsidR="009557CE" w:rsidRPr="000600C0">
        <w:rPr>
          <w:rFonts w:ascii="楷體-繁" w:eastAsia="楷體-繁" w:hAnsi="楷體-繁" w:cs="Arial"/>
        </w:rPr>
        <w:t>Burgoyne補充</w:t>
      </w:r>
      <w:r w:rsidR="009557CE" w:rsidRPr="000600C0">
        <w:rPr>
          <w:rFonts w:ascii="楷體-繁" w:eastAsia="楷體-繁" w:hAnsi="楷體-繁" w:cs="Arial" w:hint="eastAsia"/>
        </w:rPr>
        <w:t>說</w:t>
      </w:r>
      <w:r w:rsidR="009557CE" w:rsidRPr="000600C0">
        <w:rPr>
          <w:rFonts w:ascii="楷體-繁" w:eastAsia="楷體-繁" w:hAnsi="楷體-繁" w:cs="Arial"/>
        </w:rPr>
        <w:t>：「我們在2019年的倫敦獸醫展</w:t>
      </w:r>
      <w:r w:rsidR="009557CE" w:rsidRPr="000600C0">
        <w:rPr>
          <w:rFonts w:ascii="楷體-繁" w:eastAsia="楷體-繁" w:hAnsi="楷體-繁" w:cs="Arial" w:hint="eastAsia"/>
        </w:rPr>
        <w:t>上市</w:t>
      </w:r>
      <w:r w:rsidR="009557CE" w:rsidRPr="000600C0">
        <w:rPr>
          <w:rFonts w:ascii="楷體-繁" w:eastAsia="楷體-繁" w:hAnsi="楷體-繁" w:cs="Arial"/>
        </w:rPr>
        <w:t>一種藥物，取得了巨大的成功，因為我們讓每個人都親自到場，你可以看到對該產品的興奮</w:t>
      </w:r>
      <w:r w:rsidR="009557CE" w:rsidRPr="000600C0">
        <w:rPr>
          <w:rFonts w:ascii="楷體-繁" w:eastAsia="楷體-繁" w:hAnsi="楷體-繁" w:cs="PingFang TC"/>
        </w:rPr>
        <w:t>。</w:t>
      </w:r>
      <w:r w:rsidR="009557CE" w:rsidRPr="000600C0">
        <w:rPr>
          <w:rFonts w:ascii="楷體-繁" w:eastAsia="楷體-繁" w:hAnsi="楷體-繁" w:cs="Arial"/>
        </w:rPr>
        <w:t>一年後，它是虛擬的，所以，</w:t>
      </w:r>
      <w:r w:rsidR="009557CE" w:rsidRPr="000600C0">
        <w:rPr>
          <w:rFonts w:ascii="楷體-繁" w:eastAsia="楷體-繁" w:hAnsi="楷體-繁" w:cs="Arial" w:hint="eastAsia"/>
        </w:rPr>
        <w:t>儘管資訊仍然</w:t>
      </w:r>
      <w:r w:rsidR="00B51EBA">
        <w:rPr>
          <w:rFonts w:ascii="楷體-繁" w:eastAsia="楷體-繁" w:hAnsi="楷體-繁" w:cs="Arial" w:hint="eastAsia"/>
        </w:rPr>
        <w:t>觸及</w:t>
      </w:r>
      <w:r w:rsidR="003C667A" w:rsidRPr="003C667A">
        <w:rPr>
          <w:rFonts w:ascii="楷體-繁" w:eastAsia="楷體-繁" w:hAnsi="楷體-繁" w:cs="PingFang TC"/>
        </w:rPr>
        <w:t>到獸醫</w:t>
      </w:r>
      <w:r w:rsidR="009557CE" w:rsidRPr="000600C0">
        <w:rPr>
          <w:rFonts w:ascii="楷體-繁" w:eastAsia="楷體-繁" w:hAnsi="楷體-繁" w:cs="PingFang TC" w:hint="eastAsia"/>
        </w:rPr>
        <w:t>，</w:t>
      </w:r>
      <w:r w:rsidR="009557CE" w:rsidRPr="000600C0">
        <w:rPr>
          <w:rFonts w:ascii="楷體-繁" w:eastAsia="楷體-繁" w:hAnsi="楷體-繁" w:cs="Arial"/>
        </w:rPr>
        <w:t>但它</w:t>
      </w:r>
      <w:r w:rsidR="003C667A">
        <w:rPr>
          <w:rFonts w:ascii="楷體-繁" w:eastAsia="楷體-繁" w:hAnsi="楷體-繁" w:cs="Arial" w:hint="eastAsia"/>
        </w:rPr>
        <w:t>不是</w:t>
      </w:r>
      <w:r w:rsidR="009557CE" w:rsidRPr="000600C0">
        <w:rPr>
          <w:rFonts w:ascii="楷體-繁" w:eastAsia="楷體-繁" w:hAnsi="楷體-繁" w:cs="Arial"/>
        </w:rPr>
        <w:t>以那</w:t>
      </w:r>
      <w:r w:rsidR="003C667A" w:rsidRPr="003C667A">
        <w:rPr>
          <w:rFonts w:ascii="楷體-繁" w:eastAsia="楷體-繁" w:hAnsi="楷體-繁" w:cs="PingFang TC"/>
        </w:rPr>
        <w:t>麼</w:t>
      </w:r>
      <w:r w:rsidR="009557CE" w:rsidRPr="000600C0">
        <w:rPr>
          <w:rFonts w:ascii="楷體-繁" w:eastAsia="楷體-繁" w:hAnsi="楷體-繁" w:cs="Arial"/>
        </w:rPr>
        <w:t>大的、協作的方式。今年</w:t>
      </w:r>
      <w:r w:rsidR="003C667A">
        <w:rPr>
          <w:rFonts w:ascii="楷體-繁" w:eastAsia="楷體-繁" w:hAnsi="楷體-繁" w:cs="Arial" w:hint="eastAsia"/>
        </w:rPr>
        <w:t>再次</w:t>
      </w:r>
      <w:r w:rsidR="009557CE" w:rsidRPr="000600C0">
        <w:rPr>
          <w:rFonts w:ascii="楷體-繁" w:eastAsia="楷體-繁" w:hAnsi="楷體-繁" w:cs="Arial"/>
        </w:rPr>
        <w:t>面對面的，</w:t>
      </w:r>
      <w:r w:rsidR="009557CE" w:rsidRPr="000600C0">
        <w:rPr>
          <w:rFonts w:ascii="楷體-繁" w:eastAsia="楷體-繁" w:hAnsi="楷體-繁" w:cs="Arial" w:hint="eastAsia"/>
        </w:rPr>
        <w:t>熱潮</w:t>
      </w:r>
      <w:r w:rsidR="009557CE" w:rsidRPr="000600C0">
        <w:rPr>
          <w:rFonts w:ascii="楷體-繁" w:eastAsia="楷體-繁" w:hAnsi="楷體-繁" w:cs="Arial"/>
        </w:rPr>
        <w:t>又回來了。</w:t>
      </w:r>
      <w:r w:rsidR="00F02DB6" w:rsidRPr="000600C0">
        <w:rPr>
          <w:rFonts w:ascii="楷體-繁" w:eastAsia="楷體-繁" w:hAnsi="楷體-繁" w:cs="Arial"/>
        </w:rPr>
        <w:t>HCP</w:t>
      </w:r>
      <w:r w:rsidR="0014132D" w:rsidRPr="000600C0">
        <w:rPr>
          <w:rFonts w:ascii="楷體-繁" w:eastAsia="楷體-繁" w:hAnsi="楷體-繁"/>
        </w:rPr>
        <w:t>重視與同</w:t>
      </w:r>
      <w:r w:rsidR="00F02DB6" w:rsidRPr="000600C0">
        <w:rPr>
          <w:rFonts w:ascii="楷體-繁" w:eastAsia="楷體-繁" w:hAnsi="楷體-繁" w:hint="eastAsia"/>
        </w:rPr>
        <w:t>儕</w:t>
      </w:r>
      <w:r w:rsidR="0014132D" w:rsidRPr="000600C0">
        <w:rPr>
          <w:rFonts w:ascii="楷體-繁" w:eastAsia="楷體-繁" w:hAnsi="楷體-繁"/>
        </w:rPr>
        <w:t>的交流，並在輕鬆、臨時</w:t>
      </w:r>
      <w:r w:rsidR="00F02DB6" w:rsidRPr="000600C0">
        <w:rPr>
          <w:rFonts w:ascii="楷體-繁" w:eastAsia="楷體-繁" w:hAnsi="楷體-繁" w:hint="eastAsia"/>
        </w:rPr>
        <w:t>設置</w:t>
      </w:r>
      <w:r w:rsidR="0014132D" w:rsidRPr="000600C0">
        <w:rPr>
          <w:rFonts w:ascii="楷體-繁" w:eastAsia="楷體-繁" w:hAnsi="楷體-繁"/>
        </w:rPr>
        <w:t>的環境中分享資訊，在那裡他們可以自由地傾聽、學習、理解、討論和辯論。</w:t>
      </w:r>
      <w:r w:rsidR="00DC307F" w:rsidRPr="000600C0">
        <w:rPr>
          <w:rFonts w:ascii="楷體-繁" w:eastAsia="楷體-繁" w:hAnsi="楷體-繁" w:hint="eastAsia"/>
        </w:rPr>
        <w:t>一個銷售代表</w:t>
      </w:r>
      <w:r w:rsidR="00DC307F" w:rsidRPr="000600C0">
        <w:rPr>
          <w:rFonts w:ascii="楷體-繁" w:eastAsia="楷體-繁" w:hAnsi="楷體-繁" w:cs="Arial"/>
        </w:rPr>
        <w:t>可以</w:t>
      </w:r>
      <w:r w:rsidR="00DC307F" w:rsidRPr="000600C0">
        <w:rPr>
          <w:rFonts w:ascii="楷體-繁" w:eastAsia="楷體-繁" w:hAnsi="楷體-繁" w:cs="Arial" w:hint="eastAsia"/>
        </w:rPr>
        <w:t>和</w:t>
      </w:r>
      <w:r w:rsidR="00DC307F" w:rsidRPr="000600C0">
        <w:rPr>
          <w:rFonts w:ascii="楷體-繁" w:eastAsia="楷體-繁" w:hAnsi="楷體-繁" w:cs="Arial"/>
        </w:rPr>
        <w:t>三位醫</w:t>
      </w:r>
      <w:r w:rsidR="00DC307F" w:rsidRPr="000600C0">
        <w:rPr>
          <w:rFonts w:ascii="楷體-繁" w:eastAsia="楷體-繁" w:hAnsi="楷體-繁" w:cs="Arial" w:hint="eastAsia"/>
        </w:rPr>
        <w:t>師</w:t>
      </w:r>
      <w:r w:rsidR="00DC307F" w:rsidRPr="000600C0">
        <w:rPr>
          <w:rFonts w:ascii="楷體-繁" w:eastAsia="楷體-繁" w:hAnsi="楷體-繁" w:cs="Arial"/>
        </w:rPr>
        <w:t>聊天的時刻是非常寶貴的，</w:t>
      </w:r>
      <w:r w:rsidR="00740727" w:rsidRPr="000600C0">
        <w:rPr>
          <w:rFonts w:ascii="楷體-繁" w:eastAsia="楷體-繁" w:hAnsi="楷體-繁" w:cs="Arial" w:hint="eastAsia"/>
        </w:rPr>
        <w:t>當然比試圖在走廊追著他們或是寄發電子郵件要好得多</w:t>
      </w:r>
      <w:r w:rsidR="00740727" w:rsidRPr="000600C0">
        <w:rPr>
          <w:rFonts w:ascii="楷體-繁" w:eastAsia="楷體-繁" w:hAnsi="楷體-繁" w:cs="Songti TC" w:hint="eastAsia"/>
        </w:rPr>
        <w:t>。</w:t>
      </w:r>
      <w:r w:rsidR="002D566A" w:rsidRPr="000600C0">
        <w:rPr>
          <w:rFonts w:ascii="楷體-繁" w:eastAsia="楷體-繁" w:hAnsi="楷體-繁" w:cs="Songti TC" w:hint="eastAsia"/>
        </w:rPr>
        <w:t>由</w:t>
      </w:r>
      <w:r w:rsidR="002D566A" w:rsidRPr="000600C0">
        <w:rPr>
          <w:rFonts w:ascii="楷體-繁" w:eastAsia="楷體-繁" w:hAnsi="楷體-繁" w:cs="Arial"/>
        </w:rPr>
        <w:t>於這些原因，會議將會回歸，但虛擬</w:t>
      </w:r>
      <w:r w:rsidR="002D566A" w:rsidRPr="000600C0">
        <w:rPr>
          <w:rFonts w:ascii="楷體-繁" w:eastAsia="楷體-繁" w:hAnsi="楷體-繁" w:cs="Arial" w:hint="eastAsia"/>
        </w:rPr>
        <w:t>將繼</w:t>
      </w:r>
      <w:r w:rsidR="002D566A" w:rsidRPr="000600C0">
        <w:rPr>
          <w:rFonts w:ascii="楷體-繁" w:eastAsia="楷體-繁" w:hAnsi="楷體-繁" w:cs="Arial"/>
        </w:rPr>
        <w:t>續存在，</w:t>
      </w:r>
      <w:r w:rsidR="002D566A" w:rsidRPr="000600C0">
        <w:rPr>
          <w:rFonts w:ascii="楷體-繁" w:eastAsia="楷體-繁" w:hAnsi="楷體-繁"/>
        </w:rPr>
        <w:t>數位化在將資訊傳遞給時間有限的醫</w:t>
      </w:r>
      <w:r w:rsidR="002D566A" w:rsidRPr="000600C0">
        <w:rPr>
          <w:rFonts w:ascii="楷體-繁" w:eastAsia="楷體-繁" w:hAnsi="楷體-繁" w:hint="eastAsia"/>
        </w:rPr>
        <w:t>師</w:t>
      </w:r>
      <w:r w:rsidR="002D566A" w:rsidRPr="000600C0">
        <w:rPr>
          <w:rFonts w:ascii="楷體-繁" w:eastAsia="楷體-繁" w:hAnsi="楷體-繁"/>
        </w:rPr>
        <w:t>和顧問方面非常有效。</w:t>
      </w:r>
      <w:r w:rsidR="002D566A" w:rsidRPr="000600C0">
        <w:rPr>
          <w:rFonts w:ascii="楷體-繁" w:eastAsia="楷體-繁" w:hAnsi="楷體-繁" w:hint="eastAsia"/>
        </w:rPr>
        <w:t>實體</w:t>
      </w:r>
      <w:r w:rsidR="002D566A" w:rsidRPr="000600C0">
        <w:rPr>
          <w:rFonts w:ascii="楷體-繁" w:eastAsia="楷體-繁" w:hAnsi="楷體-繁"/>
        </w:rPr>
        <w:t>和虛擬現在都是</w:t>
      </w:r>
      <w:r w:rsidR="002D566A" w:rsidRPr="000600C0">
        <w:rPr>
          <w:rFonts w:ascii="楷體-繁" w:eastAsia="楷體-繁" w:hAnsi="楷體-繁" w:hint="eastAsia"/>
        </w:rPr>
        <w:t>混</w:t>
      </w:r>
      <w:r w:rsidR="002D566A" w:rsidRPr="000600C0">
        <w:rPr>
          <w:rFonts w:ascii="楷體-繁" w:eastAsia="楷體-繁" w:hAnsi="楷體-繁"/>
        </w:rPr>
        <w:t>合的一部分。</w:t>
      </w:r>
      <w:r w:rsidR="00D717A0" w:rsidRPr="000600C0">
        <w:rPr>
          <w:rFonts w:ascii="楷體-繁" w:eastAsia="楷體-繁" w:hAnsi="楷體-繁" w:cs="PingFang TC" w:hint="eastAsia"/>
        </w:rPr>
        <w:t>」</w:t>
      </w:r>
    </w:p>
    <w:p w14:paraId="75DB5DB2" w14:textId="6A9A8BF1" w:rsidR="00823C59" w:rsidRPr="000600C0" w:rsidRDefault="004A02FB" w:rsidP="003C667A">
      <w:pPr>
        <w:spacing w:beforeLines="50" w:before="180" w:line="0" w:lineRule="atLeast"/>
        <w:ind w:firstLineChars="100" w:firstLine="240"/>
        <w:jc w:val="both"/>
        <w:rPr>
          <w:rFonts w:ascii="楷體-繁" w:eastAsia="楷體-繁" w:hAnsi="楷體-繁" w:cs="PingFang TC"/>
          <w:color w:val="000000" w:themeColor="text1"/>
        </w:rPr>
      </w:pPr>
      <w:r w:rsidRPr="000600C0">
        <w:rPr>
          <w:rStyle w:val="text-node"/>
          <w:rFonts w:ascii="楷體-繁" w:eastAsia="楷體-繁" w:hAnsi="楷體-繁" w:cs="Arial"/>
          <w:color w:val="000000" w:themeColor="text1"/>
        </w:rPr>
        <w:t>Burgoyne</w:t>
      </w:r>
      <w:r w:rsidRPr="000600C0">
        <w:rPr>
          <w:rFonts w:ascii="楷體-繁" w:eastAsia="楷體-繁" w:hAnsi="楷體-繁"/>
          <w:color w:val="000000" w:themeColor="text1"/>
        </w:rPr>
        <w:t>總結道：</w:t>
      </w:r>
      <w:r w:rsidRPr="000600C0">
        <w:rPr>
          <w:rFonts w:ascii="楷體-繁" w:eastAsia="楷體-繁" w:hAnsi="楷體-繁" w:cs="PingFang TC" w:hint="eastAsia"/>
          <w:color w:val="000000" w:themeColor="text1"/>
        </w:rPr>
        <w:t>「</w:t>
      </w:r>
      <w:r w:rsidR="000A6825" w:rsidRPr="000600C0">
        <w:rPr>
          <w:rFonts w:ascii="楷體-繁" w:eastAsia="楷體-繁" w:hAnsi="楷體-繁"/>
          <w:color w:val="000000" w:themeColor="text1"/>
        </w:rPr>
        <w:t>在</w:t>
      </w:r>
      <w:r w:rsidR="000A6825" w:rsidRPr="000600C0">
        <w:rPr>
          <w:rFonts w:ascii="楷體-繁" w:eastAsia="楷體-繁" w:hAnsi="楷體-繁" w:hint="eastAsia"/>
          <w:color w:val="000000" w:themeColor="text1"/>
        </w:rPr>
        <w:t>疫情</w:t>
      </w:r>
      <w:r w:rsidR="000A6825" w:rsidRPr="000600C0">
        <w:rPr>
          <w:rFonts w:ascii="楷體-繁" w:eastAsia="楷體-繁" w:hAnsi="楷體-繁"/>
          <w:color w:val="000000" w:themeColor="text1"/>
        </w:rPr>
        <w:t>期間，我們</w:t>
      </w:r>
      <w:r w:rsidR="004D17B0">
        <w:rPr>
          <w:rFonts w:ascii="楷體-繁" w:eastAsia="楷體-繁" w:hAnsi="楷體-繁" w:hint="eastAsia"/>
          <w:color w:val="000000" w:themeColor="text1"/>
        </w:rPr>
        <w:t>當然</w:t>
      </w:r>
      <w:r w:rsidR="000A6825" w:rsidRPr="000600C0">
        <w:rPr>
          <w:rFonts w:ascii="楷體-繁" w:eastAsia="楷體-繁" w:hAnsi="楷體-繁"/>
          <w:color w:val="000000" w:themeColor="text1"/>
        </w:rPr>
        <w:t>失去與同</w:t>
      </w:r>
      <w:r w:rsidR="000A6825" w:rsidRPr="000600C0">
        <w:rPr>
          <w:rFonts w:ascii="楷體-繁" w:eastAsia="楷體-繁" w:hAnsi="楷體-繁" w:hint="eastAsia"/>
          <w:color w:val="000000" w:themeColor="text1"/>
        </w:rPr>
        <w:t>儕</w:t>
      </w:r>
      <w:r w:rsidR="000A6825" w:rsidRPr="000600C0">
        <w:rPr>
          <w:rFonts w:ascii="楷體-繁" w:eastAsia="楷體-繁" w:hAnsi="楷體-繁"/>
          <w:color w:val="000000" w:themeColor="text1"/>
        </w:rPr>
        <w:t>和同事的</w:t>
      </w:r>
      <w:r w:rsidR="000A6825" w:rsidRPr="000600C0">
        <w:rPr>
          <w:rFonts w:ascii="楷體-繁" w:eastAsia="楷體-繁" w:hAnsi="楷體-繁" w:hint="eastAsia"/>
          <w:color w:val="000000" w:themeColor="text1"/>
        </w:rPr>
        <w:t>實</w:t>
      </w:r>
      <w:r w:rsidR="000A6825" w:rsidRPr="000600C0">
        <w:rPr>
          <w:rFonts w:ascii="楷體-繁" w:eastAsia="楷體-繁" w:hAnsi="楷體-繁"/>
          <w:color w:val="000000" w:themeColor="text1"/>
        </w:rPr>
        <w:t>體接觸，你必須以不同的</w:t>
      </w:r>
      <w:r w:rsidR="000A6825" w:rsidRPr="000600C0">
        <w:rPr>
          <w:rFonts w:ascii="楷體-繁" w:eastAsia="楷體-繁" w:hAnsi="楷體-繁" w:hint="eastAsia"/>
          <w:color w:val="000000" w:themeColor="text1"/>
        </w:rPr>
        <w:t>方式在線</w:t>
      </w:r>
      <w:r w:rsidR="000A6825" w:rsidRPr="000600C0">
        <w:rPr>
          <w:rFonts w:ascii="楷體-繁" w:eastAsia="楷體-繁" w:hAnsi="楷體-繁"/>
          <w:color w:val="000000" w:themeColor="text1"/>
        </w:rPr>
        <w:t>上建立這種聯</w:t>
      </w:r>
      <w:r w:rsidR="000A6825" w:rsidRPr="000600C0">
        <w:rPr>
          <w:rFonts w:ascii="楷體-繁" w:eastAsia="楷體-繁" w:hAnsi="楷體-繁" w:hint="eastAsia"/>
          <w:color w:val="000000" w:themeColor="text1"/>
        </w:rPr>
        <w:t>繫</w:t>
      </w:r>
      <w:r w:rsidR="000A6825" w:rsidRPr="000600C0">
        <w:rPr>
          <w:rFonts w:ascii="楷體-繁" w:eastAsia="楷體-繁" w:hAnsi="楷體-繁"/>
          <w:color w:val="000000" w:themeColor="text1"/>
        </w:rPr>
        <w:t>。</w:t>
      </w:r>
      <w:r w:rsidRPr="000600C0">
        <w:rPr>
          <w:rFonts w:ascii="楷體-繁" w:eastAsia="楷體-繁" w:hAnsi="楷體-繁"/>
          <w:color w:val="000000" w:themeColor="text1"/>
        </w:rPr>
        <w:t>在Purple，我們找到新的工作方式</w:t>
      </w:r>
      <w:r w:rsidRPr="000600C0">
        <w:rPr>
          <w:rFonts w:ascii="楷體-繁" w:eastAsia="楷體-繁" w:hAnsi="楷體-繁" w:cs="Arial" w:hint="eastAsia"/>
          <w:color w:val="000000" w:themeColor="text1"/>
        </w:rPr>
        <w:t>，也找到</w:t>
      </w:r>
      <w:r w:rsidRPr="000600C0">
        <w:rPr>
          <w:rFonts w:ascii="楷體-繁" w:eastAsia="楷體-繁" w:hAnsi="楷體-繁"/>
          <w:color w:val="000000" w:themeColor="text1"/>
        </w:rPr>
        <w:t>與客戶</w:t>
      </w:r>
      <w:r w:rsidRPr="000600C0">
        <w:rPr>
          <w:rFonts w:ascii="楷體-繁" w:eastAsia="楷體-繁" w:hAnsi="楷體-繁" w:hint="eastAsia"/>
          <w:color w:val="000000" w:themeColor="text1"/>
        </w:rPr>
        <w:t>接觸的新方式</w:t>
      </w:r>
      <w:r w:rsidRPr="000600C0">
        <w:rPr>
          <w:rFonts w:ascii="楷體-繁" w:eastAsia="楷體-繁" w:hAnsi="楷體-繁"/>
          <w:color w:val="000000" w:themeColor="text1"/>
        </w:rPr>
        <w:t>，儘管現場活動仍然是聖杯，但我們必須接受生活已經改變的事實。</w:t>
      </w:r>
      <w:r w:rsidRPr="000600C0">
        <w:rPr>
          <w:rFonts w:ascii="楷體-繁" w:eastAsia="楷體-繁" w:hAnsi="楷體-繁" w:cs="Arial"/>
          <w:color w:val="000000" w:themeColor="text1"/>
        </w:rPr>
        <w:t>我們不</w:t>
      </w:r>
      <w:r w:rsidRPr="000600C0">
        <w:rPr>
          <w:rFonts w:ascii="楷體-繁" w:eastAsia="楷體-繁" w:hAnsi="楷體-繁" w:cs="Arial" w:hint="eastAsia"/>
          <w:color w:val="000000" w:themeColor="text1"/>
        </w:rPr>
        <w:t>再</w:t>
      </w:r>
      <w:r w:rsidRPr="000600C0">
        <w:rPr>
          <w:rFonts w:ascii="楷體-繁" w:eastAsia="楷體-繁" w:hAnsi="楷體-繁" w:cs="Arial"/>
          <w:color w:val="000000" w:themeColor="text1"/>
        </w:rPr>
        <w:t>每週在辦公室工作</w:t>
      </w:r>
      <w:r w:rsidRPr="000600C0">
        <w:rPr>
          <w:rFonts w:ascii="楷體-繁" w:eastAsia="楷體-繁" w:hAnsi="楷體-繁" w:cs="Arial" w:hint="eastAsia"/>
          <w:color w:val="000000" w:themeColor="text1"/>
        </w:rPr>
        <w:t>5</w:t>
      </w:r>
      <w:r w:rsidRPr="000600C0">
        <w:rPr>
          <w:rFonts w:ascii="楷體-繁" w:eastAsia="楷體-繁" w:hAnsi="楷體-繁" w:cs="Arial"/>
          <w:color w:val="000000" w:themeColor="text1"/>
        </w:rPr>
        <w:t>天，</w:t>
      </w:r>
      <w:r w:rsidRPr="000600C0">
        <w:rPr>
          <w:rFonts w:ascii="楷體-繁" w:eastAsia="楷體-繁" w:hAnsi="楷體-繁" w:cs="Arial" w:hint="eastAsia"/>
          <w:color w:val="000000" w:themeColor="text1"/>
        </w:rPr>
        <w:t>而且這種情況</w:t>
      </w:r>
      <w:r w:rsidRPr="000600C0">
        <w:rPr>
          <w:rFonts w:ascii="楷體-繁" w:eastAsia="楷體-繁" w:hAnsi="楷體-繁" w:cs="Arial"/>
          <w:color w:val="000000" w:themeColor="text1"/>
        </w:rPr>
        <w:t>可能永遠不會</w:t>
      </w:r>
      <w:r w:rsidRPr="000600C0">
        <w:rPr>
          <w:rFonts w:ascii="楷體-繁" w:eastAsia="楷體-繁" w:hAnsi="楷體-繁" w:cs="Arial" w:hint="eastAsia"/>
          <w:color w:val="000000" w:themeColor="text1"/>
        </w:rPr>
        <w:t>再出現</w:t>
      </w:r>
      <w:r w:rsidRPr="000600C0">
        <w:rPr>
          <w:rFonts w:ascii="楷體-繁" w:eastAsia="楷體-繁" w:hAnsi="楷體-繁" w:cs="Arial"/>
          <w:color w:val="000000" w:themeColor="text1"/>
        </w:rPr>
        <w:t>。虛擬工作現在是我們生活的一部分，我們必須運用創造性</w:t>
      </w:r>
      <w:r w:rsidR="000B20AE" w:rsidRPr="000600C0">
        <w:rPr>
          <w:rFonts w:ascii="楷體-繁" w:eastAsia="楷體-繁" w:hAnsi="楷體-繁" w:cs="Arial" w:hint="eastAsia"/>
          <w:color w:val="000000" w:themeColor="text1"/>
        </w:rPr>
        <w:t>的</w:t>
      </w:r>
      <w:r w:rsidRPr="000600C0">
        <w:rPr>
          <w:rFonts w:ascii="楷體-繁" w:eastAsia="楷體-繁" w:hAnsi="楷體-繁" w:cs="Arial"/>
          <w:color w:val="000000" w:themeColor="text1"/>
        </w:rPr>
        <w:t>努力和創新</w:t>
      </w:r>
      <w:r w:rsidR="000B20AE" w:rsidRPr="000600C0">
        <w:rPr>
          <w:rFonts w:ascii="楷體-繁" w:eastAsia="楷體-繁" w:hAnsi="楷體-繁" w:cs="PingFang TC"/>
          <w:color w:val="000000" w:themeColor="text1"/>
        </w:rPr>
        <w:t>，</w:t>
      </w:r>
      <w:r w:rsidR="000B20AE" w:rsidRPr="000600C0">
        <w:rPr>
          <w:rFonts w:ascii="楷體-繁" w:eastAsia="楷體-繁" w:hAnsi="楷體-繁" w:cs="Arial"/>
          <w:color w:val="000000" w:themeColor="text1"/>
        </w:rPr>
        <w:t>使這種環境以及面對面的</w:t>
      </w:r>
      <w:r w:rsidR="000B20AE" w:rsidRPr="000600C0">
        <w:rPr>
          <w:rFonts w:ascii="楷體-繁" w:eastAsia="楷體-繁" w:hAnsi="楷體-繁" w:cs="Arial" w:hint="eastAsia"/>
          <w:color w:val="000000" w:themeColor="text1"/>
        </w:rPr>
        <w:t>接觸</w:t>
      </w:r>
      <w:r w:rsidR="000B20AE" w:rsidRPr="000600C0">
        <w:rPr>
          <w:rFonts w:ascii="楷體-繁" w:eastAsia="楷體-繁" w:hAnsi="楷體-繁" w:cs="Arial"/>
          <w:color w:val="000000" w:themeColor="text1"/>
        </w:rPr>
        <w:t>發揮作用</w:t>
      </w:r>
      <w:r w:rsidR="000B20AE" w:rsidRPr="000600C0">
        <w:rPr>
          <w:rFonts w:ascii="楷體-繁" w:eastAsia="楷體-繁" w:hAnsi="楷體-繁"/>
          <w:color w:val="000000" w:themeColor="text1"/>
        </w:rPr>
        <w:t>。</w:t>
      </w:r>
      <w:r w:rsidR="000B20AE" w:rsidRPr="000600C0">
        <w:rPr>
          <w:rFonts w:ascii="楷體-繁" w:eastAsia="楷體-繁" w:hAnsi="楷體-繁" w:cs="PingFang TC" w:hint="eastAsia"/>
          <w:color w:val="000000" w:themeColor="text1"/>
        </w:rPr>
        <w:t>」</w:t>
      </w:r>
    </w:p>
    <w:p w14:paraId="3AA79A29" w14:textId="527F39DB" w:rsidR="00823C59" w:rsidRPr="000600C0" w:rsidRDefault="00823C59" w:rsidP="00A63247">
      <w:pPr>
        <w:pStyle w:val="a7"/>
        <w:numPr>
          <w:ilvl w:val="0"/>
          <w:numId w:val="33"/>
        </w:numPr>
        <w:spacing w:before="180" w:line="0" w:lineRule="atLeast"/>
        <w:ind w:leftChars="0"/>
        <w:jc w:val="both"/>
        <w:rPr>
          <w:rFonts w:ascii="楷體-繁" w:eastAsia="楷體-繁" w:hAnsi="楷體-繁" w:cs="PingFang TC"/>
        </w:rPr>
      </w:pPr>
      <w:r w:rsidRPr="000600C0">
        <w:rPr>
          <w:rFonts w:ascii="楷體-繁" w:eastAsia="楷體-繁" w:hAnsi="楷體-繁" w:cs="Arial"/>
          <w:b/>
          <w:bCs/>
        </w:rPr>
        <w:t>維持線</w:t>
      </w:r>
      <w:r w:rsidRPr="000600C0">
        <w:rPr>
          <w:rFonts w:ascii="楷體-繁" w:eastAsia="楷體-繁" w:hAnsi="楷體-繁" w:cs="Arial" w:hint="eastAsia"/>
          <w:b/>
          <w:bCs/>
        </w:rPr>
        <w:t>上緊密互動</w:t>
      </w:r>
    </w:p>
    <w:p w14:paraId="6EF77808" w14:textId="0B2967FD" w:rsidR="00802A81" w:rsidRPr="000600C0" w:rsidRDefault="000A6422" w:rsidP="00793732">
      <w:pPr>
        <w:spacing w:beforeLines="50" w:before="180" w:line="0" w:lineRule="atLeast"/>
        <w:ind w:firstLineChars="100" w:firstLine="240"/>
        <w:jc w:val="both"/>
        <w:rPr>
          <w:rFonts w:ascii="楷體-繁" w:eastAsia="楷體-繁" w:hAnsi="楷體-繁"/>
          <w:color w:val="000000" w:themeColor="text1"/>
        </w:rPr>
      </w:pPr>
      <w:r w:rsidRPr="000600C0">
        <w:rPr>
          <w:rStyle w:val="text-node"/>
          <w:rFonts w:ascii="楷體-繁" w:eastAsia="楷體-繁" w:hAnsi="楷體-繁" w:cs="Arial"/>
          <w:color w:val="000000" w:themeColor="text1"/>
        </w:rPr>
        <w:t>Lisa Lishman</w:t>
      </w:r>
      <w:r w:rsidRPr="000600C0">
        <w:rPr>
          <w:rFonts w:ascii="楷體-繁" w:eastAsia="楷體-繁" w:hAnsi="楷體-繁" w:cs="PingFang TC" w:hint="eastAsia"/>
          <w:color w:val="000000" w:themeColor="text1"/>
        </w:rPr>
        <w:t>，</w:t>
      </w:r>
      <w:r w:rsidRPr="000600C0">
        <w:rPr>
          <w:rStyle w:val="text-node"/>
          <w:rFonts w:ascii="楷體-繁" w:eastAsia="楷體-繁" w:hAnsi="楷體-繁" w:cs="Arial"/>
          <w:color w:val="000000" w:themeColor="text1"/>
        </w:rPr>
        <w:t>Page &amp; Page and Partners</w:t>
      </w:r>
      <w:r w:rsidRPr="000600C0">
        <w:rPr>
          <w:rFonts w:ascii="楷體-繁" w:eastAsia="楷體-繁" w:hAnsi="楷體-繁" w:cs="Arial"/>
          <w:color w:val="000000" w:themeColor="text1"/>
        </w:rPr>
        <w:t>商務總監</w:t>
      </w:r>
      <w:r w:rsidRPr="000600C0">
        <w:rPr>
          <w:rFonts w:ascii="楷體-繁" w:eastAsia="楷體-繁" w:hAnsi="楷體-繁" w:cs="PingFang TC" w:hint="eastAsia"/>
          <w:color w:val="000000" w:themeColor="text1"/>
        </w:rPr>
        <w:t>說</w:t>
      </w:r>
      <w:r w:rsidRPr="000600C0">
        <w:rPr>
          <w:rFonts w:ascii="楷體-繁" w:eastAsia="楷體-繁" w:hAnsi="楷體-繁"/>
          <w:color w:val="000000" w:themeColor="text1"/>
        </w:rPr>
        <w:t>：</w:t>
      </w:r>
      <w:r w:rsidRPr="000600C0">
        <w:rPr>
          <w:rFonts w:ascii="楷體-繁" w:eastAsia="楷體-繁" w:hAnsi="楷體-繁" w:cs="PingFang TC" w:hint="eastAsia"/>
          <w:color w:val="000000" w:themeColor="text1"/>
        </w:rPr>
        <w:t>「</w:t>
      </w:r>
      <w:r w:rsidR="002E353B" w:rsidRPr="000600C0">
        <w:rPr>
          <w:rStyle w:val="text-node"/>
          <w:rFonts w:ascii="楷體-繁" w:eastAsia="楷體-繁" w:hAnsi="楷體-繁" w:cs="Arial"/>
          <w:color w:val="000000" w:themeColor="text1"/>
        </w:rPr>
        <w:t>有機的對話、網絡和協作是現場活動的黃金</w:t>
      </w:r>
      <w:r w:rsidR="00750A49">
        <w:rPr>
          <w:rStyle w:val="text-node"/>
          <w:rFonts w:ascii="楷體-繁" w:eastAsia="楷體-繁" w:hAnsi="楷體-繁" w:cs="Arial" w:hint="eastAsia"/>
          <w:color w:val="000000" w:themeColor="text1"/>
        </w:rPr>
        <w:t>股息</w:t>
      </w:r>
      <w:r w:rsidR="002E353B" w:rsidRPr="000600C0">
        <w:rPr>
          <w:rStyle w:val="text-node"/>
          <w:rFonts w:ascii="楷體-繁" w:eastAsia="楷體-繁" w:hAnsi="楷體-繁" w:cs="Arial"/>
          <w:color w:val="000000" w:themeColor="text1"/>
        </w:rPr>
        <w:t>，</w:t>
      </w:r>
      <w:r w:rsidR="00802A81" w:rsidRPr="000600C0">
        <w:rPr>
          <w:rStyle w:val="text-node"/>
          <w:rFonts w:ascii="楷體-繁" w:eastAsia="楷體-繁" w:hAnsi="楷體-繁" w:cs="Arial"/>
          <w:color w:val="000000" w:themeColor="text1"/>
        </w:rPr>
        <w:t>再多志同道合的</w:t>
      </w:r>
      <w:r w:rsidR="00802A81" w:rsidRPr="000600C0">
        <w:rPr>
          <w:rStyle w:val="text-node"/>
          <w:rFonts w:ascii="楷體-繁" w:eastAsia="楷體-繁" w:hAnsi="楷體-繁" w:cs="Arial" w:hint="eastAsia"/>
          <w:color w:val="000000" w:themeColor="text1"/>
        </w:rPr>
        <w:t>人進入</w:t>
      </w:r>
      <w:r w:rsidR="00802A81" w:rsidRPr="000600C0">
        <w:rPr>
          <w:rStyle w:val="text-node"/>
          <w:rFonts w:ascii="楷體-繁" w:eastAsia="楷體-繁" w:hAnsi="楷體-繁" w:cs="Arial"/>
          <w:color w:val="000000" w:themeColor="text1"/>
        </w:rPr>
        <w:t>聊天室也無法複製其效</w:t>
      </w:r>
      <w:r w:rsidR="00802A81" w:rsidRPr="000600C0">
        <w:rPr>
          <w:rStyle w:val="text-node"/>
          <w:rFonts w:ascii="楷體-繁" w:eastAsia="楷體-繁" w:hAnsi="楷體-繁" w:cs="Arial" w:hint="eastAsia"/>
          <w:color w:val="000000" w:themeColor="text1"/>
        </w:rPr>
        <w:t>果</w:t>
      </w:r>
      <w:r w:rsidR="00802A81" w:rsidRPr="000600C0">
        <w:rPr>
          <w:rStyle w:val="text-node"/>
          <w:rFonts w:ascii="楷體-繁" w:eastAsia="楷體-繁" w:hAnsi="楷體-繁" w:cs="Arial"/>
          <w:color w:val="000000" w:themeColor="text1"/>
        </w:rPr>
        <w:t>。</w:t>
      </w:r>
      <w:r w:rsidR="00790B5A" w:rsidRPr="000600C0">
        <w:rPr>
          <w:rFonts w:ascii="楷體-繁" w:eastAsia="楷體-繁" w:hAnsi="楷體-繁" w:cs="Arial"/>
          <w:color w:val="000000" w:themeColor="text1"/>
        </w:rPr>
        <w:t>儘管它們看起來</w:t>
      </w:r>
      <w:r w:rsidR="00790B5A" w:rsidRPr="000600C0">
        <w:rPr>
          <w:rFonts w:ascii="楷體-繁" w:eastAsia="楷體-繁" w:hAnsi="楷體-繁" w:cs="Arial" w:hint="eastAsia"/>
          <w:color w:val="000000" w:themeColor="text1"/>
        </w:rPr>
        <w:t>很特別</w:t>
      </w:r>
      <w:r w:rsidR="00790B5A" w:rsidRPr="000600C0">
        <w:rPr>
          <w:rFonts w:ascii="楷體-繁" w:eastAsia="楷體-繁" w:hAnsi="楷體-繁" w:cs="Arial"/>
          <w:color w:val="000000" w:themeColor="text1"/>
        </w:rPr>
        <w:t>，但可能會感覺有點</w:t>
      </w:r>
      <w:r w:rsidR="00790B5A" w:rsidRPr="000600C0">
        <w:rPr>
          <w:rFonts w:ascii="楷體-繁" w:eastAsia="楷體-繁" w:hAnsi="楷體-繁" w:cs="Arial" w:hint="eastAsia"/>
          <w:color w:val="000000" w:themeColor="text1"/>
        </w:rPr>
        <w:t>像</w:t>
      </w:r>
      <w:r w:rsidR="00790B5A" w:rsidRPr="000600C0">
        <w:rPr>
          <w:rFonts w:ascii="楷體-繁" w:eastAsia="楷體-繁" w:hAnsi="楷體-繁" w:cs="Arial"/>
          <w:color w:val="000000" w:themeColor="text1"/>
        </w:rPr>
        <w:t>腳本和</w:t>
      </w:r>
      <w:r w:rsidR="00790B5A" w:rsidRPr="000600C0">
        <w:rPr>
          <w:rFonts w:ascii="楷體-繁" w:eastAsia="楷體-繁" w:hAnsi="楷體-繁"/>
          <w:color w:val="000000" w:themeColor="text1"/>
        </w:rPr>
        <w:t>刻板</w:t>
      </w:r>
      <w:r w:rsidR="00790B5A" w:rsidRPr="000600C0">
        <w:rPr>
          <w:rFonts w:ascii="楷體-繁" w:eastAsia="楷體-繁" w:hAnsi="楷體-繁" w:cs="Arial"/>
          <w:color w:val="000000" w:themeColor="text1"/>
        </w:rPr>
        <w:t>。它不像現實</w:t>
      </w:r>
      <w:r w:rsidR="003D4E2C" w:rsidRPr="000600C0">
        <w:rPr>
          <w:rFonts w:ascii="楷體-繁" w:eastAsia="楷體-繁" w:hAnsi="楷體-繁" w:cs="Arial" w:hint="eastAsia"/>
          <w:color w:val="000000" w:themeColor="text1"/>
        </w:rPr>
        <w:t>世界</w:t>
      </w:r>
      <w:r w:rsidR="00790B5A" w:rsidRPr="000600C0">
        <w:rPr>
          <w:rFonts w:ascii="楷體-繁" w:eastAsia="楷體-繁" w:hAnsi="楷體-繁" w:cs="Arial"/>
          <w:color w:val="000000" w:themeColor="text1"/>
        </w:rPr>
        <w:t>那</w:t>
      </w:r>
      <w:r w:rsidR="003D4E2C" w:rsidRPr="000600C0">
        <w:rPr>
          <w:rFonts w:ascii="楷體-繁" w:eastAsia="楷體-繁" w:hAnsi="楷體-繁" w:cs="Arial" w:hint="eastAsia"/>
          <w:color w:val="000000" w:themeColor="text1"/>
        </w:rPr>
        <w:t>樣敏捷</w:t>
      </w:r>
      <w:r w:rsidR="003D4E2C" w:rsidRPr="000600C0">
        <w:rPr>
          <w:rFonts w:ascii="楷體-繁" w:eastAsia="楷體-繁" w:hAnsi="楷體-繁"/>
          <w:color w:val="000000" w:themeColor="text1"/>
        </w:rPr>
        <w:t>。</w:t>
      </w:r>
      <w:r w:rsidR="003D4E2C" w:rsidRPr="000600C0">
        <w:rPr>
          <w:rFonts w:ascii="楷體-繁" w:eastAsia="楷體-繁" w:hAnsi="楷體-繁" w:cs="PingFang TC" w:hint="eastAsia"/>
          <w:color w:val="000000" w:themeColor="text1"/>
        </w:rPr>
        <w:t>」</w:t>
      </w:r>
      <w:r w:rsidR="003D4E2C" w:rsidRPr="000600C0">
        <w:rPr>
          <w:rStyle w:val="text-node"/>
          <w:rFonts w:ascii="楷體-繁" w:eastAsia="楷體-繁" w:hAnsi="楷體-繁" w:cs="Arial"/>
          <w:color w:val="000000" w:themeColor="text1"/>
        </w:rPr>
        <w:t>Page &amp; Page and Partners</w:t>
      </w:r>
      <w:r w:rsidR="003D4E2C" w:rsidRPr="000600C0">
        <w:rPr>
          <w:rStyle w:val="text-node"/>
          <w:rFonts w:ascii="楷體-繁" w:eastAsia="楷體-繁" w:hAnsi="楷體-繁" w:cs="Arial" w:hint="eastAsia"/>
          <w:color w:val="000000" w:themeColor="text1"/>
        </w:rPr>
        <w:t>是一家</w:t>
      </w:r>
      <w:r w:rsidR="003D4E2C" w:rsidRPr="000600C0">
        <w:rPr>
          <w:rFonts w:ascii="楷體-繁" w:eastAsia="楷體-繁" w:hAnsi="楷體-繁" w:cs="Arial"/>
          <w:color w:val="000000" w:themeColor="text1"/>
        </w:rPr>
        <w:t>專注於健康、保健和生活方式</w:t>
      </w:r>
      <w:r w:rsidR="003D4E2C" w:rsidRPr="000600C0">
        <w:rPr>
          <w:rFonts w:ascii="楷體-繁" w:eastAsia="楷體-繁" w:hAnsi="楷體-繁" w:cs="Arial" w:hint="eastAsia"/>
          <w:color w:val="000000" w:themeColor="text1"/>
        </w:rPr>
        <w:t>研究</w:t>
      </w:r>
      <w:r w:rsidR="003D4E2C" w:rsidRPr="000600C0">
        <w:rPr>
          <w:rFonts w:ascii="楷體-繁" w:eastAsia="楷體-繁" w:hAnsi="楷體-繁" w:cs="Arial"/>
          <w:color w:val="000000" w:themeColor="text1"/>
        </w:rPr>
        <w:t>的獨立全球創意傳播</w:t>
      </w:r>
      <w:r w:rsidR="003D4E2C" w:rsidRPr="000600C0">
        <w:rPr>
          <w:rFonts w:ascii="楷體-繁" w:eastAsia="楷體-繁" w:hAnsi="楷體-繁" w:cs="Arial" w:hint="eastAsia"/>
          <w:color w:val="000000" w:themeColor="text1"/>
        </w:rPr>
        <w:t>代理商</w:t>
      </w:r>
      <w:r w:rsidR="003D4E2C" w:rsidRPr="000600C0">
        <w:rPr>
          <w:rFonts w:ascii="楷體-繁" w:eastAsia="楷體-繁" w:hAnsi="楷體-繁"/>
          <w:color w:val="000000" w:themeColor="text1"/>
        </w:rPr>
        <w:t>。</w:t>
      </w:r>
    </w:p>
    <w:p w14:paraId="00531B24" w14:textId="5BC80ECD" w:rsidR="00B362EA" w:rsidRPr="000600C0" w:rsidRDefault="00D14107" w:rsidP="00866EF4">
      <w:pPr>
        <w:spacing w:beforeLines="50" w:before="180" w:line="0" w:lineRule="atLeast"/>
        <w:ind w:firstLineChars="100" w:firstLine="240"/>
        <w:jc w:val="both"/>
        <w:rPr>
          <w:rFonts w:ascii="楷體-繁" w:eastAsia="楷體-繁" w:hAnsi="楷體-繁" w:cs="PingFang TC"/>
          <w:color w:val="000000" w:themeColor="text1"/>
        </w:rPr>
      </w:pPr>
      <w:r w:rsidRPr="000600C0">
        <w:rPr>
          <w:rFonts w:ascii="楷體-繁" w:eastAsia="楷體-繁" w:hAnsi="楷體-繁" w:cs="PingFang TC" w:hint="eastAsia"/>
          <w:color w:val="000000" w:themeColor="text1"/>
        </w:rPr>
        <w:t>「</w:t>
      </w:r>
      <w:r w:rsidR="00B362EA" w:rsidRPr="000600C0">
        <w:rPr>
          <w:rFonts w:ascii="楷體-繁" w:eastAsia="楷體-繁" w:hAnsi="楷體-繁" w:cs="Arial"/>
          <w:color w:val="000000" w:themeColor="text1"/>
        </w:rPr>
        <w:t>許多虛擬會議的出席人數都創</w:t>
      </w:r>
      <w:r w:rsidR="00B362EA" w:rsidRPr="000600C0">
        <w:rPr>
          <w:rFonts w:ascii="楷體-繁" w:eastAsia="楷體-繁" w:hAnsi="楷體-繁" w:cs="Arial" w:hint="eastAsia"/>
          <w:color w:val="000000" w:themeColor="text1"/>
        </w:rPr>
        <w:t>下</w:t>
      </w:r>
      <w:r w:rsidR="00B362EA" w:rsidRPr="000600C0">
        <w:rPr>
          <w:rFonts w:ascii="楷體-繁" w:eastAsia="楷體-繁" w:hAnsi="楷體-繁" w:cs="Arial"/>
          <w:color w:val="000000" w:themeColor="text1"/>
        </w:rPr>
        <w:t>紀錄，但</w:t>
      </w:r>
      <w:r w:rsidR="00B362EA" w:rsidRPr="000600C0">
        <w:rPr>
          <w:rFonts w:ascii="楷體-繁" w:eastAsia="楷體-繁" w:hAnsi="楷體-繁" w:cs="Arial" w:hint="eastAsia"/>
          <w:color w:val="000000" w:themeColor="text1"/>
        </w:rPr>
        <w:t>你</w:t>
      </w:r>
      <w:r w:rsidR="00B362EA" w:rsidRPr="000600C0">
        <w:rPr>
          <w:rFonts w:ascii="楷體-繁" w:eastAsia="楷體-繁" w:hAnsi="楷體-繁" w:cs="Arial"/>
          <w:color w:val="000000" w:themeColor="text1"/>
        </w:rPr>
        <w:t>需要詢問這些統計數據，因為客戶面臨的挑戰是如何維持在線</w:t>
      </w:r>
      <w:r w:rsidR="00B362EA" w:rsidRPr="000600C0">
        <w:rPr>
          <w:rFonts w:ascii="楷體-繁" w:eastAsia="楷體-繁" w:hAnsi="楷體-繁" w:cs="Arial" w:hint="eastAsia"/>
          <w:color w:val="000000" w:themeColor="text1"/>
        </w:rPr>
        <w:t>深入</w:t>
      </w:r>
      <w:r w:rsidR="00B362EA" w:rsidRPr="000600C0">
        <w:rPr>
          <w:rFonts w:ascii="楷體-繁" w:eastAsia="楷體-繁" w:hAnsi="楷體-繁" w:cs="Arial"/>
          <w:color w:val="000000" w:themeColor="text1"/>
        </w:rPr>
        <w:t>參與度。</w:t>
      </w:r>
      <w:r w:rsidR="00714432" w:rsidRPr="000600C0">
        <w:rPr>
          <w:rFonts w:ascii="楷體-繁" w:eastAsia="楷體-繁" w:hAnsi="楷體-繁" w:cs="Arial"/>
          <w:color w:val="000000" w:themeColor="text1"/>
        </w:rPr>
        <w:t>人們</w:t>
      </w:r>
      <w:r w:rsidR="00714432" w:rsidRPr="000600C0">
        <w:rPr>
          <w:rFonts w:ascii="楷體-繁" w:eastAsia="楷體-繁" w:hAnsi="楷體-繁" w:cs="Arial" w:hint="eastAsia"/>
          <w:color w:val="000000" w:themeColor="text1"/>
        </w:rPr>
        <w:t>會</w:t>
      </w:r>
      <w:r w:rsidR="00714432" w:rsidRPr="000600C0">
        <w:rPr>
          <w:rFonts w:ascii="楷體-繁" w:eastAsia="楷體-繁" w:hAnsi="楷體-繁" w:cs="Arial"/>
          <w:color w:val="000000" w:themeColor="text1"/>
        </w:rPr>
        <w:t>登錄，但他們是否保持參與</w:t>
      </w:r>
      <w:r w:rsidR="00714432" w:rsidRPr="000600C0">
        <w:rPr>
          <w:rFonts w:ascii="楷體-繁" w:eastAsia="楷體-繁" w:hAnsi="楷體-繁" w:cs="Arial" w:hint="eastAsia"/>
          <w:color w:val="000000" w:themeColor="text1"/>
        </w:rPr>
        <w:t>和緊密互動</w:t>
      </w:r>
      <w:r w:rsidR="00714432" w:rsidRPr="000600C0">
        <w:rPr>
          <w:rFonts w:ascii="楷體-繁" w:eastAsia="楷體-繁" w:hAnsi="楷體-繁" w:hint="eastAsia"/>
          <w:color w:val="000000" w:themeColor="text1"/>
        </w:rPr>
        <w:t>？</w:t>
      </w:r>
      <w:r w:rsidR="000C6465" w:rsidRPr="000600C0">
        <w:rPr>
          <w:rFonts w:ascii="楷體-繁" w:eastAsia="楷體-繁" w:hAnsi="楷體-繁" w:hint="eastAsia"/>
          <w:color w:val="000000" w:themeColor="text1"/>
        </w:rPr>
        <w:t>你想要接觸到的受眾明顯會分心</w:t>
      </w:r>
      <w:r w:rsidR="000C6465" w:rsidRPr="000600C0">
        <w:rPr>
          <w:rStyle w:val="text-node"/>
          <w:rFonts w:ascii="楷體-繁" w:eastAsia="楷體-繁" w:hAnsi="楷體-繁" w:cs="PingFang TC" w:hint="eastAsia"/>
          <w:color w:val="000000" w:themeColor="text1"/>
        </w:rPr>
        <w:t>，</w:t>
      </w:r>
      <w:r w:rsidR="00735C89" w:rsidRPr="000600C0">
        <w:rPr>
          <w:rStyle w:val="text-node"/>
          <w:rFonts w:ascii="楷體-繁" w:eastAsia="楷體-繁" w:hAnsi="楷體-繁" w:cs="PingFang TC" w:hint="eastAsia"/>
          <w:color w:val="000000" w:themeColor="text1"/>
        </w:rPr>
        <w:t>他們會</w:t>
      </w:r>
      <w:r w:rsidR="00735C89" w:rsidRPr="000600C0">
        <w:rPr>
          <w:rFonts w:ascii="楷體-繁" w:eastAsia="楷體-繁" w:hAnsi="楷體-繁" w:cs="Arial"/>
          <w:color w:val="000000" w:themeColor="text1"/>
        </w:rPr>
        <w:t>在家或在工作中</w:t>
      </w:r>
      <w:r w:rsidR="00735C89" w:rsidRPr="000600C0">
        <w:rPr>
          <w:rFonts w:ascii="楷體-繁" w:eastAsia="楷體-繁" w:hAnsi="楷體-繁" w:cs="Arial" w:hint="eastAsia"/>
          <w:color w:val="000000" w:themeColor="text1"/>
        </w:rPr>
        <w:t>查看郵件</w:t>
      </w:r>
      <w:r w:rsidR="00735C89" w:rsidRPr="000600C0">
        <w:rPr>
          <w:rStyle w:val="text-node"/>
          <w:rFonts w:ascii="楷體-繁" w:eastAsia="楷體-繁" w:hAnsi="楷體-繁" w:cs="PingFang TC" w:hint="eastAsia"/>
          <w:color w:val="000000" w:themeColor="text1"/>
        </w:rPr>
        <w:t>、聊天，</w:t>
      </w:r>
      <w:r w:rsidR="00FC6E02" w:rsidRPr="000600C0">
        <w:rPr>
          <w:rFonts w:ascii="楷體-繁" w:eastAsia="楷體-繁" w:hAnsi="楷體-繁" w:cs="Arial"/>
          <w:color w:val="000000" w:themeColor="text1"/>
        </w:rPr>
        <w:t>所以這才是溝通、創造力、影響力和價值</w:t>
      </w:r>
      <w:r w:rsidR="00FC6E02" w:rsidRPr="000600C0">
        <w:rPr>
          <w:rFonts w:ascii="楷體-繁" w:eastAsia="楷體-繁" w:hAnsi="楷體-繁" w:cs="Arial" w:hint="eastAsia"/>
          <w:color w:val="000000" w:themeColor="text1"/>
        </w:rPr>
        <w:t>真正需要發揮</w:t>
      </w:r>
      <w:r w:rsidR="00FC6E02" w:rsidRPr="000600C0">
        <w:rPr>
          <w:rFonts w:ascii="楷體-繁" w:eastAsia="楷體-繁" w:hAnsi="楷體-繁" w:cs="Arial"/>
          <w:color w:val="000000" w:themeColor="text1"/>
        </w:rPr>
        <w:t>的地方。</w:t>
      </w:r>
      <w:r w:rsidR="007D24C3" w:rsidRPr="000600C0">
        <w:rPr>
          <w:rFonts w:ascii="楷體-繁" w:eastAsia="楷體-繁" w:hAnsi="楷體-繁"/>
          <w:color w:val="000000" w:themeColor="text1"/>
        </w:rPr>
        <w:t>你必須問你如何</w:t>
      </w:r>
      <w:r w:rsidR="007D24C3" w:rsidRPr="000600C0">
        <w:rPr>
          <w:rFonts w:ascii="楷體-繁" w:eastAsia="楷體-繁" w:hAnsi="楷體-繁" w:hint="eastAsia"/>
          <w:color w:val="000000" w:themeColor="text1"/>
        </w:rPr>
        <w:t>擺脫</w:t>
      </w:r>
      <w:r w:rsidR="007D24C3" w:rsidRPr="000600C0">
        <w:rPr>
          <w:rFonts w:ascii="楷體-繁" w:eastAsia="楷體-繁" w:hAnsi="楷體-繁"/>
          <w:color w:val="000000" w:themeColor="text1"/>
        </w:rPr>
        <w:t>所有正在發生的社</w:t>
      </w:r>
      <w:r w:rsidR="007D24C3" w:rsidRPr="000600C0">
        <w:rPr>
          <w:rFonts w:ascii="楷體-繁" w:eastAsia="楷體-繁" w:hAnsi="楷體-繁" w:hint="eastAsia"/>
          <w:color w:val="000000" w:themeColor="text1"/>
        </w:rPr>
        <w:t>群雜訊</w:t>
      </w:r>
      <w:r w:rsidR="007D24C3" w:rsidRPr="000600C0">
        <w:rPr>
          <w:rFonts w:ascii="楷體-繁" w:eastAsia="楷體-繁" w:hAnsi="楷體-繁"/>
          <w:color w:val="000000" w:themeColor="text1"/>
        </w:rPr>
        <w:t>，</w:t>
      </w:r>
      <w:r w:rsidR="007D24C3" w:rsidRPr="000600C0">
        <w:rPr>
          <w:rFonts w:ascii="楷體-繁" w:eastAsia="楷體-繁" w:hAnsi="楷體-繁" w:hint="eastAsia"/>
          <w:color w:val="000000" w:themeColor="text1"/>
        </w:rPr>
        <w:t>你</w:t>
      </w:r>
      <w:r w:rsidR="007D24C3" w:rsidRPr="000600C0">
        <w:rPr>
          <w:rFonts w:ascii="楷體-繁" w:eastAsia="楷體-繁" w:hAnsi="楷體-繁"/>
          <w:color w:val="000000" w:themeColor="text1"/>
        </w:rPr>
        <w:t>如何</w:t>
      </w:r>
      <w:r w:rsidR="007D24C3" w:rsidRPr="000600C0">
        <w:rPr>
          <w:rFonts w:ascii="楷體-繁" w:eastAsia="楷體-繁" w:hAnsi="楷體-繁" w:hint="eastAsia"/>
          <w:color w:val="000000" w:themeColor="text1"/>
        </w:rPr>
        <w:t>洞悉</w:t>
      </w:r>
      <w:r w:rsidR="007D24C3" w:rsidRPr="000600C0">
        <w:rPr>
          <w:rFonts w:ascii="楷體-繁" w:eastAsia="楷體-繁" w:hAnsi="楷體-繁"/>
          <w:color w:val="000000" w:themeColor="text1"/>
        </w:rPr>
        <w:t>某人的真正目的、他們的內心和思想？如何讓他們感到被重視？</w:t>
      </w:r>
      <w:r w:rsidR="00C42F8F" w:rsidRPr="000600C0">
        <w:rPr>
          <w:rFonts w:ascii="楷體-繁" w:eastAsia="楷體-繁" w:hAnsi="楷體-繁" w:cs="Arial"/>
          <w:color w:val="000000" w:themeColor="text1"/>
        </w:rPr>
        <w:t>當</w:t>
      </w:r>
      <w:r w:rsidR="00C42F8F" w:rsidRPr="000600C0">
        <w:rPr>
          <w:rFonts w:ascii="楷體-繁" w:eastAsia="楷體-繁" w:hAnsi="楷體-繁" w:cs="Arial" w:hint="eastAsia"/>
          <w:color w:val="000000" w:themeColor="text1"/>
        </w:rPr>
        <w:t>疫情</w:t>
      </w:r>
      <w:r w:rsidR="00C42F8F" w:rsidRPr="000600C0">
        <w:rPr>
          <w:rFonts w:ascii="楷體-繁" w:eastAsia="楷體-繁" w:hAnsi="楷體-繁" w:cs="Arial"/>
          <w:color w:val="000000" w:themeColor="text1"/>
        </w:rPr>
        <w:t>開始時，我們所有</w:t>
      </w:r>
      <w:r w:rsidR="00C42F8F" w:rsidRPr="000600C0">
        <w:rPr>
          <w:rFonts w:ascii="楷體-繁" w:eastAsia="楷體-繁" w:hAnsi="楷體-繁" w:cs="Arial" w:hint="eastAsia"/>
          <w:color w:val="000000" w:themeColor="text1"/>
        </w:rPr>
        <w:t>人</w:t>
      </w:r>
      <w:r w:rsidR="00C42F8F" w:rsidRPr="000600C0">
        <w:rPr>
          <w:rFonts w:ascii="楷體-繁" w:eastAsia="楷體-繁" w:hAnsi="楷體-繁" w:cs="Arial"/>
          <w:color w:val="000000" w:themeColor="text1"/>
        </w:rPr>
        <w:t>的生活都</w:t>
      </w:r>
      <w:r w:rsidR="00C42F8F" w:rsidRPr="000600C0">
        <w:rPr>
          <w:rFonts w:ascii="楷體-繁" w:eastAsia="楷體-繁" w:hAnsi="楷體-繁" w:cs="Arial" w:hint="eastAsia"/>
          <w:color w:val="000000" w:themeColor="text1"/>
        </w:rPr>
        <w:t>轉向</w:t>
      </w:r>
      <w:r w:rsidR="00C42F8F" w:rsidRPr="000600C0">
        <w:rPr>
          <w:rFonts w:ascii="楷體-繁" w:eastAsia="楷體-繁" w:hAnsi="楷體-繁" w:cs="Arial"/>
          <w:color w:val="000000" w:themeColor="text1"/>
        </w:rPr>
        <w:t>網</w:t>
      </w:r>
      <w:r w:rsidR="00C42F8F" w:rsidRPr="000600C0">
        <w:rPr>
          <w:rFonts w:ascii="楷體-繁" w:eastAsia="楷體-繁" w:hAnsi="楷體-繁" w:cs="Arial" w:hint="eastAsia"/>
          <w:color w:val="000000" w:themeColor="text1"/>
        </w:rPr>
        <w:t>路</w:t>
      </w:r>
      <w:r w:rsidR="00C42F8F" w:rsidRPr="000600C0">
        <w:rPr>
          <w:rFonts w:ascii="楷體-繁" w:eastAsia="楷體-繁" w:hAnsi="楷體-繁" w:cs="Arial"/>
          <w:color w:val="000000" w:themeColor="text1"/>
        </w:rPr>
        <w:t>，人們感到沮喪</w:t>
      </w:r>
      <w:r w:rsidR="00B96884" w:rsidRPr="000600C0">
        <w:rPr>
          <w:rStyle w:val="text-node"/>
          <w:rFonts w:ascii="楷體-繁" w:eastAsia="楷體-繁" w:hAnsi="楷體-繁" w:cs="PingFang TC" w:hint="eastAsia"/>
          <w:color w:val="000000" w:themeColor="text1"/>
        </w:rPr>
        <w:t>、</w:t>
      </w:r>
      <w:r w:rsidR="00C42F8F" w:rsidRPr="000600C0">
        <w:rPr>
          <w:rFonts w:ascii="楷體-繁" w:eastAsia="楷體-繁" w:hAnsi="楷體-繁" w:cs="Arial"/>
          <w:color w:val="000000" w:themeColor="text1"/>
        </w:rPr>
        <w:t>不知所措</w:t>
      </w:r>
      <w:r w:rsidR="00B96884" w:rsidRPr="000600C0">
        <w:rPr>
          <w:rStyle w:val="text-node"/>
          <w:rFonts w:ascii="楷體-繁" w:eastAsia="楷體-繁" w:hAnsi="楷體-繁" w:cs="PingFang TC" w:hint="eastAsia"/>
          <w:color w:val="000000" w:themeColor="text1"/>
        </w:rPr>
        <w:t>、</w:t>
      </w:r>
      <w:r w:rsidR="00C42F8F" w:rsidRPr="000600C0">
        <w:rPr>
          <w:rFonts w:ascii="楷體-繁" w:eastAsia="楷體-繁" w:hAnsi="楷體-繁" w:cs="Arial"/>
          <w:color w:val="000000" w:themeColor="text1"/>
        </w:rPr>
        <w:t>心</w:t>
      </w:r>
      <w:r w:rsidR="00C42F8F" w:rsidRPr="000600C0">
        <w:rPr>
          <w:rFonts w:ascii="楷體-繁" w:eastAsia="楷體-繁" w:hAnsi="楷體-繁" w:cs="Arial" w:hint="eastAsia"/>
          <w:color w:val="000000" w:themeColor="text1"/>
        </w:rPr>
        <w:t>煩意亂</w:t>
      </w:r>
      <w:r w:rsidR="00C42F8F" w:rsidRPr="000600C0">
        <w:rPr>
          <w:rFonts w:ascii="楷體-繁" w:eastAsia="楷體-繁" w:hAnsi="楷體-繁" w:cs="Arial"/>
          <w:color w:val="000000" w:themeColor="text1"/>
        </w:rPr>
        <w:t>，</w:t>
      </w:r>
      <w:r w:rsidRPr="000600C0">
        <w:rPr>
          <w:rFonts w:ascii="楷體-繁" w:eastAsia="楷體-繁" w:hAnsi="楷體-繁" w:cs="Arial"/>
          <w:color w:val="000000" w:themeColor="text1"/>
        </w:rPr>
        <w:t>工作/生活</w:t>
      </w:r>
      <w:r w:rsidRPr="000600C0">
        <w:rPr>
          <w:rFonts w:ascii="楷體-繁" w:eastAsia="楷體-繁" w:hAnsi="楷體-繁" w:cs="Arial" w:hint="eastAsia"/>
          <w:color w:val="000000" w:themeColor="text1"/>
        </w:rPr>
        <w:t>兩頭燒</w:t>
      </w:r>
      <w:r w:rsidRPr="000600C0">
        <w:rPr>
          <w:rFonts w:ascii="楷體-繁" w:eastAsia="楷體-繁" w:hAnsi="楷體-繁" w:cs="Arial"/>
          <w:color w:val="000000" w:themeColor="text1"/>
        </w:rPr>
        <w:t>，而不是工作/生活</w:t>
      </w:r>
      <w:r w:rsidRPr="000600C0">
        <w:rPr>
          <w:rFonts w:ascii="楷體-繁" w:eastAsia="楷體-繁" w:hAnsi="楷體-繁" w:cs="Arial" w:hint="eastAsia"/>
          <w:color w:val="000000" w:themeColor="text1"/>
        </w:rPr>
        <w:t>交</w:t>
      </w:r>
      <w:r w:rsidRPr="000600C0">
        <w:rPr>
          <w:rFonts w:ascii="楷體-繁" w:eastAsia="楷體-繁" w:hAnsi="楷體-繁" w:cs="Arial"/>
          <w:color w:val="000000" w:themeColor="text1"/>
        </w:rPr>
        <w:t>融。因此，</w:t>
      </w:r>
      <w:r w:rsidRPr="000600C0">
        <w:rPr>
          <w:rFonts w:ascii="楷體-繁" w:eastAsia="楷體-繁" w:hAnsi="楷體-繁" w:cs="Arial" w:hint="eastAsia"/>
          <w:color w:val="000000" w:themeColor="text1"/>
        </w:rPr>
        <w:t>我們現在的處境是</w:t>
      </w:r>
      <w:r w:rsidRPr="000600C0">
        <w:rPr>
          <w:rFonts w:ascii="楷體-繁" w:eastAsia="楷體-繁" w:hAnsi="楷體-繁" w:cs="PingFang TC"/>
          <w:color w:val="000000" w:themeColor="text1"/>
        </w:rPr>
        <w:t>，</w:t>
      </w:r>
      <w:r w:rsidRPr="000600C0">
        <w:rPr>
          <w:rFonts w:ascii="楷體-繁" w:eastAsia="楷體-繁" w:hAnsi="楷體-繁" w:cs="PingFang TC" w:hint="eastAsia"/>
          <w:color w:val="000000" w:themeColor="text1"/>
        </w:rPr>
        <w:t>線上活動</w:t>
      </w:r>
      <w:r w:rsidRPr="000600C0">
        <w:rPr>
          <w:rFonts w:ascii="楷體-繁" w:eastAsia="楷體-繁" w:hAnsi="楷體-繁" w:cs="Arial"/>
          <w:color w:val="000000" w:themeColor="text1"/>
        </w:rPr>
        <w:t>必須具有吸引力</w:t>
      </w:r>
      <w:r w:rsidRPr="000600C0">
        <w:rPr>
          <w:rFonts w:ascii="楷體-繁" w:eastAsia="楷體-繁" w:hAnsi="楷體-繁" w:cs="PingFang TC" w:hint="eastAsia"/>
          <w:color w:val="000000" w:themeColor="text1"/>
        </w:rPr>
        <w:t>，</w:t>
      </w:r>
      <w:r w:rsidRPr="000600C0">
        <w:rPr>
          <w:rFonts w:ascii="楷體-繁" w:eastAsia="楷體-繁" w:hAnsi="楷體-繁" w:cs="Arial"/>
          <w:color w:val="000000" w:themeColor="text1"/>
        </w:rPr>
        <w:t>並提供附加</w:t>
      </w:r>
      <w:r w:rsidR="004408A2" w:rsidRPr="000600C0">
        <w:rPr>
          <w:rFonts w:ascii="楷體-繁" w:eastAsia="楷體-繁" w:hAnsi="楷體-繁" w:cs="Arial" w:hint="eastAsia"/>
          <w:color w:val="000000" w:themeColor="text1"/>
        </w:rPr>
        <w:t>價</w:t>
      </w:r>
      <w:r w:rsidRPr="000600C0">
        <w:rPr>
          <w:rFonts w:ascii="楷體-繁" w:eastAsia="楷體-繁" w:hAnsi="楷體-繁" w:cs="Arial"/>
          <w:color w:val="000000" w:themeColor="text1"/>
        </w:rPr>
        <w:t>值才能吸引他們的注意力。</w:t>
      </w:r>
      <w:r w:rsidRPr="000600C0">
        <w:rPr>
          <w:rFonts w:ascii="楷體-繁" w:eastAsia="楷體-繁" w:hAnsi="楷體-繁" w:cs="PingFang TC" w:hint="eastAsia"/>
          <w:color w:val="000000" w:themeColor="text1"/>
        </w:rPr>
        <w:t>」</w:t>
      </w:r>
    </w:p>
    <w:p w14:paraId="28D07668" w14:textId="77777777" w:rsidR="005E1725" w:rsidRDefault="005E1725">
      <w:pPr>
        <w:rPr>
          <w:rFonts w:ascii="楷體-繁" w:eastAsia="楷體-繁" w:hAnsi="楷體-繁" w:cs="PingFang TC"/>
          <w:b/>
          <w:bCs/>
          <w:color w:val="000000" w:themeColor="text1"/>
          <w:kern w:val="2"/>
        </w:rPr>
      </w:pPr>
      <w:r>
        <w:rPr>
          <w:rFonts w:ascii="楷體-繁" w:eastAsia="楷體-繁" w:hAnsi="楷體-繁" w:cs="PingFang TC"/>
          <w:b/>
          <w:bCs/>
        </w:rPr>
        <w:br w:type="page"/>
      </w:r>
    </w:p>
    <w:p w14:paraId="7829B1B8" w14:textId="24ECBB0C" w:rsidR="006179AF" w:rsidRPr="000600C0" w:rsidRDefault="006179AF" w:rsidP="00A63247">
      <w:pPr>
        <w:pStyle w:val="a7"/>
        <w:numPr>
          <w:ilvl w:val="0"/>
          <w:numId w:val="33"/>
        </w:numPr>
        <w:spacing w:before="180" w:line="0" w:lineRule="atLeast"/>
        <w:ind w:leftChars="0"/>
        <w:jc w:val="both"/>
        <w:rPr>
          <w:rFonts w:ascii="楷體-繁" w:eastAsia="楷體-繁" w:hAnsi="楷體-繁" w:cs="PingFang TC"/>
          <w:b/>
          <w:bCs/>
        </w:rPr>
      </w:pPr>
      <w:r w:rsidRPr="000600C0">
        <w:rPr>
          <w:rFonts w:ascii="楷體-繁" w:eastAsia="楷體-繁" w:hAnsi="楷體-繁" w:cs="PingFang TC" w:hint="eastAsia"/>
          <w:b/>
          <w:bCs/>
        </w:rPr>
        <w:lastRenderedPageBreak/>
        <w:t>面對面更富生命力</w:t>
      </w:r>
    </w:p>
    <w:p w14:paraId="3624ECBC" w14:textId="60D13749" w:rsidR="00775306" w:rsidRDefault="001B251A" w:rsidP="00FD64FD">
      <w:pPr>
        <w:spacing w:beforeLines="50" w:before="180" w:line="0" w:lineRule="atLeast"/>
        <w:ind w:firstLineChars="100" w:firstLine="240"/>
        <w:jc w:val="both"/>
        <w:rPr>
          <w:rFonts w:ascii="楷體-繁" w:eastAsia="楷體-繁" w:hAnsi="楷體-繁" w:cs="PingFang TC"/>
          <w:color w:val="000000" w:themeColor="text1"/>
        </w:rPr>
      </w:pPr>
      <w:r w:rsidRPr="000600C0">
        <w:rPr>
          <w:rFonts w:ascii="楷體-繁" w:eastAsia="楷體-繁" w:hAnsi="楷體-繁"/>
          <w:color w:val="000000" w:themeColor="text1"/>
        </w:rPr>
        <w:t>Lishman補充道：</w:t>
      </w:r>
      <w:r w:rsidRPr="000600C0">
        <w:rPr>
          <w:rFonts w:ascii="楷體-繁" w:eastAsia="楷體-繁" w:hAnsi="楷體-繁" w:cs="PingFang TC" w:hint="eastAsia"/>
          <w:color w:val="000000" w:themeColor="text1"/>
        </w:rPr>
        <w:t>「</w:t>
      </w:r>
      <w:r w:rsidR="00A855CE" w:rsidRPr="000600C0">
        <w:rPr>
          <w:rFonts w:ascii="楷體-繁" w:eastAsia="楷體-繁" w:hAnsi="楷體-繁"/>
          <w:color w:val="000000" w:themeColor="text1"/>
        </w:rPr>
        <w:t>行銷和遊戲</w:t>
      </w:r>
      <w:r w:rsidR="00FD64FD">
        <w:rPr>
          <w:rFonts w:ascii="楷體-繁" w:eastAsia="楷體-繁" w:hAnsi="楷體-繁" w:hint="eastAsia"/>
          <w:color w:val="000000" w:themeColor="text1"/>
        </w:rPr>
        <w:t>化</w:t>
      </w:r>
      <w:r w:rsidR="00A855CE" w:rsidRPr="000600C0">
        <w:rPr>
          <w:rFonts w:ascii="楷體-繁" w:eastAsia="楷體-繁" w:hAnsi="楷體-繁"/>
          <w:color w:val="000000" w:themeColor="text1"/>
        </w:rPr>
        <w:t>工具變得越來越明顯，一些虛擬會議邀請</w:t>
      </w:r>
      <w:r w:rsidR="00FD64FD">
        <w:rPr>
          <w:rFonts w:ascii="楷體-繁" w:eastAsia="楷體-繁" w:hAnsi="楷體-繁" w:hint="eastAsia"/>
          <w:color w:val="000000" w:themeColor="text1"/>
        </w:rPr>
        <w:t>函</w:t>
      </w:r>
      <w:r w:rsidR="00510A09">
        <w:rPr>
          <w:rFonts w:ascii="楷體-繁" w:eastAsia="楷體-繁" w:hAnsi="楷體-繁" w:hint="eastAsia"/>
          <w:color w:val="000000" w:themeColor="text1"/>
        </w:rPr>
        <w:t>被</w:t>
      </w:r>
      <w:r w:rsidR="00FD64FD">
        <w:rPr>
          <w:rFonts w:ascii="楷體-繁" w:eastAsia="楷體-繁" w:hAnsi="楷體-繁" w:hint="eastAsia"/>
          <w:color w:val="000000" w:themeColor="text1"/>
        </w:rPr>
        <w:t>發送到</w:t>
      </w:r>
      <w:r w:rsidR="00A855CE" w:rsidRPr="000600C0">
        <w:rPr>
          <w:rFonts w:ascii="楷體-繁" w:eastAsia="楷體-繁" w:hAnsi="楷體-繁"/>
          <w:color w:val="000000" w:themeColor="text1"/>
        </w:rPr>
        <w:t>特殊的</w:t>
      </w:r>
      <w:r w:rsidR="007E59F1">
        <w:rPr>
          <w:rFonts w:ascii="楷體-繁" w:eastAsia="楷體-繁" w:hAnsi="楷體-繁" w:hint="eastAsia"/>
          <w:color w:val="000000" w:themeColor="text1"/>
        </w:rPr>
        <w:t>信箱</w:t>
      </w:r>
      <w:r w:rsidR="00FD64FD">
        <w:rPr>
          <w:rFonts w:ascii="楷體-繁" w:eastAsia="楷體-繁" w:hAnsi="楷體-繁" w:hint="eastAsia"/>
          <w:color w:val="000000" w:themeColor="text1"/>
        </w:rPr>
        <w:t>裡</w:t>
      </w:r>
      <w:r w:rsidR="00FD64FD" w:rsidRPr="00FD64FD">
        <w:rPr>
          <w:rFonts w:ascii="楷體-繁" w:eastAsia="楷體-繁" w:hAnsi="楷體-繁" w:cs="PingFang TC"/>
          <w:color w:val="000000" w:themeColor="text1"/>
        </w:rPr>
        <w:t>，</w:t>
      </w:r>
      <w:r w:rsidR="00A855CE" w:rsidRPr="000600C0">
        <w:rPr>
          <w:rFonts w:ascii="楷體-繁" w:eastAsia="楷體-繁" w:hAnsi="楷體-繁"/>
          <w:color w:val="000000" w:themeColor="text1"/>
        </w:rPr>
        <w:t>而不是</w:t>
      </w:r>
      <w:r w:rsidR="00A855CE" w:rsidRPr="000600C0">
        <w:rPr>
          <w:rFonts w:ascii="楷體-繁" w:eastAsia="楷體-繁" w:hAnsi="楷體-繁" w:hint="eastAsia"/>
          <w:color w:val="000000" w:themeColor="text1"/>
        </w:rPr>
        <w:t>透</w:t>
      </w:r>
      <w:r w:rsidR="00A855CE" w:rsidRPr="000600C0">
        <w:rPr>
          <w:rFonts w:ascii="楷體-繁" w:eastAsia="楷體-繁" w:hAnsi="楷體-繁"/>
          <w:color w:val="000000" w:themeColor="text1"/>
        </w:rPr>
        <w:t>過保存日期的電子郵件發送，</w:t>
      </w:r>
      <w:r w:rsidR="00A855CE" w:rsidRPr="000600C0">
        <w:rPr>
          <w:rFonts w:ascii="楷體-繁" w:eastAsia="楷體-繁" w:hAnsi="楷體-繁" w:hint="eastAsia"/>
          <w:color w:val="000000" w:themeColor="text1"/>
        </w:rPr>
        <w:t>並且</w:t>
      </w:r>
      <w:r w:rsidR="00A855CE" w:rsidRPr="000600C0">
        <w:rPr>
          <w:rFonts w:ascii="楷體-繁" w:eastAsia="楷體-繁" w:hAnsi="楷體-繁"/>
          <w:color w:val="000000" w:themeColor="text1"/>
        </w:rPr>
        <w:t>設計</w:t>
      </w:r>
      <w:r w:rsidR="00A855CE" w:rsidRPr="000600C0">
        <w:rPr>
          <w:rStyle w:val="text-node"/>
          <w:rFonts w:ascii="楷體-繁" w:eastAsia="楷體-繁" w:hAnsi="楷體-繁" w:cs="Arial"/>
          <w:color w:val="000000" w:themeColor="text1"/>
        </w:rPr>
        <w:t>帶有頭像和遊戲的活動，</w:t>
      </w:r>
      <w:r w:rsidR="00A855CE" w:rsidRPr="000600C0">
        <w:rPr>
          <w:rFonts w:ascii="楷體-繁" w:eastAsia="楷體-繁" w:hAnsi="楷體-繁"/>
          <w:color w:val="000000" w:themeColor="text1"/>
        </w:rPr>
        <w:t>以防止注意力下降。</w:t>
      </w:r>
      <w:r w:rsidRPr="000600C0">
        <w:rPr>
          <w:rFonts w:ascii="楷體-繁" w:eastAsia="楷體-繁" w:hAnsi="楷體-繁"/>
          <w:color w:val="000000" w:themeColor="text1"/>
        </w:rPr>
        <w:t>業界很快意識到，它不能簡單地複製和粘貼會議內容。在筆記型電腦上觀看</w:t>
      </w:r>
      <w:r w:rsidR="0062747E" w:rsidRPr="0062747E">
        <w:rPr>
          <w:rFonts w:ascii="楷體-繁" w:eastAsia="楷體-繁" w:hAnsi="楷體-繁" w:cs="PingFang TC"/>
          <w:color w:val="000000" w:themeColor="text1"/>
        </w:rPr>
        <w:t>帶有背景統計90分鐘</w:t>
      </w:r>
      <w:r w:rsidR="0062747E">
        <w:rPr>
          <w:rFonts w:ascii="楷體-繁" w:eastAsia="楷體-繁" w:hAnsi="楷體-繁" w:hint="eastAsia"/>
          <w:color w:val="000000" w:themeColor="text1"/>
        </w:rPr>
        <w:t>的</w:t>
      </w:r>
      <w:r w:rsidRPr="000600C0">
        <w:rPr>
          <w:rFonts w:ascii="楷體-繁" w:eastAsia="楷體-繁" w:hAnsi="楷體-繁"/>
          <w:color w:val="000000" w:themeColor="text1"/>
        </w:rPr>
        <w:t>幻燈片並不是那麼吸引人，但擁有一個個人頭像，可以</w:t>
      </w:r>
      <w:r w:rsidR="0062747E" w:rsidRPr="0062747E">
        <w:rPr>
          <w:rFonts w:ascii="楷體-繁" w:eastAsia="楷體-繁" w:hAnsi="楷體-繁" w:cs="PingFang TC"/>
          <w:color w:val="000000" w:themeColor="text1"/>
        </w:rPr>
        <w:t>沿著3D走廊</w:t>
      </w:r>
      <w:r w:rsidRPr="000600C0">
        <w:rPr>
          <w:rFonts w:ascii="楷體-繁" w:eastAsia="楷體-繁" w:hAnsi="楷體-繁"/>
          <w:color w:val="000000" w:themeColor="text1"/>
        </w:rPr>
        <w:t>走進房間</w:t>
      </w:r>
      <w:r w:rsidR="0062747E" w:rsidRPr="0062747E">
        <w:rPr>
          <w:rFonts w:ascii="楷體-繁" w:eastAsia="楷體-繁" w:hAnsi="楷體-繁" w:cs="PingFang TC"/>
          <w:color w:val="000000" w:themeColor="text1"/>
        </w:rPr>
        <w:t>觀</w:t>
      </w:r>
      <w:r w:rsidRPr="000600C0">
        <w:rPr>
          <w:rFonts w:ascii="楷體-繁" w:eastAsia="楷體-繁" w:hAnsi="楷體-繁"/>
          <w:color w:val="000000" w:themeColor="text1"/>
        </w:rPr>
        <w:t>看海報或</w:t>
      </w:r>
      <w:r w:rsidR="0062747E">
        <w:rPr>
          <w:rFonts w:ascii="楷體-繁" w:eastAsia="楷體-繁" w:hAnsi="楷體-繁" w:hint="eastAsia"/>
          <w:color w:val="000000" w:themeColor="text1"/>
        </w:rPr>
        <w:t>收</w:t>
      </w:r>
      <w:r w:rsidRPr="000600C0">
        <w:rPr>
          <w:rFonts w:ascii="楷體-繁" w:eastAsia="楷體-繁" w:hAnsi="楷體-繁"/>
          <w:color w:val="000000" w:themeColor="text1"/>
        </w:rPr>
        <w:t>聽</w:t>
      </w:r>
      <w:r w:rsidR="00A13E85" w:rsidRPr="000600C0">
        <w:rPr>
          <w:rFonts w:ascii="楷體-繁" w:eastAsia="楷體-繁" w:hAnsi="楷體-繁" w:hint="eastAsia"/>
          <w:color w:val="000000" w:themeColor="text1"/>
        </w:rPr>
        <w:t>簡報</w:t>
      </w:r>
      <w:r w:rsidRPr="000600C0">
        <w:rPr>
          <w:rFonts w:ascii="楷體-繁" w:eastAsia="楷體-繁" w:hAnsi="楷體-繁"/>
          <w:color w:val="000000" w:themeColor="text1"/>
        </w:rPr>
        <w:t>更吸引人。</w:t>
      </w:r>
      <w:r w:rsidR="00C921F3" w:rsidRPr="000600C0">
        <w:rPr>
          <w:rFonts w:ascii="楷體-繁" w:eastAsia="楷體-繁" w:hAnsi="楷體-繁" w:cs="Arial"/>
          <w:color w:val="000000" w:themeColor="text1"/>
        </w:rPr>
        <w:t>我們從HCP得到的反饋是，他們錯過面對面的活動，</w:t>
      </w:r>
      <w:r w:rsidR="00C921F3" w:rsidRPr="000600C0">
        <w:rPr>
          <w:rFonts w:ascii="楷體-繁" w:eastAsia="楷體-繁" w:hAnsi="楷體-繁" w:cs="Arial" w:hint="eastAsia"/>
          <w:color w:val="000000" w:themeColor="text1"/>
        </w:rPr>
        <w:t>但</w:t>
      </w:r>
      <w:r w:rsidR="00C921F3" w:rsidRPr="000600C0">
        <w:rPr>
          <w:rStyle w:val="text-node"/>
          <w:rFonts w:ascii="楷體-繁" w:eastAsia="楷體-繁" w:hAnsi="楷體-繁" w:cs="Arial" w:hint="eastAsia"/>
          <w:color w:val="000000" w:themeColor="text1"/>
        </w:rPr>
        <w:t>很感激</w:t>
      </w:r>
      <w:r w:rsidR="00C921F3" w:rsidRPr="000600C0">
        <w:rPr>
          <w:rFonts w:ascii="楷體-繁" w:eastAsia="楷體-繁" w:hAnsi="楷體-繁" w:cs="Arial"/>
          <w:color w:val="000000" w:themeColor="text1"/>
        </w:rPr>
        <w:t>混合和虛擬的靈活性</w:t>
      </w:r>
      <w:r w:rsidR="00C921F3" w:rsidRPr="000600C0">
        <w:rPr>
          <w:rFonts w:ascii="楷體-繁" w:eastAsia="楷體-繁" w:hAnsi="楷體-繁" w:cs="PingFang TC"/>
          <w:color w:val="000000" w:themeColor="text1"/>
        </w:rPr>
        <w:t>，</w:t>
      </w:r>
      <w:r w:rsidR="00C921F3" w:rsidRPr="000600C0">
        <w:rPr>
          <w:rFonts w:ascii="楷體-繁" w:eastAsia="楷體-繁" w:hAnsi="楷體-繁" w:cs="PingFang TC" w:hint="eastAsia"/>
          <w:color w:val="000000" w:themeColor="text1"/>
        </w:rPr>
        <w:t>因為可以根據自己的日程選擇合適的活動</w:t>
      </w:r>
      <w:r w:rsidR="00C921F3" w:rsidRPr="000600C0">
        <w:rPr>
          <w:rFonts w:ascii="楷體-繁" w:eastAsia="楷體-繁" w:hAnsi="楷體-繁"/>
          <w:color w:val="000000" w:themeColor="text1"/>
        </w:rPr>
        <w:t>。</w:t>
      </w:r>
      <w:r w:rsidR="00C921F3" w:rsidRPr="000600C0">
        <w:rPr>
          <w:rFonts w:ascii="楷體-繁" w:eastAsia="楷體-繁" w:hAnsi="楷體-繁" w:cs="Arial"/>
          <w:color w:val="000000" w:themeColor="text1"/>
        </w:rPr>
        <w:t>我們也知道，</w:t>
      </w:r>
      <w:r w:rsidR="00C921F3" w:rsidRPr="000600C0">
        <w:rPr>
          <w:rFonts w:ascii="楷體-繁" w:eastAsia="楷體-繁" w:hAnsi="楷體-繁"/>
          <w:color w:val="000000" w:themeColor="text1"/>
        </w:rPr>
        <w:t>當我們第一次開始在線</w:t>
      </w:r>
      <w:r w:rsidR="00775306" w:rsidRPr="000600C0">
        <w:rPr>
          <w:rFonts w:ascii="楷體-繁" w:eastAsia="楷體-繁" w:hAnsi="楷體-繁" w:hint="eastAsia"/>
          <w:color w:val="000000" w:themeColor="text1"/>
        </w:rPr>
        <w:t>轉型</w:t>
      </w:r>
      <w:r w:rsidR="00C921F3" w:rsidRPr="000600C0">
        <w:rPr>
          <w:rFonts w:ascii="楷體-繁" w:eastAsia="楷體-繁" w:hAnsi="楷體-繁"/>
          <w:color w:val="000000" w:themeColor="text1"/>
        </w:rPr>
        <w:t>時，感覺它比在會議上使用展位更便宜、更容易，但這種感覺很快就消失了。</w:t>
      </w:r>
      <w:r w:rsidR="00775306" w:rsidRPr="000600C0">
        <w:rPr>
          <w:rFonts w:ascii="楷體-繁" w:eastAsia="楷體-繁" w:hAnsi="楷體-繁"/>
          <w:color w:val="000000" w:themeColor="text1"/>
        </w:rPr>
        <w:t>規劃、對演講者的支持、活動品牌和知名度以及後續行動變得更加重要，因為越來越多的人已經習慣在線生活。</w:t>
      </w:r>
      <w:r w:rsidR="008553B0">
        <w:rPr>
          <w:rFonts w:ascii="楷體-繁" w:eastAsia="楷體-繁" w:hAnsi="楷體-繁" w:hint="eastAsia"/>
          <w:color w:val="000000" w:themeColor="text1"/>
        </w:rPr>
        <w:t>它</w:t>
      </w:r>
      <w:r w:rsidR="00775306" w:rsidRPr="000600C0">
        <w:rPr>
          <w:rFonts w:ascii="楷體-繁" w:eastAsia="楷體-繁" w:hAnsi="楷體-繁"/>
          <w:color w:val="000000" w:themeColor="text1"/>
        </w:rPr>
        <w:t>們必須</w:t>
      </w:r>
      <w:r w:rsidR="008553B0">
        <w:rPr>
          <w:rFonts w:ascii="楷體-繁" w:eastAsia="楷體-繁" w:hAnsi="楷體-繁" w:hint="eastAsia"/>
          <w:color w:val="000000" w:themeColor="text1"/>
        </w:rPr>
        <w:t>經過</w:t>
      </w:r>
      <w:r w:rsidR="00775306" w:rsidRPr="000600C0">
        <w:rPr>
          <w:rFonts w:ascii="楷體-繁" w:eastAsia="楷體-繁" w:hAnsi="楷體-繁"/>
          <w:color w:val="000000" w:themeColor="text1"/>
        </w:rPr>
        <w:t>深思熟慮、創新和創造性，對客戶和觀眾有深刻的了解。</w:t>
      </w:r>
      <w:r w:rsidR="00775306" w:rsidRPr="000600C0">
        <w:rPr>
          <w:rFonts w:ascii="楷體-繁" w:eastAsia="楷體-繁" w:hAnsi="楷體-繁" w:cs="PingFang TC" w:hint="eastAsia"/>
          <w:color w:val="000000" w:themeColor="text1"/>
        </w:rPr>
        <w:t>」</w:t>
      </w:r>
    </w:p>
    <w:p w14:paraId="7A7CBF64" w14:textId="78A89135" w:rsidR="00775306" w:rsidRPr="000600C0" w:rsidRDefault="00775306" w:rsidP="00775306">
      <w:pPr>
        <w:spacing w:beforeLines="50" w:before="180" w:line="0" w:lineRule="atLeast"/>
        <w:ind w:firstLineChars="100" w:firstLine="240"/>
        <w:jc w:val="both"/>
        <w:rPr>
          <w:rFonts w:ascii="楷體-繁" w:eastAsia="楷體-繁" w:hAnsi="楷體-繁" w:cs="PingFang TC"/>
          <w:color w:val="000000" w:themeColor="text1"/>
        </w:rPr>
      </w:pPr>
      <w:r w:rsidRPr="000600C0">
        <w:rPr>
          <w:rFonts w:ascii="楷體-繁" w:eastAsia="楷體-繁" w:hAnsi="楷體-繁"/>
          <w:color w:val="000000" w:themeColor="text1"/>
        </w:rPr>
        <w:t>Lishman</w:t>
      </w:r>
      <w:r w:rsidR="000F6E93" w:rsidRPr="000600C0">
        <w:rPr>
          <w:rFonts w:ascii="楷體-繁" w:eastAsia="楷體-繁" w:hAnsi="楷體-繁" w:hint="eastAsia"/>
          <w:color w:val="000000" w:themeColor="text1"/>
        </w:rPr>
        <w:t>總結</w:t>
      </w:r>
      <w:r w:rsidRPr="000600C0">
        <w:rPr>
          <w:rFonts w:ascii="楷體-繁" w:eastAsia="楷體-繁" w:hAnsi="楷體-繁"/>
          <w:color w:val="000000" w:themeColor="text1"/>
        </w:rPr>
        <w:t>道：</w:t>
      </w:r>
      <w:r w:rsidRPr="000600C0">
        <w:rPr>
          <w:rFonts w:ascii="楷體-繁" w:eastAsia="楷體-繁" w:hAnsi="楷體-繁" w:cs="PingFang TC" w:hint="eastAsia"/>
          <w:color w:val="000000" w:themeColor="text1"/>
        </w:rPr>
        <w:t>「</w:t>
      </w:r>
      <w:r w:rsidR="000F6E93" w:rsidRPr="000600C0">
        <w:rPr>
          <w:rFonts w:ascii="楷體-繁" w:eastAsia="楷體-繁" w:hAnsi="楷體-繁"/>
          <w:color w:val="000000" w:themeColor="text1"/>
        </w:rPr>
        <w:t>與</w:t>
      </w:r>
      <w:r w:rsidR="000F6E93" w:rsidRPr="000600C0">
        <w:rPr>
          <w:rFonts w:ascii="楷體-繁" w:eastAsia="楷體-繁" w:hAnsi="楷體-繁" w:hint="eastAsia"/>
          <w:color w:val="000000" w:themeColor="text1"/>
        </w:rPr>
        <w:t>他</w:t>
      </w:r>
      <w:r w:rsidR="000F6E93" w:rsidRPr="000600C0">
        <w:rPr>
          <w:rFonts w:ascii="楷體-繁" w:eastAsia="楷體-繁" w:hAnsi="楷體-繁"/>
          <w:color w:val="000000" w:themeColor="text1"/>
        </w:rPr>
        <w:t>人</w:t>
      </w:r>
      <w:r w:rsidR="000F6E93" w:rsidRPr="000600C0">
        <w:rPr>
          <w:rFonts w:ascii="楷體-繁" w:eastAsia="楷體-繁" w:hAnsi="楷體-繁" w:hint="eastAsia"/>
          <w:color w:val="000000" w:themeColor="text1"/>
        </w:rPr>
        <w:t>見</w:t>
      </w:r>
      <w:r w:rsidR="000F6E93" w:rsidRPr="000600C0">
        <w:rPr>
          <w:rFonts w:ascii="楷體-繁" w:eastAsia="楷體-繁" w:hAnsi="楷體-繁"/>
          <w:color w:val="000000" w:themeColor="text1"/>
        </w:rPr>
        <w:t>面、進行對話、</w:t>
      </w:r>
      <w:r w:rsidR="000F6E93" w:rsidRPr="000600C0">
        <w:rPr>
          <w:rFonts w:ascii="楷體-繁" w:eastAsia="楷體-繁" w:hAnsi="楷體-繁" w:cs="Arial" w:hint="eastAsia"/>
          <w:color w:val="000000" w:themeColor="text1"/>
        </w:rPr>
        <w:t>肯定自己的</w:t>
      </w:r>
      <w:r w:rsidR="000F6E93" w:rsidRPr="000600C0">
        <w:rPr>
          <w:rFonts w:ascii="楷體-繁" w:eastAsia="楷體-繁" w:hAnsi="楷體-繁" w:cs="Arial"/>
          <w:color w:val="000000" w:themeColor="text1"/>
        </w:rPr>
        <w:t>學習或體驗不同觀點的有形元素和優勢意味著總會有面對面的活動，</w:t>
      </w:r>
      <w:r w:rsidR="000F6E93" w:rsidRPr="000600C0">
        <w:rPr>
          <w:rFonts w:ascii="楷體-繁" w:eastAsia="楷體-繁" w:hAnsi="楷體-繁"/>
          <w:color w:val="000000" w:themeColor="text1"/>
        </w:rPr>
        <w:t>但這些活動會在網上跟進或並行進行。</w:t>
      </w:r>
      <w:r w:rsidR="000F6E93" w:rsidRPr="000600C0">
        <w:rPr>
          <w:rFonts w:ascii="楷體-繁" w:eastAsia="楷體-繁" w:hAnsi="楷體-繁" w:cs="PingFang TC" w:hint="eastAsia"/>
          <w:color w:val="000000" w:themeColor="text1"/>
        </w:rPr>
        <w:t>」</w:t>
      </w:r>
    </w:p>
    <w:p w14:paraId="4E0A1152" w14:textId="31690C41" w:rsidR="00C921F3" w:rsidRPr="000600C0" w:rsidRDefault="00A63247" w:rsidP="00A63247">
      <w:pPr>
        <w:spacing w:beforeLines="50" w:before="180" w:line="0" w:lineRule="atLeast"/>
        <w:ind w:firstLineChars="100" w:firstLine="240"/>
        <w:jc w:val="both"/>
        <w:rPr>
          <w:rFonts w:ascii="楷體-繁" w:eastAsia="楷體-繁" w:hAnsi="楷體-繁"/>
          <w:color w:val="000000" w:themeColor="text1"/>
        </w:rPr>
      </w:pPr>
      <w:r w:rsidRPr="000600C0">
        <w:rPr>
          <w:rFonts w:ascii="楷體-繁" w:eastAsia="楷體-繁" w:hAnsi="楷體-繁" w:cs="Arial"/>
          <w:color w:val="000000" w:themeColor="text1"/>
        </w:rPr>
        <w:t>就目前而言，今年的大型會議仍安排在現場舉行，歐洲心</w:t>
      </w:r>
      <w:r w:rsidRPr="000600C0">
        <w:rPr>
          <w:rFonts w:ascii="楷體-繁" w:eastAsia="楷體-繁" w:hAnsi="楷體-繁" w:cs="Arial" w:hint="eastAsia"/>
          <w:color w:val="000000" w:themeColor="text1"/>
        </w:rPr>
        <w:t>臟</w:t>
      </w:r>
      <w:r w:rsidRPr="000600C0">
        <w:rPr>
          <w:rFonts w:ascii="楷體-繁" w:eastAsia="楷體-繁" w:hAnsi="楷體-繁" w:cs="Arial"/>
          <w:color w:val="000000" w:themeColor="text1"/>
        </w:rPr>
        <w:t>學會將在巴塞</w:t>
      </w:r>
      <w:r w:rsidRPr="000600C0">
        <w:rPr>
          <w:rFonts w:ascii="楷體-繁" w:eastAsia="楷體-繁" w:hAnsi="楷體-繁" w:cs="Arial" w:hint="eastAsia"/>
          <w:color w:val="000000" w:themeColor="text1"/>
        </w:rPr>
        <w:t>隆納</w:t>
      </w:r>
      <w:r w:rsidRPr="000600C0">
        <w:rPr>
          <w:rFonts w:ascii="楷體-繁" w:eastAsia="楷體-繁" w:hAnsi="楷體-繁" w:cs="Arial"/>
          <w:color w:val="000000" w:themeColor="text1"/>
        </w:rPr>
        <w:t>舉</w:t>
      </w:r>
      <w:r w:rsidRPr="000600C0">
        <w:rPr>
          <w:rFonts w:ascii="楷體-繁" w:eastAsia="楷體-繁" w:hAnsi="楷體-繁" w:cs="Arial" w:hint="eastAsia"/>
          <w:color w:val="000000" w:themeColor="text1"/>
        </w:rPr>
        <w:t>辦</w:t>
      </w:r>
      <w:r w:rsidRPr="000600C0">
        <w:rPr>
          <w:rFonts w:ascii="楷體-繁" w:eastAsia="楷體-繁" w:hAnsi="楷體-繁" w:cs="Arial"/>
          <w:color w:val="000000" w:themeColor="text1"/>
        </w:rPr>
        <w:t>今年的會議</w:t>
      </w:r>
      <w:r w:rsidRPr="000600C0">
        <w:rPr>
          <w:rFonts w:ascii="楷體-繁" w:eastAsia="楷體-繁" w:hAnsi="楷體-繁" w:cs="Arial" w:hint="eastAsia"/>
          <w:color w:val="000000" w:themeColor="text1"/>
        </w:rPr>
        <w:t>上</w:t>
      </w:r>
      <w:r w:rsidRPr="000600C0">
        <w:rPr>
          <w:rFonts w:ascii="楷體-繁" w:eastAsia="楷體-繁" w:hAnsi="楷體-繁" w:cs="Arial"/>
          <w:color w:val="000000" w:themeColor="text1"/>
        </w:rPr>
        <w:t>慶祝其70週年，</w:t>
      </w:r>
      <w:r w:rsidRPr="000600C0">
        <w:rPr>
          <w:rFonts w:ascii="楷體-繁" w:eastAsia="楷體-繁" w:hAnsi="楷體-繁" w:cs="Arial" w:hint="eastAsia"/>
          <w:color w:val="000000" w:themeColor="text1"/>
        </w:rPr>
        <w:t>並自豪地宣稱以</w:t>
      </w:r>
      <w:r w:rsidRPr="000600C0">
        <w:rPr>
          <w:rFonts w:ascii="楷體-繁" w:eastAsia="楷體-繁" w:hAnsi="楷體-繁" w:cs="PingFang TC" w:hint="eastAsia"/>
          <w:color w:val="000000" w:themeColor="text1"/>
        </w:rPr>
        <w:t>「</w:t>
      </w:r>
      <w:r w:rsidRPr="000600C0">
        <w:rPr>
          <w:rFonts w:ascii="楷體-繁" w:eastAsia="楷體-繁" w:hAnsi="楷體-繁" w:cs="Arial"/>
          <w:color w:val="000000" w:themeColor="text1"/>
        </w:rPr>
        <w:t>現場和在線</w:t>
      </w:r>
      <w:r w:rsidRPr="000600C0">
        <w:rPr>
          <w:rFonts w:ascii="楷體-繁" w:eastAsia="楷體-繁" w:hAnsi="楷體-繁" w:cs="PingFang TC" w:hint="eastAsia"/>
          <w:color w:val="000000" w:themeColor="text1"/>
        </w:rPr>
        <w:t>」</w:t>
      </w:r>
      <w:r w:rsidRPr="000600C0">
        <w:rPr>
          <w:rFonts w:ascii="楷體-繁" w:eastAsia="楷體-繁" w:hAnsi="楷體-繁" w:cs="Arial"/>
          <w:color w:val="000000" w:themeColor="text1"/>
        </w:rPr>
        <w:t>為主題</w:t>
      </w:r>
      <w:r w:rsidRPr="000600C0">
        <w:rPr>
          <w:rFonts w:ascii="楷體-繁" w:eastAsia="楷體-繁" w:hAnsi="楷體-繁" w:cs="PingFang TC" w:hint="eastAsia"/>
          <w:color w:val="000000" w:themeColor="text1"/>
        </w:rPr>
        <w:t>。</w:t>
      </w:r>
    </w:p>
    <w:p w14:paraId="0B5B7B49" w14:textId="527BDF55" w:rsidR="00D269C2" w:rsidRPr="000600C0" w:rsidRDefault="00AA5B80" w:rsidP="007F686F">
      <w:pPr>
        <w:pStyle w:val="item"/>
        <w:spacing w:beforeLines="50" w:before="180" w:beforeAutospacing="0" w:after="0" w:afterAutospacing="0" w:line="0" w:lineRule="atLeast"/>
        <w:rPr>
          <w:rFonts w:ascii="楷體-繁" w:eastAsia="楷體-繁" w:hAnsi="楷體-繁" w:cs="Arial"/>
          <w:color w:val="000000" w:themeColor="text1"/>
        </w:rPr>
      </w:pPr>
      <w:r w:rsidRPr="000600C0">
        <w:rPr>
          <w:rFonts w:ascii="楷體-繁" w:eastAsia="楷體-繁" w:hAnsi="楷體-繁" w:cs="Arial" w:hint="eastAsia"/>
          <w:color w:val="000000" w:themeColor="text1"/>
        </w:rPr>
        <w:t>(</w:t>
      </w:r>
      <w:r w:rsidR="00394B8A" w:rsidRPr="000600C0">
        <w:rPr>
          <w:rFonts w:ascii="楷體-繁" w:eastAsia="楷體-繁" w:hAnsi="楷體-繁" w:cs="Arial" w:hint="eastAsia"/>
          <w:color w:val="000000" w:themeColor="text1"/>
        </w:rPr>
        <w:t>資料來源</w:t>
      </w:r>
      <w:r w:rsidR="00394B8A" w:rsidRPr="000600C0">
        <w:rPr>
          <w:rFonts w:ascii="楷體-繁" w:eastAsia="楷體-繁" w:hAnsi="楷體-繁" w:cs="PingFang TC" w:hint="eastAsia"/>
          <w:color w:val="000000" w:themeColor="text1"/>
        </w:rPr>
        <w:t>：</w:t>
      </w:r>
      <w:r w:rsidR="001E33FB" w:rsidRPr="000600C0">
        <w:rPr>
          <w:rFonts w:ascii="楷體-繁" w:eastAsia="楷體-繁" w:hAnsi="楷體-繁" w:cs="Helvetica Neue" w:hint="eastAsia"/>
          <w:color w:val="000000" w:themeColor="text1"/>
        </w:rPr>
        <w:t>P</w:t>
      </w:r>
      <w:r w:rsidR="001E33FB" w:rsidRPr="000600C0">
        <w:rPr>
          <w:rFonts w:ascii="楷體-繁" w:eastAsia="楷體-繁" w:hAnsi="楷體-繁" w:cs="Helvetica Neue"/>
          <w:color w:val="000000" w:themeColor="text1"/>
        </w:rPr>
        <w:t>MLiVE</w:t>
      </w:r>
      <w:r w:rsidRPr="000600C0">
        <w:rPr>
          <w:rFonts w:ascii="楷體-繁" w:eastAsia="楷體-繁" w:hAnsi="楷體-繁" w:cs="Arial" w:hint="eastAsia"/>
          <w:color w:val="000000" w:themeColor="text1"/>
        </w:rPr>
        <w:t>)</w:t>
      </w:r>
    </w:p>
    <w:sectPr w:rsidR="00D269C2" w:rsidRPr="000600C0" w:rsidSect="00D81E6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CC03C" w14:textId="77777777" w:rsidR="00193390" w:rsidRDefault="00193390" w:rsidP="00D432A3">
      <w:pPr>
        <w:spacing w:before="120"/>
      </w:pPr>
      <w:r>
        <w:separator/>
      </w:r>
    </w:p>
  </w:endnote>
  <w:endnote w:type="continuationSeparator" w:id="0">
    <w:p w14:paraId="17A4DBE3" w14:textId="77777777" w:rsidR="00193390" w:rsidRDefault="00193390"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楷體-繁">
    <w:panose1 w:val="02010600040101010101"/>
    <w:charset w:val="88"/>
    <w:family w:val="auto"/>
    <w:pitch w:val="variable"/>
    <w:sig w:usb0="80000287" w:usb1="280F3C52" w:usb2="00000016" w:usb3="00000000" w:csb0="0014001F" w:csb1="00000000"/>
  </w:font>
  <w:font w:name="Songti TC">
    <w:altName w:val="微軟正黑體"/>
    <w:panose1 w:val="02010600040101010101"/>
    <w:charset w:val="88"/>
    <w:family w:val="auto"/>
    <w:pitch w:val="variable"/>
    <w:sig w:usb0="00000287" w:usb1="080F0000" w:usb2="00000010" w:usb3="00000000" w:csb0="0014009F" w:csb1="00000000"/>
  </w:font>
  <w:font w:name="PingFang TC">
    <w:altName w:val="微軟正黑體"/>
    <w:panose1 w:val="020B0400000000000000"/>
    <w:charset w:val="88"/>
    <w:family w:val="swiss"/>
    <w:pitch w:val="variable"/>
    <w:sig w:usb0="A00002FF" w:usb1="7ACFFDFB" w:usb2="00000017" w:usb3="00000000" w:csb0="001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5E32D" w14:textId="77777777" w:rsidR="00193390" w:rsidRDefault="00193390" w:rsidP="00D432A3">
      <w:pPr>
        <w:spacing w:before="120"/>
      </w:pPr>
      <w:r>
        <w:separator/>
      </w:r>
    </w:p>
  </w:footnote>
  <w:footnote w:type="continuationSeparator" w:id="0">
    <w:p w14:paraId="64B0FAC3" w14:textId="77777777" w:rsidR="00193390" w:rsidRDefault="00193390" w:rsidP="00D432A3">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02852"/>
    <w:multiLevelType w:val="multilevel"/>
    <w:tmpl w:val="388A8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60AC5"/>
    <w:multiLevelType w:val="multilevel"/>
    <w:tmpl w:val="963CE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170A7D1E"/>
    <w:multiLevelType w:val="multilevel"/>
    <w:tmpl w:val="8D9AD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AD22A30"/>
    <w:multiLevelType w:val="multilevel"/>
    <w:tmpl w:val="376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A4288"/>
    <w:multiLevelType w:val="multilevel"/>
    <w:tmpl w:val="245A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94F36"/>
    <w:multiLevelType w:val="hybridMultilevel"/>
    <w:tmpl w:val="2BD25C26"/>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42BB381D"/>
    <w:multiLevelType w:val="hybridMultilevel"/>
    <w:tmpl w:val="D8F4CB76"/>
    <w:lvl w:ilvl="0" w:tplc="CCD2270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2F39CF"/>
    <w:multiLevelType w:val="hybridMultilevel"/>
    <w:tmpl w:val="E6C811BE"/>
    <w:lvl w:ilvl="0" w:tplc="D95E7760">
      <w:start w:val="1"/>
      <w:numFmt w:val="bullet"/>
      <w:lvlText w:val=""/>
      <w:lvlJc w:val="left"/>
      <w:pPr>
        <w:ind w:left="480" w:hanging="480"/>
      </w:pPr>
      <w:rPr>
        <w:rFonts w:ascii="Wingdings" w:hAnsi="Wingdings" w:hint="default"/>
        <w:b/>
        <w:i w:val="0"/>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5E4B6C"/>
    <w:multiLevelType w:val="multilevel"/>
    <w:tmpl w:val="6890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DB0298"/>
    <w:multiLevelType w:val="multilevel"/>
    <w:tmpl w:val="4FAE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70759B"/>
    <w:multiLevelType w:val="multilevel"/>
    <w:tmpl w:val="1A2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450142"/>
    <w:multiLevelType w:val="multilevel"/>
    <w:tmpl w:val="BB7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C706FE"/>
    <w:multiLevelType w:val="hybridMultilevel"/>
    <w:tmpl w:val="FD30A580"/>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6ADA0677"/>
    <w:multiLevelType w:val="multilevel"/>
    <w:tmpl w:val="4518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FA3055"/>
    <w:multiLevelType w:val="hybridMultilevel"/>
    <w:tmpl w:val="CF78C5B2"/>
    <w:lvl w:ilvl="0" w:tplc="D95E7760">
      <w:start w:val="1"/>
      <w:numFmt w:val="bullet"/>
      <w:lvlText w:val=""/>
      <w:lvlJc w:val="left"/>
      <w:pPr>
        <w:ind w:left="480" w:hanging="480"/>
      </w:pPr>
      <w:rPr>
        <w:rFonts w:ascii="Wingdings" w:hAnsi="Wingdings" w:hint="default"/>
        <w:b/>
        <w:i w:val="0"/>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9B32027"/>
    <w:multiLevelType w:val="multilevel"/>
    <w:tmpl w:val="585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13"/>
  </w:num>
  <w:num w:numId="3">
    <w:abstractNumId w:val="1"/>
  </w:num>
  <w:num w:numId="4">
    <w:abstractNumId w:val="17"/>
  </w:num>
  <w:num w:numId="5">
    <w:abstractNumId w:val="10"/>
  </w:num>
  <w:num w:numId="6">
    <w:abstractNumId w:val="33"/>
  </w:num>
  <w:num w:numId="7">
    <w:abstractNumId w:val="18"/>
  </w:num>
  <w:num w:numId="8">
    <w:abstractNumId w:val="0"/>
  </w:num>
  <w:num w:numId="9">
    <w:abstractNumId w:val="3"/>
  </w:num>
  <w:num w:numId="10">
    <w:abstractNumId w:val="12"/>
  </w:num>
  <w:num w:numId="11">
    <w:abstractNumId w:val="2"/>
  </w:num>
  <w:num w:numId="12">
    <w:abstractNumId w:val="26"/>
  </w:num>
  <w:num w:numId="13">
    <w:abstractNumId w:val="14"/>
  </w:num>
  <w:num w:numId="14">
    <w:abstractNumId w:val="25"/>
  </w:num>
  <w:num w:numId="15">
    <w:abstractNumId w:val="20"/>
  </w:num>
  <w:num w:numId="16">
    <w:abstractNumId w:val="30"/>
  </w:num>
  <w:num w:numId="17">
    <w:abstractNumId w:val="31"/>
  </w:num>
  <w:num w:numId="18">
    <w:abstractNumId w:val="6"/>
  </w:num>
  <w:num w:numId="19">
    <w:abstractNumId w:val="24"/>
  </w:num>
  <w:num w:numId="20">
    <w:abstractNumId w:val="11"/>
  </w:num>
  <w:num w:numId="21">
    <w:abstractNumId w:val="22"/>
  </w:num>
  <w:num w:numId="22">
    <w:abstractNumId w:val="23"/>
  </w:num>
  <w:num w:numId="23">
    <w:abstractNumId w:val="32"/>
  </w:num>
  <w:num w:numId="24">
    <w:abstractNumId w:val="21"/>
  </w:num>
  <w:num w:numId="25">
    <w:abstractNumId w:val="27"/>
  </w:num>
  <w:num w:numId="26">
    <w:abstractNumId w:val="15"/>
  </w:num>
  <w:num w:numId="27">
    <w:abstractNumId w:val="28"/>
  </w:num>
  <w:num w:numId="28">
    <w:abstractNumId w:val="16"/>
  </w:num>
  <w:num w:numId="29">
    <w:abstractNumId w:val="7"/>
  </w:num>
  <w:num w:numId="30">
    <w:abstractNumId w:val="5"/>
  </w:num>
  <w:num w:numId="31">
    <w:abstractNumId w:val="4"/>
  </w:num>
  <w:num w:numId="32">
    <w:abstractNumId w:val="8"/>
  </w:num>
  <w:num w:numId="33">
    <w:abstractNumId w:val="2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312"/>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CA"/>
    <w:rsid w:val="0000286F"/>
    <w:rsid w:val="000028D8"/>
    <w:rsid w:val="00002957"/>
    <w:rsid w:val="00002B6D"/>
    <w:rsid w:val="00002C02"/>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6E"/>
    <w:rsid w:val="000056BA"/>
    <w:rsid w:val="00005717"/>
    <w:rsid w:val="0000576E"/>
    <w:rsid w:val="00005771"/>
    <w:rsid w:val="00005860"/>
    <w:rsid w:val="00005BE1"/>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BD3"/>
    <w:rsid w:val="00011CB0"/>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8B1"/>
    <w:rsid w:val="00016ACD"/>
    <w:rsid w:val="00016DF4"/>
    <w:rsid w:val="00017192"/>
    <w:rsid w:val="0001722F"/>
    <w:rsid w:val="00017255"/>
    <w:rsid w:val="00017296"/>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E80"/>
    <w:rsid w:val="00021FC4"/>
    <w:rsid w:val="000220CE"/>
    <w:rsid w:val="0002215F"/>
    <w:rsid w:val="000221E9"/>
    <w:rsid w:val="00022426"/>
    <w:rsid w:val="00022573"/>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9C"/>
    <w:rsid w:val="000260ED"/>
    <w:rsid w:val="00026225"/>
    <w:rsid w:val="000262CE"/>
    <w:rsid w:val="0002647F"/>
    <w:rsid w:val="000264C1"/>
    <w:rsid w:val="00026616"/>
    <w:rsid w:val="000266B4"/>
    <w:rsid w:val="00026B81"/>
    <w:rsid w:val="00026C1E"/>
    <w:rsid w:val="00026D07"/>
    <w:rsid w:val="000270B5"/>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112F"/>
    <w:rsid w:val="00031227"/>
    <w:rsid w:val="000313DB"/>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72"/>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78"/>
    <w:rsid w:val="000425BE"/>
    <w:rsid w:val="0004261A"/>
    <w:rsid w:val="0004267B"/>
    <w:rsid w:val="000428D3"/>
    <w:rsid w:val="00042938"/>
    <w:rsid w:val="0004295C"/>
    <w:rsid w:val="000429BE"/>
    <w:rsid w:val="000429BF"/>
    <w:rsid w:val="000429D0"/>
    <w:rsid w:val="000429D1"/>
    <w:rsid w:val="00042C5E"/>
    <w:rsid w:val="00042D0E"/>
    <w:rsid w:val="00042D54"/>
    <w:rsid w:val="00042DBF"/>
    <w:rsid w:val="00042E06"/>
    <w:rsid w:val="000430AD"/>
    <w:rsid w:val="000433ED"/>
    <w:rsid w:val="000433EE"/>
    <w:rsid w:val="000434DF"/>
    <w:rsid w:val="00043637"/>
    <w:rsid w:val="0004364A"/>
    <w:rsid w:val="00043803"/>
    <w:rsid w:val="00043815"/>
    <w:rsid w:val="00043B30"/>
    <w:rsid w:val="00043E87"/>
    <w:rsid w:val="00043EEF"/>
    <w:rsid w:val="000441BC"/>
    <w:rsid w:val="00044658"/>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83C"/>
    <w:rsid w:val="000459B3"/>
    <w:rsid w:val="00045B7A"/>
    <w:rsid w:val="00045C46"/>
    <w:rsid w:val="00045D2C"/>
    <w:rsid w:val="00045D80"/>
    <w:rsid w:val="00045DF2"/>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B4"/>
    <w:rsid w:val="0004720B"/>
    <w:rsid w:val="00047320"/>
    <w:rsid w:val="00047349"/>
    <w:rsid w:val="000473EE"/>
    <w:rsid w:val="000474BB"/>
    <w:rsid w:val="00047536"/>
    <w:rsid w:val="0004755E"/>
    <w:rsid w:val="000476FC"/>
    <w:rsid w:val="00047727"/>
    <w:rsid w:val="0004777C"/>
    <w:rsid w:val="000479F9"/>
    <w:rsid w:val="00047BA4"/>
    <w:rsid w:val="00047CD0"/>
    <w:rsid w:val="00047DA2"/>
    <w:rsid w:val="00047DE2"/>
    <w:rsid w:val="00047DEE"/>
    <w:rsid w:val="00047F91"/>
    <w:rsid w:val="00050183"/>
    <w:rsid w:val="00050188"/>
    <w:rsid w:val="000502B8"/>
    <w:rsid w:val="00050537"/>
    <w:rsid w:val="00050587"/>
    <w:rsid w:val="0005088A"/>
    <w:rsid w:val="0005089F"/>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FF"/>
    <w:rsid w:val="000525A3"/>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9A6"/>
    <w:rsid w:val="00055D07"/>
    <w:rsid w:val="00055F07"/>
    <w:rsid w:val="00055F43"/>
    <w:rsid w:val="00055FD1"/>
    <w:rsid w:val="00055FD9"/>
    <w:rsid w:val="0005612A"/>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92"/>
    <w:rsid w:val="000576DF"/>
    <w:rsid w:val="000577DC"/>
    <w:rsid w:val="000578BB"/>
    <w:rsid w:val="000578E4"/>
    <w:rsid w:val="00057D9C"/>
    <w:rsid w:val="000600C0"/>
    <w:rsid w:val="00060292"/>
    <w:rsid w:val="000602E1"/>
    <w:rsid w:val="000602FD"/>
    <w:rsid w:val="000603C1"/>
    <w:rsid w:val="0006050D"/>
    <w:rsid w:val="000605A3"/>
    <w:rsid w:val="0006069C"/>
    <w:rsid w:val="000609F7"/>
    <w:rsid w:val="00060A56"/>
    <w:rsid w:val="00060B7A"/>
    <w:rsid w:val="00060DC6"/>
    <w:rsid w:val="00060EA8"/>
    <w:rsid w:val="000612C5"/>
    <w:rsid w:val="00061405"/>
    <w:rsid w:val="000614EA"/>
    <w:rsid w:val="000615FA"/>
    <w:rsid w:val="00061754"/>
    <w:rsid w:val="00061A27"/>
    <w:rsid w:val="00061CF5"/>
    <w:rsid w:val="00061EC5"/>
    <w:rsid w:val="00061EDF"/>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306B"/>
    <w:rsid w:val="00063159"/>
    <w:rsid w:val="000632A1"/>
    <w:rsid w:val="000632D0"/>
    <w:rsid w:val="000633DA"/>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6F3"/>
    <w:rsid w:val="0006794E"/>
    <w:rsid w:val="00067F4D"/>
    <w:rsid w:val="00067F7F"/>
    <w:rsid w:val="00067FDE"/>
    <w:rsid w:val="00067FF3"/>
    <w:rsid w:val="000700B9"/>
    <w:rsid w:val="000701D0"/>
    <w:rsid w:val="00070264"/>
    <w:rsid w:val="00070529"/>
    <w:rsid w:val="00070607"/>
    <w:rsid w:val="0007064D"/>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D07"/>
    <w:rsid w:val="00074DE6"/>
    <w:rsid w:val="00074F80"/>
    <w:rsid w:val="00075037"/>
    <w:rsid w:val="000750D3"/>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859"/>
    <w:rsid w:val="0008086A"/>
    <w:rsid w:val="000809E1"/>
    <w:rsid w:val="00080AF3"/>
    <w:rsid w:val="00080CA1"/>
    <w:rsid w:val="00080D4F"/>
    <w:rsid w:val="00080E67"/>
    <w:rsid w:val="00080E70"/>
    <w:rsid w:val="00080E8D"/>
    <w:rsid w:val="00081050"/>
    <w:rsid w:val="00081460"/>
    <w:rsid w:val="000815F6"/>
    <w:rsid w:val="000816BB"/>
    <w:rsid w:val="0008179F"/>
    <w:rsid w:val="000818DA"/>
    <w:rsid w:val="00081A20"/>
    <w:rsid w:val="00081BAC"/>
    <w:rsid w:val="00081CA5"/>
    <w:rsid w:val="00081E8A"/>
    <w:rsid w:val="00081EAA"/>
    <w:rsid w:val="00081F95"/>
    <w:rsid w:val="000825EA"/>
    <w:rsid w:val="0008263B"/>
    <w:rsid w:val="00082910"/>
    <w:rsid w:val="000829C5"/>
    <w:rsid w:val="00082A83"/>
    <w:rsid w:val="00082BA1"/>
    <w:rsid w:val="00082D31"/>
    <w:rsid w:val="00082E7E"/>
    <w:rsid w:val="00082EE3"/>
    <w:rsid w:val="00083075"/>
    <w:rsid w:val="000830AF"/>
    <w:rsid w:val="00083142"/>
    <w:rsid w:val="000833BF"/>
    <w:rsid w:val="00083563"/>
    <w:rsid w:val="000836A8"/>
    <w:rsid w:val="000836E6"/>
    <w:rsid w:val="000837E5"/>
    <w:rsid w:val="00083B13"/>
    <w:rsid w:val="00083F49"/>
    <w:rsid w:val="00084367"/>
    <w:rsid w:val="00084384"/>
    <w:rsid w:val="0008442F"/>
    <w:rsid w:val="0008450C"/>
    <w:rsid w:val="00084587"/>
    <w:rsid w:val="00084664"/>
    <w:rsid w:val="00084878"/>
    <w:rsid w:val="000848C3"/>
    <w:rsid w:val="0008493C"/>
    <w:rsid w:val="00084B8F"/>
    <w:rsid w:val="00084DB2"/>
    <w:rsid w:val="00084E4D"/>
    <w:rsid w:val="00084FA8"/>
    <w:rsid w:val="00084FCD"/>
    <w:rsid w:val="0008552D"/>
    <w:rsid w:val="0008557C"/>
    <w:rsid w:val="000855D4"/>
    <w:rsid w:val="00085684"/>
    <w:rsid w:val="0008571E"/>
    <w:rsid w:val="000857A6"/>
    <w:rsid w:val="00085B5D"/>
    <w:rsid w:val="00085BC4"/>
    <w:rsid w:val="00085C1D"/>
    <w:rsid w:val="00085F17"/>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4B7"/>
    <w:rsid w:val="0008759F"/>
    <w:rsid w:val="000875FB"/>
    <w:rsid w:val="0008773D"/>
    <w:rsid w:val="00087BCA"/>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219"/>
    <w:rsid w:val="00093352"/>
    <w:rsid w:val="00093355"/>
    <w:rsid w:val="000933D3"/>
    <w:rsid w:val="00093487"/>
    <w:rsid w:val="0009364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CC1"/>
    <w:rsid w:val="00097D23"/>
    <w:rsid w:val="00097EE2"/>
    <w:rsid w:val="000A0031"/>
    <w:rsid w:val="000A018E"/>
    <w:rsid w:val="000A01E2"/>
    <w:rsid w:val="000A01FB"/>
    <w:rsid w:val="000A0517"/>
    <w:rsid w:val="000A052D"/>
    <w:rsid w:val="000A068C"/>
    <w:rsid w:val="000A0838"/>
    <w:rsid w:val="000A0B2C"/>
    <w:rsid w:val="000A0B8B"/>
    <w:rsid w:val="000A0C3D"/>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0F"/>
    <w:rsid w:val="000A241D"/>
    <w:rsid w:val="000A2434"/>
    <w:rsid w:val="000A2436"/>
    <w:rsid w:val="000A24C7"/>
    <w:rsid w:val="000A2514"/>
    <w:rsid w:val="000A25EC"/>
    <w:rsid w:val="000A25F7"/>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234"/>
    <w:rsid w:val="000A63B6"/>
    <w:rsid w:val="000A6422"/>
    <w:rsid w:val="000A662D"/>
    <w:rsid w:val="000A67C8"/>
    <w:rsid w:val="000A6825"/>
    <w:rsid w:val="000A68E3"/>
    <w:rsid w:val="000A6A24"/>
    <w:rsid w:val="000A6BFE"/>
    <w:rsid w:val="000A6DB5"/>
    <w:rsid w:val="000A6DD1"/>
    <w:rsid w:val="000A7007"/>
    <w:rsid w:val="000A71A2"/>
    <w:rsid w:val="000A730F"/>
    <w:rsid w:val="000A7360"/>
    <w:rsid w:val="000A73D7"/>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C9"/>
    <w:rsid w:val="000B0733"/>
    <w:rsid w:val="000B0811"/>
    <w:rsid w:val="000B0C8E"/>
    <w:rsid w:val="000B0FF7"/>
    <w:rsid w:val="000B0FFB"/>
    <w:rsid w:val="000B1204"/>
    <w:rsid w:val="000B140A"/>
    <w:rsid w:val="000B142B"/>
    <w:rsid w:val="000B14BC"/>
    <w:rsid w:val="000B18DE"/>
    <w:rsid w:val="000B1962"/>
    <w:rsid w:val="000B1AC8"/>
    <w:rsid w:val="000B1B7B"/>
    <w:rsid w:val="000B1C10"/>
    <w:rsid w:val="000B1C2E"/>
    <w:rsid w:val="000B1D80"/>
    <w:rsid w:val="000B1F11"/>
    <w:rsid w:val="000B20AE"/>
    <w:rsid w:val="000B20DD"/>
    <w:rsid w:val="000B229E"/>
    <w:rsid w:val="000B2381"/>
    <w:rsid w:val="000B2647"/>
    <w:rsid w:val="000B26A4"/>
    <w:rsid w:val="000B2787"/>
    <w:rsid w:val="000B28DD"/>
    <w:rsid w:val="000B2995"/>
    <w:rsid w:val="000B2A8A"/>
    <w:rsid w:val="000B2B5C"/>
    <w:rsid w:val="000B2D01"/>
    <w:rsid w:val="000B2D16"/>
    <w:rsid w:val="000B2E0A"/>
    <w:rsid w:val="000B2E46"/>
    <w:rsid w:val="000B2E9A"/>
    <w:rsid w:val="000B306A"/>
    <w:rsid w:val="000B319F"/>
    <w:rsid w:val="000B31CC"/>
    <w:rsid w:val="000B359E"/>
    <w:rsid w:val="000B3772"/>
    <w:rsid w:val="000B383E"/>
    <w:rsid w:val="000B3843"/>
    <w:rsid w:val="000B3868"/>
    <w:rsid w:val="000B38F3"/>
    <w:rsid w:val="000B39C1"/>
    <w:rsid w:val="000B3BF5"/>
    <w:rsid w:val="000B3DC4"/>
    <w:rsid w:val="000B3E89"/>
    <w:rsid w:val="000B3FF3"/>
    <w:rsid w:val="000B401F"/>
    <w:rsid w:val="000B4081"/>
    <w:rsid w:val="000B4087"/>
    <w:rsid w:val="000B415A"/>
    <w:rsid w:val="000B41A0"/>
    <w:rsid w:val="000B43AD"/>
    <w:rsid w:val="000B458B"/>
    <w:rsid w:val="000B47B5"/>
    <w:rsid w:val="000B4807"/>
    <w:rsid w:val="000B4857"/>
    <w:rsid w:val="000B48FE"/>
    <w:rsid w:val="000B4A09"/>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6328"/>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872"/>
    <w:rsid w:val="000C4904"/>
    <w:rsid w:val="000C4A05"/>
    <w:rsid w:val="000C4AE8"/>
    <w:rsid w:val="000C4BB0"/>
    <w:rsid w:val="000C4FB2"/>
    <w:rsid w:val="000C4FDA"/>
    <w:rsid w:val="000C5000"/>
    <w:rsid w:val="000C5097"/>
    <w:rsid w:val="000C50FE"/>
    <w:rsid w:val="000C510C"/>
    <w:rsid w:val="000C523B"/>
    <w:rsid w:val="000C56E6"/>
    <w:rsid w:val="000C5705"/>
    <w:rsid w:val="000C5783"/>
    <w:rsid w:val="000C579E"/>
    <w:rsid w:val="000C5F13"/>
    <w:rsid w:val="000C5FA0"/>
    <w:rsid w:val="000C6041"/>
    <w:rsid w:val="000C62BD"/>
    <w:rsid w:val="000C6465"/>
    <w:rsid w:val="000C6494"/>
    <w:rsid w:val="000C64D9"/>
    <w:rsid w:val="000C6620"/>
    <w:rsid w:val="000C6851"/>
    <w:rsid w:val="000C69A2"/>
    <w:rsid w:val="000C6A32"/>
    <w:rsid w:val="000C6A9F"/>
    <w:rsid w:val="000C6D0E"/>
    <w:rsid w:val="000C708F"/>
    <w:rsid w:val="000C72AA"/>
    <w:rsid w:val="000C72AD"/>
    <w:rsid w:val="000C73CF"/>
    <w:rsid w:val="000C7450"/>
    <w:rsid w:val="000C75E6"/>
    <w:rsid w:val="000C766F"/>
    <w:rsid w:val="000C7A60"/>
    <w:rsid w:val="000C7C37"/>
    <w:rsid w:val="000C7F10"/>
    <w:rsid w:val="000C7FA7"/>
    <w:rsid w:val="000D000F"/>
    <w:rsid w:val="000D00D3"/>
    <w:rsid w:val="000D024E"/>
    <w:rsid w:val="000D0255"/>
    <w:rsid w:val="000D026A"/>
    <w:rsid w:val="000D0320"/>
    <w:rsid w:val="000D0390"/>
    <w:rsid w:val="000D0479"/>
    <w:rsid w:val="000D0498"/>
    <w:rsid w:val="000D04F1"/>
    <w:rsid w:val="000D061F"/>
    <w:rsid w:val="000D076D"/>
    <w:rsid w:val="000D086D"/>
    <w:rsid w:val="000D0937"/>
    <w:rsid w:val="000D0B54"/>
    <w:rsid w:val="000D0BF1"/>
    <w:rsid w:val="000D0C76"/>
    <w:rsid w:val="000D0C7F"/>
    <w:rsid w:val="000D0DE0"/>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5D8"/>
    <w:rsid w:val="000D5704"/>
    <w:rsid w:val="000D571B"/>
    <w:rsid w:val="000D5743"/>
    <w:rsid w:val="000D584B"/>
    <w:rsid w:val="000D5F12"/>
    <w:rsid w:val="000D5F89"/>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583"/>
    <w:rsid w:val="000E178F"/>
    <w:rsid w:val="000E17D3"/>
    <w:rsid w:val="000E181B"/>
    <w:rsid w:val="000E18A9"/>
    <w:rsid w:val="000E1A3F"/>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B9"/>
    <w:rsid w:val="000E555F"/>
    <w:rsid w:val="000E5A8D"/>
    <w:rsid w:val="000E5C08"/>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9FC"/>
    <w:rsid w:val="000F2A56"/>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AB0"/>
    <w:rsid w:val="000F5DC0"/>
    <w:rsid w:val="000F5EF0"/>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E93"/>
    <w:rsid w:val="000F6F61"/>
    <w:rsid w:val="000F6F94"/>
    <w:rsid w:val="000F7004"/>
    <w:rsid w:val="000F71DD"/>
    <w:rsid w:val="000F721B"/>
    <w:rsid w:val="000F7387"/>
    <w:rsid w:val="000F763C"/>
    <w:rsid w:val="000F76AF"/>
    <w:rsid w:val="000F77EE"/>
    <w:rsid w:val="000F7830"/>
    <w:rsid w:val="000F789A"/>
    <w:rsid w:val="000F7BB5"/>
    <w:rsid w:val="000F7BEF"/>
    <w:rsid w:val="000F7CDA"/>
    <w:rsid w:val="000F7DDA"/>
    <w:rsid w:val="000F7FBC"/>
    <w:rsid w:val="001000B5"/>
    <w:rsid w:val="001000C6"/>
    <w:rsid w:val="0010053F"/>
    <w:rsid w:val="00100827"/>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D5"/>
    <w:rsid w:val="001023F1"/>
    <w:rsid w:val="0010267E"/>
    <w:rsid w:val="00102881"/>
    <w:rsid w:val="00102E49"/>
    <w:rsid w:val="00102EA5"/>
    <w:rsid w:val="00103243"/>
    <w:rsid w:val="0010338D"/>
    <w:rsid w:val="0010355E"/>
    <w:rsid w:val="0010359A"/>
    <w:rsid w:val="001036BE"/>
    <w:rsid w:val="001037CF"/>
    <w:rsid w:val="00103944"/>
    <w:rsid w:val="00103A4E"/>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734"/>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E2C"/>
    <w:rsid w:val="00107205"/>
    <w:rsid w:val="0010729B"/>
    <w:rsid w:val="001072AE"/>
    <w:rsid w:val="00107330"/>
    <w:rsid w:val="001076A4"/>
    <w:rsid w:val="00107726"/>
    <w:rsid w:val="00107B52"/>
    <w:rsid w:val="00107BB0"/>
    <w:rsid w:val="00107C1A"/>
    <w:rsid w:val="00107E0B"/>
    <w:rsid w:val="00107E2A"/>
    <w:rsid w:val="00107E42"/>
    <w:rsid w:val="00107EAF"/>
    <w:rsid w:val="00107F5C"/>
    <w:rsid w:val="00107FC5"/>
    <w:rsid w:val="0011009C"/>
    <w:rsid w:val="00110225"/>
    <w:rsid w:val="0011050F"/>
    <w:rsid w:val="0011057F"/>
    <w:rsid w:val="001106A5"/>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3F4"/>
    <w:rsid w:val="001114B7"/>
    <w:rsid w:val="00111738"/>
    <w:rsid w:val="00111976"/>
    <w:rsid w:val="00111B08"/>
    <w:rsid w:val="00111B76"/>
    <w:rsid w:val="00111C86"/>
    <w:rsid w:val="00111EB1"/>
    <w:rsid w:val="00112067"/>
    <w:rsid w:val="001120F6"/>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418"/>
    <w:rsid w:val="001136F0"/>
    <w:rsid w:val="0011378B"/>
    <w:rsid w:val="0011380B"/>
    <w:rsid w:val="001138A3"/>
    <w:rsid w:val="0011397F"/>
    <w:rsid w:val="00113A04"/>
    <w:rsid w:val="00113B2A"/>
    <w:rsid w:val="00113C99"/>
    <w:rsid w:val="00113CC0"/>
    <w:rsid w:val="00113EB4"/>
    <w:rsid w:val="00113F1C"/>
    <w:rsid w:val="0011415A"/>
    <w:rsid w:val="001141BD"/>
    <w:rsid w:val="00114546"/>
    <w:rsid w:val="00114724"/>
    <w:rsid w:val="00114738"/>
    <w:rsid w:val="00114809"/>
    <w:rsid w:val="0011493A"/>
    <w:rsid w:val="0011498D"/>
    <w:rsid w:val="00114B59"/>
    <w:rsid w:val="00114CB5"/>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20355"/>
    <w:rsid w:val="00120378"/>
    <w:rsid w:val="00120447"/>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EA9"/>
    <w:rsid w:val="00124FA6"/>
    <w:rsid w:val="0012524A"/>
    <w:rsid w:val="00125606"/>
    <w:rsid w:val="00125619"/>
    <w:rsid w:val="0012577D"/>
    <w:rsid w:val="00125868"/>
    <w:rsid w:val="00125941"/>
    <w:rsid w:val="00125C0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B8C"/>
    <w:rsid w:val="00126DB6"/>
    <w:rsid w:val="001270A4"/>
    <w:rsid w:val="00127114"/>
    <w:rsid w:val="0012720A"/>
    <w:rsid w:val="00127274"/>
    <w:rsid w:val="00127297"/>
    <w:rsid w:val="0012750E"/>
    <w:rsid w:val="00127577"/>
    <w:rsid w:val="0012761F"/>
    <w:rsid w:val="00127883"/>
    <w:rsid w:val="001278C4"/>
    <w:rsid w:val="00127AE1"/>
    <w:rsid w:val="00127C1F"/>
    <w:rsid w:val="00127CD6"/>
    <w:rsid w:val="00127D26"/>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D0"/>
    <w:rsid w:val="001319F8"/>
    <w:rsid w:val="00131C37"/>
    <w:rsid w:val="00131F9F"/>
    <w:rsid w:val="0013210E"/>
    <w:rsid w:val="00132142"/>
    <w:rsid w:val="001322A9"/>
    <w:rsid w:val="00132479"/>
    <w:rsid w:val="001324CA"/>
    <w:rsid w:val="0013262B"/>
    <w:rsid w:val="0013270D"/>
    <w:rsid w:val="0013275E"/>
    <w:rsid w:val="0013294B"/>
    <w:rsid w:val="00132CEE"/>
    <w:rsid w:val="00132D77"/>
    <w:rsid w:val="00132F92"/>
    <w:rsid w:val="00132FC2"/>
    <w:rsid w:val="001330E2"/>
    <w:rsid w:val="001332D8"/>
    <w:rsid w:val="00133367"/>
    <w:rsid w:val="00133598"/>
    <w:rsid w:val="00133666"/>
    <w:rsid w:val="0013381E"/>
    <w:rsid w:val="00133935"/>
    <w:rsid w:val="00133B65"/>
    <w:rsid w:val="00133C18"/>
    <w:rsid w:val="00133D73"/>
    <w:rsid w:val="00133DF9"/>
    <w:rsid w:val="00133E1F"/>
    <w:rsid w:val="00133F4A"/>
    <w:rsid w:val="00134078"/>
    <w:rsid w:val="001341E1"/>
    <w:rsid w:val="00134283"/>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7C"/>
    <w:rsid w:val="00140187"/>
    <w:rsid w:val="001404CD"/>
    <w:rsid w:val="001408CE"/>
    <w:rsid w:val="00140A84"/>
    <w:rsid w:val="00140B23"/>
    <w:rsid w:val="00140C0F"/>
    <w:rsid w:val="00140D85"/>
    <w:rsid w:val="001411FF"/>
    <w:rsid w:val="00141266"/>
    <w:rsid w:val="0014132D"/>
    <w:rsid w:val="00141349"/>
    <w:rsid w:val="00141613"/>
    <w:rsid w:val="00141778"/>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7BC"/>
    <w:rsid w:val="00142B8F"/>
    <w:rsid w:val="00143091"/>
    <w:rsid w:val="001433FB"/>
    <w:rsid w:val="001434FA"/>
    <w:rsid w:val="0014363F"/>
    <w:rsid w:val="00143661"/>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CF"/>
    <w:rsid w:val="0014672B"/>
    <w:rsid w:val="001467A9"/>
    <w:rsid w:val="00146D84"/>
    <w:rsid w:val="00146EB2"/>
    <w:rsid w:val="00147073"/>
    <w:rsid w:val="0014709C"/>
    <w:rsid w:val="001470E9"/>
    <w:rsid w:val="00147276"/>
    <w:rsid w:val="00147408"/>
    <w:rsid w:val="0014752C"/>
    <w:rsid w:val="001476C0"/>
    <w:rsid w:val="00147957"/>
    <w:rsid w:val="00147AD9"/>
    <w:rsid w:val="00147EE6"/>
    <w:rsid w:val="00150061"/>
    <w:rsid w:val="001501AC"/>
    <w:rsid w:val="001503EE"/>
    <w:rsid w:val="00150467"/>
    <w:rsid w:val="00150485"/>
    <w:rsid w:val="00150707"/>
    <w:rsid w:val="00150B7C"/>
    <w:rsid w:val="00150BE2"/>
    <w:rsid w:val="00151020"/>
    <w:rsid w:val="001510A5"/>
    <w:rsid w:val="0015115B"/>
    <w:rsid w:val="001511B2"/>
    <w:rsid w:val="0015148A"/>
    <w:rsid w:val="001514B5"/>
    <w:rsid w:val="0015172A"/>
    <w:rsid w:val="001517D6"/>
    <w:rsid w:val="00151C3A"/>
    <w:rsid w:val="0015225C"/>
    <w:rsid w:val="001522BD"/>
    <w:rsid w:val="001522E4"/>
    <w:rsid w:val="0015241A"/>
    <w:rsid w:val="00152485"/>
    <w:rsid w:val="001529CD"/>
    <w:rsid w:val="00152A00"/>
    <w:rsid w:val="00152A4E"/>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CA"/>
    <w:rsid w:val="00154208"/>
    <w:rsid w:val="0015421A"/>
    <w:rsid w:val="00154299"/>
    <w:rsid w:val="001545D2"/>
    <w:rsid w:val="001546F7"/>
    <w:rsid w:val="001547B8"/>
    <w:rsid w:val="00154838"/>
    <w:rsid w:val="001549D4"/>
    <w:rsid w:val="00154A17"/>
    <w:rsid w:val="00154ABE"/>
    <w:rsid w:val="00154ADF"/>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30A"/>
    <w:rsid w:val="001573E9"/>
    <w:rsid w:val="001573ED"/>
    <w:rsid w:val="00157525"/>
    <w:rsid w:val="00157655"/>
    <w:rsid w:val="0015785D"/>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E0C"/>
    <w:rsid w:val="00162089"/>
    <w:rsid w:val="001620D2"/>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7E5"/>
    <w:rsid w:val="00163A41"/>
    <w:rsid w:val="00163D95"/>
    <w:rsid w:val="00163F77"/>
    <w:rsid w:val="001640BC"/>
    <w:rsid w:val="001641B6"/>
    <w:rsid w:val="00164257"/>
    <w:rsid w:val="00164294"/>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147"/>
    <w:rsid w:val="0016627C"/>
    <w:rsid w:val="001662CB"/>
    <w:rsid w:val="001662CE"/>
    <w:rsid w:val="001663C2"/>
    <w:rsid w:val="001664D3"/>
    <w:rsid w:val="0016653F"/>
    <w:rsid w:val="001665A7"/>
    <w:rsid w:val="001665F2"/>
    <w:rsid w:val="00166863"/>
    <w:rsid w:val="001668D8"/>
    <w:rsid w:val="00166C03"/>
    <w:rsid w:val="00166C75"/>
    <w:rsid w:val="00166E14"/>
    <w:rsid w:val="00166FB2"/>
    <w:rsid w:val="00166FCA"/>
    <w:rsid w:val="00167248"/>
    <w:rsid w:val="00167267"/>
    <w:rsid w:val="00167531"/>
    <w:rsid w:val="00167848"/>
    <w:rsid w:val="00167886"/>
    <w:rsid w:val="00167898"/>
    <w:rsid w:val="00167AD4"/>
    <w:rsid w:val="00167BB5"/>
    <w:rsid w:val="00167C9B"/>
    <w:rsid w:val="00167D53"/>
    <w:rsid w:val="00167F35"/>
    <w:rsid w:val="00167FA4"/>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082"/>
    <w:rsid w:val="001721EA"/>
    <w:rsid w:val="001722CC"/>
    <w:rsid w:val="00172586"/>
    <w:rsid w:val="00172681"/>
    <w:rsid w:val="00172774"/>
    <w:rsid w:val="00172798"/>
    <w:rsid w:val="00172852"/>
    <w:rsid w:val="00172941"/>
    <w:rsid w:val="00172B55"/>
    <w:rsid w:val="00172E08"/>
    <w:rsid w:val="00172F79"/>
    <w:rsid w:val="00173951"/>
    <w:rsid w:val="00173AE9"/>
    <w:rsid w:val="00173D09"/>
    <w:rsid w:val="00173D1C"/>
    <w:rsid w:val="00173D23"/>
    <w:rsid w:val="00173D88"/>
    <w:rsid w:val="00173F3B"/>
    <w:rsid w:val="00173FED"/>
    <w:rsid w:val="0017406B"/>
    <w:rsid w:val="001740EB"/>
    <w:rsid w:val="00174128"/>
    <w:rsid w:val="00174191"/>
    <w:rsid w:val="001742E3"/>
    <w:rsid w:val="0017437F"/>
    <w:rsid w:val="0017441F"/>
    <w:rsid w:val="0017442F"/>
    <w:rsid w:val="00174770"/>
    <w:rsid w:val="0017484B"/>
    <w:rsid w:val="00174A8C"/>
    <w:rsid w:val="00174BAB"/>
    <w:rsid w:val="00174BBD"/>
    <w:rsid w:val="00174D55"/>
    <w:rsid w:val="0017540C"/>
    <w:rsid w:val="001754B8"/>
    <w:rsid w:val="00175591"/>
    <w:rsid w:val="0017559B"/>
    <w:rsid w:val="001755CA"/>
    <w:rsid w:val="00175747"/>
    <w:rsid w:val="00175831"/>
    <w:rsid w:val="00175832"/>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812"/>
    <w:rsid w:val="00177B45"/>
    <w:rsid w:val="00177BBB"/>
    <w:rsid w:val="00177EEE"/>
    <w:rsid w:val="001800D7"/>
    <w:rsid w:val="00180137"/>
    <w:rsid w:val="001801A4"/>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173"/>
    <w:rsid w:val="00182247"/>
    <w:rsid w:val="0018227C"/>
    <w:rsid w:val="001822AC"/>
    <w:rsid w:val="001823CC"/>
    <w:rsid w:val="00182711"/>
    <w:rsid w:val="00182765"/>
    <w:rsid w:val="00182B3E"/>
    <w:rsid w:val="00182E31"/>
    <w:rsid w:val="00182F0E"/>
    <w:rsid w:val="00182F15"/>
    <w:rsid w:val="00182FFE"/>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6D"/>
    <w:rsid w:val="00184F46"/>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B9"/>
    <w:rsid w:val="00187F34"/>
    <w:rsid w:val="00190073"/>
    <w:rsid w:val="001903C7"/>
    <w:rsid w:val="00190542"/>
    <w:rsid w:val="001905C2"/>
    <w:rsid w:val="001905C9"/>
    <w:rsid w:val="001906E4"/>
    <w:rsid w:val="00190CC5"/>
    <w:rsid w:val="00190DFD"/>
    <w:rsid w:val="00190E0A"/>
    <w:rsid w:val="00190EF3"/>
    <w:rsid w:val="001910CC"/>
    <w:rsid w:val="00191350"/>
    <w:rsid w:val="00191387"/>
    <w:rsid w:val="0019145C"/>
    <w:rsid w:val="001914C2"/>
    <w:rsid w:val="001916D4"/>
    <w:rsid w:val="00191745"/>
    <w:rsid w:val="00191797"/>
    <w:rsid w:val="00191AA5"/>
    <w:rsid w:val="00191CF6"/>
    <w:rsid w:val="0019203D"/>
    <w:rsid w:val="001924EE"/>
    <w:rsid w:val="001925A6"/>
    <w:rsid w:val="001925F8"/>
    <w:rsid w:val="00192728"/>
    <w:rsid w:val="00192B54"/>
    <w:rsid w:val="00192B89"/>
    <w:rsid w:val="00192CCD"/>
    <w:rsid w:val="00192D11"/>
    <w:rsid w:val="00192D6E"/>
    <w:rsid w:val="00192F52"/>
    <w:rsid w:val="00193390"/>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C8"/>
    <w:rsid w:val="0019776C"/>
    <w:rsid w:val="0019782D"/>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F05"/>
    <w:rsid w:val="001B1F06"/>
    <w:rsid w:val="001B201C"/>
    <w:rsid w:val="001B2114"/>
    <w:rsid w:val="001B212E"/>
    <w:rsid w:val="001B251A"/>
    <w:rsid w:val="001B2726"/>
    <w:rsid w:val="001B27F5"/>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380"/>
    <w:rsid w:val="001B73ED"/>
    <w:rsid w:val="001B771E"/>
    <w:rsid w:val="001B7AE3"/>
    <w:rsid w:val="001B7D28"/>
    <w:rsid w:val="001B7DB9"/>
    <w:rsid w:val="001B7EDC"/>
    <w:rsid w:val="001B7FC9"/>
    <w:rsid w:val="001C00EB"/>
    <w:rsid w:val="001C02B9"/>
    <w:rsid w:val="001C038C"/>
    <w:rsid w:val="001C046C"/>
    <w:rsid w:val="001C0BD7"/>
    <w:rsid w:val="001C0D82"/>
    <w:rsid w:val="001C0DBD"/>
    <w:rsid w:val="001C1039"/>
    <w:rsid w:val="001C11CB"/>
    <w:rsid w:val="001C12FA"/>
    <w:rsid w:val="001C1545"/>
    <w:rsid w:val="001C1550"/>
    <w:rsid w:val="001C15A5"/>
    <w:rsid w:val="001C15F0"/>
    <w:rsid w:val="001C1A59"/>
    <w:rsid w:val="001C1AB3"/>
    <w:rsid w:val="001C1F10"/>
    <w:rsid w:val="001C1FC9"/>
    <w:rsid w:val="001C2042"/>
    <w:rsid w:val="001C2215"/>
    <w:rsid w:val="001C229F"/>
    <w:rsid w:val="001C22BC"/>
    <w:rsid w:val="001C2626"/>
    <w:rsid w:val="001C27C6"/>
    <w:rsid w:val="001C2890"/>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F7"/>
    <w:rsid w:val="001C5081"/>
    <w:rsid w:val="001C53FB"/>
    <w:rsid w:val="001C540F"/>
    <w:rsid w:val="001C565C"/>
    <w:rsid w:val="001C5690"/>
    <w:rsid w:val="001C5848"/>
    <w:rsid w:val="001C5BB3"/>
    <w:rsid w:val="001C5C2F"/>
    <w:rsid w:val="001C5CC9"/>
    <w:rsid w:val="001C5D14"/>
    <w:rsid w:val="001C5FD9"/>
    <w:rsid w:val="001C60E3"/>
    <w:rsid w:val="001C61AC"/>
    <w:rsid w:val="001C6389"/>
    <w:rsid w:val="001C64BF"/>
    <w:rsid w:val="001C67B1"/>
    <w:rsid w:val="001C67C6"/>
    <w:rsid w:val="001C6A4A"/>
    <w:rsid w:val="001C6B90"/>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22A"/>
    <w:rsid w:val="001D2368"/>
    <w:rsid w:val="001D268B"/>
    <w:rsid w:val="001D2838"/>
    <w:rsid w:val="001D2BB9"/>
    <w:rsid w:val="001D2CA9"/>
    <w:rsid w:val="001D2F12"/>
    <w:rsid w:val="001D2F48"/>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95"/>
    <w:rsid w:val="001D50C1"/>
    <w:rsid w:val="001D516E"/>
    <w:rsid w:val="001D5263"/>
    <w:rsid w:val="001D5282"/>
    <w:rsid w:val="001D541A"/>
    <w:rsid w:val="001D54CC"/>
    <w:rsid w:val="001D5511"/>
    <w:rsid w:val="001D5953"/>
    <w:rsid w:val="001D5AE3"/>
    <w:rsid w:val="001D5BA7"/>
    <w:rsid w:val="001D5D56"/>
    <w:rsid w:val="001D5F96"/>
    <w:rsid w:val="001D6339"/>
    <w:rsid w:val="001D6454"/>
    <w:rsid w:val="001D64D7"/>
    <w:rsid w:val="001D652C"/>
    <w:rsid w:val="001D66D2"/>
    <w:rsid w:val="001D675F"/>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3FB"/>
    <w:rsid w:val="001E35F3"/>
    <w:rsid w:val="001E37D6"/>
    <w:rsid w:val="001E3B7A"/>
    <w:rsid w:val="001E3D03"/>
    <w:rsid w:val="001E3D9A"/>
    <w:rsid w:val="001E3E60"/>
    <w:rsid w:val="001E3EF4"/>
    <w:rsid w:val="001E44D5"/>
    <w:rsid w:val="001E44DF"/>
    <w:rsid w:val="001E452F"/>
    <w:rsid w:val="001E45CD"/>
    <w:rsid w:val="001E4602"/>
    <w:rsid w:val="001E4604"/>
    <w:rsid w:val="001E4642"/>
    <w:rsid w:val="001E4760"/>
    <w:rsid w:val="001E4AA0"/>
    <w:rsid w:val="001E4C3E"/>
    <w:rsid w:val="001E4C77"/>
    <w:rsid w:val="001E4CE2"/>
    <w:rsid w:val="001E4E5F"/>
    <w:rsid w:val="001E50D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2F"/>
    <w:rsid w:val="001F0C8D"/>
    <w:rsid w:val="001F0F7F"/>
    <w:rsid w:val="001F108C"/>
    <w:rsid w:val="001F125D"/>
    <w:rsid w:val="001F15B6"/>
    <w:rsid w:val="001F166C"/>
    <w:rsid w:val="001F1744"/>
    <w:rsid w:val="001F17A4"/>
    <w:rsid w:val="001F1C62"/>
    <w:rsid w:val="001F20A7"/>
    <w:rsid w:val="001F2139"/>
    <w:rsid w:val="001F22C4"/>
    <w:rsid w:val="001F22D0"/>
    <w:rsid w:val="001F23B0"/>
    <w:rsid w:val="001F24C7"/>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54"/>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E29"/>
    <w:rsid w:val="00201249"/>
    <w:rsid w:val="0020127D"/>
    <w:rsid w:val="00201597"/>
    <w:rsid w:val="0020174A"/>
    <w:rsid w:val="0020175F"/>
    <w:rsid w:val="00201762"/>
    <w:rsid w:val="002019C8"/>
    <w:rsid w:val="00201A80"/>
    <w:rsid w:val="00201ACA"/>
    <w:rsid w:val="00201EA5"/>
    <w:rsid w:val="00201EDA"/>
    <w:rsid w:val="00201F17"/>
    <w:rsid w:val="00201F45"/>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34"/>
    <w:rsid w:val="0020384C"/>
    <w:rsid w:val="002038F0"/>
    <w:rsid w:val="0020390C"/>
    <w:rsid w:val="00203BD6"/>
    <w:rsid w:val="00203C2A"/>
    <w:rsid w:val="00203C95"/>
    <w:rsid w:val="00203E47"/>
    <w:rsid w:val="00203EDE"/>
    <w:rsid w:val="002041EE"/>
    <w:rsid w:val="00204402"/>
    <w:rsid w:val="00204601"/>
    <w:rsid w:val="002048B7"/>
    <w:rsid w:val="00204C76"/>
    <w:rsid w:val="00204CB0"/>
    <w:rsid w:val="0020511C"/>
    <w:rsid w:val="0020538A"/>
    <w:rsid w:val="002053CF"/>
    <w:rsid w:val="00205607"/>
    <w:rsid w:val="002056B4"/>
    <w:rsid w:val="002056D0"/>
    <w:rsid w:val="00205B04"/>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508D"/>
    <w:rsid w:val="0021510A"/>
    <w:rsid w:val="002154B3"/>
    <w:rsid w:val="002155E2"/>
    <w:rsid w:val="002157AF"/>
    <w:rsid w:val="002158DB"/>
    <w:rsid w:val="0021591C"/>
    <w:rsid w:val="0021591F"/>
    <w:rsid w:val="00215ADD"/>
    <w:rsid w:val="00215B5B"/>
    <w:rsid w:val="00215B8C"/>
    <w:rsid w:val="00215C4B"/>
    <w:rsid w:val="00215E2A"/>
    <w:rsid w:val="00215E36"/>
    <w:rsid w:val="00215ED9"/>
    <w:rsid w:val="00215F7A"/>
    <w:rsid w:val="0021602B"/>
    <w:rsid w:val="0021609C"/>
    <w:rsid w:val="0021611D"/>
    <w:rsid w:val="002162F4"/>
    <w:rsid w:val="002163D0"/>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1041"/>
    <w:rsid w:val="002210CD"/>
    <w:rsid w:val="002210F4"/>
    <w:rsid w:val="00221185"/>
    <w:rsid w:val="00221229"/>
    <w:rsid w:val="0022125E"/>
    <w:rsid w:val="002212A7"/>
    <w:rsid w:val="002216D8"/>
    <w:rsid w:val="00221722"/>
    <w:rsid w:val="00221D81"/>
    <w:rsid w:val="00221E6B"/>
    <w:rsid w:val="00221F31"/>
    <w:rsid w:val="00221FE4"/>
    <w:rsid w:val="00221FF4"/>
    <w:rsid w:val="0022203B"/>
    <w:rsid w:val="00222419"/>
    <w:rsid w:val="002226CC"/>
    <w:rsid w:val="00222916"/>
    <w:rsid w:val="00222D0A"/>
    <w:rsid w:val="00222D0F"/>
    <w:rsid w:val="00222D71"/>
    <w:rsid w:val="00222E04"/>
    <w:rsid w:val="00222E09"/>
    <w:rsid w:val="00222F43"/>
    <w:rsid w:val="00223038"/>
    <w:rsid w:val="0022328C"/>
    <w:rsid w:val="00223349"/>
    <w:rsid w:val="00223593"/>
    <w:rsid w:val="002236F4"/>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F39"/>
    <w:rsid w:val="002261CF"/>
    <w:rsid w:val="00226232"/>
    <w:rsid w:val="00226335"/>
    <w:rsid w:val="002263B3"/>
    <w:rsid w:val="002264B0"/>
    <w:rsid w:val="0022658B"/>
    <w:rsid w:val="002265A1"/>
    <w:rsid w:val="00226741"/>
    <w:rsid w:val="00226803"/>
    <w:rsid w:val="00226A40"/>
    <w:rsid w:val="00226BC5"/>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FBD"/>
    <w:rsid w:val="002302E8"/>
    <w:rsid w:val="00230305"/>
    <w:rsid w:val="002306DE"/>
    <w:rsid w:val="002307F1"/>
    <w:rsid w:val="002308C1"/>
    <w:rsid w:val="00230931"/>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D3"/>
    <w:rsid w:val="00233B12"/>
    <w:rsid w:val="00233BC9"/>
    <w:rsid w:val="00233E44"/>
    <w:rsid w:val="0023403C"/>
    <w:rsid w:val="002341F8"/>
    <w:rsid w:val="002345D6"/>
    <w:rsid w:val="002348DC"/>
    <w:rsid w:val="00234AB1"/>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F01"/>
    <w:rsid w:val="0023611D"/>
    <w:rsid w:val="00236396"/>
    <w:rsid w:val="00236446"/>
    <w:rsid w:val="00236576"/>
    <w:rsid w:val="002367D2"/>
    <w:rsid w:val="0023695D"/>
    <w:rsid w:val="002369D0"/>
    <w:rsid w:val="00236B89"/>
    <w:rsid w:val="0023707B"/>
    <w:rsid w:val="00237165"/>
    <w:rsid w:val="00237275"/>
    <w:rsid w:val="002374FA"/>
    <w:rsid w:val="00237625"/>
    <w:rsid w:val="0023763C"/>
    <w:rsid w:val="00237A19"/>
    <w:rsid w:val="00237BCD"/>
    <w:rsid w:val="00237C2B"/>
    <w:rsid w:val="00237D0C"/>
    <w:rsid w:val="00237F4C"/>
    <w:rsid w:val="00240088"/>
    <w:rsid w:val="002403F1"/>
    <w:rsid w:val="0024047C"/>
    <w:rsid w:val="0024079E"/>
    <w:rsid w:val="00240B1E"/>
    <w:rsid w:val="00240DA3"/>
    <w:rsid w:val="00240F70"/>
    <w:rsid w:val="002410C1"/>
    <w:rsid w:val="002411F6"/>
    <w:rsid w:val="00241208"/>
    <w:rsid w:val="00241265"/>
    <w:rsid w:val="0024126E"/>
    <w:rsid w:val="002414B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920"/>
    <w:rsid w:val="0024794E"/>
    <w:rsid w:val="00247ABF"/>
    <w:rsid w:val="00247B09"/>
    <w:rsid w:val="00247BCA"/>
    <w:rsid w:val="00247DE5"/>
    <w:rsid w:val="00247F99"/>
    <w:rsid w:val="00247FF6"/>
    <w:rsid w:val="00250118"/>
    <w:rsid w:val="002502A8"/>
    <w:rsid w:val="00250314"/>
    <w:rsid w:val="0025035A"/>
    <w:rsid w:val="0025038F"/>
    <w:rsid w:val="002503C4"/>
    <w:rsid w:val="002503FC"/>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8B4"/>
    <w:rsid w:val="00251976"/>
    <w:rsid w:val="002519C5"/>
    <w:rsid w:val="00251A02"/>
    <w:rsid w:val="00251B2D"/>
    <w:rsid w:val="00251C61"/>
    <w:rsid w:val="00251CE6"/>
    <w:rsid w:val="00251E85"/>
    <w:rsid w:val="00252090"/>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90"/>
    <w:rsid w:val="00254F22"/>
    <w:rsid w:val="00254FDA"/>
    <w:rsid w:val="00255161"/>
    <w:rsid w:val="00255555"/>
    <w:rsid w:val="0025560A"/>
    <w:rsid w:val="00255870"/>
    <w:rsid w:val="00255898"/>
    <w:rsid w:val="00255B48"/>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5FA"/>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E27"/>
    <w:rsid w:val="00270E9D"/>
    <w:rsid w:val="00270ECE"/>
    <w:rsid w:val="00270EE1"/>
    <w:rsid w:val="002711A3"/>
    <w:rsid w:val="0027142A"/>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B9"/>
    <w:rsid w:val="00272D7E"/>
    <w:rsid w:val="00272F4C"/>
    <w:rsid w:val="00272FAA"/>
    <w:rsid w:val="00273033"/>
    <w:rsid w:val="0027319A"/>
    <w:rsid w:val="0027328E"/>
    <w:rsid w:val="00273319"/>
    <w:rsid w:val="0027334A"/>
    <w:rsid w:val="002733BA"/>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7013"/>
    <w:rsid w:val="002774F4"/>
    <w:rsid w:val="00277759"/>
    <w:rsid w:val="00277764"/>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9EA"/>
    <w:rsid w:val="00285B37"/>
    <w:rsid w:val="00285B9B"/>
    <w:rsid w:val="00285D00"/>
    <w:rsid w:val="00285E47"/>
    <w:rsid w:val="0028607F"/>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5D"/>
    <w:rsid w:val="00292991"/>
    <w:rsid w:val="002929AF"/>
    <w:rsid w:val="00292A9C"/>
    <w:rsid w:val="00292C2B"/>
    <w:rsid w:val="00292E8B"/>
    <w:rsid w:val="00292F1B"/>
    <w:rsid w:val="00293586"/>
    <w:rsid w:val="002936F4"/>
    <w:rsid w:val="002937EE"/>
    <w:rsid w:val="00293968"/>
    <w:rsid w:val="00293B1E"/>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47A"/>
    <w:rsid w:val="0029548C"/>
    <w:rsid w:val="00295551"/>
    <w:rsid w:val="002956BE"/>
    <w:rsid w:val="002957BE"/>
    <w:rsid w:val="00295816"/>
    <w:rsid w:val="002958BD"/>
    <w:rsid w:val="00295959"/>
    <w:rsid w:val="00295982"/>
    <w:rsid w:val="002961CE"/>
    <w:rsid w:val="0029623B"/>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C2C"/>
    <w:rsid w:val="002A0F73"/>
    <w:rsid w:val="002A0FA3"/>
    <w:rsid w:val="002A10B8"/>
    <w:rsid w:val="002A1367"/>
    <w:rsid w:val="002A13ED"/>
    <w:rsid w:val="002A143A"/>
    <w:rsid w:val="002A15F8"/>
    <w:rsid w:val="002A1645"/>
    <w:rsid w:val="002A1659"/>
    <w:rsid w:val="002A178C"/>
    <w:rsid w:val="002A17DE"/>
    <w:rsid w:val="002A18B5"/>
    <w:rsid w:val="002A18C5"/>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6F02"/>
    <w:rsid w:val="002A709E"/>
    <w:rsid w:val="002A70D6"/>
    <w:rsid w:val="002A7207"/>
    <w:rsid w:val="002A737A"/>
    <w:rsid w:val="002A7585"/>
    <w:rsid w:val="002A7664"/>
    <w:rsid w:val="002A7692"/>
    <w:rsid w:val="002A76AF"/>
    <w:rsid w:val="002A76FD"/>
    <w:rsid w:val="002A78AE"/>
    <w:rsid w:val="002A7AB1"/>
    <w:rsid w:val="002A7C81"/>
    <w:rsid w:val="002A7DEA"/>
    <w:rsid w:val="002A7FB9"/>
    <w:rsid w:val="002B031F"/>
    <w:rsid w:val="002B056A"/>
    <w:rsid w:val="002B05DA"/>
    <w:rsid w:val="002B097E"/>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8A9"/>
    <w:rsid w:val="002B3901"/>
    <w:rsid w:val="002B3A3B"/>
    <w:rsid w:val="002B3B4F"/>
    <w:rsid w:val="002B3BBB"/>
    <w:rsid w:val="002B3CA1"/>
    <w:rsid w:val="002B3F61"/>
    <w:rsid w:val="002B41A7"/>
    <w:rsid w:val="002B428B"/>
    <w:rsid w:val="002B4353"/>
    <w:rsid w:val="002B4357"/>
    <w:rsid w:val="002B449B"/>
    <w:rsid w:val="002B46B1"/>
    <w:rsid w:val="002B4B56"/>
    <w:rsid w:val="002B4C42"/>
    <w:rsid w:val="002B4C6E"/>
    <w:rsid w:val="002B4FA7"/>
    <w:rsid w:val="002B51A2"/>
    <w:rsid w:val="002B5281"/>
    <w:rsid w:val="002B5455"/>
    <w:rsid w:val="002B55FC"/>
    <w:rsid w:val="002B596F"/>
    <w:rsid w:val="002B5F4D"/>
    <w:rsid w:val="002B60F1"/>
    <w:rsid w:val="002B6295"/>
    <w:rsid w:val="002B6892"/>
    <w:rsid w:val="002B6981"/>
    <w:rsid w:val="002B6C65"/>
    <w:rsid w:val="002B6D65"/>
    <w:rsid w:val="002B6F88"/>
    <w:rsid w:val="002B7068"/>
    <w:rsid w:val="002B7104"/>
    <w:rsid w:val="002B7356"/>
    <w:rsid w:val="002B741F"/>
    <w:rsid w:val="002B749C"/>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C49"/>
    <w:rsid w:val="002C2C95"/>
    <w:rsid w:val="002C2DC1"/>
    <w:rsid w:val="002C2F15"/>
    <w:rsid w:val="002C2F73"/>
    <w:rsid w:val="002C3195"/>
    <w:rsid w:val="002C321D"/>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A8F"/>
    <w:rsid w:val="002C5AB9"/>
    <w:rsid w:val="002C5AE3"/>
    <w:rsid w:val="002C5BE7"/>
    <w:rsid w:val="002C5C58"/>
    <w:rsid w:val="002C5C7E"/>
    <w:rsid w:val="002C5F9C"/>
    <w:rsid w:val="002C6045"/>
    <w:rsid w:val="002C6391"/>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75B"/>
    <w:rsid w:val="002D477D"/>
    <w:rsid w:val="002D485C"/>
    <w:rsid w:val="002D4A52"/>
    <w:rsid w:val="002D4AE3"/>
    <w:rsid w:val="002D4E6D"/>
    <w:rsid w:val="002D4F37"/>
    <w:rsid w:val="002D51E9"/>
    <w:rsid w:val="002D535D"/>
    <w:rsid w:val="002D54F8"/>
    <w:rsid w:val="002D5560"/>
    <w:rsid w:val="002D566A"/>
    <w:rsid w:val="002D59DA"/>
    <w:rsid w:val="002D5CAA"/>
    <w:rsid w:val="002D5E5C"/>
    <w:rsid w:val="002D61FA"/>
    <w:rsid w:val="002D634A"/>
    <w:rsid w:val="002D6475"/>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5DF"/>
    <w:rsid w:val="002E079E"/>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EE9"/>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3B"/>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41"/>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691"/>
    <w:rsid w:val="002E6A78"/>
    <w:rsid w:val="002E6E3F"/>
    <w:rsid w:val="002E7155"/>
    <w:rsid w:val="002E71EA"/>
    <w:rsid w:val="002E72F9"/>
    <w:rsid w:val="002E7461"/>
    <w:rsid w:val="002E75DA"/>
    <w:rsid w:val="002E77B2"/>
    <w:rsid w:val="002E77CA"/>
    <w:rsid w:val="002E77D8"/>
    <w:rsid w:val="002E796C"/>
    <w:rsid w:val="002E79D1"/>
    <w:rsid w:val="002E7B05"/>
    <w:rsid w:val="002E7B94"/>
    <w:rsid w:val="002E7C47"/>
    <w:rsid w:val="002E7CF8"/>
    <w:rsid w:val="002E7D74"/>
    <w:rsid w:val="002E7D96"/>
    <w:rsid w:val="002E7E6C"/>
    <w:rsid w:val="002E7E80"/>
    <w:rsid w:val="002F06B7"/>
    <w:rsid w:val="002F0985"/>
    <w:rsid w:val="002F09ED"/>
    <w:rsid w:val="002F0A29"/>
    <w:rsid w:val="002F0ADB"/>
    <w:rsid w:val="002F0F7F"/>
    <w:rsid w:val="002F0FCB"/>
    <w:rsid w:val="002F112E"/>
    <w:rsid w:val="002F12DE"/>
    <w:rsid w:val="002F13DA"/>
    <w:rsid w:val="002F144F"/>
    <w:rsid w:val="002F15F9"/>
    <w:rsid w:val="002F1663"/>
    <w:rsid w:val="002F167B"/>
    <w:rsid w:val="002F1694"/>
    <w:rsid w:val="002F171B"/>
    <w:rsid w:val="002F1A17"/>
    <w:rsid w:val="002F1C44"/>
    <w:rsid w:val="002F1E2C"/>
    <w:rsid w:val="002F1FCE"/>
    <w:rsid w:val="002F1FDB"/>
    <w:rsid w:val="002F2021"/>
    <w:rsid w:val="002F208F"/>
    <w:rsid w:val="002F2127"/>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EF"/>
    <w:rsid w:val="002F537B"/>
    <w:rsid w:val="002F5424"/>
    <w:rsid w:val="002F5565"/>
    <w:rsid w:val="002F5627"/>
    <w:rsid w:val="002F5A45"/>
    <w:rsid w:val="002F5A5A"/>
    <w:rsid w:val="002F5A8E"/>
    <w:rsid w:val="002F5CE1"/>
    <w:rsid w:val="002F5F71"/>
    <w:rsid w:val="002F5FD7"/>
    <w:rsid w:val="002F614F"/>
    <w:rsid w:val="002F6343"/>
    <w:rsid w:val="002F6380"/>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EF"/>
    <w:rsid w:val="003014FE"/>
    <w:rsid w:val="0030178C"/>
    <w:rsid w:val="00301841"/>
    <w:rsid w:val="00301884"/>
    <w:rsid w:val="00301B6A"/>
    <w:rsid w:val="00301DE4"/>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849"/>
    <w:rsid w:val="003059CB"/>
    <w:rsid w:val="00305F1B"/>
    <w:rsid w:val="00305F33"/>
    <w:rsid w:val="00306296"/>
    <w:rsid w:val="003062A4"/>
    <w:rsid w:val="0030638B"/>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B57"/>
    <w:rsid w:val="0031303A"/>
    <w:rsid w:val="00313077"/>
    <w:rsid w:val="003130FE"/>
    <w:rsid w:val="0031319E"/>
    <w:rsid w:val="00313503"/>
    <w:rsid w:val="00313793"/>
    <w:rsid w:val="00313836"/>
    <w:rsid w:val="00313A15"/>
    <w:rsid w:val="00313A41"/>
    <w:rsid w:val="00313AE6"/>
    <w:rsid w:val="00313B1A"/>
    <w:rsid w:val="00313B28"/>
    <w:rsid w:val="00313B58"/>
    <w:rsid w:val="00313C3C"/>
    <w:rsid w:val="00313D7B"/>
    <w:rsid w:val="00313D8D"/>
    <w:rsid w:val="00313F21"/>
    <w:rsid w:val="00314036"/>
    <w:rsid w:val="003140BC"/>
    <w:rsid w:val="003141CB"/>
    <w:rsid w:val="00314509"/>
    <w:rsid w:val="003145D7"/>
    <w:rsid w:val="0031471F"/>
    <w:rsid w:val="0031474E"/>
    <w:rsid w:val="003147E7"/>
    <w:rsid w:val="00314B45"/>
    <w:rsid w:val="00314D4F"/>
    <w:rsid w:val="00315268"/>
    <w:rsid w:val="0031528B"/>
    <w:rsid w:val="00315310"/>
    <w:rsid w:val="003155DE"/>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3EB"/>
    <w:rsid w:val="0031646E"/>
    <w:rsid w:val="00316494"/>
    <w:rsid w:val="003165B9"/>
    <w:rsid w:val="00316601"/>
    <w:rsid w:val="00316773"/>
    <w:rsid w:val="00316790"/>
    <w:rsid w:val="00316AB5"/>
    <w:rsid w:val="00316BA0"/>
    <w:rsid w:val="00316BC0"/>
    <w:rsid w:val="00316BE6"/>
    <w:rsid w:val="00316E08"/>
    <w:rsid w:val="00317109"/>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84"/>
    <w:rsid w:val="00323AEF"/>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3A4"/>
    <w:rsid w:val="0033149E"/>
    <w:rsid w:val="00331543"/>
    <w:rsid w:val="003315AA"/>
    <w:rsid w:val="00331CF5"/>
    <w:rsid w:val="00331F32"/>
    <w:rsid w:val="003326BE"/>
    <w:rsid w:val="00332721"/>
    <w:rsid w:val="00332724"/>
    <w:rsid w:val="003328F3"/>
    <w:rsid w:val="003329F4"/>
    <w:rsid w:val="00332B96"/>
    <w:rsid w:val="00332BE3"/>
    <w:rsid w:val="00332E0A"/>
    <w:rsid w:val="00332E39"/>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7F8"/>
    <w:rsid w:val="00335ADC"/>
    <w:rsid w:val="00335AE7"/>
    <w:rsid w:val="00335C42"/>
    <w:rsid w:val="00335D6A"/>
    <w:rsid w:val="00335D7C"/>
    <w:rsid w:val="00335E2E"/>
    <w:rsid w:val="00335F2A"/>
    <w:rsid w:val="00335FA2"/>
    <w:rsid w:val="0033616C"/>
    <w:rsid w:val="003361CE"/>
    <w:rsid w:val="00336272"/>
    <w:rsid w:val="00336313"/>
    <w:rsid w:val="0033644F"/>
    <w:rsid w:val="0033648D"/>
    <w:rsid w:val="00336567"/>
    <w:rsid w:val="00336585"/>
    <w:rsid w:val="0033693B"/>
    <w:rsid w:val="00336C67"/>
    <w:rsid w:val="00336C7E"/>
    <w:rsid w:val="00336E70"/>
    <w:rsid w:val="00336F84"/>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1EA2"/>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C7B"/>
    <w:rsid w:val="00343D9E"/>
    <w:rsid w:val="00343EDB"/>
    <w:rsid w:val="00344185"/>
    <w:rsid w:val="00344244"/>
    <w:rsid w:val="00344254"/>
    <w:rsid w:val="0034437E"/>
    <w:rsid w:val="003445A7"/>
    <w:rsid w:val="003446F7"/>
    <w:rsid w:val="0034476B"/>
    <w:rsid w:val="0034477B"/>
    <w:rsid w:val="00344853"/>
    <w:rsid w:val="00344A18"/>
    <w:rsid w:val="00344AFC"/>
    <w:rsid w:val="00344D3F"/>
    <w:rsid w:val="00344F81"/>
    <w:rsid w:val="00345006"/>
    <w:rsid w:val="00345061"/>
    <w:rsid w:val="003451C6"/>
    <w:rsid w:val="003451E4"/>
    <w:rsid w:val="00345342"/>
    <w:rsid w:val="00345C13"/>
    <w:rsid w:val="00345DD3"/>
    <w:rsid w:val="00345F2B"/>
    <w:rsid w:val="00345FA2"/>
    <w:rsid w:val="00346020"/>
    <w:rsid w:val="003461B4"/>
    <w:rsid w:val="00346359"/>
    <w:rsid w:val="0034657C"/>
    <w:rsid w:val="00346597"/>
    <w:rsid w:val="0034682A"/>
    <w:rsid w:val="00346857"/>
    <w:rsid w:val="0034685A"/>
    <w:rsid w:val="003468EE"/>
    <w:rsid w:val="00346B34"/>
    <w:rsid w:val="00346BF4"/>
    <w:rsid w:val="00346E57"/>
    <w:rsid w:val="00346F30"/>
    <w:rsid w:val="00346F5E"/>
    <w:rsid w:val="00347004"/>
    <w:rsid w:val="00347173"/>
    <w:rsid w:val="00347237"/>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29"/>
    <w:rsid w:val="003508EF"/>
    <w:rsid w:val="00350A1C"/>
    <w:rsid w:val="00350A86"/>
    <w:rsid w:val="00350AC7"/>
    <w:rsid w:val="00350B70"/>
    <w:rsid w:val="00350B9D"/>
    <w:rsid w:val="00350D1C"/>
    <w:rsid w:val="00350D5A"/>
    <w:rsid w:val="00350DB2"/>
    <w:rsid w:val="00350E10"/>
    <w:rsid w:val="00350E88"/>
    <w:rsid w:val="00350F2E"/>
    <w:rsid w:val="00350FDA"/>
    <w:rsid w:val="0035110E"/>
    <w:rsid w:val="003512C5"/>
    <w:rsid w:val="003514A6"/>
    <w:rsid w:val="003514EF"/>
    <w:rsid w:val="0035156E"/>
    <w:rsid w:val="0035160C"/>
    <w:rsid w:val="00351AA3"/>
    <w:rsid w:val="00351BE4"/>
    <w:rsid w:val="00352194"/>
    <w:rsid w:val="003521F8"/>
    <w:rsid w:val="00352326"/>
    <w:rsid w:val="0035239B"/>
    <w:rsid w:val="0035246E"/>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4143"/>
    <w:rsid w:val="003541BF"/>
    <w:rsid w:val="00354317"/>
    <w:rsid w:val="003545AA"/>
    <w:rsid w:val="003548C0"/>
    <w:rsid w:val="0035493C"/>
    <w:rsid w:val="00354C28"/>
    <w:rsid w:val="00354E48"/>
    <w:rsid w:val="00354FAE"/>
    <w:rsid w:val="0035525A"/>
    <w:rsid w:val="0035525F"/>
    <w:rsid w:val="0035526E"/>
    <w:rsid w:val="00355383"/>
    <w:rsid w:val="003553E5"/>
    <w:rsid w:val="00355459"/>
    <w:rsid w:val="00355704"/>
    <w:rsid w:val="0035582D"/>
    <w:rsid w:val="00355875"/>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611"/>
    <w:rsid w:val="00361737"/>
    <w:rsid w:val="0036185A"/>
    <w:rsid w:val="00361AC8"/>
    <w:rsid w:val="00361B73"/>
    <w:rsid w:val="00361C40"/>
    <w:rsid w:val="00361F29"/>
    <w:rsid w:val="00361FA3"/>
    <w:rsid w:val="00362071"/>
    <w:rsid w:val="0036216E"/>
    <w:rsid w:val="003622FF"/>
    <w:rsid w:val="003623E7"/>
    <w:rsid w:val="00362485"/>
    <w:rsid w:val="003626BF"/>
    <w:rsid w:val="003627E7"/>
    <w:rsid w:val="003628FF"/>
    <w:rsid w:val="00362AE1"/>
    <w:rsid w:val="00362C1A"/>
    <w:rsid w:val="00362D4E"/>
    <w:rsid w:val="00363023"/>
    <w:rsid w:val="00363309"/>
    <w:rsid w:val="00363332"/>
    <w:rsid w:val="003633B9"/>
    <w:rsid w:val="0036387E"/>
    <w:rsid w:val="0036390B"/>
    <w:rsid w:val="00363B84"/>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2E5"/>
    <w:rsid w:val="003654CC"/>
    <w:rsid w:val="0036569A"/>
    <w:rsid w:val="003656B0"/>
    <w:rsid w:val="00365787"/>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6E23"/>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70033"/>
    <w:rsid w:val="003700FC"/>
    <w:rsid w:val="00370289"/>
    <w:rsid w:val="003702FA"/>
    <w:rsid w:val="00370315"/>
    <w:rsid w:val="003703D2"/>
    <w:rsid w:val="0037052C"/>
    <w:rsid w:val="00370628"/>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88A"/>
    <w:rsid w:val="00374986"/>
    <w:rsid w:val="003749F8"/>
    <w:rsid w:val="00374B14"/>
    <w:rsid w:val="00374B33"/>
    <w:rsid w:val="00374D11"/>
    <w:rsid w:val="00374F27"/>
    <w:rsid w:val="00374F41"/>
    <w:rsid w:val="00374FBB"/>
    <w:rsid w:val="0037504E"/>
    <w:rsid w:val="0037553E"/>
    <w:rsid w:val="00375729"/>
    <w:rsid w:val="0037581C"/>
    <w:rsid w:val="003759D7"/>
    <w:rsid w:val="00375A06"/>
    <w:rsid w:val="00375B1F"/>
    <w:rsid w:val="00375B3F"/>
    <w:rsid w:val="00375BEB"/>
    <w:rsid w:val="00376089"/>
    <w:rsid w:val="003763FA"/>
    <w:rsid w:val="0037640F"/>
    <w:rsid w:val="003764F7"/>
    <w:rsid w:val="003765EA"/>
    <w:rsid w:val="00376615"/>
    <w:rsid w:val="00376641"/>
    <w:rsid w:val="003766B5"/>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5EE"/>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98E"/>
    <w:rsid w:val="003939CA"/>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B8A"/>
    <w:rsid w:val="00394CD6"/>
    <w:rsid w:val="00394E65"/>
    <w:rsid w:val="003950B8"/>
    <w:rsid w:val="0039545A"/>
    <w:rsid w:val="00395699"/>
    <w:rsid w:val="00395A42"/>
    <w:rsid w:val="00395A87"/>
    <w:rsid w:val="00395A93"/>
    <w:rsid w:val="00395B1D"/>
    <w:rsid w:val="00395E23"/>
    <w:rsid w:val="00395F02"/>
    <w:rsid w:val="003960A0"/>
    <w:rsid w:val="003964EF"/>
    <w:rsid w:val="0039652D"/>
    <w:rsid w:val="00396659"/>
    <w:rsid w:val="0039690D"/>
    <w:rsid w:val="00396D5C"/>
    <w:rsid w:val="00396E4C"/>
    <w:rsid w:val="00396F16"/>
    <w:rsid w:val="00396F1E"/>
    <w:rsid w:val="00397072"/>
    <w:rsid w:val="003970C0"/>
    <w:rsid w:val="00397414"/>
    <w:rsid w:val="00397497"/>
    <w:rsid w:val="0039792F"/>
    <w:rsid w:val="003979CC"/>
    <w:rsid w:val="00397AA1"/>
    <w:rsid w:val="00397E84"/>
    <w:rsid w:val="00397FF4"/>
    <w:rsid w:val="003A00B8"/>
    <w:rsid w:val="003A03D7"/>
    <w:rsid w:val="003A0427"/>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C7A"/>
    <w:rsid w:val="003A3D04"/>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DFE"/>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AA9"/>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0B6"/>
    <w:rsid w:val="003B425E"/>
    <w:rsid w:val="003B4275"/>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CE"/>
    <w:rsid w:val="003B6D10"/>
    <w:rsid w:val="003B6F2F"/>
    <w:rsid w:val="003B6F60"/>
    <w:rsid w:val="003B7271"/>
    <w:rsid w:val="003B75C5"/>
    <w:rsid w:val="003B7635"/>
    <w:rsid w:val="003B76B5"/>
    <w:rsid w:val="003B7775"/>
    <w:rsid w:val="003B786F"/>
    <w:rsid w:val="003B7DA8"/>
    <w:rsid w:val="003B7E7C"/>
    <w:rsid w:val="003C021F"/>
    <w:rsid w:val="003C0255"/>
    <w:rsid w:val="003C0296"/>
    <w:rsid w:val="003C0442"/>
    <w:rsid w:val="003C0602"/>
    <w:rsid w:val="003C06AC"/>
    <w:rsid w:val="003C06FF"/>
    <w:rsid w:val="003C080D"/>
    <w:rsid w:val="003C0AF3"/>
    <w:rsid w:val="003C0B64"/>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A9E"/>
    <w:rsid w:val="003C2AD9"/>
    <w:rsid w:val="003C2CC6"/>
    <w:rsid w:val="003C2FDC"/>
    <w:rsid w:val="003C301F"/>
    <w:rsid w:val="003C30ED"/>
    <w:rsid w:val="003C326D"/>
    <w:rsid w:val="003C32B1"/>
    <w:rsid w:val="003C34C3"/>
    <w:rsid w:val="003C34ED"/>
    <w:rsid w:val="003C36B3"/>
    <w:rsid w:val="003C371A"/>
    <w:rsid w:val="003C38BD"/>
    <w:rsid w:val="003C3A08"/>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3DB"/>
    <w:rsid w:val="003C563B"/>
    <w:rsid w:val="003C584B"/>
    <w:rsid w:val="003C5F87"/>
    <w:rsid w:val="003C5FF3"/>
    <w:rsid w:val="003C613D"/>
    <w:rsid w:val="003C6171"/>
    <w:rsid w:val="003C639A"/>
    <w:rsid w:val="003C63B9"/>
    <w:rsid w:val="003C667A"/>
    <w:rsid w:val="003C6A3C"/>
    <w:rsid w:val="003C6A44"/>
    <w:rsid w:val="003C6C43"/>
    <w:rsid w:val="003C7148"/>
    <w:rsid w:val="003C73C3"/>
    <w:rsid w:val="003C75E5"/>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CBF"/>
    <w:rsid w:val="003D4E2C"/>
    <w:rsid w:val="003D4FEF"/>
    <w:rsid w:val="003D5167"/>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ABE"/>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16A"/>
    <w:rsid w:val="003E34B4"/>
    <w:rsid w:val="003E39A7"/>
    <w:rsid w:val="003E39E4"/>
    <w:rsid w:val="003E3B55"/>
    <w:rsid w:val="003E3BAC"/>
    <w:rsid w:val="003E3CA3"/>
    <w:rsid w:val="003E3CAF"/>
    <w:rsid w:val="003E3D8B"/>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21E"/>
    <w:rsid w:val="003E531B"/>
    <w:rsid w:val="003E535C"/>
    <w:rsid w:val="003E548E"/>
    <w:rsid w:val="003E5871"/>
    <w:rsid w:val="003E59FC"/>
    <w:rsid w:val="003E5BCC"/>
    <w:rsid w:val="003E5C17"/>
    <w:rsid w:val="003E5C21"/>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E02"/>
    <w:rsid w:val="003E6F45"/>
    <w:rsid w:val="003E6FE6"/>
    <w:rsid w:val="003E712F"/>
    <w:rsid w:val="003E7241"/>
    <w:rsid w:val="003E738E"/>
    <w:rsid w:val="003E7433"/>
    <w:rsid w:val="003E76BC"/>
    <w:rsid w:val="003E76FD"/>
    <w:rsid w:val="003E7847"/>
    <w:rsid w:val="003E78D4"/>
    <w:rsid w:val="003E796D"/>
    <w:rsid w:val="003E7E52"/>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202"/>
    <w:rsid w:val="003F53B3"/>
    <w:rsid w:val="003F53DD"/>
    <w:rsid w:val="003F5403"/>
    <w:rsid w:val="003F551C"/>
    <w:rsid w:val="003F57EE"/>
    <w:rsid w:val="003F5848"/>
    <w:rsid w:val="003F58BC"/>
    <w:rsid w:val="003F5B24"/>
    <w:rsid w:val="003F5B3F"/>
    <w:rsid w:val="003F604D"/>
    <w:rsid w:val="003F6060"/>
    <w:rsid w:val="003F616D"/>
    <w:rsid w:val="003F6186"/>
    <w:rsid w:val="003F64EC"/>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3ED"/>
    <w:rsid w:val="00403602"/>
    <w:rsid w:val="00403638"/>
    <w:rsid w:val="00403686"/>
    <w:rsid w:val="004036DA"/>
    <w:rsid w:val="00403738"/>
    <w:rsid w:val="00403751"/>
    <w:rsid w:val="004038F1"/>
    <w:rsid w:val="00403A57"/>
    <w:rsid w:val="00403A67"/>
    <w:rsid w:val="00403B93"/>
    <w:rsid w:val="00403C1C"/>
    <w:rsid w:val="00403EFF"/>
    <w:rsid w:val="00404185"/>
    <w:rsid w:val="00404213"/>
    <w:rsid w:val="0040458C"/>
    <w:rsid w:val="00404869"/>
    <w:rsid w:val="00404983"/>
    <w:rsid w:val="00404A55"/>
    <w:rsid w:val="00404B8F"/>
    <w:rsid w:val="00404C17"/>
    <w:rsid w:val="00404D44"/>
    <w:rsid w:val="00404D4D"/>
    <w:rsid w:val="00404FBE"/>
    <w:rsid w:val="00405094"/>
    <w:rsid w:val="004051E2"/>
    <w:rsid w:val="0040525D"/>
    <w:rsid w:val="004054B0"/>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0B5"/>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D51"/>
    <w:rsid w:val="00417E3D"/>
    <w:rsid w:val="004201EA"/>
    <w:rsid w:val="00420248"/>
    <w:rsid w:val="0042051B"/>
    <w:rsid w:val="004206B4"/>
    <w:rsid w:val="004206F7"/>
    <w:rsid w:val="00420AD5"/>
    <w:rsid w:val="00420BA9"/>
    <w:rsid w:val="00420EB5"/>
    <w:rsid w:val="00420F2B"/>
    <w:rsid w:val="00420FA1"/>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5E3"/>
    <w:rsid w:val="00424618"/>
    <w:rsid w:val="004246D3"/>
    <w:rsid w:val="0042476A"/>
    <w:rsid w:val="0042479B"/>
    <w:rsid w:val="00424883"/>
    <w:rsid w:val="004248AB"/>
    <w:rsid w:val="0042492C"/>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6F"/>
    <w:rsid w:val="00427171"/>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2D"/>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710"/>
    <w:rsid w:val="004337F9"/>
    <w:rsid w:val="00433967"/>
    <w:rsid w:val="00433B31"/>
    <w:rsid w:val="00433C2B"/>
    <w:rsid w:val="00433D0D"/>
    <w:rsid w:val="00433DEB"/>
    <w:rsid w:val="004344F6"/>
    <w:rsid w:val="00434540"/>
    <w:rsid w:val="0043465E"/>
    <w:rsid w:val="0043489F"/>
    <w:rsid w:val="00434A15"/>
    <w:rsid w:val="00434B0A"/>
    <w:rsid w:val="00434B58"/>
    <w:rsid w:val="00434C20"/>
    <w:rsid w:val="00434CE1"/>
    <w:rsid w:val="00434DDE"/>
    <w:rsid w:val="00435109"/>
    <w:rsid w:val="00435227"/>
    <w:rsid w:val="00435261"/>
    <w:rsid w:val="00435392"/>
    <w:rsid w:val="0043568E"/>
    <w:rsid w:val="0043573E"/>
    <w:rsid w:val="00435A28"/>
    <w:rsid w:val="00435B32"/>
    <w:rsid w:val="00435B93"/>
    <w:rsid w:val="00435C34"/>
    <w:rsid w:val="00435C3C"/>
    <w:rsid w:val="00435D04"/>
    <w:rsid w:val="004361A4"/>
    <w:rsid w:val="004361C8"/>
    <w:rsid w:val="00436617"/>
    <w:rsid w:val="0043667C"/>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8A2"/>
    <w:rsid w:val="00440A98"/>
    <w:rsid w:val="00440AC2"/>
    <w:rsid w:val="00440BD6"/>
    <w:rsid w:val="00441086"/>
    <w:rsid w:val="004410BE"/>
    <w:rsid w:val="0044140D"/>
    <w:rsid w:val="00441426"/>
    <w:rsid w:val="00441434"/>
    <w:rsid w:val="0044150A"/>
    <w:rsid w:val="004415D8"/>
    <w:rsid w:val="0044182C"/>
    <w:rsid w:val="004418E9"/>
    <w:rsid w:val="0044197D"/>
    <w:rsid w:val="00441AC6"/>
    <w:rsid w:val="00441E75"/>
    <w:rsid w:val="00441F15"/>
    <w:rsid w:val="00442168"/>
    <w:rsid w:val="004424BE"/>
    <w:rsid w:val="0044266F"/>
    <w:rsid w:val="004428DD"/>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5C8"/>
    <w:rsid w:val="004445EF"/>
    <w:rsid w:val="004446FB"/>
    <w:rsid w:val="0044482F"/>
    <w:rsid w:val="0044497A"/>
    <w:rsid w:val="004449F2"/>
    <w:rsid w:val="00444BCC"/>
    <w:rsid w:val="00444CAA"/>
    <w:rsid w:val="00444ECE"/>
    <w:rsid w:val="0044508B"/>
    <w:rsid w:val="00445194"/>
    <w:rsid w:val="004452A5"/>
    <w:rsid w:val="004452F4"/>
    <w:rsid w:val="004453DE"/>
    <w:rsid w:val="00445625"/>
    <w:rsid w:val="00445710"/>
    <w:rsid w:val="004457D2"/>
    <w:rsid w:val="00445BAF"/>
    <w:rsid w:val="00445CDB"/>
    <w:rsid w:val="00445DA4"/>
    <w:rsid w:val="00445EA6"/>
    <w:rsid w:val="00446043"/>
    <w:rsid w:val="00446123"/>
    <w:rsid w:val="004465FB"/>
    <w:rsid w:val="00446759"/>
    <w:rsid w:val="00446A18"/>
    <w:rsid w:val="00446A43"/>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4D2"/>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FD"/>
    <w:rsid w:val="004521D4"/>
    <w:rsid w:val="00452483"/>
    <w:rsid w:val="004526C7"/>
    <w:rsid w:val="004526D1"/>
    <w:rsid w:val="004528A0"/>
    <w:rsid w:val="00452963"/>
    <w:rsid w:val="00452ACA"/>
    <w:rsid w:val="00452B02"/>
    <w:rsid w:val="00452CFF"/>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21B"/>
    <w:rsid w:val="00455407"/>
    <w:rsid w:val="00455412"/>
    <w:rsid w:val="004554A7"/>
    <w:rsid w:val="004555C1"/>
    <w:rsid w:val="0045567E"/>
    <w:rsid w:val="00455744"/>
    <w:rsid w:val="0045581D"/>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B9D"/>
    <w:rsid w:val="00456C59"/>
    <w:rsid w:val="00456CEC"/>
    <w:rsid w:val="00456DC4"/>
    <w:rsid w:val="00456FB3"/>
    <w:rsid w:val="00457295"/>
    <w:rsid w:val="00457394"/>
    <w:rsid w:val="00457411"/>
    <w:rsid w:val="004575DC"/>
    <w:rsid w:val="0045790D"/>
    <w:rsid w:val="00457A8A"/>
    <w:rsid w:val="00457B19"/>
    <w:rsid w:val="00457BF3"/>
    <w:rsid w:val="00457D35"/>
    <w:rsid w:val="00457D83"/>
    <w:rsid w:val="00460031"/>
    <w:rsid w:val="0046024D"/>
    <w:rsid w:val="004602AE"/>
    <w:rsid w:val="004602FE"/>
    <w:rsid w:val="0046063B"/>
    <w:rsid w:val="00460749"/>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2366"/>
    <w:rsid w:val="004626CA"/>
    <w:rsid w:val="0046281F"/>
    <w:rsid w:val="00462BDC"/>
    <w:rsid w:val="00462FD8"/>
    <w:rsid w:val="004635E6"/>
    <w:rsid w:val="00463620"/>
    <w:rsid w:val="0046372D"/>
    <w:rsid w:val="004639C0"/>
    <w:rsid w:val="004639EB"/>
    <w:rsid w:val="00463DDD"/>
    <w:rsid w:val="00463E14"/>
    <w:rsid w:val="004641D3"/>
    <w:rsid w:val="0046427C"/>
    <w:rsid w:val="004642BD"/>
    <w:rsid w:val="0046458F"/>
    <w:rsid w:val="00464982"/>
    <w:rsid w:val="00464A4C"/>
    <w:rsid w:val="00464A89"/>
    <w:rsid w:val="00464A91"/>
    <w:rsid w:val="00464BE4"/>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CB8"/>
    <w:rsid w:val="00466D1A"/>
    <w:rsid w:val="00466EFE"/>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911"/>
    <w:rsid w:val="00471987"/>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AF"/>
    <w:rsid w:val="00474CCD"/>
    <w:rsid w:val="00474D26"/>
    <w:rsid w:val="00475068"/>
    <w:rsid w:val="00475136"/>
    <w:rsid w:val="00475312"/>
    <w:rsid w:val="004753A8"/>
    <w:rsid w:val="0047551B"/>
    <w:rsid w:val="00475550"/>
    <w:rsid w:val="004757DE"/>
    <w:rsid w:val="004759E6"/>
    <w:rsid w:val="00475BE5"/>
    <w:rsid w:val="00475FAB"/>
    <w:rsid w:val="0047619F"/>
    <w:rsid w:val="0047630A"/>
    <w:rsid w:val="00476414"/>
    <w:rsid w:val="0047676A"/>
    <w:rsid w:val="00476A4C"/>
    <w:rsid w:val="00476ADD"/>
    <w:rsid w:val="00476E0A"/>
    <w:rsid w:val="00476E9B"/>
    <w:rsid w:val="00476F41"/>
    <w:rsid w:val="004770EF"/>
    <w:rsid w:val="004772FD"/>
    <w:rsid w:val="0047745D"/>
    <w:rsid w:val="004774E5"/>
    <w:rsid w:val="00477563"/>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705"/>
    <w:rsid w:val="0048283E"/>
    <w:rsid w:val="0048286D"/>
    <w:rsid w:val="00482930"/>
    <w:rsid w:val="00482AA9"/>
    <w:rsid w:val="00482BF2"/>
    <w:rsid w:val="00482D15"/>
    <w:rsid w:val="00482D53"/>
    <w:rsid w:val="00482E84"/>
    <w:rsid w:val="00482E86"/>
    <w:rsid w:val="00482F28"/>
    <w:rsid w:val="00483035"/>
    <w:rsid w:val="004834F3"/>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04"/>
    <w:rsid w:val="00484EDB"/>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66E"/>
    <w:rsid w:val="0048779D"/>
    <w:rsid w:val="0048781A"/>
    <w:rsid w:val="0048785F"/>
    <w:rsid w:val="0048788D"/>
    <w:rsid w:val="0048793A"/>
    <w:rsid w:val="00487EE1"/>
    <w:rsid w:val="00487F2F"/>
    <w:rsid w:val="00487F75"/>
    <w:rsid w:val="00490081"/>
    <w:rsid w:val="004900C6"/>
    <w:rsid w:val="0049011F"/>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2070"/>
    <w:rsid w:val="004921D5"/>
    <w:rsid w:val="004925AF"/>
    <w:rsid w:val="00492719"/>
    <w:rsid w:val="00492720"/>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3A"/>
    <w:rsid w:val="00494639"/>
    <w:rsid w:val="00494906"/>
    <w:rsid w:val="00494EC6"/>
    <w:rsid w:val="0049523A"/>
    <w:rsid w:val="004952D2"/>
    <w:rsid w:val="00495635"/>
    <w:rsid w:val="00495672"/>
    <w:rsid w:val="00495684"/>
    <w:rsid w:val="004956BC"/>
    <w:rsid w:val="00495757"/>
    <w:rsid w:val="004958DF"/>
    <w:rsid w:val="00495B1F"/>
    <w:rsid w:val="0049603E"/>
    <w:rsid w:val="00496148"/>
    <w:rsid w:val="00496238"/>
    <w:rsid w:val="004962B9"/>
    <w:rsid w:val="004963C7"/>
    <w:rsid w:val="004963F6"/>
    <w:rsid w:val="0049651E"/>
    <w:rsid w:val="00496538"/>
    <w:rsid w:val="00496814"/>
    <w:rsid w:val="00496945"/>
    <w:rsid w:val="004969AE"/>
    <w:rsid w:val="00496A26"/>
    <w:rsid w:val="00496B08"/>
    <w:rsid w:val="00496B1C"/>
    <w:rsid w:val="00496EB2"/>
    <w:rsid w:val="0049704A"/>
    <w:rsid w:val="004974A4"/>
    <w:rsid w:val="0049759F"/>
    <w:rsid w:val="004978FD"/>
    <w:rsid w:val="00497A56"/>
    <w:rsid w:val="00497B14"/>
    <w:rsid w:val="00497C0C"/>
    <w:rsid w:val="00497C27"/>
    <w:rsid w:val="004A000A"/>
    <w:rsid w:val="004A00C3"/>
    <w:rsid w:val="004A0128"/>
    <w:rsid w:val="004A02A3"/>
    <w:rsid w:val="004A02FB"/>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AC5"/>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AA5"/>
    <w:rsid w:val="004B0C08"/>
    <w:rsid w:val="004B0FB8"/>
    <w:rsid w:val="004B1046"/>
    <w:rsid w:val="004B1279"/>
    <w:rsid w:val="004B1480"/>
    <w:rsid w:val="004B157B"/>
    <w:rsid w:val="004B1703"/>
    <w:rsid w:val="004B1AAD"/>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5D"/>
    <w:rsid w:val="004B4AD8"/>
    <w:rsid w:val="004B4B8C"/>
    <w:rsid w:val="004B4C54"/>
    <w:rsid w:val="004B4E7A"/>
    <w:rsid w:val="004B4EEA"/>
    <w:rsid w:val="004B4F32"/>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A55"/>
    <w:rsid w:val="004B6B4C"/>
    <w:rsid w:val="004B6E25"/>
    <w:rsid w:val="004B6F62"/>
    <w:rsid w:val="004B71AE"/>
    <w:rsid w:val="004B7566"/>
    <w:rsid w:val="004B76A1"/>
    <w:rsid w:val="004B77D0"/>
    <w:rsid w:val="004B786F"/>
    <w:rsid w:val="004B788C"/>
    <w:rsid w:val="004B78B3"/>
    <w:rsid w:val="004B7F61"/>
    <w:rsid w:val="004C01A3"/>
    <w:rsid w:val="004C0344"/>
    <w:rsid w:val="004C0492"/>
    <w:rsid w:val="004C0567"/>
    <w:rsid w:val="004C07BA"/>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F64"/>
    <w:rsid w:val="004C5043"/>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842"/>
    <w:rsid w:val="004C78B7"/>
    <w:rsid w:val="004C7902"/>
    <w:rsid w:val="004C7999"/>
    <w:rsid w:val="004D0192"/>
    <w:rsid w:val="004D01B9"/>
    <w:rsid w:val="004D058E"/>
    <w:rsid w:val="004D08E2"/>
    <w:rsid w:val="004D0BD0"/>
    <w:rsid w:val="004D0BF8"/>
    <w:rsid w:val="004D0D7A"/>
    <w:rsid w:val="004D0E36"/>
    <w:rsid w:val="004D0F71"/>
    <w:rsid w:val="004D1409"/>
    <w:rsid w:val="004D14D0"/>
    <w:rsid w:val="004D14DC"/>
    <w:rsid w:val="004D1556"/>
    <w:rsid w:val="004D1647"/>
    <w:rsid w:val="004D17B0"/>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8B0"/>
    <w:rsid w:val="004D3B6B"/>
    <w:rsid w:val="004D3BF9"/>
    <w:rsid w:val="004D3CD0"/>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E9"/>
    <w:rsid w:val="004D5908"/>
    <w:rsid w:val="004D5A8F"/>
    <w:rsid w:val="004D5AE9"/>
    <w:rsid w:val="004D5AF0"/>
    <w:rsid w:val="004D5B2B"/>
    <w:rsid w:val="004D5B75"/>
    <w:rsid w:val="004D5BF0"/>
    <w:rsid w:val="004D5D86"/>
    <w:rsid w:val="004D5FC4"/>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D48"/>
    <w:rsid w:val="004E1E96"/>
    <w:rsid w:val="004E1F12"/>
    <w:rsid w:val="004E1F98"/>
    <w:rsid w:val="004E1FE4"/>
    <w:rsid w:val="004E222D"/>
    <w:rsid w:val="004E2297"/>
    <w:rsid w:val="004E25C3"/>
    <w:rsid w:val="004E27F4"/>
    <w:rsid w:val="004E2979"/>
    <w:rsid w:val="004E2AD6"/>
    <w:rsid w:val="004E2C50"/>
    <w:rsid w:val="004E2CB6"/>
    <w:rsid w:val="004E2D7E"/>
    <w:rsid w:val="004E2F33"/>
    <w:rsid w:val="004E2FBC"/>
    <w:rsid w:val="004E3051"/>
    <w:rsid w:val="004E3056"/>
    <w:rsid w:val="004E3432"/>
    <w:rsid w:val="004E34CF"/>
    <w:rsid w:val="004E37D5"/>
    <w:rsid w:val="004E3BDE"/>
    <w:rsid w:val="004E3BFE"/>
    <w:rsid w:val="004E3C38"/>
    <w:rsid w:val="004E3D53"/>
    <w:rsid w:val="004E3DC5"/>
    <w:rsid w:val="004E3EC1"/>
    <w:rsid w:val="004E3F75"/>
    <w:rsid w:val="004E3F7D"/>
    <w:rsid w:val="004E4097"/>
    <w:rsid w:val="004E41B9"/>
    <w:rsid w:val="004E41F7"/>
    <w:rsid w:val="004E4258"/>
    <w:rsid w:val="004E42DC"/>
    <w:rsid w:val="004E46F2"/>
    <w:rsid w:val="004E4938"/>
    <w:rsid w:val="004E4BB6"/>
    <w:rsid w:val="004E4CC5"/>
    <w:rsid w:val="004E4D82"/>
    <w:rsid w:val="004E4EE7"/>
    <w:rsid w:val="004E4F94"/>
    <w:rsid w:val="004E525E"/>
    <w:rsid w:val="004E53BE"/>
    <w:rsid w:val="004E53E0"/>
    <w:rsid w:val="004E5455"/>
    <w:rsid w:val="004E55A7"/>
    <w:rsid w:val="004E59D8"/>
    <w:rsid w:val="004E59E5"/>
    <w:rsid w:val="004E5D21"/>
    <w:rsid w:val="004E5F55"/>
    <w:rsid w:val="004E61F4"/>
    <w:rsid w:val="004E63D9"/>
    <w:rsid w:val="004E661B"/>
    <w:rsid w:val="004E6626"/>
    <w:rsid w:val="004E664A"/>
    <w:rsid w:val="004E66FD"/>
    <w:rsid w:val="004E67D9"/>
    <w:rsid w:val="004E69FF"/>
    <w:rsid w:val="004E6A0E"/>
    <w:rsid w:val="004E6A9B"/>
    <w:rsid w:val="004E6AA2"/>
    <w:rsid w:val="004E6AF4"/>
    <w:rsid w:val="004E6C5C"/>
    <w:rsid w:val="004E6D69"/>
    <w:rsid w:val="004E6F68"/>
    <w:rsid w:val="004E7480"/>
    <w:rsid w:val="004E7498"/>
    <w:rsid w:val="004E76BA"/>
    <w:rsid w:val="004E77C8"/>
    <w:rsid w:val="004E77D6"/>
    <w:rsid w:val="004E788F"/>
    <w:rsid w:val="004E7952"/>
    <w:rsid w:val="004E7AC8"/>
    <w:rsid w:val="004E7D00"/>
    <w:rsid w:val="004E7D8E"/>
    <w:rsid w:val="004E7F3F"/>
    <w:rsid w:val="004F034B"/>
    <w:rsid w:val="004F048D"/>
    <w:rsid w:val="004F04B1"/>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EB"/>
    <w:rsid w:val="004F2943"/>
    <w:rsid w:val="004F2B57"/>
    <w:rsid w:val="004F2E4F"/>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D"/>
    <w:rsid w:val="004F4F27"/>
    <w:rsid w:val="004F5080"/>
    <w:rsid w:val="004F50B8"/>
    <w:rsid w:val="004F52F9"/>
    <w:rsid w:val="004F5351"/>
    <w:rsid w:val="004F53F0"/>
    <w:rsid w:val="004F549A"/>
    <w:rsid w:val="004F556E"/>
    <w:rsid w:val="004F573A"/>
    <w:rsid w:val="004F5A48"/>
    <w:rsid w:val="004F5B83"/>
    <w:rsid w:val="004F5B9C"/>
    <w:rsid w:val="004F5D82"/>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76E"/>
    <w:rsid w:val="00500842"/>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F24"/>
    <w:rsid w:val="00503070"/>
    <w:rsid w:val="005030D5"/>
    <w:rsid w:val="0050324F"/>
    <w:rsid w:val="005033DE"/>
    <w:rsid w:val="005035F7"/>
    <w:rsid w:val="00503620"/>
    <w:rsid w:val="0050365F"/>
    <w:rsid w:val="00503886"/>
    <w:rsid w:val="005038CD"/>
    <w:rsid w:val="00503A95"/>
    <w:rsid w:val="00503D62"/>
    <w:rsid w:val="00503D79"/>
    <w:rsid w:val="00503E60"/>
    <w:rsid w:val="00503EE8"/>
    <w:rsid w:val="00503FF1"/>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32F"/>
    <w:rsid w:val="00505456"/>
    <w:rsid w:val="005054CB"/>
    <w:rsid w:val="005055AB"/>
    <w:rsid w:val="00505652"/>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36"/>
    <w:rsid w:val="00506DC8"/>
    <w:rsid w:val="00506F1E"/>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6EE"/>
    <w:rsid w:val="005109CA"/>
    <w:rsid w:val="00510A09"/>
    <w:rsid w:val="00510D06"/>
    <w:rsid w:val="00511001"/>
    <w:rsid w:val="00511002"/>
    <w:rsid w:val="005112DA"/>
    <w:rsid w:val="0051142F"/>
    <w:rsid w:val="0051147A"/>
    <w:rsid w:val="00511710"/>
    <w:rsid w:val="00511804"/>
    <w:rsid w:val="00511875"/>
    <w:rsid w:val="00511E15"/>
    <w:rsid w:val="00511E5F"/>
    <w:rsid w:val="00511E71"/>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092"/>
    <w:rsid w:val="00524101"/>
    <w:rsid w:val="005246F7"/>
    <w:rsid w:val="00524ACC"/>
    <w:rsid w:val="00524BE4"/>
    <w:rsid w:val="00524D2E"/>
    <w:rsid w:val="0052511A"/>
    <w:rsid w:val="0052512E"/>
    <w:rsid w:val="0052513E"/>
    <w:rsid w:val="005251AD"/>
    <w:rsid w:val="00525560"/>
    <w:rsid w:val="005257EC"/>
    <w:rsid w:val="005258E8"/>
    <w:rsid w:val="00525939"/>
    <w:rsid w:val="00525A51"/>
    <w:rsid w:val="00525B9A"/>
    <w:rsid w:val="00525C21"/>
    <w:rsid w:val="00525C43"/>
    <w:rsid w:val="00525D70"/>
    <w:rsid w:val="00525E14"/>
    <w:rsid w:val="00525E6C"/>
    <w:rsid w:val="00525F6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5FB"/>
    <w:rsid w:val="00533621"/>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085"/>
    <w:rsid w:val="005351B2"/>
    <w:rsid w:val="00535362"/>
    <w:rsid w:val="00535377"/>
    <w:rsid w:val="0053547C"/>
    <w:rsid w:val="005354AB"/>
    <w:rsid w:val="005354C6"/>
    <w:rsid w:val="005354EB"/>
    <w:rsid w:val="00535596"/>
    <w:rsid w:val="00535899"/>
    <w:rsid w:val="005358A2"/>
    <w:rsid w:val="005358FC"/>
    <w:rsid w:val="00535A43"/>
    <w:rsid w:val="00535C05"/>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FD6"/>
    <w:rsid w:val="0054050A"/>
    <w:rsid w:val="00540590"/>
    <w:rsid w:val="00540859"/>
    <w:rsid w:val="00540AFA"/>
    <w:rsid w:val="00540B03"/>
    <w:rsid w:val="00540BE0"/>
    <w:rsid w:val="00540D0E"/>
    <w:rsid w:val="00540D54"/>
    <w:rsid w:val="00540DBE"/>
    <w:rsid w:val="00540F06"/>
    <w:rsid w:val="00540F11"/>
    <w:rsid w:val="00540F28"/>
    <w:rsid w:val="00540FAB"/>
    <w:rsid w:val="005410B5"/>
    <w:rsid w:val="005411AD"/>
    <w:rsid w:val="00541378"/>
    <w:rsid w:val="005415CF"/>
    <w:rsid w:val="0054190B"/>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1B"/>
    <w:rsid w:val="005454B3"/>
    <w:rsid w:val="005456B6"/>
    <w:rsid w:val="0054576F"/>
    <w:rsid w:val="005457E0"/>
    <w:rsid w:val="005458A1"/>
    <w:rsid w:val="00545C26"/>
    <w:rsid w:val="00545D1D"/>
    <w:rsid w:val="00545DEF"/>
    <w:rsid w:val="00545F14"/>
    <w:rsid w:val="00545F49"/>
    <w:rsid w:val="00545F52"/>
    <w:rsid w:val="00546078"/>
    <w:rsid w:val="00546158"/>
    <w:rsid w:val="005464E0"/>
    <w:rsid w:val="0054650B"/>
    <w:rsid w:val="005466D1"/>
    <w:rsid w:val="0054670D"/>
    <w:rsid w:val="00546767"/>
    <w:rsid w:val="00546A91"/>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582"/>
    <w:rsid w:val="0055194C"/>
    <w:rsid w:val="00551984"/>
    <w:rsid w:val="00551A0B"/>
    <w:rsid w:val="00551D60"/>
    <w:rsid w:val="00551E96"/>
    <w:rsid w:val="005520B3"/>
    <w:rsid w:val="00552121"/>
    <w:rsid w:val="005524A3"/>
    <w:rsid w:val="00552631"/>
    <w:rsid w:val="005527AA"/>
    <w:rsid w:val="00552A49"/>
    <w:rsid w:val="00552A98"/>
    <w:rsid w:val="00552AAA"/>
    <w:rsid w:val="00552C4F"/>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604"/>
    <w:rsid w:val="00553881"/>
    <w:rsid w:val="005539A8"/>
    <w:rsid w:val="005539C8"/>
    <w:rsid w:val="005539F3"/>
    <w:rsid w:val="00553F28"/>
    <w:rsid w:val="00553F89"/>
    <w:rsid w:val="00553FFB"/>
    <w:rsid w:val="00554103"/>
    <w:rsid w:val="00554130"/>
    <w:rsid w:val="0055427D"/>
    <w:rsid w:val="00554283"/>
    <w:rsid w:val="005542D6"/>
    <w:rsid w:val="0055449E"/>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D3A"/>
    <w:rsid w:val="00555E28"/>
    <w:rsid w:val="00555E8E"/>
    <w:rsid w:val="00555FB1"/>
    <w:rsid w:val="005560E9"/>
    <w:rsid w:val="00556214"/>
    <w:rsid w:val="00556234"/>
    <w:rsid w:val="005563C6"/>
    <w:rsid w:val="005564BE"/>
    <w:rsid w:val="00556505"/>
    <w:rsid w:val="0055671C"/>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3E3"/>
    <w:rsid w:val="005606ED"/>
    <w:rsid w:val="00560716"/>
    <w:rsid w:val="005607F6"/>
    <w:rsid w:val="00560840"/>
    <w:rsid w:val="00560AAC"/>
    <w:rsid w:val="00560B1B"/>
    <w:rsid w:val="00560C96"/>
    <w:rsid w:val="00560D27"/>
    <w:rsid w:val="00560DC6"/>
    <w:rsid w:val="00560E58"/>
    <w:rsid w:val="00560EAB"/>
    <w:rsid w:val="0056107B"/>
    <w:rsid w:val="005612A6"/>
    <w:rsid w:val="0056141D"/>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B2D"/>
    <w:rsid w:val="00563C8A"/>
    <w:rsid w:val="00563CF6"/>
    <w:rsid w:val="00564250"/>
    <w:rsid w:val="005643E2"/>
    <w:rsid w:val="00564408"/>
    <w:rsid w:val="0056443F"/>
    <w:rsid w:val="0056456B"/>
    <w:rsid w:val="00564612"/>
    <w:rsid w:val="005646B8"/>
    <w:rsid w:val="005648CC"/>
    <w:rsid w:val="00564AC7"/>
    <w:rsid w:val="00564DF6"/>
    <w:rsid w:val="00565280"/>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6EC"/>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4C3"/>
    <w:rsid w:val="005716FA"/>
    <w:rsid w:val="005718F1"/>
    <w:rsid w:val="00571908"/>
    <w:rsid w:val="00571958"/>
    <w:rsid w:val="00571B08"/>
    <w:rsid w:val="00571D3E"/>
    <w:rsid w:val="00571E91"/>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9FD"/>
    <w:rsid w:val="00573A57"/>
    <w:rsid w:val="00573C6F"/>
    <w:rsid w:val="00573DB5"/>
    <w:rsid w:val="00573DE1"/>
    <w:rsid w:val="00573DE5"/>
    <w:rsid w:val="005743FF"/>
    <w:rsid w:val="005746E0"/>
    <w:rsid w:val="005747DE"/>
    <w:rsid w:val="0057499D"/>
    <w:rsid w:val="005749AC"/>
    <w:rsid w:val="00574ABC"/>
    <w:rsid w:val="00574C0C"/>
    <w:rsid w:val="00574C4F"/>
    <w:rsid w:val="00574C5F"/>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0EB8"/>
    <w:rsid w:val="00581362"/>
    <w:rsid w:val="00581408"/>
    <w:rsid w:val="00581515"/>
    <w:rsid w:val="005815C4"/>
    <w:rsid w:val="005815D9"/>
    <w:rsid w:val="00581BDB"/>
    <w:rsid w:val="00581D93"/>
    <w:rsid w:val="00581E0C"/>
    <w:rsid w:val="00582181"/>
    <w:rsid w:val="005823D8"/>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433A"/>
    <w:rsid w:val="0058443A"/>
    <w:rsid w:val="005846B4"/>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EB"/>
    <w:rsid w:val="00585BF4"/>
    <w:rsid w:val="00585C75"/>
    <w:rsid w:val="00585C7E"/>
    <w:rsid w:val="00585DDD"/>
    <w:rsid w:val="00585E19"/>
    <w:rsid w:val="00586195"/>
    <w:rsid w:val="005863CE"/>
    <w:rsid w:val="00586400"/>
    <w:rsid w:val="0058664A"/>
    <w:rsid w:val="005866A1"/>
    <w:rsid w:val="005866D2"/>
    <w:rsid w:val="00586863"/>
    <w:rsid w:val="005869CE"/>
    <w:rsid w:val="00586A06"/>
    <w:rsid w:val="00586CBA"/>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13CC"/>
    <w:rsid w:val="00591503"/>
    <w:rsid w:val="0059150E"/>
    <w:rsid w:val="005915EC"/>
    <w:rsid w:val="005916D5"/>
    <w:rsid w:val="0059176A"/>
    <w:rsid w:val="005917FC"/>
    <w:rsid w:val="00591986"/>
    <w:rsid w:val="005919DE"/>
    <w:rsid w:val="00591A59"/>
    <w:rsid w:val="005920CA"/>
    <w:rsid w:val="00592140"/>
    <w:rsid w:val="00592262"/>
    <w:rsid w:val="0059260B"/>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C67"/>
    <w:rsid w:val="00595D32"/>
    <w:rsid w:val="00595F47"/>
    <w:rsid w:val="00596053"/>
    <w:rsid w:val="00596390"/>
    <w:rsid w:val="005965A8"/>
    <w:rsid w:val="005966AB"/>
    <w:rsid w:val="005966B0"/>
    <w:rsid w:val="00596708"/>
    <w:rsid w:val="0059673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A0345"/>
    <w:rsid w:val="005A0489"/>
    <w:rsid w:val="005A04C0"/>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106"/>
    <w:rsid w:val="005A418D"/>
    <w:rsid w:val="005A41EE"/>
    <w:rsid w:val="005A41FF"/>
    <w:rsid w:val="005A43E8"/>
    <w:rsid w:val="005A44D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C0"/>
    <w:rsid w:val="005A5C2E"/>
    <w:rsid w:val="005A5C48"/>
    <w:rsid w:val="005A5C9F"/>
    <w:rsid w:val="005A5D10"/>
    <w:rsid w:val="005A5FBC"/>
    <w:rsid w:val="005A62E7"/>
    <w:rsid w:val="005A63E5"/>
    <w:rsid w:val="005A63F2"/>
    <w:rsid w:val="005A6403"/>
    <w:rsid w:val="005A6764"/>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D1"/>
    <w:rsid w:val="005B2FEC"/>
    <w:rsid w:val="005B30E9"/>
    <w:rsid w:val="005B338C"/>
    <w:rsid w:val="005B33D8"/>
    <w:rsid w:val="005B34D7"/>
    <w:rsid w:val="005B3591"/>
    <w:rsid w:val="005B3711"/>
    <w:rsid w:val="005B374C"/>
    <w:rsid w:val="005B39D2"/>
    <w:rsid w:val="005B3B44"/>
    <w:rsid w:val="005B3BA7"/>
    <w:rsid w:val="005B3C88"/>
    <w:rsid w:val="005B3E65"/>
    <w:rsid w:val="005B4143"/>
    <w:rsid w:val="005B44C2"/>
    <w:rsid w:val="005B4658"/>
    <w:rsid w:val="005B4BCA"/>
    <w:rsid w:val="005B4C6D"/>
    <w:rsid w:val="005B4CAC"/>
    <w:rsid w:val="005B4DD2"/>
    <w:rsid w:val="005B4EDB"/>
    <w:rsid w:val="005B4F34"/>
    <w:rsid w:val="005B50B7"/>
    <w:rsid w:val="005B5262"/>
    <w:rsid w:val="005B54B1"/>
    <w:rsid w:val="005B55C0"/>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664"/>
    <w:rsid w:val="005B76FB"/>
    <w:rsid w:val="005B7926"/>
    <w:rsid w:val="005B7A36"/>
    <w:rsid w:val="005B7D38"/>
    <w:rsid w:val="005B7D39"/>
    <w:rsid w:val="005B7D5A"/>
    <w:rsid w:val="005B7D5D"/>
    <w:rsid w:val="005B7D6D"/>
    <w:rsid w:val="005B7DA6"/>
    <w:rsid w:val="005B7EC5"/>
    <w:rsid w:val="005C01A2"/>
    <w:rsid w:val="005C021C"/>
    <w:rsid w:val="005C04FC"/>
    <w:rsid w:val="005C052A"/>
    <w:rsid w:val="005C0576"/>
    <w:rsid w:val="005C0683"/>
    <w:rsid w:val="005C07E1"/>
    <w:rsid w:val="005C0DE8"/>
    <w:rsid w:val="005C1082"/>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EBB"/>
    <w:rsid w:val="005C4111"/>
    <w:rsid w:val="005C43B1"/>
    <w:rsid w:val="005C4715"/>
    <w:rsid w:val="005C4757"/>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C2"/>
    <w:rsid w:val="005C5613"/>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00"/>
    <w:rsid w:val="005E1035"/>
    <w:rsid w:val="005E103B"/>
    <w:rsid w:val="005E108F"/>
    <w:rsid w:val="005E1145"/>
    <w:rsid w:val="005E129A"/>
    <w:rsid w:val="005E13C5"/>
    <w:rsid w:val="005E1407"/>
    <w:rsid w:val="005E140C"/>
    <w:rsid w:val="005E1444"/>
    <w:rsid w:val="005E145E"/>
    <w:rsid w:val="005E167F"/>
    <w:rsid w:val="005E1725"/>
    <w:rsid w:val="005E182E"/>
    <w:rsid w:val="005E1879"/>
    <w:rsid w:val="005E1B94"/>
    <w:rsid w:val="005E1C03"/>
    <w:rsid w:val="005E1C37"/>
    <w:rsid w:val="005E1CEE"/>
    <w:rsid w:val="005E1D8C"/>
    <w:rsid w:val="005E1E52"/>
    <w:rsid w:val="005E1EA6"/>
    <w:rsid w:val="005E204F"/>
    <w:rsid w:val="005E22CE"/>
    <w:rsid w:val="005E2310"/>
    <w:rsid w:val="005E2536"/>
    <w:rsid w:val="005E2812"/>
    <w:rsid w:val="005E29E5"/>
    <w:rsid w:val="005E2B3E"/>
    <w:rsid w:val="005E2B4C"/>
    <w:rsid w:val="005E2B7F"/>
    <w:rsid w:val="005E2C36"/>
    <w:rsid w:val="005E2C49"/>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207"/>
    <w:rsid w:val="005E437A"/>
    <w:rsid w:val="005E43DE"/>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FE5"/>
    <w:rsid w:val="005E6006"/>
    <w:rsid w:val="005E6095"/>
    <w:rsid w:val="005E65C0"/>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91E"/>
    <w:rsid w:val="005F1A0F"/>
    <w:rsid w:val="005F1C25"/>
    <w:rsid w:val="005F1C49"/>
    <w:rsid w:val="005F1D2C"/>
    <w:rsid w:val="005F1F22"/>
    <w:rsid w:val="005F1F51"/>
    <w:rsid w:val="005F1F74"/>
    <w:rsid w:val="005F1FAF"/>
    <w:rsid w:val="005F1FF2"/>
    <w:rsid w:val="005F2159"/>
    <w:rsid w:val="005F22B1"/>
    <w:rsid w:val="005F23D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9BD"/>
    <w:rsid w:val="005F5A54"/>
    <w:rsid w:val="005F5A90"/>
    <w:rsid w:val="005F5C17"/>
    <w:rsid w:val="005F5C20"/>
    <w:rsid w:val="005F5CD9"/>
    <w:rsid w:val="005F5D07"/>
    <w:rsid w:val="005F5E45"/>
    <w:rsid w:val="005F5F5D"/>
    <w:rsid w:val="005F6036"/>
    <w:rsid w:val="005F6310"/>
    <w:rsid w:val="005F63BF"/>
    <w:rsid w:val="005F6473"/>
    <w:rsid w:val="005F65FE"/>
    <w:rsid w:val="005F66A3"/>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E20"/>
    <w:rsid w:val="00601F70"/>
    <w:rsid w:val="0060200C"/>
    <w:rsid w:val="0060216C"/>
    <w:rsid w:val="006022EA"/>
    <w:rsid w:val="0060259C"/>
    <w:rsid w:val="00602BFA"/>
    <w:rsid w:val="00602C0B"/>
    <w:rsid w:val="00602C5A"/>
    <w:rsid w:val="00602D8B"/>
    <w:rsid w:val="00602DD9"/>
    <w:rsid w:val="0060315C"/>
    <w:rsid w:val="00603160"/>
    <w:rsid w:val="00603270"/>
    <w:rsid w:val="0060329A"/>
    <w:rsid w:val="00603341"/>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15"/>
    <w:rsid w:val="00605027"/>
    <w:rsid w:val="006052DB"/>
    <w:rsid w:val="006052E0"/>
    <w:rsid w:val="0060535A"/>
    <w:rsid w:val="00605385"/>
    <w:rsid w:val="0060580E"/>
    <w:rsid w:val="00605891"/>
    <w:rsid w:val="00605AA3"/>
    <w:rsid w:val="00605AB3"/>
    <w:rsid w:val="00605D08"/>
    <w:rsid w:val="00605E14"/>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1047"/>
    <w:rsid w:val="00611379"/>
    <w:rsid w:val="0061176E"/>
    <w:rsid w:val="00611994"/>
    <w:rsid w:val="00611ABA"/>
    <w:rsid w:val="00611BE9"/>
    <w:rsid w:val="00611D1A"/>
    <w:rsid w:val="00611D82"/>
    <w:rsid w:val="006124A3"/>
    <w:rsid w:val="00612502"/>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837"/>
    <w:rsid w:val="00614B78"/>
    <w:rsid w:val="00614D03"/>
    <w:rsid w:val="00614E2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84F"/>
    <w:rsid w:val="0061686E"/>
    <w:rsid w:val="006169D6"/>
    <w:rsid w:val="00616AF0"/>
    <w:rsid w:val="00616E2F"/>
    <w:rsid w:val="00617081"/>
    <w:rsid w:val="006170CA"/>
    <w:rsid w:val="00617230"/>
    <w:rsid w:val="00617310"/>
    <w:rsid w:val="0061738B"/>
    <w:rsid w:val="0061746A"/>
    <w:rsid w:val="006176FE"/>
    <w:rsid w:val="0061774E"/>
    <w:rsid w:val="006179AF"/>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CB3"/>
    <w:rsid w:val="00622F2E"/>
    <w:rsid w:val="006230CA"/>
    <w:rsid w:val="00623116"/>
    <w:rsid w:val="006231EC"/>
    <w:rsid w:val="00623397"/>
    <w:rsid w:val="006235E6"/>
    <w:rsid w:val="00623763"/>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B48"/>
    <w:rsid w:val="00624BC7"/>
    <w:rsid w:val="00624F51"/>
    <w:rsid w:val="00624F93"/>
    <w:rsid w:val="00625303"/>
    <w:rsid w:val="00625328"/>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618"/>
    <w:rsid w:val="0062672E"/>
    <w:rsid w:val="006267B4"/>
    <w:rsid w:val="006267BC"/>
    <w:rsid w:val="0062691D"/>
    <w:rsid w:val="00626C77"/>
    <w:rsid w:val="00626D19"/>
    <w:rsid w:val="00626D9E"/>
    <w:rsid w:val="00626EE1"/>
    <w:rsid w:val="00626F4D"/>
    <w:rsid w:val="00627221"/>
    <w:rsid w:val="0062740E"/>
    <w:rsid w:val="0062747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FF2"/>
    <w:rsid w:val="0063204C"/>
    <w:rsid w:val="0063207C"/>
    <w:rsid w:val="00632130"/>
    <w:rsid w:val="006322B1"/>
    <w:rsid w:val="00632587"/>
    <w:rsid w:val="00632744"/>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2A1"/>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600B9"/>
    <w:rsid w:val="00660193"/>
    <w:rsid w:val="006605A9"/>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1C"/>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ED4"/>
    <w:rsid w:val="00663FF8"/>
    <w:rsid w:val="00664155"/>
    <w:rsid w:val="00664157"/>
    <w:rsid w:val="0066419D"/>
    <w:rsid w:val="0066426F"/>
    <w:rsid w:val="006644FE"/>
    <w:rsid w:val="00664544"/>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11"/>
    <w:rsid w:val="00667969"/>
    <w:rsid w:val="006679F5"/>
    <w:rsid w:val="00667A87"/>
    <w:rsid w:val="00667C30"/>
    <w:rsid w:val="00667D48"/>
    <w:rsid w:val="00667D7F"/>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952"/>
    <w:rsid w:val="006809BE"/>
    <w:rsid w:val="00680CF8"/>
    <w:rsid w:val="00680D12"/>
    <w:rsid w:val="00680DFE"/>
    <w:rsid w:val="00680F47"/>
    <w:rsid w:val="00681158"/>
    <w:rsid w:val="0068120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55"/>
    <w:rsid w:val="00683AFB"/>
    <w:rsid w:val="00683EBA"/>
    <w:rsid w:val="00683F4A"/>
    <w:rsid w:val="00683FB4"/>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48"/>
    <w:rsid w:val="006854FC"/>
    <w:rsid w:val="00685675"/>
    <w:rsid w:val="006856EF"/>
    <w:rsid w:val="006859E5"/>
    <w:rsid w:val="00685BCE"/>
    <w:rsid w:val="00685DB8"/>
    <w:rsid w:val="00685E16"/>
    <w:rsid w:val="00685E17"/>
    <w:rsid w:val="00685E30"/>
    <w:rsid w:val="00686056"/>
    <w:rsid w:val="006860FE"/>
    <w:rsid w:val="00686306"/>
    <w:rsid w:val="00686376"/>
    <w:rsid w:val="00686682"/>
    <w:rsid w:val="00686823"/>
    <w:rsid w:val="00686989"/>
    <w:rsid w:val="00686BA2"/>
    <w:rsid w:val="00686D78"/>
    <w:rsid w:val="00686F01"/>
    <w:rsid w:val="00686FBF"/>
    <w:rsid w:val="006870AB"/>
    <w:rsid w:val="00687207"/>
    <w:rsid w:val="0068725D"/>
    <w:rsid w:val="006873C2"/>
    <w:rsid w:val="00687429"/>
    <w:rsid w:val="00687446"/>
    <w:rsid w:val="00687567"/>
    <w:rsid w:val="00687752"/>
    <w:rsid w:val="0068790B"/>
    <w:rsid w:val="00687B75"/>
    <w:rsid w:val="00687E52"/>
    <w:rsid w:val="00687F8C"/>
    <w:rsid w:val="006900AD"/>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53C"/>
    <w:rsid w:val="0069163C"/>
    <w:rsid w:val="00691934"/>
    <w:rsid w:val="00691B47"/>
    <w:rsid w:val="00691B5A"/>
    <w:rsid w:val="00691BD4"/>
    <w:rsid w:val="00691BE0"/>
    <w:rsid w:val="00691E8B"/>
    <w:rsid w:val="00691FF5"/>
    <w:rsid w:val="0069229D"/>
    <w:rsid w:val="00692464"/>
    <w:rsid w:val="00692509"/>
    <w:rsid w:val="00692B62"/>
    <w:rsid w:val="00692C6C"/>
    <w:rsid w:val="00692E1A"/>
    <w:rsid w:val="00692EFE"/>
    <w:rsid w:val="00692F89"/>
    <w:rsid w:val="00693028"/>
    <w:rsid w:val="0069308E"/>
    <w:rsid w:val="0069314E"/>
    <w:rsid w:val="006931AC"/>
    <w:rsid w:val="00693266"/>
    <w:rsid w:val="006932AA"/>
    <w:rsid w:val="006932F7"/>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060"/>
    <w:rsid w:val="006A115E"/>
    <w:rsid w:val="006A11B0"/>
    <w:rsid w:val="006A130A"/>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F91"/>
    <w:rsid w:val="006A40D5"/>
    <w:rsid w:val="006A41F7"/>
    <w:rsid w:val="006A44E7"/>
    <w:rsid w:val="006A4641"/>
    <w:rsid w:val="006A467E"/>
    <w:rsid w:val="006A46AD"/>
    <w:rsid w:val="006A47B0"/>
    <w:rsid w:val="006A4AC1"/>
    <w:rsid w:val="006A4F67"/>
    <w:rsid w:val="006A51FC"/>
    <w:rsid w:val="006A53F2"/>
    <w:rsid w:val="006A55CA"/>
    <w:rsid w:val="006A56E9"/>
    <w:rsid w:val="006A58F8"/>
    <w:rsid w:val="006A5A52"/>
    <w:rsid w:val="006A5A62"/>
    <w:rsid w:val="006A5B23"/>
    <w:rsid w:val="006A5BD1"/>
    <w:rsid w:val="006A5FB6"/>
    <w:rsid w:val="006A6005"/>
    <w:rsid w:val="006A612A"/>
    <w:rsid w:val="006A62BF"/>
    <w:rsid w:val="006A6336"/>
    <w:rsid w:val="006A640B"/>
    <w:rsid w:val="006A65FC"/>
    <w:rsid w:val="006A66C5"/>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BFD"/>
    <w:rsid w:val="006A7C18"/>
    <w:rsid w:val="006A7C53"/>
    <w:rsid w:val="006A7C61"/>
    <w:rsid w:val="006A7EFE"/>
    <w:rsid w:val="006B0019"/>
    <w:rsid w:val="006B001F"/>
    <w:rsid w:val="006B0021"/>
    <w:rsid w:val="006B00AD"/>
    <w:rsid w:val="006B0195"/>
    <w:rsid w:val="006B01EA"/>
    <w:rsid w:val="006B0324"/>
    <w:rsid w:val="006B0347"/>
    <w:rsid w:val="006B0AA5"/>
    <w:rsid w:val="006B0F16"/>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2B7"/>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C6"/>
    <w:rsid w:val="006B50E2"/>
    <w:rsid w:val="006B5161"/>
    <w:rsid w:val="006B5168"/>
    <w:rsid w:val="006B51E4"/>
    <w:rsid w:val="006B5212"/>
    <w:rsid w:val="006B5309"/>
    <w:rsid w:val="006B531C"/>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38"/>
    <w:rsid w:val="006C03DF"/>
    <w:rsid w:val="006C0409"/>
    <w:rsid w:val="006C04EA"/>
    <w:rsid w:val="006C0761"/>
    <w:rsid w:val="006C0A46"/>
    <w:rsid w:val="006C0A4F"/>
    <w:rsid w:val="006C0D74"/>
    <w:rsid w:val="006C0F85"/>
    <w:rsid w:val="006C101B"/>
    <w:rsid w:val="006C108B"/>
    <w:rsid w:val="006C10D2"/>
    <w:rsid w:val="006C11BE"/>
    <w:rsid w:val="006C11E0"/>
    <w:rsid w:val="006C11ED"/>
    <w:rsid w:val="006C13E6"/>
    <w:rsid w:val="006C1540"/>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24B"/>
    <w:rsid w:val="006C6354"/>
    <w:rsid w:val="006C653D"/>
    <w:rsid w:val="006C6AB9"/>
    <w:rsid w:val="006C6AE4"/>
    <w:rsid w:val="006C6CEC"/>
    <w:rsid w:val="006C6E19"/>
    <w:rsid w:val="006C6E7E"/>
    <w:rsid w:val="006C6F5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2B9"/>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5CE"/>
    <w:rsid w:val="006D58F3"/>
    <w:rsid w:val="006D5D27"/>
    <w:rsid w:val="006D5D3D"/>
    <w:rsid w:val="006D5F5A"/>
    <w:rsid w:val="006D6017"/>
    <w:rsid w:val="006D604D"/>
    <w:rsid w:val="006D60A8"/>
    <w:rsid w:val="006D624C"/>
    <w:rsid w:val="006D6659"/>
    <w:rsid w:val="006D66C8"/>
    <w:rsid w:val="006D66F9"/>
    <w:rsid w:val="006D67ED"/>
    <w:rsid w:val="006D68F1"/>
    <w:rsid w:val="006D6A38"/>
    <w:rsid w:val="006D6B8A"/>
    <w:rsid w:val="006D6C3C"/>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A80"/>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7D3"/>
    <w:rsid w:val="006E388D"/>
    <w:rsid w:val="006E3A88"/>
    <w:rsid w:val="006E3A89"/>
    <w:rsid w:val="006E3B30"/>
    <w:rsid w:val="006E3CD6"/>
    <w:rsid w:val="006E3D6F"/>
    <w:rsid w:val="006E3DE2"/>
    <w:rsid w:val="006E3E78"/>
    <w:rsid w:val="006E3F29"/>
    <w:rsid w:val="006E3F6E"/>
    <w:rsid w:val="006E40D1"/>
    <w:rsid w:val="006E40F1"/>
    <w:rsid w:val="006E4297"/>
    <w:rsid w:val="006E44BF"/>
    <w:rsid w:val="006E457A"/>
    <w:rsid w:val="006E45B2"/>
    <w:rsid w:val="006E4664"/>
    <w:rsid w:val="006E482E"/>
    <w:rsid w:val="006E4BA3"/>
    <w:rsid w:val="006E4BF1"/>
    <w:rsid w:val="006E4C1B"/>
    <w:rsid w:val="006E4C28"/>
    <w:rsid w:val="006E4C78"/>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D3B"/>
    <w:rsid w:val="006F4D74"/>
    <w:rsid w:val="006F4DCC"/>
    <w:rsid w:val="006F4FCE"/>
    <w:rsid w:val="006F503A"/>
    <w:rsid w:val="006F5093"/>
    <w:rsid w:val="006F5111"/>
    <w:rsid w:val="006F541E"/>
    <w:rsid w:val="006F5478"/>
    <w:rsid w:val="006F56ED"/>
    <w:rsid w:val="006F575A"/>
    <w:rsid w:val="006F57DD"/>
    <w:rsid w:val="006F57FB"/>
    <w:rsid w:val="006F58CB"/>
    <w:rsid w:val="006F594E"/>
    <w:rsid w:val="006F5A4F"/>
    <w:rsid w:val="006F5AE8"/>
    <w:rsid w:val="006F5E7E"/>
    <w:rsid w:val="006F5EA2"/>
    <w:rsid w:val="006F5ECA"/>
    <w:rsid w:val="006F5F00"/>
    <w:rsid w:val="006F60B7"/>
    <w:rsid w:val="006F6165"/>
    <w:rsid w:val="006F6172"/>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2EE"/>
    <w:rsid w:val="0070034E"/>
    <w:rsid w:val="00700376"/>
    <w:rsid w:val="007003AA"/>
    <w:rsid w:val="007005D5"/>
    <w:rsid w:val="00700648"/>
    <w:rsid w:val="0070090A"/>
    <w:rsid w:val="00700AE0"/>
    <w:rsid w:val="00700B0C"/>
    <w:rsid w:val="00700DE0"/>
    <w:rsid w:val="0070147D"/>
    <w:rsid w:val="00701597"/>
    <w:rsid w:val="007017B9"/>
    <w:rsid w:val="00701837"/>
    <w:rsid w:val="00701965"/>
    <w:rsid w:val="007019C1"/>
    <w:rsid w:val="00701C38"/>
    <w:rsid w:val="00701CBD"/>
    <w:rsid w:val="00701FB7"/>
    <w:rsid w:val="007021DA"/>
    <w:rsid w:val="007022C9"/>
    <w:rsid w:val="00702588"/>
    <w:rsid w:val="00702776"/>
    <w:rsid w:val="0070278C"/>
    <w:rsid w:val="007027DB"/>
    <w:rsid w:val="0070296D"/>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19"/>
    <w:rsid w:val="007048D8"/>
    <w:rsid w:val="007049BF"/>
    <w:rsid w:val="00704BEE"/>
    <w:rsid w:val="00704C7E"/>
    <w:rsid w:val="00704DC4"/>
    <w:rsid w:val="00704E4A"/>
    <w:rsid w:val="007050CC"/>
    <w:rsid w:val="00705327"/>
    <w:rsid w:val="007053EE"/>
    <w:rsid w:val="00705485"/>
    <w:rsid w:val="007056AE"/>
    <w:rsid w:val="007057F2"/>
    <w:rsid w:val="00705B0F"/>
    <w:rsid w:val="00705D34"/>
    <w:rsid w:val="00705E66"/>
    <w:rsid w:val="00706012"/>
    <w:rsid w:val="007060D2"/>
    <w:rsid w:val="00706217"/>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228"/>
    <w:rsid w:val="0071027F"/>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6B"/>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432"/>
    <w:rsid w:val="0071463D"/>
    <w:rsid w:val="00714647"/>
    <w:rsid w:val="007146EC"/>
    <w:rsid w:val="0071470E"/>
    <w:rsid w:val="00714879"/>
    <w:rsid w:val="00714EEA"/>
    <w:rsid w:val="00715087"/>
    <w:rsid w:val="0071520B"/>
    <w:rsid w:val="007152BD"/>
    <w:rsid w:val="00715396"/>
    <w:rsid w:val="007153B6"/>
    <w:rsid w:val="0071559D"/>
    <w:rsid w:val="00715883"/>
    <w:rsid w:val="00715AAC"/>
    <w:rsid w:val="00715C52"/>
    <w:rsid w:val="00715ED5"/>
    <w:rsid w:val="00715F68"/>
    <w:rsid w:val="00715FEF"/>
    <w:rsid w:val="00716032"/>
    <w:rsid w:val="0071613D"/>
    <w:rsid w:val="007161B0"/>
    <w:rsid w:val="0071663A"/>
    <w:rsid w:val="00716BC7"/>
    <w:rsid w:val="00716EC9"/>
    <w:rsid w:val="00716FEF"/>
    <w:rsid w:val="0071707E"/>
    <w:rsid w:val="0071708E"/>
    <w:rsid w:val="007170BA"/>
    <w:rsid w:val="00717385"/>
    <w:rsid w:val="00717434"/>
    <w:rsid w:val="0071754F"/>
    <w:rsid w:val="007175C1"/>
    <w:rsid w:val="00717948"/>
    <w:rsid w:val="007179C3"/>
    <w:rsid w:val="00717BFA"/>
    <w:rsid w:val="00717D9F"/>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F9F"/>
    <w:rsid w:val="00725FD2"/>
    <w:rsid w:val="00726115"/>
    <w:rsid w:val="0072632D"/>
    <w:rsid w:val="0072652B"/>
    <w:rsid w:val="00726650"/>
    <w:rsid w:val="00726D09"/>
    <w:rsid w:val="00726D33"/>
    <w:rsid w:val="00726D3A"/>
    <w:rsid w:val="00726DD9"/>
    <w:rsid w:val="007270BE"/>
    <w:rsid w:val="0072716A"/>
    <w:rsid w:val="00727230"/>
    <w:rsid w:val="0072755A"/>
    <w:rsid w:val="00727775"/>
    <w:rsid w:val="00727999"/>
    <w:rsid w:val="00727C13"/>
    <w:rsid w:val="00727C6E"/>
    <w:rsid w:val="00727C82"/>
    <w:rsid w:val="00727E45"/>
    <w:rsid w:val="00727E9D"/>
    <w:rsid w:val="00727FBF"/>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42"/>
    <w:rsid w:val="00734E56"/>
    <w:rsid w:val="00734E5D"/>
    <w:rsid w:val="00735119"/>
    <w:rsid w:val="007351C0"/>
    <w:rsid w:val="00735275"/>
    <w:rsid w:val="0073530D"/>
    <w:rsid w:val="007353F3"/>
    <w:rsid w:val="00735405"/>
    <w:rsid w:val="007355D7"/>
    <w:rsid w:val="007355DB"/>
    <w:rsid w:val="00735620"/>
    <w:rsid w:val="00735800"/>
    <w:rsid w:val="00735C89"/>
    <w:rsid w:val="00735DFE"/>
    <w:rsid w:val="00735F9E"/>
    <w:rsid w:val="0073675E"/>
    <w:rsid w:val="007368E1"/>
    <w:rsid w:val="0073690E"/>
    <w:rsid w:val="00736B1C"/>
    <w:rsid w:val="00736E09"/>
    <w:rsid w:val="00736E8A"/>
    <w:rsid w:val="00736E98"/>
    <w:rsid w:val="00736FEB"/>
    <w:rsid w:val="00737266"/>
    <w:rsid w:val="007372C9"/>
    <w:rsid w:val="00737356"/>
    <w:rsid w:val="007373D9"/>
    <w:rsid w:val="0073746C"/>
    <w:rsid w:val="0073756A"/>
    <w:rsid w:val="007375B7"/>
    <w:rsid w:val="007378BD"/>
    <w:rsid w:val="00737A2C"/>
    <w:rsid w:val="00737C93"/>
    <w:rsid w:val="00737D52"/>
    <w:rsid w:val="00737DE6"/>
    <w:rsid w:val="00737E8E"/>
    <w:rsid w:val="00737F86"/>
    <w:rsid w:val="00740024"/>
    <w:rsid w:val="007402E8"/>
    <w:rsid w:val="007403B4"/>
    <w:rsid w:val="007404B6"/>
    <w:rsid w:val="0074066B"/>
    <w:rsid w:val="00740727"/>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759"/>
    <w:rsid w:val="00742AA1"/>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74D"/>
    <w:rsid w:val="00746CF0"/>
    <w:rsid w:val="00746D54"/>
    <w:rsid w:val="00746D9D"/>
    <w:rsid w:val="00746DD6"/>
    <w:rsid w:val="00746FF6"/>
    <w:rsid w:val="007470B0"/>
    <w:rsid w:val="00747331"/>
    <w:rsid w:val="007474FB"/>
    <w:rsid w:val="0074756A"/>
    <w:rsid w:val="0074766E"/>
    <w:rsid w:val="00747865"/>
    <w:rsid w:val="00747951"/>
    <w:rsid w:val="00747A5A"/>
    <w:rsid w:val="00747C2B"/>
    <w:rsid w:val="00747D5C"/>
    <w:rsid w:val="00747D83"/>
    <w:rsid w:val="00747F6D"/>
    <w:rsid w:val="00750196"/>
    <w:rsid w:val="007501A9"/>
    <w:rsid w:val="007501C3"/>
    <w:rsid w:val="007503CB"/>
    <w:rsid w:val="007504D2"/>
    <w:rsid w:val="00750766"/>
    <w:rsid w:val="007508AE"/>
    <w:rsid w:val="007508B8"/>
    <w:rsid w:val="00750A49"/>
    <w:rsid w:val="00750D28"/>
    <w:rsid w:val="00750E58"/>
    <w:rsid w:val="00750F8A"/>
    <w:rsid w:val="00750FDC"/>
    <w:rsid w:val="007511C6"/>
    <w:rsid w:val="007511FB"/>
    <w:rsid w:val="00751362"/>
    <w:rsid w:val="00751607"/>
    <w:rsid w:val="00751652"/>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4C"/>
    <w:rsid w:val="00754B76"/>
    <w:rsid w:val="00754FB9"/>
    <w:rsid w:val="00754FF8"/>
    <w:rsid w:val="007550B9"/>
    <w:rsid w:val="0075518A"/>
    <w:rsid w:val="007553D7"/>
    <w:rsid w:val="00755585"/>
    <w:rsid w:val="007555A4"/>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7A4"/>
    <w:rsid w:val="00757821"/>
    <w:rsid w:val="0075796E"/>
    <w:rsid w:val="00757AA5"/>
    <w:rsid w:val="00757BF5"/>
    <w:rsid w:val="00757C49"/>
    <w:rsid w:val="00760111"/>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550"/>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604"/>
    <w:rsid w:val="00770648"/>
    <w:rsid w:val="0077071C"/>
    <w:rsid w:val="007707DF"/>
    <w:rsid w:val="00770C99"/>
    <w:rsid w:val="00770D0F"/>
    <w:rsid w:val="00770D9D"/>
    <w:rsid w:val="00770F7D"/>
    <w:rsid w:val="007710E1"/>
    <w:rsid w:val="0077118F"/>
    <w:rsid w:val="0077136A"/>
    <w:rsid w:val="00771398"/>
    <w:rsid w:val="007713EE"/>
    <w:rsid w:val="007713FD"/>
    <w:rsid w:val="00771544"/>
    <w:rsid w:val="00771548"/>
    <w:rsid w:val="007715BC"/>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B97"/>
    <w:rsid w:val="00772C43"/>
    <w:rsid w:val="00772EC9"/>
    <w:rsid w:val="007730FB"/>
    <w:rsid w:val="0077315A"/>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9C"/>
    <w:rsid w:val="00774BCD"/>
    <w:rsid w:val="00774EB6"/>
    <w:rsid w:val="00774F0B"/>
    <w:rsid w:val="00774F86"/>
    <w:rsid w:val="00775073"/>
    <w:rsid w:val="007751DD"/>
    <w:rsid w:val="00775306"/>
    <w:rsid w:val="007753BD"/>
    <w:rsid w:val="00775477"/>
    <w:rsid w:val="00775525"/>
    <w:rsid w:val="00775569"/>
    <w:rsid w:val="00775690"/>
    <w:rsid w:val="0077569E"/>
    <w:rsid w:val="007758FE"/>
    <w:rsid w:val="00775A51"/>
    <w:rsid w:val="00775AD8"/>
    <w:rsid w:val="00775B94"/>
    <w:rsid w:val="00775D2D"/>
    <w:rsid w:val="00775E2C"/>
    <w:rsid w:val="00775F45"/>
    <w:rsid w:val="0077628B"/>
    <w:rsid w:val="00776471"/>
    <w:rsid w:val="00776548"/>
    <w:rsid w:val="007765F4"/>
    <w:rsid w:val="0077699C"/>
    <w:rsid w:val="007769D8"/>
    <w:rsid w:val="007769EE"/>
    <w:rsid w:val="00776A01"/>
    <w:rsid w:val="00776A0B"/>
    <w:rsid w:val="00776AB3"/>
    <w:rsid w:val="00776BB7"/>
    <w:rsid w:val="00776C05"/>
    <w:rsid w:val="00776DC4"/>
    <w:rsid w:val="00777059"/>
    <w:rsid w:val="0077717B"/>
    <w:rsid w:val="00777382"/>
    <w:rsid w:val="0077743C"/>
    <w:rsid w:val="00777477"/>
    <w:rsid w:val="00777678"/>
    <w:rsid w:val="0077767D"/>
    <w:rsid w:val="00777745"/>
    <w:rsid w:val="00777823"/>
    <w:rsid w:val="0077788A"/>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461"/>
    <w:rsid w:val="007826F7"/>
    <w:rsid w:val="007827BE"/>
    <w:rsid w:val="00782952"/>
    <w:rsid w:val="007829B3"/>
    <w:rsid w:val="00782A7E"/>
    <w:rsid w:val="00782A84"/>
    <w:rsid w:val="00782AAE"/>
    <w:rsid w:val="00782E88"/>
    <w:rsid w:val="00782F45"/>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98"/>
    <w:rsid w:val="0078474F"/>
    <w:rsid w:val="007847E0"/>
    <w:rsid w:val="0078486E"/>
    <w:rsid w:val="007848B5"/>
    <w:rsid w:val="00784B91"/>
    <w:rsid w:val="00784BCD"/>
    <w:rsid w:val="00784BD6"/>
    <w:rsid w:val="00784DB7"/>
    <w:rsid w:val="00784F92"/>
    <w:rsid w:val="0078541B"/>
    <w:rsid w:val="0078548C"/>
    <w:rsid w:val="007859DF"/>
    <w:rsid w:val="00785BBC"/>
    <w:rsid w:val="00785C3F"/>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345"/>
    <w:rsid w:val="007873C1"/>
    <w:rsid w:val="007874F7"/>
    <w:rsid w:val="0078760C"/>
    <w:rsid w:val="00787718"/>
    <w:rsid w:val="00787A64"/>
    <w:rsid w:val="00787C54"/>
    <w:rsid w:val="00787CF8"/>
    <w:rsid w:val="00790003"/>
    <w:rsid w:val="00790020"/>
    <w:rsid w:val="007902EE"/>
    <w:rsid w:val="007903D3"/>
    <w:rsid w:val="0079047E"/>
    <w:rsid w:val="0079077E"/>
    <w:rsid w:val="00790913"/>
    <w:rsid w:val="00790997"/>
    <w:rsid w:val="007909CF"/>
    <w:rsid w:val="00790B1F"/>
    <w:rsid w:val="00790B5A"/>
    <w:rsid w:val="00790C2D"/>
    <w:rsid w:val="00790CA7"/>
    <w:rsid w:val="00790F8F"/>
    <w:rsid w:val="00791408"/>
    <w:rsid w:val="00791443"/>
    <w:rsid w:val="00791597"/>
    <w:rsid w:val="00791831"/>
    <w:rsid w:val="00791B7F"/>
    <w:rsid w:val="00791BC8"/>
    <w:rsid w:val="007920A9"/>
    <w:rsid w:val="007923E2"/>
    <w:rsid w:val="00792836"/>
    <w:rsid w:val="00792913"/>
    <w:rsid w:val="007929CC"/>
    <w:rsid w:val="00792BCE"/>
    <w:rsid w:val="00792F27"/>
    <w:rsid w:val="00792FB4"/>
    <w:rsid w:val="00793054"/>
    <w:rsid w:val="007930A1"/>
    <w:rsid w:val="00793125"/>
    <w:rsid w:val="0079320D"/>
    <w:rsid w:val="00793268"/>
    <w:rsid w:val="0079346D"/>
    <w:rsid w:val="007935D0"/>
    <w:rsid w:val="00793638"/>
    <w:rsid w:val="00793684"/>
    <w:rsid w:val="007936DD"/>
    <w:rsid w:val="00793732"/>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508B"/>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E"/>
    <w:rsid w:val="00797D81"/>
    <w:rsid w:val="00797EC7"/>
    <w:rsid w:val="00797FB4"/>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EBE"/>
    <w:rsid w:val="007A2F86"/>
    <w:rsid w:val="007A30FC"/>
    <w:rsid w:val="007A31B5"/>
    <w:rsid w:val="007A327D"/>
    <w:rsid w:val="007A32F8"/>
    <w:rsid w:val="007A3338"/>
    <w:rsid w:val="007A341D"/>
    <w:rsid w:val="007A367E"/>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31F"/>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529E"/>
    <w:rsid w:val="007B530B"/>
    <w:rsid w:val="007B541F"/>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7088"/>
    <w:rsid w:val="007B70C6"/>
    <w:rsid w:val="007B722B"/>
    <w:rsid w:val="007B7438"/>
    <w:rsid w:val="007B7801"/>
    <w:rsid w:val="007B7863"/>
    <w:rsid w:val="007B7A6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C4"/>
    <w:rsid w:val="007C2C37"/>
    <w:rsid w:val="007C310F"/>
    <w:rsid w:val="007C358C"/>
    <w:rsid w:val="007C37FC"/>
    <w:rsid w:val="007C3868"/>
    <w:rsid w:val="007C39A1"/>
    <w:rsid w:val="007C3C96"/>
    <w:rsid w:val="007C3DEC"/>
    <w:rsid w:val="007C3F13"/>
    <w:rsid w:val="007C4075"/>
    <w:rsid w:val="007C40CA"/>
    <w:rsid w:val="007C413A"/>
    <w:rsid w:val="007C423D"/>
    <w:rsid w:val="007C434B"/>
    <w:rsid w:val="007C43A5"/>
    <w:rsid w:val="007C470C"/>
    <w:rsid w:val="007C488C"/>
    <w:rsid w:val="007C4890"/>
    <w:rsid w:val="007C49AB"/>
    <w:rsid w:val="007C4B0A"/>
    <w:rsid w:val="007C4B2D"/>
    <w:rsid w:val="007C4B59"/>
    <w:rsid w:val="007C4D5D"/>
    <w:rsid w:val="007C4E6D"/>
    <w:rsid w:val="007C5081"/>
    <w:rsid w:val="007C511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10A7"/>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4C3"/>
    <w:rsid w:val="007D262E"/>
    <w:rsid w:val="007D2645"/>
    <w:rsid w:val="007D2658"/>
    <w:rsid w:val="007D28ED"/>
    <w:rsid w:val="007D2B07"/>
    <w:rsid w:val="007D2E40"/>
    <w:rsid w:val="007D2F58"/>
    <w:rsid w:val="007D2FC1"/>
    <w:rsid w:val="007D302C"/>
    <w:rsid w:val="007D30AF"/>
    <w:rsid w:val="007D32F5"/>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7B"/>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2C"/>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663"/>
    <w:rsid w:val="007E06BF"/>
    <w:rsid w:val="007E07D5"/>
    <w:rsid w:val="007E08EB"/>
    <w:rsid w:val="007E0A53"/>
    <w:rsid w:val="007E0AB4"/>
    <w:rsid w:val="007E0AF2"/>
    <w:rsid w:val="007E0D41"/>
    <w:rsid w:val="007E0DE0"/>
    <w:rsid w:val="007E1164"/>
    <w:rsid w:val="007E1442"/>
    <w:rsid w:val="007E159B"/>
    <w:rsid w:val="007E161E"/>
    <w:rsid w:val="007E16D5"/>
    <w:rsid w:val="007E16DE"/>
    <w:rsid w:val="007E17B7"/>
    <w:rsid w:val="007E1824"/>
    <w:rsid w:val="007E186E"/>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9F1"/>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91"/>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190"/>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86F"/>
    <w:rsid w:val="007F6938"/>
    <w:rsid w:val="007F6AD4"/>
    <w:rsid w:val="007F6B31"/>
    <w:rsid w:val="007F6B91"/>
    <w:rsid w:val="007F6CF2"/>
    <w:rsid w:val="007F6D64"/>
    <w:rsid w:val="007F6D84"/>
    <w:rsid w:val="007F6DFE"/>
    <w:rsid w:val="007F6EF7"/>
    <w:rsid w:val="007F6FF1"/>
    <w:rsid w:val="007F7183"/>
    <w:rsid w:val="007F7244"/>
    <w:rsid w:val="007F7398"/>
    <w:rsid w:val="007F73F7"/>
    <w:rsid w:val="007F74B5"/>
    <w:rsid w:val="007F7612"/>
    <w:rsid w:val="007F769B"/>
    <w:rsid w:val="007F776C"/>
    <w:rsid w:val="007F788B"/>
    <w:rsid w:val="007F78D4"/>
    <w:rsid w:val="007F79F8"/>
    <w:rsid w:val="007F7B03"/>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3E"/>
    <w:rsid w:val="00801666"/>
    <w:rsid w:val="00801813"/>
    <w:rsid w:val="00801A8C"/>
    <w:rsid w:val="00801B4D"/>
    <w:rsid w:val="00801B5F"/>
    <w:rsid w:val="00801C25"/>
    <w:rsid w:val="00801DC6"/>
    <w:rsid w:val="00802090"/>
    <w:rsid w:val="00802224"/>
    <w:rsid w:val="0080230F"/>
    <w:rsid w:val="008024A6"/>
    <w:rsid w:val="00802654"/>
    <w:rsid w:val="00802963"/>
    <w:rsid w:val="008029EB"/>
    <w:rsid w:val="00802A74"/>
    <w:rsid w:val="00802A81"/>
    <w:rsid w:val="00802B42"/>
    <w:rsid w:val="00802D75"/>
    <w:rsid w:val="0080303F"/>
    <w:rsid w:val="008030D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695"/>
    <w:rsid w:val="00804718"/>
    <w:rsid w:val="00804CD4"/>
    <w:rsid w:val="00804F6A"/>
    <w:rsid w:val="008053CB"/>
    <w:rsid w:val="008055B9"/>
    <w:rsid w:val="00805821"/>
    <w:rsid w:val="00805950"/>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B2F"/>
    <w:rsid w:val="00807C88"/>
    <w:rsid w:val="00807E5D"/>
    <w:rsid w:val="00807EFD"/>
    <w:rsid w:val="00807F16"/>
    <w:rsid w:val="00807FCE"/>
    <w:rsid w:val="00810081"/>
    <w:rsid w:val="008101CE"/>
    <w:rsid w:val="00810515"/>
    <w:rsid w:val="0081070E"/>
    <w:rsid w:val="008107D7"/>
    <w:rsid w:val="00810AAD"/>
    <w:rsid w:val="00810ADA"/>
    <w:rsid w:val="00810B18"/>
    <w:rsid w:val="00810B9C"/>
    <w:rsid w:val="00810DC4"/>
    <w:rsid w:val="00810E09"/>
    <w:rsid w:val="00810F60"/>
    <w:rsid w:val="008110CC"/>
    <w:rsid w:val="0081122E"/>
    <w:rsid w:val="008112FA"/>
    <w:rsid w:val="00811477"/>
    <w:rsid w:val="008114AD"/>
    <w:rsid w:val="00811616"/>
    <w:rsid w:val="008116FB"/>
    <w:rsid w:val="00811967"/>
    <w:rsid w:val="008119DF"/>
    <w:rsid w:val="00811C06"/>
    <w:rsid w:val="00811E83"/>
    <w:rsid w:val="00811EDD"/>
    <w:rsid w:val="00811F50"/>
    <w:rsid w:val="00811FF6"/>
    <w:rsid w:val="00812011"/>
    <w:rsid w:val="0081211A"/>
    <w:rsid w:val="00812135"/>
    <w:rsid w:val="00812396"/>
    <w:rsid w:val="0081263C"/>
    <w:rsid w:val="008128B3"/>
    <w:rsid w:val="00812A0E"/>
    <w:rsid w:val="00812A23"/>
    <w:rsid w:val="00812D1B"/>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CB4"/>
    <w:rsid w:val="00814E70"/>
    <w:rsid w:val="00814F68"/>
    <w:rsid w:val="0081533B"/>
    <w:rsid w:val="00815389"/>
    <w:rsid w:val="008153E1"/>
    <w:rsid w:val="00815550"/>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66"/>
    <w:rsid w:val="00817A70"/>
    <w:rsid w:val="00817B2F"/>
    <w:rsid w:val="00817C57"/>
    <w:rsid w:val="00817C60"/>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59"/>
    <w:rsid w:val="00823CDC"/>
    <w:rsid w:val="00823E13"/>
    <w:rsid w:val="0082407E"/>
    <w:rsid w:val="00824119"/>
    <w:rsid w:val="00824130"/>
    <w:rsid w:val="008242A1"/>
    <w:rsid w:val="008242B3"/>
    <w:rsid w:val="0082433A"/>
    <w:rsid w:val="008246F9"/>
    <w:rsid w:val="00824703"/>
    <w:rsid w:val="008248BC"/>
    <w:rsid w:val="00824B20"/>
    <w:rsid w:val="00824B36"/>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503"/>
    <w:rsid w:val="0082658C"/>
    <w:rsid w:val="008265B4"/>
    <w:rsid w:val="00826629"/>
    <w:rsid w:val="0082670A"/>
    <w:rsid w:val="00826834"/>
    <w:rsid w:val="0082698C"/>
    <w:rsid w:val="00826A4A"/>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192"/>
    <w:rsid w:val="00830348"/>
    <w:rsid w:val="008303E2"/>
    <w:rsid w:val="00830451"/>
    <w:rsid w:val="008305D5"/>
    <w:rsid w:val="0083065E"/>
    <w:rsid w:val="008306B8"/>
    <w:rsid w:val="008307CF"/>
    <w:rsid w:val="00830841"/>
    <w:rsid w:val="00830D3A"/>
    <w:rsid w:val="00830E4F"/>
    <w:rsid w:val="00830F12"/>
    <w:rsid w:val="00830F8D"/>
    <w:rsid w:val="0083105B"/>
    <w:rsid w:val="00831A61"/>
    <w:rsid w:val="00831B48"/>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92D"/>
    <w:rsid w:val="0083392E"/>
    <w:rsid w:val="00833B8B"/>
    <w:rsid w:val="00833DDE"/>
    <w:rsid w:val="00833DDF"/>
    <w:rsid w:val="00833F3E"/>
    <w:rsid w:val="00833FCE"/>
    <w:rsid w:val="0083403D"/>
    <w:rsid w:val="00834114"/>
    <w:rsid w:val="00834239"/>
    <w:rsid w:val="008342A2"/>
    <w:rsid w:val="008342BB"/>
    <w:rsid w:val="00834576"/>
    <w:rsid w:val="0083486D"/>
    <w:rsid w:val="0083486F"/>
    <w:rsid w:val="008349C9"/>
    <w:rsid w:val="00834B11"/>
    <w:rsid w:val="00834C62"/>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357"/>
    <w:rsid w:val="00837382"/>
    <w:rsid w:val="008373B2"/>
    <w:rsid w:val="00837536"/>
    <w:rsid w:val="0083772A"/>
    <w:rsid w:val="008379B7"/>
    <w:rsid w:val="00837CFD"/>
    <w:rsid w:val="00837D19"/>
    <w:rsid w:val="00837D26"/>
    <w:rsid w:val="00837E6B"/>
    <w:rsid w:val="00837EDE"/>
    <w:rsid w:val="0084000D"/>
    <w:rsid w:val="00840159"/>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2532"/>
    <w:rsid w:val="00842852"/>
    <w:rsid w:val="00842A81"/>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539"/>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F5"/>
    <w:rsid w:val="0084733D"/>
    <w:rsid w:val="008473C8"/>
    <w:rsid w:val="00847506"/>
    <w:rsid w:val="008475AB"/>
    <w:rsid w:val="008478BF"/>
    <w:rsid w:val="00847996"/>
    <w:rsid w:val="008479E4"/>
    <w:rsid w:val="00847A27"/>
    <w:rsid w:val="00847ACE"/>
    <w:rsid w:val="00847DFC"/>
    <w:rsid w:val="00850076"/>
    <w:rsid w:val="00850217"/>
    <w:rsid w:val="00850220"/>
    <w:rsid w:val="008502B2"/>
    <w:rsid w:val="00850343"/>
    <w:rsid w:val="0085068F"/>
    <w:rsid w:val="00850763"/>
    <w:rsid w:val="008507D3"/>
    <w:rsid w:val="00850852"/>
    <w:rsid w:val="00850BBD"/>
    <w:rsid w:val="008510DB"/>
    <w:rsid w:val="00851271"/>
    <w:rsid w:val="00851296"/>
    <w:rsid w:val="008515A8"/>
    <w:rsid w:val="00851608"/>
    <w:rsid w:val="0085180D"/>
    <w:rsid w:val="00851998"/>
    <w:rsid w:val="008519DD"/>
    <w:rsid w:val="008519FA"/>
    <w:rsid w:val="00851AE0"/>
    <w:rsid w:val="00851EA5"/>
    <w:rsid w:val="00851FAF"/>
    <w:rsid w:val="00852252"/>
    <w:rsid w:val="00852482"/>
    <w:rsid w:val="0085251C"/>
    <w:rsid w:val="00852648"/>
    <w:rsid w:val="00852721"/>
    <w:rsid w:val="00852AA8"/>
    <w:rsid w:val="00852B04"/>
    <w:rsid w:val="00852B79"/>
    <w:rsid w:val="00852D86"/>
    <w:rsid w:val="0085330D"/>
    <w:rsid w:val="0085334A"/>
    <w:rsid w:val="00853633"/>
    <w:rsid w:val="008536C1"/>
    <w:rsid w:val="008536E3"/>
    <w:rsid w:val="008536F0"/>
    <w:rsid w:val="00853714"/>
    <w:rsid w:val="0085398C"/>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3B0"/>
    <w:rsid w:val="00855544"/>
    <w:rsid w:val="008556C4"/>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60067"/>
    <w:rsid w:val="0086008F"/>
    <w:rsid w:val="0086011D"/>
    <w:rsid w:val="0086014C"/>
    <w:rsid w:val="00860248"/>
    <w:rsid w:val="0086024E"/>
    <w:rsid w:val="00860352"/>
    <w:rsid w:val="008603DD"/>
    <w:rsid w:val="0086058D"/>
    <w:rsid w:val="00860717"/>
    <w:rsid w:val="008607A4"/>
    <w:rsid w:val="00860850"/>
    <w:rsid w:val="00860860"/>
    <w:rsid w:val="00860BD7"/>
    <w:rsid w:val="00860C74"/>
    <w:rsid w:val="00860D6D"/>
    <w:rsid w:val="00860DF3"/>
    <w:rsid w:val="00860E7F"/>
    <w:rsid w:val="00861366"/>
    <w:rsid w:val="008614A0"/>
    <w:rsid w:val="008614C5"/>
    <w:rsid w:val="008615C6"/>
    <w:rsid w:val="0086160F"/>
    <w:rsid w:val="0086173D"/>
    <w:rsid w:val="0086176D"/>
    <w:rsid w:val="00861869"/>
    <w:rsid w:val="00861BFD"/>
    <w:rsid w:val="00861C33"/>
    <w:rsid w:val="00861F21"/>
    <w:rsid w:val="0086202B"/>
    <w:rsid w:val="00862243"/>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60F2"/>
    <w:rsid w:val="00866302"/>
    <w:rsid w:val="008665D4"/>
    <w:rsid w:val="0086660E"/>
    <w:rsid w:val="00866909"/>
    <w:rsid w:val="00866936"/>
    <w:rsid w:val="00866BF3"/>
    <w:rsid w:val="00866CB5"/>
    <w:rsid w:val="00866ECD"/>
    <w:rsid w:val="00866EF4"/>
    <w:rsid w:val="00866EFC"/>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62F"/>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58A"/>
    <w:rsid w:val="0087458F"/>
    <w:rsid w:val="00874612"/>
    <w:rsid w:val="008748FD"/>
    <w:rsid w:val="0087490A"/>
    <w:rsid w:val="00874AD4"/>
    <w:rsid w:val="00874C4F"/>
    <w:rsid w:val="00874CB3"/>
    <w:rsid w:val="00875005"/>
    <w:rsid w:val="008750E9"/>
    <w:rsid w:val="00875166"/>
    <w:rsid w:val="008751CA"/>
    <w:rsid w:val="00875278"/>
    <w:rsid w:val="00875524"/>
    <w:rsid w:val="00875721"/>
    <w:rsid w:val="00875BAE"/>
    <w:rsid w:val="00875BCC"/>
    <w:rsid w:val="00875CCB"/>
    <w:rsid w:val="00875E3D"/>
    <w:rsid w:val="00875F80"/>
    <w:rsid w:val="008761C4"/>
    <w:rsid w:val="008764B1"/>
    <w:rsid w:val="00876503"/>
    <w:rsid w:val="0087657B"/>
    <w:rsid w:val="00876671"/>
    <w:rsid w:val="0087674A"/>
    <w:rsid w:val="008767C4"/>
    <w:rsid w:val="008768D5"/>
    <w:rsid w:val="00876936"/>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6B0"/>
    <w:rsid w:val="00882705"/>
    <w:rsid w:val="00882776"/>
    <w:rsid w:val="008828EC"/>
    <w:rsid w:val="008828FA"/>
    <w:rsid w:val="008829AD"/>
    <w:rsid w:val="00882B5D"/>
    <w:rsid w:val="00882B72"/>
    <w:rsid w:val="00882C9E"/>
    <w:rsid w:val="00882E8A"/>
    <w:rsid w:val="00882EAA"/>
    <w:rsid w:val="00882FCF"/>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FF"/>
    <w:rsid w:val="00886AB1"/>
    <w:rsid w:val="00886CEB"/>
    <w:rsid w:val="00886E05"/>
    <w:rsid w:val="00886E1E"/>
    <w:rsid w:val="00887358"/>
    <w:rsid w:val="0088753C"/>
    <w:rsid w:val="00887730"/>
    <w:rsid w:val="00887786"/>
    <w:rsid w:val="00887A30"/>
    <w:rsid w:val="00887A79"/>
    <w:rsid w:val="00887E39"/>
    <w:rsid w:val="00887F63"/>
    <w:rsid w:val="008900A2"/>
    <w:rsid w:val="00890242"/>
    <w:rsid w:val="008902FC"/>
    <w:rsid w:val="0089040D"/>
    <w:rsid w:val="0089059A"/>
    <w:rsid w:val="0089063A"/>
    <w:rsid w:val="00890778"/>
    <w:rsid w:val="00890849"/>
    <w:rsid w:val="00890C34"/>
    <w:rsid w:val="00890CDE"/>
    <w:rsid w:val="00890FC1"/>
    <w:rsid w:val="008913C5"/>
    <w:rsid w:val="00891656"/>
    <w:rsid w:val="00891A0A"/>
    <w:rsid w:val="00891B04"/>
    <w:rsid w:val="00891C46"/>
    <w:rsid w:val="00891CC5"/>
    <w:rsid w:val="00891E65"/>
    <w:rsid w:val="00891FED"/>
    <w:rsid w:val="00892146"/>
    <w:rsid w:val="00892451"/>
    <w:rsid w:val="00892587"/>
    <w:rsid w:val="0089273F"/>
    <w:rsid w:val="00892785"/>
    <w:rsid w:val="0089282E"/>
    <w:rsid w:val="008928EB"/>
    <w:rsid w:val="00892963"/>
    <w:rsid w:val="00892B12"/>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69D"/>
    <w:rsid w:val="008947F7"/>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70A"/>
    <w:rsid w:val="008A0BBC"/>
    <w:rsid w:val="008A0C39"/>
    <w:rsid w:val="008A0CE2"/>
    <w:rsid w:val="008A0DFC"/>
    <w:rsid w:val="008A12C3"/>
    <w:rsid w:val="008A15F4"/>
    <w:rsid w:val="008A1685"/>
    <w:rsid w:val="008A1700"/>
    <w:rsid w:val="008A1731"/>
    <w:rsid w:val="008A1836"/>
    <w:rsid w:val="008A18E9"/>
    <w:rsid w:val="008A1A49"/>
    <w:rsid w:val="008A1B1B"/>
    <w:rsid w:val="008A1B76"/>
    <w:rsid w:val="008A1BF0"/>
    <w:rsid w:val="008A1EEB"/>
    <w:rsid w:val="008A2151"/>
    <w:rsid w:val="008A2278"/>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E9"/>
    <w:rsid w:val="008A47AF"/>
    <w:rsid w:val="008A4989"/>
    <w:rsid w:val="008A4AE3"/>
    <w:rsid w:val="008A4BAC"/>
    <w:rsid w:val="008A4CA0"/>
    <w:rsid w:val="008A4D12"/>
    <w:rsid w:val="008A4E65"/>
    <w:rsid w:val="008A501B"/>
    <w:rsid w:val="008A5169"/>
    <w:rsid w:val="008A5313"/>
    <w:rsid w:val="008A53C5"/>
    <w:rsid w:val="008A5403"/>
    <w:rsid w:val="008A5555"/>
    <w:rsid w:val="008A5600"/>
    <w:rsid w:val="008A57EA"/>
    <w:rsid w:val="008A58FD"/>
    <w:rsid w:val="008A5C05"/>
    <w:rsid w:val="008A5D1F"/>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D4E"/>
    <w:rsid w:val="008A6F51"/>
    <w:rsid w:val="008A6FE5"/>
    <w:rsid w:val="008A7184"/>
    <w:rsid w:val="008A73D3"/>
    <w:rsid w:val="008A74B7"/>
    <w:rsid w:val="008A791C"/>
    <w:rsid w:val="008A793A"/>
    <w:rsid w:val="008A7A1D"/>
    <w:rsid w:val="008A7A72"/>
    <w:rsid w:val="008A7B99"/>
    <w:rsid w:val="008A7F0C"/>
    <w:rsid w:val="008B00DA"/>
    <w:rsid w:val="008B02C2"/>
    <w:rsid w:val="008B0442"/>
    <w:rsid w:val="008B0480"/>
    <w:rsid w:val="008B07E6"/>
    <w:rsid w:val="008B08C7"/>
    <w:rsid w:val="008B097D"/>
    <w:rsid w:val="008B0A16"/>
    <w:rsid w:val="008B0BD8"/>
    <w:rsid w:val="008B0E19"/>
    <w:rsid w:val="008B0F78"/>
    <w:rsid w:val="008B0F91"/>
    <w:rsid w:val="008B10FB"/>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974"/>
    <w:rsid w:val="008B4AFB"/>
    <w:rsid w:val="008B4D72"/>
    <w:rsid w:val="008B4D73"/>
    <w:rsid w:val="008B4D80"/>
    <w:rsid w:val="008B4EBA"/>
    <w:rsid w:val="008B5109"/>
    <w:rsid w:val="008B58FA"/>
    <w:rsid w:val="008B5AD0"/>
    <w:rsid w:val="008B5B64"/>
    <w:rsid w:val="008B5FD8"/>
    <w:rsid w:val="008B6028"/>
    <w:rsid w:val="008B6117"/>
    <w:rsid w:val="008B6178"/>
    <w:rsid w:val="008B6356"/>
    <w:rsid w:val="008B6607"/>
    <w:rsid w:val="008B67A3"/>
    <w:rsid w:val="008B67B0"/>
    <w:rsid w:val="008B68A9"/>
    <w:rsid w:val="008B68B0"/>
    <w:rsid w:val="008B6965"/>
    <w:rsid w:val="008B6FC7"/>
    <w:rsid w:val="008B6FC9"/>
    <w:rsid w:val="008B7191"/>
    <w:rsid w:val="008B7238"/>
    <w:rsid w:val="008B72A6"/>
    <w:rsid w:val="008B74F3"/>
    <w:rsid w:val="008B760D"/>
    <w:rsid w:val="008B766F"/>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0F"/>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40"/>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AAB"/>
    <w:rsid w:val="008C2C0C"/>
    <w:rsid w:val="008C2E55"/>
    <w:rsid w:val="008C3010"/>
    <w:rsid w:val="008C3026"/>
    <w:rsid w:val="008C305D"/>
    <w:rsid w:val="008C33C4"/>
    <w:rsid w:val="008C340F"/>
    <w:rsid w:val="008C346C"/>
    <w:rsid w:val="008C361F"/>
    <w:rsid w:val="008C3656"/>
    <w:rsid w:val="008C36B7"/>
    <w:rsid w:val="008C3798"/>
    <w:rsid w:val="008C3841"/>
    <w:rsid w:val="008C39CF"/>
    <w:rsid w:val="008C3B3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6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D03A4"/>
    <w:rsid w:val="008D060E"/>
    <w:rsid w:val="008D06E3"/>
    <w:rsid w:val="008D0753"/>
    <w:rsid w:val="008D077F"/>
    <w:rsid w:val="008D0CD2"/>
    <w:rsid w:val="008D0D6F"/>
    <w:rsid w:val="008D0E1D"/>
    <w:rsid w:val="008D0E5D"/>
    <w:rsid w:val="008D0FC8"/>
    <w:rsid w:val="008D10AA"/>
    <w:rsid w:val="008D10DD"/>
    <w:rsid w:val="008D1150"/>
    <w:rsid w:val="008D1215"/>
    <w:rsid w:val="008D1228"/>
    <w:rsid w:val="008D149A"/>
    <w:rsid w:val="008D1549"/>
    <w:rsid w:val="008D1637"/>
    <w:rsid w:val="008D18AB"/>
    <w:rsid w:val="008D1918"/>
    <w:rsid w:val="008D1AD3"/>
    <w:rsid w:val="008D1CC4"/>
    <w:rsid w:val="008D1E38"/>
    <w:rsid w:val="008D1E69"/>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967"/>
    <w:rsid w:val="008D5AD9"/>
    <w:rsid w:val="008D5C0E"/>
    <w:rsid w:val="008D5CA4"/>
    <w:rsid w:val="008D6069"/>
    <w:rsid w:val="008D6129"/>
    <w:rsid w:val="008D624C"/>
    <w:rsid w:val="008D62DA"/>
    <w:rsid w:val="008D634E"/>
    <w:rsid w:val="008D64B9"/>
    <w:rsid w:val="008D6823"/>
    <w:rsid w:val="008D6864"/>
    <w:rsid w:val="008D68A1"/>
    <w:rsid w:val="008D69D6"/>
    <w:rsid w:val="008D6AA2"/>
    <w:rsid w:val="008D6CAB"/>
    <w:rsid w:val="008D6D80"/>
    <w:rsid w:val="008D6E53"/>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D24"/>
    <w:rsid w:val="008E1F18"/>
    <w:rsid w:val="008E1F90"/>
    <w:rsid w:val="008E20E1"/>
    <w:rsid w:val="008E220D"/>
    <w:rsid w:val="008E236A"/>
    <w:rsid w:val="008E2383"/>
    <w:rsid w:val="008E24C9"/>
    <w:rsid w:val="008E262E"/>
    <w:rsid w:val="008E264F"/>
    <w:rsid w:val="008E28D7"/>
    <w:rsid w:val="008E2902"/>
    <w:rsid w:val="008E2A3F"/>
    <w:rsid w:val="008E2C46"/>
    <w:rsid w:val="008E2CEE"/>
    <w:rsid w:val="008E2CFA"/>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404"/>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342"/>
    <w:rsid w:val="008E739A"/>
    <w:rsid w:val="008E74B9"/>
    <w:rsid w:val="008E757D"/>
    <w:rsid w:val="008E7685"/>
    <w:rsid w:val="008E7721"/>
    <w:rsid w:val="008E77E8"/>
    <w:rsid w:val="008E7CA0"/>
    <w:rsid w:val="008E7D26"/>
    <w:rsid w:val="008E7F6B"/>
    <w:rsid w:val="008F00DF"/>
    <w:rsid w:val="008F01F0"/>
    <w:rsid w:val="008F0682"/>
    <w:rsid w:val="008F06D7"/>
    <w:rsid w:val="008F074C"/>
    <w:rsid w:val="008F0817"/>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E7F"/>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AA"/>
    <w:rsid w:val="00900CCF"/>
    <w:rsid w:val="00900E36"/>
    <w:rsid w:val="00900F5E"/>
    <w:rsid w:val="00900F63"/>
    <w:rsid w:val="009010D7"/>
    <w:rsid w:val="009010FE"/>
    <w:rsid w:val="00901163"/>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149"/>
    <w:rsid w:val="0090636B"/>
    <w:rsid w:val="009063BB"/>
    <w:rsid w:val="00906673"/>
    <w:rsid w:val="00906A26"/>
    <w:rsid w:val="00906BB5"/>
    <w:rsid w:val="00906BE5"/>
    <w:rsid w:val="00906CD0"/>
    <w:rsid w:val="00906CEE"/>
    <w:rsid w:val="00907087"/>
    <w:rsid w:val="009071B2"/>
    <w:rsid w:val="009072D5"/>
    <w:rsid w:val="009074CF"/>
    <w:rsid w:val="009077E0"/>
    <w:rsid w:val="009079E4"/>
    <w:rsid w:val="00907A22"/>
    <w:rsid w:val="00907AC1"/>
    <w:rsid w:val="00907DF5"/>
    <w:rsid w:val="00907EE7"/>
    <w:rsid w:val="00910009"/>
    <w:rsid w:val="00910024"/>
    <w:rsid w:val="0091009E"/>
    <w:rsid w:val="00910278"/>
    <w:rsid w:val="0091048E"/>
    <w:rsid w:val="0091071A"/>
    <w:rsid w:val="00910791"/>
    <w:rsid w:val="0091084A"/>
    <w:rsid w:val="009108CA"/>
    <w:rsid w:val="0091090C"/>
    <w:rsid w:val="0091092E"/>
    <w:rsid w:val="00910C5A"/>
    <w:rsid w:val="00910E58"/>
    <w:rsid w:val="00910E85"/>
    <w:rsid w:val="009112C6"/>
    <w:rsid w:val="00911454"/>
    <w:rsid w:val="009114F6"/>
    <w:rsid w:val="009117F4"/>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28"/>
    <w:rsid w:val="00915270"/>
    <w:rsid w:val="00915292"/>
    <w:rsid w:val="00915328"/>
    <w:rsid w:val="00915482"/>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BA"/>
    <w:rsid w:val="009236EF"/>
    <w:rsid w:val="009236FB"/>
    <w:rsid w:val="00923743"/>
    <w:rsid w:val="009237F9"/>
    <w:rsid w:val="009237FC"/>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66"/>
    <w:rsid w:val="00927292"/>
    <w:rsid w:val="009273E1"/>
    <w:rsid w:val="009277B5"/>
    <w:rsid w:val="009278F4"/>
    <w:rsid w:val="00927E25"/>
    <w:rsid w:val="0093006E"/>
    <w:rsid w:val="009302DF"/>
    <w:rsid w:val="0093056F"/>
    <w:rsid w:val="009307DC"/>
    <w:rsid w:val="009307F7"/>
    <w:rsid w:val="00930842"/>
    <w:rsid w:val="00930961"/>
    <w:rsid w:val="00930AD0"/>
    <w:rsid w:val="00930B4D"/>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FB4"/>
    <w:rsid w:val="0093200A"/>
    <w:rsid w:val="00932391"/>
    <w:rsid w:val="00932400"/>
    <w:rsid w:val="00932518"/>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72A"/>
    <w:rsid w:val="00935A5D"/>
    <w:rsid w:val="00935CCD"/>
    <w:rsid w:val="00935CD4"/>
    <w:rsid w:val="00935DFC"/>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9"/>
    <w:rsid w:val="00944B67"/>
    <w:rsid w:val="00944C02"/>
    <w:rsid w:val="00944CD2"/>
    <w:rsid w:val="00944CE1"/>
    <w:rsid w:val="00944EFE"/>
    <w:rsid w:val="00945053"/>
    <w:rsid w:val="00945361"/>
    <w:rsid w:val="009455AB"/>
    <w:rsid w:val="009455FB"/>
    <w:rsid w:val="0094566E"/>
    <w:rsid w:val="0094574B"/>
    <w:rsid w:val="00945814"/>
    <w:rsid w:val="00945964"/>
    <w:rsid w:val="00945A8C"/>
    <w:rsid w:val="00945B0F"/>
    <w:rsid w:val="00945D85"/>
    <w:rsid w:val="00945E54"/>
    <w:rsid w:val="0094608D"/>
    <w:rsid w:val="009460AA"/>
    <w:rsid w:val="0094625E"/>
    <w:rsid w:val="0094630F"/>
    <w:rsid w:val="009463BF"/>
    <w:rsid w:val="00946407"/>
    <w:rsid w:val="009465B3"/>
    <w:rsid w:val="00946728"/>
    <w:rsid w:val="00946730"/>
    <w:rsid w:val="00946791"/>
    <w:rsid w:val="009467BB"/>
    <w:rsid w:val="0094681B"/>
    <w:rsid w:val="00946982"/>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521"/>
    <w:rsid w:val="00950560"/>
    <w:rsid w:val="009505E5"/>
    <w:rsid w:val="0095060E"/>
    <w:rsid w:val="00950657"/>
    <w:rsid w:val="00950833"/>
    <w:rsid w:val="009508BA"/>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7CE"/>
    <w:rsid w:val="0095596C"/>
    <w:rsid w:val="009559AC"/>
    <w:rsid w:val="009559D6"/>
    <w:rsid w:val="00955C2E"/>
    <w:rsid w:val="00955C90"/>
    <w:rsid w:val="00955D0D"/>
    <w:rsid w:val="00955E13"/>
    <w:rsid w:val="00955ECB"/>
    <w:rsid w:val="00955F69"/>
    <w:rsid w:val="0095609E"/>
    <w:rsid w:val="009562D7"/>
    <w:rsid w:val="009562E3"/>
    <w:rsid w:val="0095632D"/>
    <w:rsid w:val="00956594"/>
    <w:rsid w:val="0095690F"/>
    <w:rsid w:val="009569DD"/>
    <w:rsid w:val="00956A36"/>
    <w:rsid w:val="00956C78"/>
    <w:rsid w:val="0095709C"/>
    <w:rsid w:val="009570D5"/>
    <w:rsid w:val="00957177"/>
    <w:rsid w:val="0095738F"/>
    <w:rsid w:val="0095763E"/>
    <w:rsid w:val="009577FE"/>
    <w:rsid w:val="00957876"/>
    <w:rsid w:val="0095787B"/>
    <w:rsid w:val="00957D2C"/>
    <w:rsid w:val="00957DCC"/>
    <w:rsid w:val="00957EAA"/>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5C"/>
    <w:rsid w:val="009645CF"/>
    <w:rsid w:val="009646C1"/>
    <w:rsid w:val="0096474B"/>
    <w:rsid w:val="00964785"/>
    <w:rsid w:val="00964927"/>
    <w:rsid w:val="00964A61"/>
    <w:rsid w:val="00964A67"/>
    <w:rsid w:val="00964AD6"/>
    <w:rsid w:val="00964B84"/>
    <w:rsid w:val="00964DC5"/>
    <w:rsid w:val="00965241"/>
    <w:rsid w:val="00965277"/>
    <w:rsid w:val="009654B3"/>
    <w:rsid w:val="0096595A"/>
    <w:rsid w:val="00965CCD"/>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89"/>
    <w:rsid w:val="00967FAA"/>
    <w:rsid w:val="009700D0"/>
    <w:rsid w:val="009702B5"/>
    <w:rsid w:val="00970634"/>
    <w:rsid w:val="0097077D"/>
    <w:rsid w:val="0097090E"/>
    <w:rsid w:val="009709BA"/>
    <w:rsid w:val="00970E24"/>
    <w:rsid w:val="00970F1E"/>
    <w:rsid w:val="00970F7D"/>
    <w:rsid w:val="00971170"/>
    <w:rsid w:val="009717C0"/>
    <w:rsid w:val="009717EF"/>
    <w:rsid w:val="00971BED"/>
    <w:rsid w:val="00971C14"/>
    <w:rsid w:val="00971EC3"/>
    <w:rsid w:val="00971F0F"/>
    <w:rsid w:val="009722B8"/>
    <w:rsid w:val="009722D5"/>
    <w:rsid w:val="00972426"/>
    <w:rsid w:val="0097257D"/>
    <w:rsid w:val="00972712"/>
    <w:rsid w:val="00972C07"/>
    <w:rsid w:val="00972C1B"/>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C89"/>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AAF"/>
    <w:rsid w:val="00976C26"/>
    <w:rsid w:val="00976C72"/>
    <w:rsid w:val="00976C85"/>
    <w:rsid w:val="00976E3B"/>
    <w:rsid w:val="0097703C"/>
    <w:rsid w:val="00977264"/>
    <w:rsid w:val="0097738A"/>
    <w:rsid w:val="00977508"/>
    <w:rsid w:val="009775CB"/>
    <w:rsid w:val="009776F2"/>
    <w:rsid w:val="009776F7"/>
    <w:rsid w:val="00977753"/>
    <w:rsid w:val="0097775B"/>
    <w:rsid w:val="009777CC"/>
    <w:rsid w:val="00977914"/>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C14"/>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97"/>
    <w:rsid w:val="00984FA6"/>
    <w:rsid w:val="00985029"/>
    <w:rsid w:val="009852A3"/>
    <w:rsid w:val="009852ED"/>
    <w:rsid w:val="00985311"/>
    <w:rsid w:val="00985354"/>
    <w:rsid w:val="00985760"/>
    <w:rsid w:val="0098579E"/>
    <w:rsid w:val="00985A20"/>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968"/>
    <w:rsid w:val="00987A3E"/>
    <w:rsid w:val="00987B4B"/>
    <w:rsid w:val="00987D73"/>
    <w:rsid w:val="00987D8C"/>
    <w:rsid w:val="0099039D"/>
    <w:rsid w:val="009904C0"/>
    <w:rsid w:val="00990578"/>
    <w:rsid w:val="009908CA"/>
    <w:rsid w:val="0099096C"/>
    <w:rsid w:val="00990990"/>
    <w:rsid w:val="00990ACA"/>
    <w:rsid w:val="00990BB9"/>
    <w:rsid w:val="00990E85"/>
    <w:rsid w:val="00990FBE"/>
    <w:rsid w:val="00991154"/>
    <w:rsid w:val="0099126F"/>
    <w:rsid w:val="0099184C"/>
    <w:rsid w:val="009919E3"/>
    <w:rsid w:val="00991A94"/>
    <w:rsid w:val="00991C28"/>
    <w:rsid w:val="00991D56"/>
    <w:rsid w:val="00991F11"/>
    <w:rsid w:val="00991F24"/>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FF"/>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D3"/>
    <w:rsid w:val="009968B9"/>
    <w:rsid w:val="00996937"/>
    <w:rsid w:val="00996969"/>
    <w:rsid w:val="00996980"/>
    <w:rsid w:val="00996A0D"/>
    <w:rsid w:val="00996E46"/>
    <w:rsid w:val="00996EBA"/>
    <w:rsid w:val="00997055"/>
    <w:rsid w:val="009971CE"/>
    <w:rsid w:val="009973A0"/>
    <w:rsid w:val="00997629"/>
    <w:rsid w:val="0099778C"/>
    <w:rsid w:val="009977D0"/>
    <w:rsid w:val="009977F6"/>
    <w:rsid w:val="00997842"/>
    <w:rsid w:val="009978BA"/>
    <w:rsid w:val="009978BE"/>
    <w:rsid w:val="00997ADE"/>
    <w:rsid w:val="00997B4C"/>
    <w:rsid w:val="00997D2E"/>
    <w:rsid w:val="00997D52"/>
    <w:rsid w:val="00997E11"/>
    <w:rsid w:val="00997E46"/>
    <w:rsid w:val="00997F98"/>
    <w:rsid w:val="009A0075"/>
    <w:rsid w:val="009A016A"/>
    <w:rsid w:val="009A0348"/>
    <w:rsid w:val="009A0463"/>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B8"/>
    <w:rsid w:val="009A3453"/>
    <w:rsid w:val="009A380E"/>
    <w:rsid w:val="009A391C"/>
    <w:rsid w:val="009A3A51"/>
    <w:rsid w:val="009A3C99"/>
    <w:rsid w:val="009A3D3D"/>
    <w:rsid w:val="009A3DE2"/>
    <w:rsid w:val="009A423D"/>
    <w:rsid w:val="009A4494"/>
    <w:rsid w:val="009A4694"/>
    <w:rsid w:val="009A4790"/>
    <w:rsid w:val="009A4960"/>
    <w:rsid w:val="009A4B0A"/>
    <w:rsid w:val="009A5243"/>
    <w:rsid w:val="009A541B"/>
    <w:rsid w:val="009A5739"/>
    <w:rsid w:val="009A5814"/>
    <w:rsid w:val="009A5857"/>
    <w:rsid w:val="009A5B3B"/>
    <w:rsid w:val="009A5BC8"/>
    <w:rsid w:val="009A5C6A"/>
    <w:rsid w:val="009A5CA2"/>
    <w:rsid w:val="009A5E43"/>
    <w:rsid w:val="009A5EE5"/>
    <w:rsid w:val="009A633B"/>
    <w:rsid w:val="009A63B0"/>
    <w:rsid w:val="009A6444"/>
    <w:rsid w:val="009A6C51"/>
    <w:rsid w:val="009A6D49"/>
    <w:rsid w:val="009A6F53"/>
    <w:rsid w:val="009A709F"/>
    <w:rsid w:val="009A7179"/>
    <w:rsid w:val="009A71FF"/>
    <w:rsid w:val="009A723E"/>
    <w:rsid w:val="009A7243"/>
    <w:rsid w:val="009A731C"/>
    <w:rsid w:val="009A762E"/>
    <w:rsid w:val="009A767E"/>
    <w:rsid w:val="009A76E7"/>
    <w:rsid w:val="009A7806"/>
    <w:rsid w:val="009A7A29"/>
    <w:rsid w:val="009A7A2F"/>
    <w:rsid w:val="009A7AE7"/>
    <w:rsid w:val="009A7B8B"/>
    <w:rsid w:val="009A7D27"/>
    <w:rsid w:val="009A7E37"/>
    <w:rsid w:val="009A7E4E"/>
    <w:rsid w:val="009A7E75"/>
    <w:rsid w:val="009B038B"/>
    <w:rsid w:val="009B05A5"/>
    <w:rsid w:val="009B0CF2"/>
    <w:rsid w:val="009B0F01"/>
    <w:rsid w:val="009B0F7E"/>
    <w:rsid w:val="009B0F91"/>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E"/>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120D"/>
    <w:rsid w:val="009C128A"/>
    <w:rsid w:val="009C144B"/>
    <w:rsid w:val="009C15FC"/>
    <w:rsid w:val="009C1627"/>
    <w:rsid w:val="009C16E8"/>
    <w:rsid w:val="009C1D82"/>
    <w:rsid w:val="009C1E4F"/>
    <w:rsid w:val="009C1E71"/>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A6"/>
    <w:rsid w:val="009C378B"/>
    <w:rsid w:val="009C3A45"/>
    <w:rsid w:val="009C3B54"/>
    <w:rsid w:val="009C3DA4"/>
    <w:rsid w:val="009C41DA"/>
    <w:rsid w:val="009C4280"/>
    <w:rsid w:val="009C429A"/>
    <w:rsid w:val="009C459C"/>
    <w:rsid w:val="009C470E"/>
    <w:rsid w:val="009C47BA"/>
    <w:rsid w:val="009C488F"/>
    <w:rsid w:val="009C498C"/>
    <w:rsid w:val="009C49C1"/>
    <w:rsid w:val="009C4D5A"/>
    <w:rsid w:val="009C4ED7"/>
    <w:rsid w:val="009C4F1C"/>
    <w:rsid w:val="009C5001"/>
    <w:rsid w:val="009C5221"/>
    <w:rsid w:val="009C52E7"/>
    <w:rsid w:val="009C53C5"/>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8E"/>
    <w:rsid w:val="009C75B5"/>
    <w:rsid w:val="009C778C"/>
    <w:rsid w:val="009C790C"/>
    <w:rsid w:val="009C7936"/>
    <w:rsid w:val="009C7AB4"/>
    <w:rsid w:val="009C7ABA"/>
    <w:rsid w:val="009C7C3B"/>
    <w:rsid w:val="009C7DF5"/>
    <w:rsid w:val="009C7E91"/>
    <w:rsid w:val="009D001D"/>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4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A3"/>
    <w:rsid w:val="009D2B98"/>
    <w:rsid w:val="009D2F04"/>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11"/>
    <w:rsid w:val="009D58C5"/>
    <w:rsid w:val="009D5A23"/>
    <w:rsid w:val="009D5DE8"/>
    <w:rsid w:val="009D6025"/>
    <w:rsid w:val="009D614E"/>
    <w:rsid w:val="009D620C"/>
    <w:rsid w:val="009D6283"/>
    <w:rsid w:val="009D649B"/>
    <w:rsid w:val="009D6568"/>
    <w:rsid w:val="009D658B"/>
    <w:rsid w:val="009D65EE"/>
    <w:rsid w:val="009D67C8"/>
    <w:rsid w:val="009D6A89"/>
    <w:rsid w:val="009D6B4B"/>
    <w:rsid w:val="009D6C80"/>
    <w:rsid w:val="009D6D24"/>
    <w:rsid w:val="009D7095"/>
    <w:rsid w:val="009D70DA"/>
    <w:rsid w:val="009D720A"/>
    <w:rsid w:val="009D7310"/>
    <w:rsid w:val="009D7317"/>
    <w:rsid w:val="009D73D7"/>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46"/>
    <w:rsid w:val="009E4473"/>
    <w:rsid w:val="009E4502"/>
    <w:rsid w:val="009E467E"/>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6106"/>
    <w:rsid w:val="009E631E"/>
    <w:rsid w:val="009E6473"/>
    <w:rsid w:val="009E6668"/>
    <w:rsid w:val="009E6730"/>
    <w:rsid w:val="009E6B73"/>
    <w:rsid w:val="009E6B91"/>
    <w:rsid w:val="009E6C3F"/>
    <w:rsid w:val="009E6C45"/>
    <w:rsid w:val="009E6D92"/>
    <w:rsid w:val="009E6FB4"/>
    <w:rsid w:val="009E6FFF"/>
    <w:rsid w:val="009E72D7"/>
    <w:rsid w:val="009E7418"/>
    <w:rsid w:val="009E75F4"/>
    <w:rsid w:val="009E7608"/>
    <w:rsid w:val="009E762E"/>
    <w:rsid w:val="009E7635"/>
    <w:rsid w:val="009E768A"/>
    <w:rsid w:val="009E772A"/>
    <w:rsid w:val="009E776F"/>
    <w:rsid w:val="009E796A"/>
    <w:rsid w:val="009E7A6F"/>
    <w:rsid w:val="009E7A72"/>
    <w:rsid w:val="009E7B7E"/>
    <w:rsid w:val="009E7DD7"/>
    <w:rsid w:val="009F0063"/>
    <w:rsid w:val="009F00F0"/>
    <w:rsid w:val="009F03D7"/>
    <w:rsid w:val="009F03F9"/>
    <w:rsid w:val="009F0406"/>
    <w:rsid w:val="009F0411"/>
    <w:rsid w:val="009F0417"/>
    <w:rsid w:val="009F0473"/>
    <w:rsid w:val="009F04D2"/>
    <w:rsid w:val="009F07B4"/>
    <w:rsid w:val="009F086B"/>
    <w:rsid w:val="009F0A37"/>
    <w:rsid w:val="009F0AE0"/>
    <w:rsid w:val="009F0C19"/>
    <w:rsid w:val="009F1098"/>
    <w:rsid w:val="009F12D0"/>
    <w:rsid w:val="009F1417"/>
    <w:rsid w:val="009F14B0"/>
    <w:rsid w:val="009F1896"/>
    <w:rsid w:val="009F192E"/>
    <w:rsid w:val="009F1C1A"/>
    <w:rsid w:val="009F1C5B"/>
    <w:rsid w:val="009F1CE6"/>
    <w:rsid w:val="009F1D10"/>
    <w:rsid w:val="009F200C"/>
    <w:rsid w:val="009F21F4"/>
    <w:rsid w:val="009F222A"/>
    <w:rsid w:val="009F22E5"/>
    <w:rsid w:val="009F2608"/>
    <w:rsid w:val="009F28E8"/>
    <w:rsid w:val="009F29DB"/>
    <w:rsid w:val="009F2A0D"/>
    <w:rsid w:val="009F2DA0"/>
    <w:rsid w:val="009F3064"/>
    <w:rsid w:val="009F3067"/>
    <w:rsid w:val="009F312C"/>
    <w:rsid w:val="009F3648"/>
    <w:rsid w:val="009F36CC"/>
    <w:rsid w:val="009F3789"/>
    <w:rsid w:val="009F37A1"/>
    <w:rsid w:val="009F38C0"/>
    <w:rsid w:val="009F3C2E"/>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1CB"/>
    <w:rsid w:val="009F6267"/>
    <w:rsid w:val="009F62C6"/>
    <w:rsid w:val="009F63D7"/>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5C4"/>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42"/>
    <w:rsid w:val="00A02BD2"/>
    <w:rsid w:val="00A02F6D"/>
    <w:rsid w:val="00A02F9F"/>
    <w:rsid w:val="00A03068"/>
    <w:rsid w:val="00A03085"/>
    <w:rsid w:val="00A0312E"/>
    <w:rsid w:val="00A031A7"/>
    <w:rsid w:val="00A03267"/>
    <w:rsid w:val="00A0331D"/>
    <w:rsid w:val="00A0342A"/>
    <w:rsid w:val="00A03524"/>
    <w:rsid w:val="00A0356D"/>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E3"/>
    <w:rsid w:val="00A071B2"/>
    <w:rsid w:val="00A07430"/>
    <w:rsid w:val="00A07465"/>
    <w:rsid w:val="00A07525"/>
    <w:rsid w:val="00A0755E"/>
    <w:rsid w:val="00A0789F"/>
    <w:rsid w:val="00A078CE"/>
    <w:rsid w:val="00A0793F"/>
    <w:rsid w:val="00A07AB8"/>
    <w:rsid w:val="00A07B8F"/>
    <w:rsid w:val="00A07C54"/>
    <w:rsid w:val="00A10095"/>
    <w:rsid w:val="00A100E3"/>
    <w:rsid w:val="00A102C1"/>
    <w:rsid w:val="00A10353"/>
    <w:rsid w:val="00A1048E"/>
    <w:rsid w:val="00A10673"/>
    <w:rsid w:val="00A10679"/>
    <w:rsid w:val="00A10896"/>
    <w:rsid w:val="00A108D5"/>
    <w:rsid w:val="00A108DB"/>
    <w:rsid w:val="00A10A24"/>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31F"/>
    <w:rsid w:val="00A1242A"/>
    <w:rsid w:val="00A125BE"/>
    <w:rsid w:val="00A12644"/>
    <w:rsid w:val="00A127B9"/>
    <w:rsid w:val="00A12ABD"/>
    <w:rsid w:val="00A12CED"/>
    <w:rsid w:val="00A12D85"/>
    <w:rsid w:val="00A12E4B"/>
    <w:rsid w:val="00A12F44"/>
    <w:rsid w:val="00A1312C"/>
    <w:rsid w:val="00A13483"/>
    <w:rsid w:val="00A13576"/>
    <w:rsid w:val="00A13D87"/>
    <w:rsid w:val="00A13E85"/>
    <w:rsid w:val="00A13F47"/>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562"/>
    <w:rsid w:val="00A206E5"/>
    <w:rsid w:val="00A207E3"/>
    <w:rsid w:val="00A2085A"/>
    <w:rsid w:val="00A20CC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E4C"/>
    <w:rsid w:val="00A23180"/>
    <w:rsid w:val="00A232BB"/>
    <w:rsid w:val="00A23318"/>
    <w:rsid w:val="00A23468"/>
    <w:rsid w:val="00A2349B"/>
    <w:rsid w:val="00A236A0"/>
    <w:rsid w:val="00A236ED"/>
    <w:rsid w:val="00A238B1"/>
    <w:rsid w:val="00A239B9"/>
    <w:rsid w:val="00A23B7D"/>
    <w:rsid w:val="00A23D94"/>
    <w:rsid w:val="00A23DD8"/>
    <w:rsid w:val="00A23E10"/>
    <w:rsid w:val="00A23ED0"/>
    <w:rsid w:val="00A23FBC"/>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569"/>
    <w:rsid w:val="00A25661"/>
    <w:rsid w:val="00A258F2"/>
    <w:rsid w:val="00A25990"/>
    <w:rsid w:val="00A25A51"/>
    <w:rsid w:val="00A25A64"/>
    <w:rsid w:val="00A25CB7"/>
    <w:rsid w:val="00A25D99"/>
    <w:rsid w:val="00A25E45"/>
    <w:rsid w:val="00A25E91"/>
    <w:rsid w:val="00A25EBA"/>
    <w:rsid w:val="00A25F00"/>
    <w:rsid w:val="00A25F30"/>
    <w:rsid w:val="00A25FE3"/>
    <w:rsid w:val="00A26258"/>
    <w:rsid w:val="00A263E0"/>
    <w:rsid w:val="00A26652"/>
    <w:rsid w:val="00A26B46"/>
    <w:rsid w:val="00A26D61"/>
    <w:rsid w:val="00A26E79"/>
    <w:rsid w:val="00A26F6D"/>
    <w:rsid w:val="00A2710C"/>
    <w:rsid w:val="00A272FB"/>
    <w:rsid w:val="00A2734B"/>
    <w:rsid w:val="00A274EB"/>
    <w:rsid w:val="00A27561"/>
    <w:rsid w:val="00A27949"/>
    <w:rsid w:val="00A27BD4"/>
    <w:rsid w:val="00A27BF0"/>
    <w:rsid w:val="00A27CFE"/>
    <w:rsid w:val="00A27EF7"/>
    <w:rsid w:val="00A27FB8"/>
    <w:rsid w:val="00A300E1"/>
    <w:rsid w:val="00A300F1"/>
    <w:rsid w:val="00A30161"/>
    <w:rsid w:val="00A303EA"/>
    <w:rsid w:val="00A30415"/>
    <w:rsid w:val="00A304C0"/>
    <w:rsid w:val="00A30564"/>
    <w:rsid w:val="00A30577"/>
    <w:rsid w:val="00A30580"/>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564"/>
    <w:rsid w:val="00A33632"/>
    <w:rsid w:val="00A33B45"/>
    <w:rsid w:val="00A33CBB"/>
    <w:rsid w:val="00A34169"/>
    <w:rsid w:val="00A342A1"/>
    <w:rsid w:val="00A3431E"/>
    <w:rsid w:val="00A3436D"/>
    <w:rsid w:val="00A343CA"/>
    <w:rsid w:val="00A344F9"/>
    <w:rsid w:val="00A34861"/>
    <w:rsid w:val="00A34E31"/>
    <w:rsid w:val="00A35009"/>
    <w:rsid w:val="00A350A6"/>
    <w:rsid w:val="00A351C0"/>
    <w:rsid w:val="00A3520F"/>
    <w:rsid w:val="00A35257"/>
    <w:rsid w:val="00A353B7"/>
    <w:rsid w:val="00A355C3"/>
    <w:rsid w:val="00A355EF"/>
    <w:rsid w:val="00A3584D"/>
    <w:rsid w:val="00A3586F"/>
    <w:rsid w:val="00A35A5A"/>
    <w:rsid w:val="00A35B88"/>
    <w:rsid w:val="00A35C18"/>
    <w:rsid w:val="00A35D5A"/>
    <w:rsid w:val="00A35DE4"/>
    <w:rsid w:val="00A361A9"/>
    <w:rsid w:val="00A3635F"/>
    <w:rsid w:val="00A363AC"/>
    <w:rsid w:val="00A36435"/>
    <w:rsid w:val="00A36636"/>
    <w:rsid w:val="00A36771"/>
    <w:rsid w:val="00A36877"/>
    <w:rsid w:val="00A36D4F"/>
    <w:rsid w:val="00A36FD8"/>
    <w:rsid w:val="00A3705D"/>
    <w:rsid w:val="00A3714A"/>
    <w:rsid w:val="00A371D4"/>
    <w:rsid w:val="00A374CE"/>
    <w:rsid w:val="00A377F3"/>
    <w:rsid w:val="00A378A6"/>
    <w:rsid w:val="00A378AC"/>
    <w:rsid w:val="00A37ABA"/>
    <w:rsid w:val="00A37BF5"/>
    <w:rsid w:val="00A37CE9"/>
    <w:rsid w:val="00A37F0E"/>
    <w:rsid w:val="00A37F56"/>
    <w:rsid w:val="00A4043F"/>
    <w:rsid w:val="00A40580"/>
    <w:rsid w:val="00A4074C"/>
    <w:rsid w:val="00A40807"/>
    <w:rsid w:val="00A408A5"/>
    <w:rsid w:val="00A4099F"/>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1D9"/>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D3"/>
    <w:rsid w:val="00A60979"/>
    <w:rsid w:val="00A610CA"/>
    <w:rsid w:val="00A61339"/>
    <w:rsid w:val="00A613D2"/>
    <w:rsid w:val="00A6146A"/>
    <w:rsid w:val="00A615B8"/>
    <w:rsid w:val="00A615C4"/>
    <w:rsid w:val="00A61756"/>
    <w:rsid w:val="00A61760"/>
    <w:rsid w:val="00A618BC"/>
    <w:rsid w:val="00A61B36"/>
    <w:rsid w:val="00A61B45"/>
    <w:rsid w:val="00A61CC5"/>
    <w:rsid w:val="00A61DF5"/>
    <w:rsid w:val="00A61E7D"/>
    <w:rsid w:val="00A61F82"/>
    <w:rsid w:val="00A6253A"/>
    <w:rsid w:val="00A62612"/>
    <w:rsid w:val="00A62659"/>
    <w:rsid w:val="00A6272E"/>
    <w:rsid w:val="00A6285C"/>
    <w:rsid w:val="00A628CD"/>
    <w:rsid w:val="00A62D9F"/>
    <w:rsid w:val="00A62E45"/>
    <w:rsid w:val="00A62F38"/>
    <w:rsid w:val="00A62FAD"/>
    <w:rsid w:val="00A63028"/>
    <w:rsid w:val="00A63114"/>
    <w:rsid w:val="00A6320A"/>
    <w:rsid w:val="00A63247"/>
    <w:rsid w:val="00A63316"/>
    <w:rsid w:val="00A633AC"/>
    <w:rsid w:val="00A634DC"/>
    <w:rsid w:val="00A63731"/>
    <w:rsid w:val="00A63834"/>
    <w:rsid w:val="00A63993"/>
    <w:rsid w:val="00A63BAF"/>
    <w:rsid w:val="00A63D1F"/>
    <w:rsid w:val="00A63DDB"/>
    <w:rsid w:val="00A63EEE"/>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BEE"/>
    <w:rsid w:val="00A66D74"/>
    <w:rsid w:val="00A66E09"/>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0F42"/>
    <w:rsid w:val="00A710F4"/>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50EF"/>
    <w:rsid w:val="00A75200"/>
    <w:rsid w:val="00A75442"/>
    <w:rsid w:val="00A754B6"/>
    <w:rsid w:val="00A754EF"/>
    <w:rsid w:val="00A755F5"/>
    <w:rsid w:val="00A75D66"/>
    <w:rsid w:val="00A75E51"/>
    <w:rsid w:val="00A75EBE"/>
    <w:rsid w:val="00A75EE4"/>
    <w:rsid w:val="00A75FED"/>
    <w:rsid w:val="00A760EE"/>
    <w:rsid w:val="00A76173"/>
    <w:rsid w:val="00A7633A"/>
    <w:rsid w:val="00A763C0"/>
    <w:rsid w:val="00A763C6"/>
    <w:rsid w:val="00A76568"/>
    <w:rsid w:val="00A76615"/>
    <w:rsid w:val="00A7675D"/>
    <w:rsid w:val="00A768DB"/>
    <w:rsid w:val="00A76964"/>
    <w:rsid w:val="00A76DE3"/>
    <w:rsid w:val="00A76FA2"/>
    <w:rsid w:val="00A76FC5"/>
    <w:rsid w:val="00A773C3"/>
    <w:rsid w:val="00A775FA"/>
    <w:rsid w:val="00A77841"/>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E03"/>
    <w:rsid w:val="00A81059"/>
    <w:rsid w:val="00A8109A"/>
    <w:rsid w:val="00A8120F"/>
    <w:rsid w:val="00A81232"/>
    <w:rsid w:val="00A81348"/>
    <w:rsid w:val="00A817D6"/>
    <w:rsid w:val="00A8197E"/>
    <w:rsid w:val="00A81A3D"/>
    <w:rsid w:val="00A81ACE"/>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B95"/>
    <w:rsid w:val="00A83BDD"/>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CE"/>
    <w:rsid w:val="00A855D5"/>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BF"/>
    <w:rsid w:val="00A86AC6"/>
    <w:rsid w:val="00A87030"/>
    <w:rsid w:val="00A87109"/>
    <w:rsid w:val="00A8714B"/>
    <w:rsid w:val="00A8718E"/>
    <w:rsid w:val="00A8764D"/>
    <w:rsid w:val="00A87688"/>
    <w:rsid w:val="00A87875"/>
    <w:rsid w:val="00A879A5"/>
    <w:rsid w:val="00A87AF2"/>
    <w:rsid w:val="00A87CC9"/>
    <w:rsid w:val="00A87E03"/>
    <w:rsid w:val="00A87EB8"/>
    <w:rsid w:val="00A90595"/>
    <w:rsid w:val="00A9067E"/>
    <w:rsid w:val="00A90922"/>
    <w:rsid w:val="00A90BB9"/>
    <w:rsid w:val="00A90D91"/>
    <w:rsid w:val="00A91068"/>
    <w:rsid w:val="00A91261"/>
    <w:rsid w:val="00A914D2"/>
    <w:rsid w:val="00A914D4"/>
    <w:rsid w:val="00A914E1"/>
    <w:rsid w:val="00A915FB"/>
    <w:rsid w:val="00A91676"/>
    <w:rsid w:val="00A916D7"/>
    <w:rsid w:val="00A91C3E"/>
    <w:rsid w:val="00A91E06"/>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52F"/>
    <w:rsid w:val="00A935CA"/>
    <w:rsid w:val="00A93724"/>
    <w:rsid w:val="00A9385F"/>
    <w:rsid w:val="00A93CCC"/>
    <w:rsid w:val="00A93CD4"/>
    <w:rsid w:val="00A93CF5"/>
    <w:rsid w:val="00A93CF6"/>
    <w:rsid w:val="00A93EA3"/>
    <w:rsid w:val="00A94446"/>
    <w:rsid w:val="00A94636"/>
    <w:rsid w:val="00A9465E"/>
    <w:rsid w:val="00A946BD"/>
    <w:rsid w:val="00A949F5"/>
    <w:rsid w:val="00A94A33"/>
    <w:rsid w:val="00A94AE8"/>
    <w:rsid w:val="00A94D52"/>
    <w:rsid w:val="00A94E19"/>
    <w:rsid w:val="00A94E95"/>
    <w:rsid w:val="00A94F5F"/>
    <w:rsid w:val="00A94F7D"/>
    <w:rsid w:val="00A94FEE"/>
    <w:rsid w:val="00A9506C"/>
    <w:rsid w:val="00A950E5"/>
    <w:rsid w:val="00A95646"/>
    <w:rsid w:val="00A9573F"/>
    <w:rsid w:val="00A9576F"/>
    <w:rsid w:val="00A958D5"/>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902"/>
    <w:rsid w:val="00AA0918"/>
    <w:rsid w:val="00AA0BE6"/>
    <w:rsid w:val="00AA0DCE"/>
    <w:rsid w:val="00AA0E10"/>
    <w:rsid w:val="00AA0E8B"/>
    <w:rsid w:val="00AA0ECC"/>
    <w:rsid w:val="00AA0EEC"/>
    <w:rsid w:val="00AA1197"/>
    <w:rsid w:val="00AA13FE"/>
    <w:rsid w:val="00AA14F8"/>
    <w:rsid w:val="00AA1583"/>
    <w:rsid w:val="00AA1744"/>
    <w:rsid w:val="00AA1814"/>
    <w:rsid w:val="00AA1BA7"/>
    <w:rsid w:val="00AA1D60"/>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32E"/>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B49"/>
    <w:rsid w:val="00AA5B80"/>
    <w:rsid w:val="00AA5D4A"/>
    <w:rsid w:val="00AA5D51"/>
    <w:rsid w:val="00AA5FD1"/>
    <w:rsid w:val="00AA6008"/>
    <w:rsid w:val="00AA604E"/>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AA"/>
    <w:rsid w:val="00AB13B3"/>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864"/>
    <w:rsid w:val="00AB58E9"/>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7065"/>
    <w:rsid w:val="00AB721C"/>
    <w:rsid w:val="00AB73C1"/>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4C8"/>
    <w:rsid w:val="00AC2653"/>
    <w:rsid w:val="00AC268A"/>
    <w:rsid w:val="00AC294F"/>
    <w:rsid w:val="00AC29EB"/>
    <w:rsid w:val="00AC2B2E"/>
    <w:rsid w:val="00AC2B53"/>
    <w:rsid w:val="00AC2B91"/>
    <w:rsid w:val="00AC2C36"/>
    <w:rsid w:val="00AC3195"/>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680"/>
    <w:rsid w:val="00AC56BF"/>
    <w:rsid w:val="00AC5796"/>
    <w:rsid w:val="00AC59BF"/>
    <w:rsid w:val="00AC5A48"/>
    <w:rsid w:val="00AC5BED"/>
    <w:rsid w:val="00AC5D72"/>
    <w:rsid w:val="00AC5E74"/>
    <w:rsid w:val="00AC603E"/>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29C"/>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E0"/>
    <w:rsid w:val="00AD376B"/>
    <w:rsid w:val="00AD3B76"/>
    <w:rsid w:val="00AD3C35"/>
    <w:rsid w:val="00AD3FCA"/>
    <w:rsid w:val="00AD4048"/>
    <w:rsid w:val="00AD40C8"/>
    <w:rsid w:val="00AD44BE"/>
    <w:rsid w:val="00AD48DA"/>
    <w:rsid w:val="00AD4DA5"/>
    <w:rsid w:val="00AD4E64"/>
    <w:rsid w:val="00AD509A"/>
    <w:rsid w:val="00AD5636"/>
    <w:rsid w:val="00AD57DA"/>
    <w:rsid w:val="00AD58BD"/>
    <w:rsid w:val="00AD5C6F"/>
    <w:rsid w:val="00AD5D7F"/>
    <w:rsid w:val="00AD5F5B"/>
    <w:rsid w:val="00AD63F6"/>
    <w:rsid w:val="00AD647E"/>
    <w:rsid w:val="00AD64A0"/>
    <w:rsid w:val="00AD6749"/>
    <w:rsid w:val="00AD67F8"/>
    <w:rsid w:val="00AD695E"/>
    <w:rsid w:val="00AD69C3"/>
    <w:rsid w:val="00AD6D3A"/>
    <w:rsid w:val="00AD6E5D"/>
    <w:rsid w:val="00AD6F55"/>
    <w:rsid w:val="00AD6FB0"/>
    <w:rsid w:val="00AD7098"/>
    <w:rsid w:val="00AD7244"/>
    <w:rsid w:val="00AD730E"/>
    <w:rsid w:val="00AD7532"/>
    <w:rsid w:val="00AD76AD"/>
    <w:rsid w:val="00AD772B"/>
    <w:rsid w:val="00AD7867"/>
    <w:rsid w:val="00AD7F33"/>
    <w:rsid w:val="00AE026B"/>
    <w:rsid w:val="00AE0291"/>
    <w:rsid w:val="00AE036A"/>
    <w:rsid w:val="00AE03E0"/>
    <w:rsid w:val="00AE0473"/>
    <w:rsid w:val="00AE06E7"/>
    <w:rsid w:val="00AE070D"/>
    <w:rsid w:val="00AE0713"/>
    <w:rsid w:val="00AE08BD"/>
    <w:rsid w:val="00AE0C03"/>
    <w:rsid w:val="00AE0DA2"/>
    <w:rsid w:val="00AE0FA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2F8B"/>
    <w:rsid w:val="00AE305F"/>
    <w:rsid w:val="00AE30E1"/>
    <w:rsid w:val="00AE3188"/>
    <w:rsid w:val="00AE3416"/>
    <w:rsid w:val="00AE371F"/>
    <w:rsid w:val="00AE3834"/>
    <w:rsid w:val="00AE38D0"/>
    <w:rsid w:val="00AE39E2"/>
    <w:rsid w:val="00AE39F5"/>
    <w:rsid w:val="00AE3B37"/>
    <w:rsid w:val="00AE3B6E"/>
    <w:rsid w:val="00AE4023"/>
    <w:rsid w:val="00AE4127"/>
    <w:rsid w:val="00AE4206"/>
    <w:rsid w:val="00AE4214"/>
    <w:rsid w:val="00AE4369"/>
    <w:rsid w:val="00AE44DE"/>
    <w:rsid w:val="00AE4544"/>
    <w:rsid w:val="00AE47A8"/>
    <w:rsid w:val="00AE48C5"/>
    <w:rsid w:val="00AE50B5"/>
    <w:rsid w:val="00AE517F"/>
    <w:rsid w:val="00AE5266"/>
    <w:rsid w:val="00AE52CC"/>
    <w:rsid w:val="00AE52DC"/>
    <w:rsid w:val="00AE53C5"/>
    <w:rsid w:val="00AE5421"/>
    <w:rsid w:val="00AE54CF"/>
    <w:rsid w:val="00AE5674"/>
    <w:rsid w:val="00AE5687"/>
    <w:rsid w:val="00AE56A7"/>
    <w:rsid w:val="00AE5821"/>
    <w:rsid w:val="00AE5A60"/>
    <w:rsid w:val="00AE5A7D"/>
    <w:rsid w:val="00AE5BF7"/>
    <w:rsid w:val="00AE5D6C"/>
    <w:rsid w:val="00AE5D86"/>
    <w:rsid w:val="00AE5ECF"/>
    <w:rsid w:val="00AE5FBD"/>
    <w:rsid w:val="00AE61AD"/>
    <w:rsid w:val="00AE630A"/>
    <w:rsid w:val="00AE637C"/>
    <w:rsid w:val="00AE6407"/>
    <w:rsid w:val="00AE6447"/>
    <w:rsid w:val="00AE645E"/>
    <w:rsid w:val="00AE68BA"/>
    <w:rsid w:val="00AE68C2"/>
    <w:rsid w:val="00AE6BEA"/>
    <w:rsid w:val="00AE6CB7"/>
    <w:rsid w:val="00AE6CCC"/>
    <w:rsid w:val="00AE7320"/>
    <w:rsid w:val="00AE7605"/>
    <w:rsid w:val="00AE7980"/>
    <w:rsid w:val="00AE7AA6"/>
    <w:rsid w:val="00AE7C02"/>
    <w:rsid w:val="00AE7CF0"/>
    <w:rsid w:val="00AE7ECD"/>
    <w:rsid w:val="00AE7F25"/>
    <w:rsid w:val="00AF0121"/>
    <w:rsid w:val="00AF0395"/>
    <w:rsid w:val="00AF04B9"/>
    <w:rsid w:val="00AF0553"/>
    <w:rsid w:val="00AF0649"/>
    <w:rsid w:val="00AF07A0"/>
    <w:rsid w:val="00AF0857"/>
    <w:rsid w:val="00AF0BC7"/>
    <w:rsid w:val="00AF0BD8"/>
    <w:rsid w:val="00AF0F8B"/>
    <w:rsid w:val="00AF0FDA"/>
    <w:rsid w:val="00AF1312"/>
    <w:rsid w:val="00AF1366"/>
    <w:rsid w:val="00AF1425"/>
    <w:rsid w:val="00AF15A4"/>
    <w:rsid w:val="00AF1748"/>
    <w:rsid w:val="00AF1763"/>
    <w:rsid w:val="00AF185B"/>
    <w:rsid w:val="00AF185E"/>
    <w:rsid w:val="00AF19A9"/>
    <w:rsid w:val="00AF1A83"/>
    <w:rsid w:val="00AF1AC5"/>
    <w:rsid w:val="00AF1B48"/>
    <w:rsid w:val="00AF1EEA"/>
    <w:rsid w:val="00AF1F64"/>
    <w:rsid w:val="00AF21FC"/>
    <w:rsid w:val="00AF22FA"/>
    <w:rsid w:val="00AF2674"/>
    <w:rsid w:val="00AF28D7"/>
    <w:rsid w:val="00AF28F3"/>
    <w:rsid w:val="00AF2942"/>
    <w:rsid w:val="00AF2B9E"/>
    <w:rsid w:val="00AF2DC7"/>
    <w:rsid w:val="00AF2DF8"/>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FE"/>
    <w:rsid w:val="00AF6307"/>
    <w:rsid w:val="00AF6414"/>
    <w:rsid w:val="00AF6843"/>
    <w:rsid w:val="00AF6977"/>
    <w:rsid w:val="00AF6C3F"/>
    <w:rsid w:val="00AF6EB9"/>
    <w:rsid w:val="00AF701F"/>
    <w:rsid w:val="00AF7099"/>
    <w:rsid w:val="00AF709D"/>
    <w:rsid w:val="00AF7179"/>
    <w:rsid w:val="00AF7271"/>
    <w:rsid w:val="00AF72D1"/>
    <w:rsid w:val="00AF737F"/>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877"/>
    <w:rsid w:val="00B00998"/>
    <w:rsid w:val="00B00BE0"/>
    <w:rsid w:val="00B00D0B"/>
    <w:rsid w:val="00B00D65"/>
    <w:rsid w:val="00B00E59"/>
    <w:rsid w:val="00B00F0D"/>
    <w:rsid w:val="00B01522"/>
    <w:rsid w:val="00B015D7"/>
    <w:rsid w:val="00B0194F"/>
    <w:rsid w:val="00B0195C"/>
    <w:rsid w:val="00B019DE"/>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6E0"/>
    <w:rsid w:val="00B06941"/>
    <w:rsid w:val="00B069E0"/>
    <w:rsid w:val="00B06BBB"/>
    <w:rsid w:val="00B07090"/>
    <w:rsid w:val="00B072AD"/>
    <w:rsid w:val="00B0751C"/>
    <w:rsid w:val="00B076BB"/>
    <w:rsid w:val="00B07897"/>
    <w:rsid w:val="00B079A6"/>
    <w:rsid w:val="00B07A92"/>
    <w:rsid w:val="00B07E2B"/>
    <w:rsid w:val="00B07F6E"/>
    <w:rsid w:val="00B07FDD"/>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71"/>
    <w:rsid w:val="00B1244E"/>
    <w:rsid w:val="00B12456"/>
    <w:rsid w:val="00B1278E"/>
    <w:rsid w:val="00B128CF"/>
    <w:rsid w:val="00B12A79"/>
    <w:rsid w:val="00B12C5C"/>
    <w:rsid w:val="00B12D0F"/>
    <w:rsid w:val="00B1316D"/>
    <w:rsid w:val="00B1318C"/>
    <w:rsid w:val="00B1353F"/>
    <w:rsid w:val="00B138FC"/>
    <w:rsid w:val="00B13ABE"/>
    <w:rsid w:val="00B13B17"/>
    <w:rsid w:val="00B13D19"/>
    <w:rsid w:val="00B13DCC"/>
    <w:rsid w:val="00B141BE"/>
    <w:rsid w:val="00B14256"/>
    <w:rsid w:val="00B145A2"/>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CC9"/>
    <w:rsid w:val="00B20CE3"/>
    <w:rsid w:val="00B20D32"/>
    <w:rsid w:val="00B20DB1"/>
    <w:rsid w:val="00B20DEA"/>
    <w:rsid w:val="00B20FE5"/>
    <w:rsid w:val="00B21123"/>
    <w:rsid w:val="00B2113A"/>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53"/>
    <w:rsid w:val="00B2394D"/>
    <w:rsid w:val="00B23B1B"/>
    <w:rsid w:val="00B23C81"/>
    <w:rsid w:val="00B24230"/>
    <w:rsid w:val="00B24374"/>
    <w:rsid w:val="00B243D6"/>
    <w:rsid w:val="00B24601"/>
    <w:rsid w:val="00B246B4"/>
    <w:rsid w:val="00B247BE"/>
    <w:rsid w:val="00B248E3"/>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EB"/>
    <w:rsid w:val="00B31BC9"/>
    <w:rsid w:val="00B31BFE"/>
    <w:rsid w:val="00B31DE4"/>
    <w:rsid w:val="00B31ECC"/>
    <w:rsid w:val="00B321AB"/>
    <w:rsid w:val="00B321EA"/>
    <w:rsid w:val="00B32381"/>
    <w:rsid w:val="00B32731"/>
    <w:rsid w:val="00B328A5"/>
    <w:rsid w:val="00B328E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F50"/>
    <w:rsid w:val="00B350E2"/>
    <w:rsid w:val="00B35118"/>
    <w:rsid w:val="00B3529E"/>
    <w:rsid w:val="00B354CD"/>
    <w:rsid w:val="00B35604"/>
    <w:rsid w:val="00B35B64"/>
    <w:rsid w:val="00B35BF9"/>
    <w:rsid w:val="00B35BFC"/>
    <w:rsid w:val="00B35C8B"/>
    <w:rsid w:val="00B35E1E"/>
    <w:rsid w:val="00B35EEA"/>
    <w:rsid w:val="00B3606B"/>
    <w:rsid w:val="00B362EA"/>
    <w:rsid w:val="00B362FF"/>
    <w:rsid w:val="00B3650B"/>
    <w:rsid w:val="00B3665A"/>
    <w:rsid w:val="00B366C3"/>
    <w:rsid w:val="00B36AB7"/>
    <w:rsid w:val="00B36B9A"/>
    <w:rsid w:val="00B36CC0"/>
    <w:rsid w:val="00B3718A"/>
    <w:rsid w:val="00B371AE"/>
    <w:rsid w:val="00B3749C"/>
    <w:rsid w:val="00B3750E"/>
    <w:rsid w:val="00B3753F"/>
    <w:rsid w:val="00B37627"/>
    <w:rsid w:val="00B37730"/>
    <w:rsid w:val="00B377A7"/>
    <w:rsid w:val="00B37C0E"/>
    <w:rsid w:val="00B37E09"/>
    <w:rsid w:val="00B37E75"/>
    <w:rsid w:val="00B37EE5"/>
    <w:rsid w:val="00B37EE6"/>
    <w:rsid w:val="00B4023E"/>
    <w:rsid w:val="00B40313"/>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AF5"/>
    <w:rsid w:val="00B44D1D"/>
    <w:rsid w:val="00B44E7B"/>
    <w:rsid w:val="00B451E2"/>
    <w:rsid w:val="00B451F8"/>
    <w:rsid w:val="00B4545C"/>
    <w:rsid w:val="00B454C1"/>
    <w:rsid w:val="00B456E0"/>
    <w:rsid w:val="00B458E8"/>
    <w:rsid w:val="00B45964"/>
    <w:rsid w:val="00B45BFF"/>
    <w:rsid w:val="00B45E77"/>
    <w:rsid w:val="00B45F43"/>
    <w:rsid w:val="00B460CC"/>
    <w:rsid w:val="00B4689A"/>
    <w:rsid w:val="00B468C2"/>
    <w:rsid w:val="00B46A5C"/>
    <w:rsid w:val="00B46AC0"/>
    <w:rsid w:val="00B46B6F"/>
    <w:rsid w:val="00B46BCF"/>
    <w:rsid w:val="00B46CEB"/>
    <w:rsid w:val="00B46E7E"/>
    <w:rsid w:val="00B47018"/>
    <w:rsid w:val="00B4712A"/>
    <w:rsid w:val="00B4715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EBA"/>
    <w:rsid w:val="00B51FE1"/>
    <w:rsid w:val="00B521AD"/>
    <w:rsid w:val="00B521C3"/>
    <w:rsid w:val="00B52347"/>
    <w:rsid w:val="00B5248B"/>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01"/>
    <w:rsid w:val="00B57FE3"/>
    <w:rsid w:val="00B60225"/>
    <w:rsid w:val="00B60304"/>
    <w:rsid w:val="00B603B7"/>
    <w:rsid w:val="00B60763"/>
    <w:rsid w:val="00B60886"/>
    <w:rsid w:val="00B608BE"/>
    <w:rsid w:val="00B60A4F"/>
    <w:rsid w:val="00B60C3E"/>
    <w:rsid w:val="00B60F36"/>
    <w:rsid w:val="00B60FFB"/>
    <w:rsid w:val="00B6109C"/>
    <w:rsid w:val="00B61196"/>
    <w:rsid w:val="00B616F8"/>
    <w:rsid w:val="00B61797"/>
    <w:rsid w:val="00B61848"/>
    <w:rsid w:val="00B618CE"/>
    <w:rsid w:val="00B619E1"/>
    <w:rsid w:val="00B61BB4"/>
    <w:rsid w:val="00B61D0D"/>
    <w:rsid w:val="00B61DA3"/>
    <w:rsid w:val="00B61DA4"/>
    <w:rsid w:val="00B61F9A"/>
    <w:rsid w:val="00B62052"/>
    <w:rsid w:val="00B622C2"/>
    <w:rsid w:val="00B622DA"/>
    <w:rsid w:val="00B623B4"/>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89E"/>
    <w:rsid w:val="00B638A5"/>
    <w:rsid w:val="00B63B9A"/>
    <w:rsid w:val="00B63C59"/>
    <w:rsid w:val="00B63D6D"/>
    <w:rsid w:val="00B63D9B"/>
    <w:rsid w:val="00B63F6A"/>
    <w:rsid w:val="00B64024"/>
    <w:rsid w:val="00B644E7"/>
    <w:rsid w:val="00B646EA"/>
    <w:rsid w:val="00B6472E"/>
    <w:rsid w:val="00B64B43"/>
    <w:rsid w:val="00B64E6E"/>
    <w:rsid w:val="00B64F39"/>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9"/>
    <w:rsid w:val="00B66A49"/>
    <w:rsid w:val="00B66A58"/>
    <w:rsid w:val="00B66B98"/>
    <w:rsid w:val="00B66C6A"/>
    <w:rsid w:val="00B66FAA"/>
    <w:rsid w:val="00B67071"/>
    <w:rsid w:val="00B6711A"/>
    <w:rsid w:val="00B6730A"/>
    <w:rsid w:val="00B673D3"/>
    <w:rsid w:val="00B67460"/>
    <w:rsid w:val="00B67600"/>
    <w:rsid w:val="00B677AB"/>
    <w:rsid w:val="00B67B7F"/>
    <w:rsid w:val="00B67BE3"/>
    <w:rsid w:val="00B67EAD"/>
    <w:rsid w:val="00B7003C"/>
    <w:rsid w:val="00B701D0"/>
    <w:rsid w:val="00B70447"/>
    <w:rsid w:val="00B704CC"/>
    <w:rsid w:val="00B70745"/>
    <w:rsid w:val="00B70866"/>
    <w:rsid w:val="00B70BFA"/>
    <w:rsid w:val="00B70C42"/>
    <w:rsid w:val="00B70DC0"/>
    <w:rsid w:val="00B71281"/>
    <w:rsid w:val="00B714F1"/>
    <w:rsid w:val="00B71733"/>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216"/>
    <w:rsid w:val="00B73283"/>
    <w:rsid w:val="00B7343B"/>
    <w:rsid w:val="00B73747"/>
    <w:rsid w:val="00B737AA"/>
    <w:rsid w:val="00B73827"/>
    <w:rsid w:val="00B73A1A"/>
    <w:rsid w:val="00B73BED"/>
    <w:rsid w:val="00B73DEA"/>
    <w:rsid w:val="00B73FA2"/>
    <w:rsid w:val="00B741F3"/>
    <w:rsid w:val="00B7422A"/>
    <w:rsid w:val="00B7438A"/>
    <w:rsid w:val="00B743C8"/>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76"/>
    <w:rsid w:val="00B75095"/>
    <w:rsid w:val="00B750AA"/>
    <w:rsid w:val="00B752F3"/>
    <w:rsid w:val="00B75390"/>
    <w:rsid w:val="00B75456"/>
    <w:rsid w:val="00B75562"/>
    <w:rsid w:val="00B755B1"/>
    <w:rsid w:val="00B757FD"/>
    <w:rsid w:val="00B75834"/>
    <w:rsid w:val="00B75A0E"/>
    <w:rsid w:val="00B75B84"/>
    <w:rsid w:val="00B75C55"/>
    <w:rsid w:val="00B75CD9"/>
    <w:rsid w:val="00B75D3B"/>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EC3"/>
    <w:rsid w:val="00B8001B"/>
    <w:rsid w:val="00B8004A"/>
    <w:rsid w:val="00B80189"/>
    <w:rsid w:val="00B802F5"/>
    <w:rsid w:val="00B808BF"/>
    <w:rsid w:val="00B808E2"/>
    <w:rsid w:val="00B8097C"/>
    <w:rsid w:val="00B809CE"/>
    <w:rsid w:val="00B80A68"/>
    <w:rsid w:val="00B80B91"/>
    <w:rsid w:val="00B80BF9"/>
    <w:rsid w:val="00B80E79"/>
    <w:rsid w:val="00B80EB2"/>
    <w:rsid w:val="00B80F17"/>
    <w:rsid w:val="00B81015"/>
    <w:rsid w:val="00B811BE"/>
    <w:rsid w:val="00B811DA"/>
    <w:rsid w:val="00B8128B"/>
    <w:rsid w:val="00B813EF"/>
    <w:rsid w:val="00B81645"/>
    <w:rsid w:val="00B8189B"/>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7F6"/>
    <w:rsid w:val="00B84B3E"/>
    <w:rsid w:val="00B84C37"/>
    <w:rsid w:val="00B84E96"/>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22D"/>
    <w:rsid w:val="00B87386"/>
    <w:rsid w:val="00B874B9"/>
    <w:rsid w:val="00B876BE"/>
    <w:rsid w:val="00B876EC"/>
    <w:rsid w:val="00B8771C"/>
    <w:rsid w:val="00B87769"/>
    <w:rsid w:val="00B87B7B"/>
    <w:rsid w:val="00B87D29"/>
    <w:rsid w:val="00B87FC5"/>
    <w:rsid w:val="00B901D9"/>
    <w:rsid w:val="00B90213"/>
    <w:rsid w:val="00B904DE"/>
    <w:rsid w:val="00B9053B"/>
    <w:rsid w:val="00B90567"/>
    <w:rsid w:val="00B905B6"/>
    <w:rsid w:val="00B905DF"/>
    <w:rsid w:val="00B90693"/>
    <w:rsid w:val="00B90813"/>
    <w:rsid w:val="00B90D60"/>
    <w:rsid w:val="00B90E09"/>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84"/>
    <w:rsid w:val="00B968FD"/>
    <w:rsid w:val="00B9690D"/>
    <w:rsid w:val="00B96A34"/>
    <w:rsid w:val="00B96AFF"/>
    <w:rsid w:val="00B96B14"/>
    <w:rsid w:val="00B96D76"/>
    <w:rsid w:val="00B96E7D"/>
    <w:rsid w:val="00B97087"/>
    <w:rsid w:val="00B971EE"/>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B73"/>
    <w:rsid w:val="00BA2CE4"/>
    <w:rsid w:val="00BA2D2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A99"/>
    <w:rsid w:val="00BA5C8D"/>
    <w:rsid w:val="00BA5DA2"/>
    <w:rsid w:val="00BA5DF0"/>
    <w:rsid w:val="00BA5E29"/>
    <w:rsid w:val="00BA5E99"/>
    <w:rsid w:val="00BA61B8"/>
    <w:rsid w:val="00BA61D2"/>
    <w:rsid w:val="00BA63A2"/>
    <w:rsid w:val="00BA64CE"/>
    <w:rsid w:val="00BA651D"/>
    <w:rsid w:val="00BA653C"/>
    <w:rsid w:val="00BA654E"/>
    <w:rsid w:val="00BA69CA"/>
    <w:rsid w:val="00BA6AA6"/>
    <w:rsid w:val="00BA6AE1"/>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5D3"/>
    <w:rsid w:val="00BB4720"/>
    <w:rsid w:val="00BB47FF"/>
    <w:rsid w:val="00BB4931"/>
    <w:rsid w:val="00BB49BC"/>
    <w:rsid w:val="00BB4A77"/>
    <w:rsid w:val="00BB4A9B"/>
    <w:rsid w:val="00BB4AED"/>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86F"/>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A2A"/>
    <w:rsid w:val="00BC3AF9"/>
    <w:rsid w:val="00BC3C15"/>
    <w:rsid w:val="00BC41DC"/>
    <w:rsid w:val="00BC42AA"/>
    <w:rsid w:val="00BC4457"/>
    <w:rsid w:val="00BC4551"/>
    <w:rsid w:val="00BC49EF"/>
    <w:rsid w:val="00BC4B64"/>
    <w:rsid w:val="00BC4CB3"/>
    <w:rsid w:val="00BC4F8F"/>
    <w:rsid w:val="00BC50E1"/>
    <w:rsid w:val="00BC519F"/>
    <w:rsid w:val="00BC5304"/>
    <w:rsid w:val="00BC5411"/>
    <w:rsid w:val="00BC547D"/>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7FB"/>
    <w:rsid w:val="00BD1937"/>
    <w:rsid w:val="00BD1B2D"/>
    <w:rsid w:val="00BD1EA1"/>
    <w:rsid w:val="00BD1F31"/>
    <w:rsid w:val="00BD1F5C"/>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5"/>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4ECF"/>
    <w:rsid w:val="00BD5026"/>
    <w:rsid w:val="00BD5215"/>
    <w:rsid w:val="00BD5411"/>
    <w:rsid w:val="00BD57CD"/>
    <w:rsid w:val="00BD589D"/>
    <w:rsid w:val="00BD59AC"/>
    <w:rsid w:val="00BD5B67"/>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AD1"/>
    <w:rsid w:val="00BE0BE2"/>
    <w:rsid w:val="00BE0DEC"/>
    <w:rsid w:val="00BE0E05"/>
    <w:rsid w:val="00BE0F3C"/>
    <w:rsid w:val="00BE10CD"/>
    <w:rsid w:val="00BE11B5"/>
    <w:rsid w:val="00BE14FE"/>
    <w:rsid w:val="00BE1744"/>
    <w:rsid w:val="00BE17EC"/>
    <w:rsid w:val="00BE1933"/>
    <w:rsid w:val="00BE1AE9"/>
    <w:rsid w:val="00BE1E53"/>
    <w:rsid w:val="00BE1EF9"/>
    <w:rsid w:val="00BE1FFD"/>
    <w:rsid w:val="00BE2183"/>
    <w:rsid w:val="00BE2196"/>
    <w:rsid w:val="00BE21EB"/>
    <w:rsid w:val="00BE22B5"/>
    <w:rsid w:val="00BE23A7"/>
    <w:rsid w:val="00BE23FB"/>
    <w:rsid w:val="00BE2428"/>
    <w:rsid w:val="00BE24BB"/>
    <w:rsid w:val="00BE2617"/>
    <w:rsid w:val="00BE27FB"/>
    <w:rsid w:val="00BE28D9"/>
    <w:rsid w:val="00BE2BAD"/>
    <w:rsid w:val="00BE2C73"/>
    <w:rsid w:val="00BE2C99"/>
    <w:rsid w:val="00BE2D1D"/>
    <w:rsid w:val="00BE2E89"/>
    <w:rsid w:val="00BE2ED3"/>
    <w:rsid w:val="00BE2F1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B6"/>
    <w:rsid w:val="00BE7AC9"/>
    <w:rsid w:val="00BE7E12"/>
    <w:rsid w:val="00BE7FF4"/>
    <w:rsid w:val="00BF02BA"/>
    <w:rsid w:val="00BF050B"/>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FB7"/>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63"/>
    <w:rsid w:val="00BF4933"/>
    <w:rsid w:val="00BF49E1"/>
    <w:rsid w:val="00BF4A77"/>
    <w:rsid w:val="00BF4AE7"/>
    <w:rsid w:val="00BF4E9F"/>
    <w:rsid w:val="00BF4F46"/>
    <w:rsid w:val="00BF500C"/>
    <w:rsid w:val="00BF50C5"/>
    <w:rsid w:val="00BF5139"/>
    <w:rsid w:val="00BF5294"/>
    <w:rsid w:val="00BF5384"/>
    <w:rsid w:val="00BF5631"/>
    <w:rsid w:val="00BF5735"/>
    <w:rsid w:val="00BF58E4"/>
    <w:rsid w:val="00BF5B67"/>
    <w:rsid w:val="00BF5DA9"/>
    <w:rsid w:val="00BF5FB2"/>
    <w:rsid w:val="00BF604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0A0"/>
    <w:rsid w:val="00C010B2"/>
    <w:rsid w:val="00C010ED"/>
    <w:rsid w:val="00C014AC"/>
    <w:rsid w:val="00C01509"/>
    <w:rsid w:val="00C01673"/>
    <w:rsid w:val="00C01858"/>
    <w:rsid w:val="00C01B1A"/>
    <w:rsid w:val="00C01F5C"/>
    <w:rsid w:val="00C02032"/>
    <w:rsid w:val="00C0219C"/>
    <w:rsid w:val="00C0221D"/>
    <w:rsid w:val="00C0226F"/>
    <w:rsid w:val="00C022BC"/>
    <w:rsid w:val="00C025DE"/>
    <w:rsid w:val="00C02784"/>
    <w:rsid w:val="00C028C0"/>
    <w:rsid w:val="00C02916"/>
    <w:rsid w:val="00C03081"/>
    <w:rsid w:val="00C0322C"/>
    <w:rsid w:val="00C0330B"/>
    <w:rsid w:val="00C0339D"/>
    <w:rsid w:val="00C033A5"/>
    <w:rsid w:val="00C034AC"/>
    <w:rsid w:val="00C034CD"/>
    <w:rsid w:val="00C035F8"/>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5E9"/>
    <w:rsid w:val="00C04647"/>
    <w:rsid w:val="00C04649"/>
    <w:rsid w:val="00C046B5"/>
    <w:rsid w:val="00C04717"/>
    <w:rsid w:val="00C04767"/>
    <w:rsid w:val="00C0476C"/>
    <w:rsid w:val="00C0482D"/>
    <w:rsid w:val="00C0490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99B"/>
    <w:rsid w:val="00C06BD0"/>
    <w:rsid w:val="00C06CD8"/>
    <w:rsid w:val="00C06CEE"/>
    <w:rsid w:val="00C06F13"/>
    <w:rsid w:val="00C07007"/>
    <w:rsid w:val="00C07153"/>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A2"/>
    <w:rsid w:val="00C11E73"/>
    <w:rsid w:val="00C11E7F"/>
    <w:rsid w:val="00C1210D"/>
    <w:rsid w:val="00C12388"/>
    <w:rsid w:val="00C1238E"/>
    <w:rsid w:val="00C1248D"/>
    <w:rsid w:val="00C125E2"/>
    <w:rsid w:val="00C1262B"/>
    <w:rsid w:val="00C1269F"/>
    <w:rsid w:val="00C126C7"/>
    <w:rsid w:val="00C126CE"/>
    <w:rsid w:val="00C12903"/>
    <w:rsid w:val="00C1293B"/>
    <w:rsid w:val="00C12948"/>
    <w:rsid w:val="00C12981"/>
    <w:rsid w:val="00C129EB"/>
    <w:rsid w:val="00C12A62"/>
    <w:rsid w:val="00C12AB5"/>
    <w:rsid w:val="00C12AEA"/>
    <w:rsid w:val="00C12C1D"/>
    <w:rsid w:val="00C12CBD"/>
    <w:rsid w:val="00C12CC2"/>
    <w:rsid w:val="00C13042"/>
    <w:rsid w:val="00C1333D"/>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BE"/>
    <w:rsid w:val="00C155C3"/>
    <w:rsid w:val="00C15762"/>
    <w:rsid w:val="00C157EA"/>
    <w:rsid w:val="00C1583C"/>
    <w:rsid w:val="00C158BC"/>
    <w:rsid w:val="00C158FC"/>
    <w:rsid w:val="00C15C19"/>
    <w:rsid w:val="00C15C8C"/>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F44"/>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F69"/>
    <w:rsid w:val="00C24278"/>
    <w:rsid w:val="00C2445B"/>
    <w:rsid w:val="00C2462A"/>
    <w:rsid w:val="00C24711"/>
    <w:rsid w:val="00C24981"/>
    <w:rsid w:val="00C24C6D"/>
    <w:rsid w:val="00C24DF4"/>
    <w:rsid w:val="00C251ED"/>
    <w:rsid w:val="00C25344"/>
    <w:rsid w:val="00C2543D"/>
    <w:rsid w:val="00C254DF"/>
    <w:rsid w:val="00C25A43"/>
    <w:rsid w:val="00C25D8E"/>
    <w:rsid w:val="00C25FC1"/>
    <w:rsid w:val="00C26238"/>
    <w:rsid w:val="00C26239"/>
    <w:rsid w:val="00C263B3"/>
    <w:rsid w:val="00C264FD"/>
    <w:rsid w:val="00C2663C"/>
    <w:rsid w:val="00C26703"/>
    <w:rsid w:val="00C26AD5"/>
    <w:rsid w:val="00C26F7F"/>
    <w:rsid w:val="00C276A5"/>
    <w:rsid w:val="00C27848"/>
    <w:rsid w:val="00C278D6"/>
    <w:rsid w:val="00C279C2"/>
    <w:rsid w:val="00C27CC8"/>
    <w:rsid w:val="00C27EF4"/>
    <w:rsid w:val="00C300EB"/>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50AD"/>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BF2"/>
    <w:rsid w:val="00C36C8A"/>
    <w:rsid w:val="00C36EDF"/>
    <w:rsid w:val="00C371D2"/>
    <w:rsid w:val="00C37290"/>
    <w:rsid w:val="00C372A7"/>
    <w:rsid w:val="00C372F5"/>
    <w:rsid w:val="00C37397"/>
    <w:rsid w:val="00C3747D"/>
    <w:rsid w:val="00C3764C"/>
    <w:rsid w:val="00C377FE"/>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1F"/>
    <w:rsid w:val="00C42D89"/>
    <w:rsid w:val="00C42DF4"/>
    <w:rsid w:val="00C42F8F"/>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AB"/>
    <w:rsid w:val="00C46E61"/>
    <w:rsid w:val="00C46EFE"/>
    <w:rsid w:val="00C46F55"/>
    <w:rsid w:val="00C4704D"/>
    <w:rsid w:val="00C470D2"/>
    <w:rsid w:val="00C472FC"/>
    <w:rsid w:val="00C47423"/>
    <w:rsid w:val="00C47559"/>
    <w:rsid w:val="00C47593"/>
    <w:rsid w:val="00C47667"/>
    <w:rsid w:val="00C477A7"/>
    <w:rsid w:val="00C47855"/>
    <w:rsid w:val="00C47875"/>
    <w:rsid w:val="00C478E3"/>
    <w:rsid w:val="00C47D53"/>
    <w:rsid w:val="00C47E3B"/>
    <w:rsid w:val="00C47E63"/>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2035"/>
    <w:rsid w:val="00C520BD"/>
    <w:rsid w:val="00C52116"/>
    <w:rsid w:val="00C52245"/>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771"/>
    <w:rsid w:val="00C617B1"/>
    <w:rsid w:val="00C61C50"/>
    <w:rsid w:val="00C61CDF"/>
    <w:rsid w:val="00C61D04"/>
    <w:rsid w:val="00C61EB8"/>
    <w:rsid w:val="00C61FE0"/>
    <w:rsid w:val="00C620D3"/>
    <w:rsid w:val="00C62346"/>
    <w:rsid w:val="00C6237D"/>
    <w:rsid w:val="00C62415"/>
    <w:rsid w:val="00C62AD8"/>
    <w:rsid w:val="00C62BDB"/>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0AC"/>
    <w:rsid w:val="00C643B5"/>
    <w:rsid w:val="00C6444A"/>
    <w:rsid w:val="00C6463E"/>
    <w:rsid w:val="00C648BA"/>
    <w:rsid w:val="00C649C7"/>
    <w:rsid w:val="00C64A84"/>
    <w:rsid w:val="00C64B46"/>
    <w:rsid w:val="00C64D57"/>
    <w:rsid w:val="00C64D93"/>
    <w:rsid w:val="00C64DC9"/>
    <w:rsid w:val="00C64FC7"/>
    <w:rsid w:val="00C64FE8"/>
    <w:rsid w:val="00C650B7"/>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94"/>
    <w:rsid w:val="00C668CB"/>
    <w:rsid w:val="00C66C90"/>
    <w:rsid w:val="00C66E72"/>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6F87"/>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8F2"/>
    <w:rsid w:val="00C90AAD"/>
    <w:rsid w:val="00C90C00"/>
    <w:rsid w:val="00C90CF4"/>
    <w:rsid w:val="00C910CA"/>
    <w:rsid w:val="00C9127E"/>
    <w:rsid w:val="00C913C8"/>
    <w:rsid w:val="00C914AB"/>
    <w:rsid w:val="00C91671"/>
    <w:rsid w:val="00C9192C"/>
    <w:rsid w:val="00C9196E"/>
    <w:rsid w:val="00C91A95"/>
    <w:rsid w:val="00C91BC1"/>
    <w:rsid w:val="00C91C07"/>
    <w:rsid w:val="00C91C38"/>
    <w:rsid w:val="00C91CFA"/>
    <w:rsid w:val="00C91E81"/>
    <w:rsid w:val="00C91ED8"/>
    <w:rsid w:val="00C91F55"/>
    <w:rsid w:val="00C921BB"/>
    <w:rsid w:val="00C921F3"/>
    <w:rsid w:val="00C9234E"/>
    <w:rsid w:val="00C92441"/>
    <w:rsid w:val="00C92713"/>
    <w:rsid w:val="00C928F7"/>
    <w:rsid w:val="00C92F32"/>
    <w:rsid w:val="00C93036"/>
    <w:rsid w:val="00C93080"/>
    <w:rsid w:val="00C933BB"/>
    <w:rsid w:val="00C9353B"/>
    <w:rsid w:val="00C935BD"/>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8D"/>
    <w:rsid w:val="00C95A4E"/>
    <w:rsid w:val="00C95D6C"/>
    <w:rsid w:val="00C95DC2"/>
    <w:rsid w:val="00C95DC7"/>
    <w:rsid w:val="00C95DE7"/>
    <w:rsid w:val="00C96662"/>
    <w:rsid w:val="00C96AB1"/>
    <w:rsid w:val="00C96B21"/>
    <w:rsid w:val="00C96C91"/>
    <w:rsid w:val="00C96E45"/>
    <w:rsid w:val="00C96F52"/>
    <w:rsid w:val="00C970C6"/>
    <w:rsid w:val="00C97171"/>
    <w:rsid w:val="00C97459"/>
    <w:rsid w:val="00C9759A"/>
    <w:rsid w:val="00C975E0"/>
    <w:rsid w:val="00C9774F"/>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75"/>
    <w:rsid w:val="00CA14F2"/>
    <w:rsid w:val="00CA15E4"/>
    <w:rsid w:val="00CA1862"/>
    <w:rsid w:val="00CA18FA"/>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65F"/>
    <w:rsid w:val="00CA3710"/>
    <w:rsid w:val="00CA3757"/>
    <w:rsid w:val="00CA3948"/>
    <w:rsid w:val="00CA39D2"/>
    <w:rsid w:val="00CA3A2E"/>
    <w:rsid w:val="00CA3ABE"/>
    <w:rsid w:val="00CA3E88"/>
    <w:rsid w:val="00CA3FE1"/>
    <w:rsid w:val="00CA406D"/>
    <w:rsid w:val="00CA428E"/>
    <w:rsid w:val="00CA42CC"/>
    <w:rsid w:val="00CA438B"/>
    <w:rsid w:val="00CA447B"/>
    <w:rsid w:val="00CA47A5"/>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3B7"/>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F1B"/>
    <w:rsid w:val="00CB4310"/>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2AB"/>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61E"/>
    <w:rsid w:val="00CC27E2"/>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EA8"/>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9D"/>
    <w:rsid w:val="00CC6BB1"/>
    <w:rsid w:val="00CC6D02"/>
    <w:rsid w:val="00CC71CC"/>
    <w:rsid w:val="00CC7360"/>
    <w:rsid w:val="00CC763E"/>
    <w:rsid w:val="00CC7660"/>
    <w:rsid w:val="00CC76D3"/>
    <w:rsid w:val="00CC76D4"/>
    <w:rsid w:val="00CC784E"/>
    <w:rsid w:val="00CC79AA"/>
    <w:rsid w:val="00CC79AE"/>
    <w:rsid w:val="00CC7B0F"/>
    <w:rsid w:val="00CC7CA1"/>
    <w:rsid w:val="00CD02C5"/>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A5"/>
    <w:rsid w:val="00CD1FA7"/>
    <w:rsid w:val="00CD20A0"/>
    <w:rsid w:val="00CD2177"/>
    <w:rsid w:val="00CD217F"/>
    <w:rsid w:val="00CD231C"/>
    <w:rsid w:val="00CD238D"/>
    <w:rsid w:val="00CD23BF"/>
    <w:rsid w:val="00CD23F9"/>
    <w:rsid w:val="00CD24B4"/>
    <w:rsid w:val="00CD25BE"/>
    <w:rsid w:val="00CD2672"/>
    <w:rsid w:val="00CD2766"/>
    <w:rsid w:val="00CD2870"/>
    <w:rsid w:val="00CD2A3B"/>
    <w:rsid w:val="00CD2A67"/>
    <w:rsid w:val="00CD2AA3"/>
    <w:rsid w:val="00CD2B08"/>
    <w:rsid w:val="00CD2D45"/>
    <w:rsid w:val="00CD2D9C"/>
    <w:rsid w:val="00CD301B"/>
    <w:rsid w:val="00CD3083"/>
    <w:rsid w:val="00CD31E4"/>
    <w:rsid w:val="00CD36E0"/>
    <w:rsid w:val="00CD39C3"/>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C9"/>
    <w:rsid w:val="00CD4AEE"/>
    <w:rsid w:val="00CD4E53"/>
    <w:rsid w:val="00CD5017"/>
    <w:rsid w:val="00CD5041"/>
    <w:rsid w:val="00CD5147"/>
    <w:rsid w:val="00CD52A1"/>
    <w:rsid w:val="00CD5387"/>
    <w:rsid w:val="00CD53CE"/>
    <w:rsid w:val="00CD5475"/>
    <w:rsid w:val="00CD551E"/>
    <w:rsid w:val="00CD55D1"/>
    <w:rsid w:val="00CD5656"/>
    <w:rsid w:val="00CD5763"/>
    <w:rsid w:val="00CD5B22"/>
    <w:rsid w:val="00CD5D36"/>
    <w:rsid w:val="00CD5D3D"/>
    <w:rsid w:val="00CD5ED7"/>
    <w:rsid w:val="00CD601D"/>
    <w:rsid w:val="00CD604B"/>
    <w:rsid w:val="00CD605D"/>
    <w:rsid w:val="00CD61FE"/>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3BC"/>
    <w:rsid w:val="00CD7428"/>
    <w:rsid w:val="00CD745A"/>
    <w:rsid w:val="00CD78F6"/>
    <w:rsid w:val="00CD7AF3"/>
    <w:rsid w:val="00CD7C3B"/>
    <w:rsid w:val="00CD7CD3"/>
    <w:rsid w:val="00CD7EB4"/>
    <w:rsid w:val="00CD7FEF"/>
    <w:rsid w:val="00CE010C"/>
    <w:rsid w:val="00CE0353"/>
    <w:rsid w:val="00CE03E2"/>
    <w:rsid w:val="00CE0484"/>
    <w:rsid w:val="00CE04B5"/>
    <w:rsid w:val="00CE07B4"/>
    <w:rsid w:val="00CE07C5"/>
    <w:rsid w:val="00CE0A0E"/>
    <w:rsid w:val="00CE0E12"/>
    <w:rsid w:val="00CE0E9B"/>
    <w:rsid w:val="00CE0EE8"/>
    <w:rsid w:val="00CE0F7B"/>
    <w:rsid w:val="00CE107C"/>
    <w:rsid w:val="00CE110A"/>
    <w:rsid w:val="00CE1208"/>
    <w:rsid w:val="00CE1365"/>
    <w:rsid w:val="00CE17D7"/>
    <w:rsid w:val="00CE1A02"/>
    <w:rsid w:val="00CE1B3E"/>
    <w:rsid w:val="00CE1D96"/>
    <w:rsid w:val="00CE1EAE"/>
    <w:rsid w:val="00CE1EF5"/>
    <w:rsid w:val="00CE2130"/>
    <w:rsid w:val="00CE228F"/>
    <w:rsid w:val="00CE22F5"/>
    <w:rsid w:val="00CE2332"/>
    <w:rsid w:val="00CE2559"/>
    <w:rsid w:val="00CE288A"/>
    <w:rsid w:val="00CE28CB"/>
    <w:rsid w:val="00CE29D7"/>
    <w:rsid w:val="00CE2A20"/>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011"/>
    <w:rsid w:val="00CE4263"/>
    <w:rsid w:val="00CE4317"/>
    <w:rsid w:val="00CE477A"/>
    <w:rsid w:val="00CE4A57"/>
    <w:rsid w:val="00CE4ADE"/>
    <w:rsid w:val="00CE4B5B"/>
    <w:rsid w:val="00CE4C0E"/>
    <w:rsid w:val="00CE4C2F"/>
    <w:rsid w:val="00CE4DE3"/>
    <w:rsid w:val="00CE505F"/>
    <w:rsid w:val="00CE50DF"/>
    <w:rsid w:val="00CE519A"/>
    <w:rsid w:val="00CE51AC"/>
    <w:rsid w:val="00CE5253"/>
    <w:rsid w:val="00CE54FE"/>
    <w:rsid w:val="00CE552B"/>
    <w:rsid w:val="00CE5700"/>
    <w:rsid w:val="00CE5778"/>
    <w:rsid w:val="00CE57D1"/>
    <w:rsid w:val="00CE5B95"/>
    <w:rsid w:val="00CE5E3A"/>
    <w:rsid w:val="00CE5E4A"/>
    <w:rsid w:val="00CE5F13"/>
    <w:rsid w:val="00CE5F5B"/>
    <w:rsid w:val="00CE5FF5"/>
    <w:rsid w:val="00CE6071"/>
    <w:rsid w:val="00CE62CB"/>
    <w:rsid w:val="00CE6303"/>
    <w:rsid w:val="00CE64D3"/>
    <w:rsid w:val="00CE69E3"/>
    <w:rsid w:val="00CE6A21"/>
    <w:rsid w:val="00CE6CAE"/>
    <w:rsid w:val="00CE6CE0"/>
    <w:rsid w:val="00CE6CF5"/>
    <w:rsid w:val="00CE6DF0"/>
    <w:rsid w:val="00CE70D5"/>
    <w:rsid w:val="00CE7191"/>
    <w:rsid w:val="00CE71CC"/>
    <w:rsid w:val="00CE7434"/>
    <w:rsid w:val="00CE7593"/>
    <w:rsid w:val="00CE760B"/>
    <w:rsid w:val="00CE7938"/>
    <w:rsid w:val="00CE796E"/>
    <w:rsid w:val="00CE7B17"/>
    <w:rsid w:val="00CE7CCE"/>
    <w:rsid w:val="00CE7F4E"/>
    <w:rsid w:val="00CE7FF1"/>
    <w:rsid w:val="00CE7FF3"/>
    <w:rsid w:val="00CF0165"/>
    <w:rsid w:val="00CF021C"/>
    <w:rsid w:val="00CF0277"/>
    <w:rsid w:val="00CF0323"/>
    <w:rsid w:val="00CF044F"/>
    <w:rsid w:val="00CF06D2"/>
    <w:rsid w:val="00CF07FC"/>
    <w:rsid w:val="00CF0837"/>
    <w:rsid w:val="00CF0940"/>
    <w:rsid w:val="00CF0B78"/>
    <w:rsid w:val="00CF0BCF"/>
    <w:rsid w:val="00CF0C92"/>
    <w:rsid w:val="00CF0CBA"/>
    <w:rsid w:val="00CF0F7A"/>
    <w:rsid w:val="00CF1066"/>
    <w:rsid w:val="00CF119C"/>
    <w:rsid w:val="00CF1448"/>
    <w:rsid w:val="00CF1585"/>
    <w:rsid w:val="00CF158F"/>
    <w:rsid w:val="00CF1831"/>
    <w:rsid w:val="00CF19C7"/>
    <w:rsid w:val="00CF1A42"/>
    <w:rsid w:val="00CF1A99"/>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CA8"/>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084"/>
    <w:rsid w:val="00D0046D"/>
    <w:rsid w:val="00D005EC"/>
    <w:rsid w:val="00D006D3"/>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ECA"/>
    <w:rsid w:val="00D04F07"/>
    <w:rsid w:val="00D04F46"/>
    <w:rsid w:val="00D04FB8"/>
    <w:rsid w:val="00D053A2"/>
    <w:rsid w:val="00D053C4"/>
    <w:rsid w:val="00D0543F"/>
    <w:rsid w:val="00D054E8"/>
    <w:rsid w:val="00D05724"/>
    <w:rsid w:val="00D05773"/>
    <w:rsid w:val="00D058A3"/>
    <w:rsid w:val="00D0591E"/>
    <w:rsid w:val="00D05D6E"/>
    <w:rsid w:val="00D05EE3"/>
    <w:rsid w:val="00D06332"/>
    <w:rsid w:val="00D06395"/>
    <w:rsid w:val="00D063B0"/>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D8"/>
    <w:rsid w:val="00D07109"/>
    <w:rsid w:val="00D07123"/>
    <w:rsid w:val="00D0713A"/>
    <w:rsid w:val="00D072A0"/>
    <w:rsid w:val="00D0751D"/>
    <w:rsid w:val="00D076AE"/>
    <w:rsid w:val="00D07718"/>
    <w:rsid w:val="00D07736"/>
    <w:rsid w:val="00D077E5"/>
    <w:rsid w:val="00D07821"/>
    <w:rsid w:val="00D07E1F"/>
    <w:rsid w:val="00D07E3E"/>
    <w:rsid w:val="00D07EDF"/>
    <w:rsid w:val="00D07F15"/>
    <w:rsid w:val="00D1000C"/>
    <w:rsid w:val="00D10010"/>
    <w:rsid w:val="00D100D6"/>
    <w:rsid w:val="00D1018C"/>
    <w:rsid w:val="00D102A5"/>
    <w:rsid w:val="00D102C3"/>
    <w:rsid w:val="00D1043A"/>
    <w:rsid w:val="00D104D1"/>
    <w:rsid w:val="00D10533"/>
    <w:rsid w:val="00D1068F"/>
    <w:rsid w:val="00D106BA"/>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DF"/>
    <w:rsid w:val="00D124E0"/>
    <w:rsid w:val="00D12514"/>
    <w:rsid w:val="00D128DC"/>
    <w:rsid w:val="00D12A5A"/>
    <w:rsid w:val="00D12AB6"/>
    <w:rsid w:val="00D12C4D"/>
    <w:rsid w:val="00D12F3B"/>
    <w:rsid w:val="00D13018"/>
    <w:rsid w:val="00D1304A"/>
    <w:rsid w:val="00D1312D"/>
    <w:rsid w:val="00D13460"/>
    <w:rsid w:val="00D1390A"/>
    <w:rsid w:val="00D13968"/>
    <w:rsid w:val="00D13C68"/>
    <w:rsid w:val="00D13D30"/>
    <w:rsid w:val="00D13D77"/>
    <w:rsid w:val="00D13E14"/>
    <w:rsid w:val="00D13E23"/>
    <w:rsid w:val="00D14107"/>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62"/>
    <w:rsid w:val="00D15A30"/>
    <w:rsid w:val="00D15A47"/>
    <w:rsid w:val="00D15B00"/>
    <w:rsid w:val="00D15C00"/>
    <w:rsid w:val="00D15C81"/>
    <w:rsid w:val="00D15CD9"/>
    <w:rsid w:val="00D16101"/>
    <w:rsid w:val="00D161C0"/>
    <w:rsid w:val="00D1642D"/>
    <w:rsid w:val="00D1643D"/>
    <w:rsid w:val="00D16501"/>
    <w:rsid w:val="00D1662C"/>
    <w:rsid w:val="00D16753"/>
    <w:rsid w:val="00D16870"/>
    <w:rsid w:val="00D169EB"/>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52A3"/>
    <w:rsid w:val="00D252F7"/>
    <w:rsid w:val="00D25562"/>
    <w:rsid w:val="00D257A5"/>
    <w:rsid w:val="00D257E1"/>
    <w:rsid w:val="00D25836"/>
    <w:rsid w:val="00D25AA7"/>
    <w:rsid w:val="00D25B2C"/>
    <w:rsid w:val="00D25BCF"/>
    <w:rsid w:val="00D25BD8"/>
    <w:rsid w:val="00D262E2"/>
    <w:rsid w:val="00D26428"/>
    <w:rsid w:val="00D26469"/>
    <w:rsid w:val="00D2678C"/>
    <w:rsid w:val="00D2685E"/>
    <w:rsid w:val="00D269C2"/>
    <w:rsid w:val="00D26A8D"/>
    <w:rsid w:val="00D26CB6"/>
    <w:rsid w:val="00D26D93"/>
    <w:rsid w:val="00D27264"/>
    <w:rsid w:val="00D2728D"/>
    <w:rsid w:val="00D27316"/>
    <w:rsid w:val="00D273DD"/>
    <w:rsid w:val="00D27478"/>
    <w:rsid w:val="00D274C6"/>
    <w:rsid w:val="00D27542"/>
    <w:rsid w:val="00D27806"/>
    <w:rsid w:val="00D27A3E"/>
    <w:rsid w:val="00D27A69"/>
    <w:rsid w:val="00D27D3E"/>
    <w:rsid w:val="00D30011"/>
    <w:rsid w:val="00D30060"/>
    <w:rsid w:val="00D302EE"/>
    <w:rsid w:val="00D304F2"/>
    <w:rsid w:val="00D3066B"/>
    <w:rsid w:val="00D306F8"/>
    <w:rsid w:val="00D309E0"/>
    <w:rsid w:val="00D30C88"/>
    <w:rsid w:val="00D30D49"/>
    <w:rsid w:val="00D30D90"/>
    <w:rsid w:val="00D30FE4"/>
    <w:rsid w:val="00D31223"/>
    <w:rsid w:val="00D3123B"/>
    <w:rsid w:val="00D312B3"/>
    <w:rsid w:val="00D31530"/>
    <w:rsid w:val="00D3157F"/>
    <w:rsid w:val="00D316A4"/>
    <w:rsid w:val="00D31771"/>
    <w:rsid w:val="00D31A20"/>
    <w:rsid w:val="00D31BBD"/>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213"/>
    <w:rsid w:val="00D333B1"/>
    <w:rsid w:val="00D33435"/>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F99"/>
    <w:rsid w:val="00D41019"/>
    <w:rsid w:val="00D41352"/>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DC6"/>
    <w:rsid w:val="00D440A8"/>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310"/>
    <w:rsid w:val="00D5133A"/>
    <w:rsid w:val="00D5141A"/>
    <w:rsid w:val="00D5159A"/>
    <w:rsid w:val="00D51600"/>
    <w:rsid w:val="00D51746"/>
    <w:rsid w:val="00D51B10"/>
    <w:rsid w:val="00D51C01"/>
    <w:rsid w:val="00D51CF9"/>
    <w:rsid w:val="00D51DC4"/>
    <w:rsid w:val="00D521C9"/>
    <w:rsid w:val="00D52264"/>
    <w:rsid w:val="00D52450"/>
    <w:rsid w:val="00D52802"/>
    <w:rsid w:val="00D5285E"/>
    <w:rsid w:val="00D528DD"/>
    <w:rsid w:val="00D528E4"/>
    <w:rsid w:val="00D5299D"/>
    <w:rsid w:val="00D52A5C"/>
    <w:rsid w:val="00D52DD2"/>
    <w:rsid w:val="00D52F6D"/>
    <w:rsid w:val="00D52FA0"/>
    <w:rsid w:val="00D53066"/>
    <w:rsid w:val="00D532E4"/>
    <w:rsid w:val="00D533B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60FA"/>
    <w:rsid w:val="00D56138"/>
    <w:rsid w:val="00D561EC"/>
    <w:rsid w:val="00D56449"/>
    <w:rsid w:val="00D5657F"/>
    <w:rsid w:val="00D56591"/>
    <w:rsid w:val="00D5660C"/>
    <w:rsid w:val="00D56783"/>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8AE"/>
    <w:rsid w:val="00D608CA"/>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404"/>
    <w:rsid w:val="00D62A12"/>
    <w:rsid w:val="00D62ABA"/>
    <w:rsid w:val="00D62AEE"/>
    <w:rsid w:val="00D62BB9"/>
    <w:rsid w:val="00D62E14"/>
    <w:rsid w:val="00D62FBC"/>
    <w:rsid w:val="00D632C6"/>
    <w:rsid w:val="00D63526"/>
    <w:rsid w:val="00D6353F"/>
    <w:rsid w:val="00D636A3"/>
    <w:rsid w:val="00D636C3"/>
    <w:rsid w:val="00D638EA"/>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449"/>
    <w:rsid w:val="00D6564E"/>
    <w:rsid w:val="00D6566A"/>
    <w:rsid w:val="00D656CC"/>
    <w:rsid w:val="00D659BB"/>
    <w:rsid w:val="00D659C5"/>
    <w:rsid w:val="00D65A36"/>
    <w:rsid w:val="00D65C18"/>
    <w:rsid w:val="00D65E90"/>
    <w:rsid w:val="00D65F53"/>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7A0"/>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6A9"/>
    <w:rsid w:val="00D74793"/>
    <w:rsid w:val="00D7484F"/>
    <w:rsid w:val="00D7495D"/>
    <w:rsid w:val="00D74B6D"/>
    <w:rsid w:val="00D74BEA"/>
    <w:rsid w:val="00D74D01"/>
    <w:rsid w:val="00D74D69"/>
    <w:rsid w:val="00D75106"/>
    <w:rsid w:val="00D754C1"/>
    <w:rsid w:val="00D7551C"/>
    <w:rsid w:val="00D755B6"/>
    <w:rsid w:val="00D75603"/>
    <w:rsid w:val="00D75971"/>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324"/>
    <w:rsid w:val="00D773C9"/>
    <w:rsid w:val="00D773F2"/>
    <w:rsid w:val="00D7745E"/>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94"/>
    <w:rsid w:val="00D82FBD"/>
    <w:rsid w:val="00D83103"/>
    <w:rsid w:val="00D8317A"/>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520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86"/>
    <w:rsid w:val="00D90E89"/>
    <w:rsid w:val="00D90EC1"/>
    <w:rsid w:val="00D90FC1"/>
    <w:rsid w:val="00D91017"/>
    <w:rsid w:val="00D91077"/>
    <w:rsid w:val="00D912F9"/>
    <w:rsid w:val="00D9135C"/>
    <w:rsid w:val="00D91364"/>
    <w:rsid w:val="00D915AB"/>
    <w:rsid w:val="00D91673"/>
    <w:rsid w:val="00D91835"/>
    <w:rsid w:val="00D91A5E"/>
    <w:rsid w:val="00D91E62"/>
    <w:rsid w:val="00D91E6F"/>
    <w:rsid w:val="00D91F1A"/>
    <w:rsid w:val="00D91F2C"/>
    <w:rsid w:val="00D92045"/>
    <w:rsid w:val="00D921E2"/>
    <w:rsid w:val="00D92345"/>
    <w:rsid w:val="00D92474"/>
    <w:rsid w:val="00D92654"/>
    <w:rsid w:val="00D9283C"/>
    <w:rsid w:val="00D92958"/>
    <w:rsid w:val="00D92A61"/>
    <w:rsid w:val="00D92B85"/>
    <w:rsid w:val="00D92C77"/>
    <w:rsid w:val="00D92C97"/>
    <w:rsid w:val="00D92CAE"/>
    <w:rsid w:val="00D9307A"/>
    <w:rsid w:val="00D93311"/>
    <w:rsid w:val="00D93565"/>
    <w:rsid w:val="00D936F8"/>
    <w:rsid w:val="00D939DB"/>
    <w:rsid w:val="00D93B24"/>
    <w:rsid w:val="00D93B52"/>
    <w:rsid w:val="00D93DED"/>
    <w:rsid w:val="00D93EE7"/>
    <w:rsid w:val="00D93F68"/>
    <w:rsid w:val="00D93F99"/>
    <w:rsid w:val="00D9421C"/>
    <w:rsid w:val="00D942B2"/>
    <w:rsid w:val="00D942C5"/>
    <w:rsid w:val="00D94495"/>
    <w:rsid w:val="00D945D2"/>
    <w:rsid w:val="00D94639"/>
    <w:rsid w:val="00D948C4"/>
    <w:rsid w:val="00D94BD9"/>
    <w:rsid w:val="00D94C7E"/>
    <w:rsid w:val="00D94D3F"/>
    <w:rsid w:val="00D94D87"/>
    <w:rsid w:val="00D95080"/>
    <w:rsid w:val="00D95617"/>
    <w:rsid w:val="00D95710"/>
    <w:rsid w:val="00D959BC"/>
    <w:rsid w:val="00D95A0D"/>
    <w:rsid w:val="00D9601A"/>
    <w:rsid w:val="00D9606F"/>
    <w:rsid w:val="00D961FB"/>
    <w:rsid w:val="00D963DE"/>
    <w:rsid w:val="00D9646B"/>
    <w:rsid w:val="00D964F6"/>
    <w:rsid w:val="00D96523"/>
    <w:rsid w:val="00D9678C"/>
    <w:rsid w:val="00D96A28"/>
    <w:rsid w:val="00D96A98"/>
    <w:rsid w:val="00D96B6E"/>
    <w:rsid w:val="00D96BD7"/>
    <w:rsid w:val="00D96CFF"/>
    <w:rsid w:val="00D96F4B"/>
    <w:rsid w:val="00D970DF"/>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448"/>
    <w:rsid w:val="00DA2453"/>
    <w:rsid w:val="00DA2520"/>
    <w:rsid w:val="00DA298A"/>
    <w:rsid w:val="00DA29BC"/>
    <w:rsid w:val="00DA2B23"/>
    <w:rsid w:val="00DA2D43"/>
    <w:rsid w:val="00DA2E52"/>
    <w:rsid w:val="00DA2ED2"/>
    <w:rsid w:val="00DA2EF4"/>
    <w:rsid w:val="00DA3091"/>
    <w:rsid w:val="00DA330A"/>
    <w:rsid w:val="00DA345F"/>
    <w:rsid w:val="00DA36A1"/>
    <w:rsid w:val="00DA3B46"/>
    <w:rsid w:val="00DA3CAA"/>
    <w:rsid w:val="00DA3E4C"/>
    <w:rsid w:val="00DA3E56"/>
    <w:rsid w:val="00DA3E82"/>
    <w:rsid w:val="00DA3F40"/>
    <w:rsid w:val="00DA3F52"/>
    <w:rsid w:val="00DA43E1"/>
    <w:rsid w:val="00DA4481"/>
    <w:rsid w:val="00DA4956"/>
    <w:rsid w:val="00DA49B0"/>
    <w:rsid w:val="00DA4A3D"/>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7175"/>
    <w:rsid w:val="00DA71B1"/>
    <w:rsid w:val="00DA71C7"/>
    <w:rsid w:val="00DA73E2"/>
    <w:rsid w:val="00DA7698"/>
    <w:rsid w:val="00DA76B5"/>
    <w:rsid w:val="00DA7DD6"/>
    <w:rsid w:val="00DA7F82"/>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F9"/>
    <w:rsid w:val="00DB5508"/>
    <w:rsid w:val="00DB55CD"/>
    <w:rsid w:val="00DB58C5"/>
    <w:rsid w:val="00DB59BF"/>
    <w:rsid w:val="00DB5A6F"/>
    <w:rsid w:val="00DB5AD8"/>
    <w:rsid w:val="00DB5DE6"/>
    <w:rsid w:val="00DB6028"/>
    <w:rsid w:val="00DB62EA"/>
    <w:rsid w:val="00DB6509"/>
    <w:rsid w:val="00DB651C"/>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C0"/>
    <w:rsid w:val="00DC16F5"/>
    <w:rsid w:val="00DC195A"/>
    <w:rsid w:val="00DC1A36"/>
    <w:rsid w:val="00DC1B28"/>
    <w:rsid w:val="00DC1B34"/>
    <w:rsid w:val="00DC1BCA"/>
    <w:rsid w:val="00DC1F45"/>
    <w:rsid w:val="00DC20DF"/>
    <w:rsid w:val="00DC2256"/>
    <w:rsid w:val="00DC23CB"/>
    <w:rsid w:val="00DC24C8"/>
    <w:rsid w:val="00DC28E7"/>
    <w:rsid w:val="00DC2959"/>
    <w:rsid w:val="00DC2EB9"/>
    <w:rsid w:val="00DC2F42"/>
    <w:rsid w:val="00DC307F"/>
    <w:rsid w:val="00DC30E3"/>
    <w:rsid w:val="00DC3452"/>
    <w:rsid w:val="00DC34DF"/>
    <w:rsid w:val="00DC35AB"/>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AE"/>
    <w:rsid w:val="00DD002B"/>
    <w:rsid w:val="00DD0065"/>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A74"/>
    <w:rsid w:val="00DD2ADA"/>
    <w:rsid w:val="00DD2CE7"/>
    <w:rsid w:val="00DD2EF7"/>
    <w:rsid w:val="00DD2F38"/>
    <w:rsid w:val="00DD3077"/>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CA"/>
    <w:rsid w:val="00DD4AD6"/>
    <w:rsid w:val="00DD4C0E"/>
    <w:rsid w:val="00DD4C5E"/>
    <w:rsid w:val="00DD4C73"/>
    <w:rsid w:val="00DD4D43"/>
    <w:rsid w:val="00DD4D72"/>
    <w:rsid w:val="00DD4DEC"/>
    <w:rsid w:val="00DD4EAB"/>
    <w:rsid w:val="00DD50EA"/>
    <w:rsid w:val="00DD51BA"/>
    <w:rsid w:val="00DD52CE"/>
    <w:rsid w:val="00DD5482"/>
    <w:rsid w:val="00DD556F"/>
    <w:rsid w:val="00DD57A6"/>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C5"/>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4B6"/>
    <w:rsid w:val="00DE4518"/>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5FC7"/>
    <w:rsid w:val="00DE6017"/>
    <w:rsid w:val="00DE605E"/>
    <w:rsid w:val="00DE61E8"/>
    <w:rsid w:val="00DE62A2"/>
    <w:rsid w:val="00DE62F4"/>
    <w:rsid w:val="00DE6322"/>
    <w:rsid w:val="00DE65ED"/>
    <w:rsid w:val="00DE67F5"/>
    <w:rsid w:val="00DE684F"/>
    <w:rsid w:val="00DE6880"/>
    <w:rsid w:val="00DE6BF2"/>
    <w:rsid w:val="00DE6C8C"/>
    <w:rsid w:val="00DE6D81"/>
    <w:rsid w:val="00DE6E3F"/>
    <w:rsid w:val="00DE6ECE"/>
    <w:rsid w:val="00DE6FD6"/>
    <w:rsid w:val="00DE701C"/>
    <w:rsid w:val="00DE70F0"/>
    <w:rsid w:val="00DE7240"/>
    <w:rsid w:val="00DE734E"/>
    <w:rsid w:val="00DE7369"/>
    <w:rsid w:val="00DE742B"/>
    <w:rsid w:val="00DE74F1"/>
    <w:rsid w:val="00DE78C9"/>
    <w:rsid w:val="00DE79BA"/>
    <w:rsid w:val="00DE7A4D"/>
    <w:rsid w:val="00DE7AE8"/>
    <w:rsid w:val="00DE7BF3"/>
    <w:rsid w:val="00DE7DB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16"/>
    <w:rsid w:val="00DF1CD6"/>
    <w:rsid w:val="00DF1CF7"/>
    <w:rsid w:val="00DF1E43"/>
    <w:rsid w:val="00DF1F03"/>
    <w:rsid w:val="00DF1F67"/>
    <w:rsid w:val="00DF204A"/>
    <w:rsid w:val="00DF267F"/>
    <w:rsid w:val="00DF276F"/>
    <w:rsid w:val="00DF2794"/>
    <w:rsid w:val="00DF296B"/>
    <w:rsid w:val="00DF2C04"/>
    <w:rsid w:val="00DF2F02"/>
    <w:rsid w:val="00DF2F2F"/>
    <w:rsid w:val="00DF3065"/>
    <w:rsid w:val="00DF32D8"/>
    <w:rsid w:val="00DF33F8"/>
    <w:rsid w:val="00DF3491"/>
    <w:rsid w:val="00DF3581"/>
    <w:rsid w:val="00DF3608"/>
    <w:rsid w:val="00DF360D"/>
    <w:rsid w:val="00DF3865"/>
    <w:rsid w:val="00DF39E0"/>
    <w:rsid w:val="00DF3BDE"/>
    <w:rsid w:val="00DF41E3"/>
    <w:rsid w:val="00DF42FA"/>
    <w:rsid w:val="00DF44BD"/>
    <w:rsid w:val="00DF4589"/>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548"/>
    <w:rsid w:val="00DF7636"/>
    <w:rsid w:val="00DF77F6"/>
    <w:rsid w:val="00DF7815"/>
    <w:rsid w:val="00DF788A"/>
    <w:rsid w:val="00DF7B50"/>
    <w:rsid w:val="00DF7B92"/>
    <w:rsid w:val="00DF7C15"/>
    <w:rsid w:val="00DF7CB8"/>
    <w:rsid w:val="00E00168"/>
    <w:rsid w:val="00E001B2"/>
    <w:rsid w:val="00E00383"/>
    <w:rsid w:val="00E003B1"/>
    <w:rsid w:val="00E00646"/>
    <w:rsid w:val="00E006F0"/>
    <w:rsid w:val="00E00788"/>
    <w:rsid w:val="00E00B27"/>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87"/>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2E4"/>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3322"/>
    <w:rsid w:val="00E13440"/>
    <w:rsid w:val="00E1378C"/>
    <w:rsid w:val="00E137E0"/>
    <w:rsid w:val="00E13993"/>
    <w:rsid w:val="00E13DE3"/>
    <w:rsid w:val="00E13FEA"/>
    <w:rsid w:val="00E140AF"/>
    <w:rsid w:val="00E143BA"/>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084"/>
    <w:rsid w:val="00E171F5"/>
    <w:rsid w:val="00E1721E"/>
    <w:rsid w:val="00E17422"/>
    <w:rsid w:val="00E174CF"/>
    <w:rsid w:val="00E174F7"/>
    <w:rsid w:val="00E176A8"/>
    <w:rsid w:val="00E1789F"/>
    <w:rsid w:val="00E17914"/>
    <w:rsid w:val="00E17935"/>
    <w:rsid w:val="00E17948"/>
    <w:rsid w:val="00E17ABB"/>
    <w:rsid w:val="00E17C88"/>
    <w:rsid w:val="00E2056D"/>
    <w:rsid w:val="00E206FD"/>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3FDA"/>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A76"/>
    <w:rsid w:val="00E33AE6"/>
    <w:rsid w:val="00E33B1C"/>
    <w:rsid w:val="00E33B1D"/>
    <w:rsid w:val="00E33BA1"/>
    <w:rsid w:val="00E33C36"/>
    <w:rsid w:val="00E33DEB"/>
    <w:rsid w:val="00E34148"/>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40152"/>
    <w:rsid w:val="00E4032B"/>
    <w:rsid w:val="00E4032D"/>
    <w:rsid w:val="00E4038F"/>
    <w:rsid w:val="00E4044E"/>
    <w:rsid w:val="00E404F3"/>
    <w:rsid w:val="00E4061E"/>
    <w:rsid w:val="00E408F2"/>
    <w:rsid w:val="00E40982"/>
    <w:rsid w:val="00E409D4"/>
    <w:rsid w:val="00E40AC4"/>
    <w:rsid w:val="00E40ADD"/>
    <w:rsid w:val="00E40B73"/>
    <w:rsid w:val="00E40B9B"/>
    <w:rsid w:val="00E40EEA"/>
    <w:rsid w:val="00E411AD"/>
    <w:rsid w:val="00E41298"/>
    <w:rsid w:val="00E4132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85E"/>
    <w:rsid w:val="00E42A9F"/>
    <w:rsid w:val="00E42ED3"/>
    <w:rsid w:val="00E43035"/>
    <w:rsid w:val="00E430CB"/>
    <w:rsid w:val="00E43263"/>
    <w:rsid w:val="00E433C4"/>
    <w:rsid w:val="00E43650"/>
    <w:rsid w:val="00E43731"/>
    <w:rsid w:val="00E438A2"/>
    <w:rsid w:val="00E43C27"/>
    <w:rsid w:val="00E43CC8"/>
    <w:rsid w:val="00E4401C"/>
    <w:rsid w:val="00E443C1"/>
    <w:rsid w:val="00E449B5"/>
    <w:rsid w:val="00E44AE4"/>
    <w:rsid w:val="00E44B55"/>
    <w:rsid w:val="00E44C3C"/>
    <w:rsid w:val="00E44E6E"/>
    <w:rsid w:val="00E44EB5"/>
    <w:rsid w:val="00E44EFB"/>
    <w:rsid w:val="00E4508A"/>
    <w:rsid w:val="00E45245"/>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8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092"/>
    <w:rsid w:val="00E540D6"/>
    <w:rsid w:val="00E541C5"/>
    <w:rsid w:val="00E54446"/>
    <w:rsid w:val="00E544C2"/>
    <w:rsid w:val="00E544DC"/>
    <w:rsid w:val="00E545CA"/>
    <w:rsid w:val="00E548F2"/>
    <w:rsid w:val="00E54D08"/>
    <w:rsid w:val="00E550C2"/>
    <w:rsid w:val="00E55179"/>
    <w:rsid w:val="00E5526A"/>
    <w:rsid w:val="00E55461"/>
    <w:rsid w:val="00E55609"/>
    <w:rsid w:val="00E55635"/>
    <w:rsid w:val="00E55782"/>
    <w:rsid w:val="00E558F8"/>
    <w:rsid w:val="00E55AAD"/>
    <w:rsid w:val="00E55AFC"/>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27C"/>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54C"/>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CA8"/>
    <w:rsid w:val="00E66D72"/>
    <w:rsid w:val="00E66E12"/>
    <w:rsid w:val="00E66F88"/>
    <w:rsid w:val="00E6704B"/>
    <w:rsid w:val="00E672FE"/>
    <w:rsid w:val="00E673A2"/>
    <w:rsid w:val="00E67590"/>
    <w:rsid w:val="00E6765F"/>
    <w:rsid w:val="00E67674"/>
    <w:rsid w:val="00E67736"/>
    <w:rsid w:val="00E677F0"/>
    <w:rsid w:val="00E678C6"/>
    <w:rsid w:val="00E67A3E"/>
    <w:rsid w:val="00E67BB6"/>
    <w:rsid w:val="00E67C7E"/>
    <w:rsid w:val="00E67D63"/>
    <w:rsid w:val="00E700F3"/>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89"/>
    <w:rsid w:val="00E719F6"/>
    <w:rsid w:val="00E71D63"/>
    <w:rsid w:val="00E71EB0"/>
    <w:rsid w:val="00E71EE3"/>
    <w:rsid w:val="00E7200F"/>
    <w:rsid w:val="00E7207E"/>
    <w:rsid w:val="00E721FB"/>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D4D"/>
    <w:rsid w:val="00E80051"/>
    <w:rsid w:val="00E803B0"/>
    <w:rsid w:val="00E8063E"/>
    <w:rsid w:val="00E808CA"/>
    <w:rsid w:val="00E80951"/>
    <w:rsid w:val="00E80A01"/>
    <w:rsid w:val="00E80AEF"/>
    <w:rsid w:val="00E80C01"/>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42"/>
    <w:rsid w:val="00E8401D"/>
    <w:rsid w:val="00E841D3"/>
    <w:rsid w:val="00E843B4"/>
    <w:rsid w:val="00E84592"/>
    <w:rsid w:val="00E845AD"/>
    <w:rsid w:val="00E8477B"/>
    <w:rsid w:val="00E848BF"/>
    <w:rsid w:val="00E84A72"/>
    <w:rsid w:val="00E84B87"/>
    <w:rsid w:val="00E84BBB"/>
    <w:rsid w:val="00E84F16"/>
    <w:rsid w:val="00E850B9"/>
    <w:rsid w:val="00E8536F"/>
    <w:rsid w:val="00E85515"/>
    <w:rsid w:val="00E85524"/>
    <w:rsid w:val="00E859ED"/>
    <w:rsid w:val="00E85AC7"/>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8E1"/>
    <w:rsid w:val="00E91ACE"/>
    <w:rsid w:val="00E91B66"/>
    <w:rsid w:val="00E9208D"/>
    <w:rsid w:val="00E920C1"/>
    <w:rsid w:val="00E9210E"/>
    <w:rsid w:val="00E9237C"/>
    <w:rsid w:val="00E92712"/>
    <w:rsid w:val="00E92787"/>
    <w:rsid w:val="00E92BD0"/>
    <w:rsid w:val="00E92D05"/>
    <w:rsid w:val="00E92F79"/>
    <w:rsid w:val="00E92FB1"/>
    <w:rsid w:val="00E93031"/>
    <w:rsid w:val="00E9305B"/>
    <w:rsid w:val="00E9342C"/>
    <w:rsid w:val="00E934A4"/>
    <w:rsid w:val="00E9350A"/>
    <w:rsid w:val="00E9353D"/>
    <w:rsid w:val="00E9390C"/>
    <w:rsid w:val="00E93CD3"/>
    <w:rsid w:val="00E93D90"/>
    <w:rsid w:val="00E93DB1"/>
    <w:rsid w:val="00E93F0A"/>
    <w:rsid w:val="00E9405E"/>
    <w:rsid w:val="00E94093"/>
    <w:rsid w:val="00E943BC"/>
    <w:rsid w:val="00E94400"/>
    <w:rsid w:val="00E94624"/>
    <w:rsid w:val="00E946E4"/>
    <w:rsid w:val="00E94A2E"/>
    <w:rsid w:val="00E94B8F"/>
    <w:rsid w:val="00E94BD6"/>
    <w:rsid w:val="00E94F83"/>
    <w:rsid w:val="00E951C9"/>
    <w:rsid w:val="00E95297"/>
    <w:rsid w:val="00E952AF"/>
    <w:rsid w:val="00E9537F"/>
    <w:rsid w:val="00E9547A"/>
    <w:rsid w:val="00E9565D"/>
    <w:rsid w:val="00E957F2"/>
    <w:rsid w:val="00E95C30"/>
    <w:rsid w:val="00E95CB0"/>
    <w:rsid w:val="00E95D57"/>
    <w:rsid w:val="00E95D97"/>
    <w:rsid w:val="00E95E6A"/>
    <w:rsid w:val="00E95F5E"/>
    <w:rsid w:val="00E95FB4"/>
    <w:rsid w:val="00E96053"/>
    <w:rsid w:val="00E96203"/>
    <w:rsid w:val="00E96226"/>
    <w:rsid w:val="00E96277"/>
    <w:rsid w:val="00E965A8"/>
    <w:rsid w:val="00E966C8"/>
    <w:rsid w:val="00E96A67"/>
    <w:rsid w:val="00E96D8D"/>
    <w:rsid w:val="00E96F8A"/>
    <w:rsid w:val="00E96FFB"/>
    <w:rsid w:val="00E970E1"/>
    <w:rsid w:val="00E970FC"/>
    <w:rsid w:val="00E97C67"/>
    <w:rsid w:val="00E97DA2"/>
    <w:rsid w:val="00E97F8B"/>
    <w:rsid w:val="00EA0008"/>
    <w:rsid w:val="00EA0356"/>
    <w:rsid w:val="00EA0517"/>
    <w:rsid w:val="00EA05AF"/>
    <w:rsid w:val="00EA0620"/>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55D"/>
    <w:rsid w:val="00EA26DD"/>
    <w:rsid w:val="00EA2960"/>
    <w:rsid w:val="00EA2C32"/>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8A"/>
    <w:rsid w:val="00EA57C1"/>
    <w:rsid w:val="00EA5ADE"/>
    <w:rsid w:val="00EA5B1B"/>
    <w:rsid w:val="00EA5DC3"/>
    <w:rsid w:val="00EA5E37"/>
    <w:rsid w:val="00EA5EC2"/>
    <w:rsid w:val="00EA60B2"/>
    <w:rsid w:val="00EA60EB"/>
    <w:rsid w:val="00EA6368"/>
    <w:rsid w:val="00EA63B1"/>
    <w:rsid w:val="00EA63F8"/>
    <w:rsid w:val="00EA64F5"/>
    <w:rsid w:val="00EA6543"/>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E4"/>
    <w:rsid w:val="00EA77F5"/>
    <w:rsid w:val="00EA7809"/>
    <w:rsid w:val="00EA7D72"/>
    <w:rsid w:val="00EA7DA7"/>
    <w:rsid w:val="00EA7DC5"/>
    <w:rsid w:val="00EA7E6F"/>
    <w:rsid w:val="00EA7F7B"/>
    <w:rsid w:val="00EA7FC7"/>
    <w:rsid w:val="00EB0363"/>
    <w:rsid w:val="00EB0370"/>
    <w:rsid w:val="00EB05BC"/>
    <w:rsid w:val="00EB05E9"/>
    <w:rsid w:val="00EB08F8"/>
    <w:rsid w:val="00EB0982"/>
    <w:rsid w:val="00EB0B37"/>
    <w:rsid w:val="00EB0C19"/>
    <w:rsid w:val="00EB0D74"/>
    <w:rsid w:val="00EB0DE2"/>
    <w:rsid w:val="00EB0F1E"/>
    <w:rsid w:val="00EB11CA"/>
    <w:rsid w:val="00EB1470"/>
    <w:rsid w:val="00EB151A"/>
    <w:rsid w:val="00EB15F6"/>
    <w:rsid w:val="00EB181F"/>
    <w:rsid w:val="00EB18F8"/>
    <w:rsid w:val="00EB195F"/>
    <w:rsid w:val="00EB198B"/>
    <w:rsid w:val="00EB1A9F"/>
    <w:rsid w:val="00EB1F63"/>
    <w:rsid w:val="00EB201C"/>
    <w:rsid w:val="00EB215C"/>
    <w:rsid w:val="00EB2373"/>
    <w:rsid w:val="00EB23CC"/>
    <w:rsid w:val="00EB250F"/>
    <w:rsid w:val="00EB256E"/>
    <w:rsid w:val="00EB270C"/>
    <w:rsid w:val="00EB2A21"/>
    <w:rsid w:val="00EB2A8B"/>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E9"/>
    <w:rsid w:val="00EB3FF9"/>
    <w:rsid w:val="00EB41FA"/>
    <w:rsid w:val="00EB432D"/>
    <w:rsid w:val="00EB447C"/>
    <w:rsid w:val="00EB44D3"/>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71A"/>
    <w:rsid w:val="00EB79EB"/>
    <w:rsid w:val="00EB7EC0"/>
    <w:rsid w:val="00EB7FAE"/>
    <w:rsid w:val="00EC01CE"/>
    <w:rsid w:val="00EC023F"/>
    <w:rsid w:val="00EC068A"/>
    <w:rsid w:val="00EC06F3"/>
    <w:rsid w:val="00EC08A7"/>
    <w:rsid w:val="00EC0D8D"/>
    <w:rsid w:val="00EC0DC7"/>
    <w:rsid w:val="00EC121D"/>
    <w:rsid w:val="00EC13D8"/>
    <w:rsid w:val="00EC14E7"/>
    <w:rsid w:val="00EC17FD"/>
    <w:rsid w:val="00EC1BD8"/>
    <w:rsid w:val="00EC1BE4"/>
    <w:rsid w:val="00EC1C28"/>
    <w:rsid w:val="00EC1E2C"/>
    <w:rsid w:val="00EC2114"/>
    <w:rsid w:val="00EC236E"/>
    <w:rsid w:val="00EC255C"/>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0"/>
    <w:rsid w:val="00EC4BCE"/>
    <w:rsid w:val="00EC4D80"/>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31B"/>
    <w:rsid w:val="00EC63F5"/>
    <w:rsid w:val="00EC64B0"/>
    <w:rsid w:val="00EC6B6D"/>
    <w:rsid w:val="00EC6D3E"/>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EA0"/>
    <w:rsid w:val="00ED2EF1"/>
    <w:rsid w:val="00ED2FE8"/>
    <w:rsid w:val="00ED316C"/>
    <w:rsid w:val="00ED3313"/>
    <w:rsid w:val="00ED3330"/>
    <w:rsid w:val="00ED3337"/>
    <w:rsid w:val="00ED335B"/>
    <w:rsid w:val="00ED3A26"/>
    <w:rsid w:val="00ED3B2B"/>
    <w:rsid w:val="00ED3C7C"/>
    <w:rsid w:val="00ED3E47"/>
    <w:rsid w:val="00ED3FA9"/>
    <w:rsid w:val="00ED4063"/>
    <w:rsid w:val="00ED420D"/>
    <w:rsid w:val="00ED427E"/>
    <w:rsid w:val="00ED43BA"/>
    <w:rsid w:val="00ED4419"/>
    <w:rsid w:val="00ED4707"/>
    <w:rsid w:val="00ED4DCA"/>
    <w:rsid w:val="00ED50B4"/>
    <w:rsid w:val="00ED5161"/>
    <w:rsid w:val="00ED5203"/>
    <w:rsid w:val="00ED52C0"/>
    <w:rsid w:val="00ED55DF"/>
    <w:rsid w:val="00ED594D"/>
    <w:rsid w:val="00ED599F"/>
    <w:rsid w:val="00ED5B90"/>
    <w:rsid w:val="00ED5B97"/>
    <w:rsid w:val="00ED5CCB"/>
    <w:rsid w:val="00ED5CCF"/>
    <w:rsid w:val="00ED5D1C"/>
    <w:rsid w:val="00ED5DEA"/>
    <w:rsid w:val="00ED6204"/>
    <w:rsid w:val="00ED629B"/>
    <w:rsid w:val="00ED62E4"/>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3F2"/>
    <w:rsid w:val="00EE34E9"/>
    <w:rsid w:val="00EE34EB"/>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786"/>
    <w:rsid w:val="00EE68BD"/>
    <w:rsid w:val="00EE6A21"/>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68B"/>
    <w:rsid w:val="00EF0954"/>
    <w:rsid w:val="00EF098A"/>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61C"/>
    <w:rsid w:val="00EF36E5"/>
    <w:rsid w:val="00EF395D"/>
    <w:rsid w:val="00EF3A53"/>
    <w:rsid w:val="00EF3B9E"/>
    <w:rsid w:val="00EF3BFE"/>
    <w:rsid w:val="00EF3C4B"/>
    <w:rsid w:val="00EF3CBA"/>
    <w:rsid w:val="00EF3CDC"/>
    <w:rsid w:val="00EF3D26"/>
    <w:rsid w:val="00EF3DC0"/>
    <w:rsid w:val="00EF3E95"/>
    <w:rsid w:val="00EF3EFD"/>
    <w:rsid w:val="00EF3F0D"/>
    <w:rsid w:val="00EF4173"/>
    <w:rsid w:val="00EF421A"/>
    <w:rsid w:val="00EF42B7"/>
    <w:rsid w:val="00EF43B9"/>
    <w:rsid w:val="00EF4620"/>
    <w:rsid w:val="00EF470D"/>
    <w:rsid w:val="00EF49AB"/>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B72"/>
    <w:rsid w:val="00EF5E69"/>
    <w:rsid w:val="00EF5E97"/>
    <w:rsid w:val="00EF5F74"/>
    <w:rsid w:val="00EF6025"/>
    <w:rsid w:val="00EF609B"/>
    <w:rsid w:val="00EF612C"/>
    <w:rsid w:val="00EF61B2"/>
    <w:rsid w:val="00EF625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7C0"/>
    <w:rsid w:val="00EF7AEC"/>
    <w:rsid w:val="00EF7B2E"/>
    <w:rsid w:val="00EF7B89"/>
    <w:rsid w:val="00EF7CC1"/>
    <w:rsid w:val="00F0001D"/>
    <w:rsid w:val="00F0013F"/>
    <w:rsid w:val="00F00361"/>
    <w:rsid w:val="00F00727"/>
    <w:rsid w:val="00F0081F"/>
    <w:rsid w:val="00F00E7A"/>
    <w:rsid w:val="00F00F1D"/>
    <w:rsid w:val="00F00F85"/>
    <w:rsid w:val="00F01263"/>
    <w:rsid w:val="00F015F4"/>
    <w:rsid w:val="00F01811"/>
    <w:rsid w:val="00F01BC8"/>
    <w:rsid w:val="00F01C06"/>
    <w:rsid w:val="00F01C4B"/>
    <w:rsid w:val="00F01DC4"/>
    <w:rsid w:val="00F020A8"/>
    <w:rsid w:val="00F02130"/>
    <w:rsid w:val="00F02293"/>
    <w:rsid w:val="00F023E9"/>
    <w:rsid w:val="00F0241F"/>
    <w:rsid w:val="00F02442"/>
    <w:rsid w:val="00F024D1"/>
    <w:rsid w:val="00F024EA"/>
    <w:rsid w:val="00F02703"/>
    <w:rsid w:val="00F02723"/>
    <w:rsid w:val="00F027C7"/>
    <w:rsid w:val="00F02970"/>
    <w:rsid w:val="00F02A8F"/>
    <w:rsid w:val="00F02AA3"/>
    <w:rsid w:val="00F02DB6"/>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392"/>
    <w:rsid w:val="00F0643A"/>
    <w:rsid w:val="00F064BF"/>
    <w:rsid w:val="00F066D4"/>
    <w:rsid w:val="00F06706"/>
    <w:rsid w:val="00F0693C"/>
    <w:rsid w:val="00F0695C"/>
    <w:rsid w:val="00F07079"/>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FA"/>
    <w:rsid w:val="00F10F05"/>
    <w:rsid w:val="00F10FF3"/>
    <w:rsid w:val="00F111EE"/>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D82"/>
    <w:rsid w:val="00F12ECD"/>
    <w:rsid w:val="00F13078"/>
    <w:rsid w:val="00F130B0"/>
    <w:rsid w:val="00F13456"/>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019"/>
    <w:rsid w:val="00F1629F"/>
    <w:rsid w:val="00F1635D"/>
    <w:rsid w:val="00F16611"/>
    <w:rsid w:val="00F16633"/>
    <w:rsid w:val="00F16885"/>
    <w:rsid w:val="00F16A16"/>
    <w:rsid w:val="00F16A7C"/>
    <w:rsid w:val="00F16C7F"/>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3A"/>
    <w:rsid w:val="00F20F54"/>
    <w:rsid w:val="00F20FFE"/>
    <w:rsid w:val="00F21032"/>
    <w:rsid w:val="00F21038"/>
    <w:rsid w:val="00F21095"/>
    <w:rsid w:val="00F21260"/>
    <w:rsid w:val="00F219FF"/>
    <w:rsid w:val="00F21B1E"/>
    <w:rsid w:val="00F21E71"/>
    <w:rsid w:val="00F21F58"/>
    <w:rsid w:val="00F21FC5"/>
    <w:rsid w:val="00F2238A"/>
    <w:rsid w:val="00F2251C"/>
    <w:rsid w:val="00F226A0"/>
    <w:rsid w:val="00F227AE"/>
    <w:rsid w:val="00F227DA"/>
    <w:rsid w:val="00F22C11"/>
    <w:rsid w:val="00F22D85"/>
    <w:rsid w:val="00F22E0E"/>
    <w:rsid w:val="00F22F3F"/>
    <w:rsid w:val="00F233BD"/>
    <w:rsid w:val="00F23619"/>
    <w:rsid w:val="00F236D8"/>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808"/>
    <w:rsid w:val="00F258F9"/>
    <w:rsid w:val="00F2595D"/>
    <w:rsid w:val="00F25B8F"/>
    <w:rsid w:val="00F25C14"/>
    <w:rsid w:val="00F25C29"/>
    <w:rsid w:val="00F25D4A"/>
    <w:rsid w:val="00F25E87"/>
    <w:rsid w:val="00F25F93"/>
    <w:rsid w:val="00F2601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20"/>
    <w:rsid w:val="00F275BE"/>
    <w:rsid w:val="00F27607"/>
    <w:rsid w:val="00F2773D"/>
    <w:rsid w:val="00F279CA"/>
    <w:rsid w:val="00F27B10"/>
    <w:rsid w:val="00F27C15"/>
    <w:rsid w:val="00F27E34"/>
    <w:rsid w:val="00F27E38"/>
    <w:rsid w:val="00F27EB0"/>
    <w:rsid w:val="00F27F07"/>
    <w:rsid w:val="00F30045"/>
    <w:rsid w:val="00F30076"/>
    <w:rsid w:val="00F30122"/>
    <w:rsid w:val="00F30458"/>
    <w:rsid w:val="00F304B6"/>
    <w:rsid w:val="00F3075D"/>
    <w:rsid w:val="00F30892"/>
    <w:rsid w:val="00F3093A"/>
    <w:rsid w:val="00F30977"/>
    <w:rsid w:val="00F309D0"/>
    <w:rsid w:val="00F30B59"/>
    <w:rsid w:val="00F30B60"/>
    <w:rsid w:val="00F30C95"/>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352F"/>
    <w:rsid w:val="00F335D5"/>
    <w:rsid w:val="00F33649"/>
    <w:rsid w:val="00F33667"/>
    <w:rsid w:val="00F33681"/>
    <w:rsid w:val="00F33798"/>
    <w:rsid w:val="00F3388B"/>
    <w:rsid w:val="00F33BAF"/>
    <w:rsid w:val="00F33E8E"/>
    <w:rsid w:val="00F340EC"/>
    <w:rsid w:val="00F3437B"/>
    <w:rsid w:val="00F3449B"/>
    <w:rsid w:val="00F348BE"/>
    <w:rsid w:val="00F34A83"/>
    <w:rsid w:val="00F34AF4"/>
    <w:rsid w:val="00F34E4A"/>
    <w:rsid w:val="00F34F7F"/>
    <w:rsid w:val="00F350CD"/>
    <w:rsid w:val="00F35125"/>
    <w:rsid w:val="00F353C8"/>
    <w:rsid w:val="00F35486"/>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191"/>
    <w:rsid w:val="00F401CA"/>
    <w:rsid w:val="00F401D0"/>
    <w:rsid w:val="00F40264"/>
    <w:rsid w:val="00F40298"/>
    <w:rsid w:val="00F4032D"/>
    <w:rsid w:val="00F4043B"/>
    <w:rsid w:val="00F405E7"/>
    <w:rsid w:val="00F408C2"/>
    <w:rsid w:val="00F408FF"/>
    <w:rsid w:val="00F409FC"/>
    <w:rsid w:val="00F40A7A"/>
    <w:rsid w:val="00F40A8B"/>
    <w:rsid w:val="00F40AE5"/>
    <w:rsid w:val="00F40D7A"/>
    <w:rsid w:val="00F412DD"/>
    <w:rsid w:val="00F4160C"/>
    <w:rsid w:val="00F416A7"/>
    <w:rsid w:val="00F41750"/>
    <w:rsid w:val="00F4191E"/>
    <w:rsid w:val="00F41A14"/>
    <w:rsid w:val="00F41A6C"/>
    <w:rsid w:val="00F41AD3"/>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B5"/>
    <w:rsid w:val="00F461D1"/>
    <w:rsid w:val="00F46236"/>
    <w:rsid w:val="00F466F5"/>
    <w:rsid w:val="00F4684F"/>
    <w:rsid w:val="00F468DF"/>
    <w:rsid w:val="00F469B5"/>
    <w:rsid w:val="00F46A92"/>
    <w:rsid w:val="00F46B3D"/>
    <w:rsid w:val="00F46C0F"/>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5E1"/>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425"/>
    <w:rsid w:val="00F557A7"/>
    <w:rsid w:val="00F5597B"/>
    <w:rsid w:val="00F55987"/>
    <w:rsid w:val="00F55AFE"/>
    <w:rsid w:val="00F55CBC"/>
    <w:rsid w:val="00F55EAE"/>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91"/>
    <w:rsid w:val="00F623A1"/>
    <w:rsid w:val="00F62401"/>
    <w:rsid w:val="00F624A5"/>
    <w:rsid w:val="00F6267D"/>
    <w:rsid w:val="00F626D1"/>
    <w:rsid w:val="00F62B25"/>
    <w:rsid w:val="00F62BE9"/>
    <w:rsid w:val="00F62C00"/>
    <w:rsid w:val="00F62C77"/>
    <w:rsid w:val="00F62D3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955"/>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9FF"/>
    <w:rsid w:val="00F70AD7"/>
    <w:rsid w:val="00F70B65"/>
    <w:rsid w:val="00F70BDB"/>
    <w:rsid w:val="00F70CF9"/>
    <w:rsid w:val="00F70D46"/>
    <w:rsid w:val="00F70D9D"/>
    <w:rsid w:val="00F70DAD"/>
    <w:rsid w:val="00F70E24"/>
    <w:rsid w:val="00F71098"/>
    <w:rsid w:val="00F71262"/>
    <w:rsid w:val="00F71383"/>
    <w:rsid w:val="00F71403"/>
    <w:rsid w:val="00F71666"/>
    <w:rsid w:val="00F716D8"/>
    <w:rsid w:val="00F71778"/>
    <w:rsid w:val="00F71D93"/>
    <w:rsid w:val="00F71DD4"/>
    <w:rsid w:val="00F71DEB"/>
    <w:rsid w:val="00F71E49"/>
    <w:rsid w:val="00F7206C"/>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3E32"/>
    <w:rsid w:val="00F740DB"/>
    <w:rsid w:val="00F7422B"/>
    <w:rsid w:val="00F7424B"/>
    <w:rsid w:val="00F74527"/>
    <w:rsid w:val="00F74729"/>
    <w:rsid w:val="00F7475B"/>
    <w:rsid w:val="00F7488C"/>
    <w:rsid w:val="00F748EA"/>
    <w:rsid w:val="00F7492F"/>
    <w:rsid w:val="00F749AC"/>
    <w:rsid w:val="00F74A6D"/>
    <w:rsid w:val="00F74A72"/>
    <w:rsid w:val="00F74B03"/>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64"/>
    <w:rsid w:val="00F77C2C"/>
    <w:rsid w:val="00F77DCE"/>
    <w:rsid w:val="00F77ED5"/>
    <w:rsid w:val="00F80130"/>
    <w:rsid w:val="00F801D2"/>
    <w:rsid w:val="00F80514"/>
    <w:rsid w:val="00F80ABB"/>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2D7"/>
    <w:rsid w:val="00F8538F"/>
    <w:rsid w:val="00F853DF"/>
    <w:rsid w:val="00F85419"/>
    <w:rsid w:val="00F8572F"/>
    <w:rsid w:val="00F858C1"/>
    <w:rsid w:val="00F85E00"/>
    <w:rsid w:val="00F85F1F"/>
    <w:rsid w:val="00F85F86"/>
    <w:rsid w:val="00F85F91"/>
    <w:rsid w:val="00F85FCE"/>
    <w:rsid w:val="00F8602D"/>
    <w:rsid w:val="00F861AC"/>
    <w:rsid w:val="00F862E9"/>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B90"/>
    <w:rsid w:val="00F87BB9"/>
    <w:rsid w:val="00F87CD5"/>
    <w:rsid w:val="00F87E33"/>
    <w:rsid w:val="00F90735"/>
    <w:rsid w:val="00F90751"/>
    <w:rsid w:val="00F9076E"/>
    <w:rsid w:val="00F9094A"/>
    <w:rsid w:val="00F90969"/>
    <w:rsid w:val="00F909B6"/>
    <w:rsid w:val="00F90DD5"/>
    <w:rsid w:val="00F90DF2"/>
    <w:rsid w:val="00F90E6A"/>
    <w:rsid w:val="00F91003"/>
    <w:rsid w:val="00F91081"/>
    <w:rsid w:val="00F91215"/>
    <w:rsid w:val="00F91387"/>
    <w:rsid w:val="00F914A6"/>
    <w:rsid w:val="00F916A1"/>
    <w:rsid w:val="00F91871"/>
    <w:rsid w:val="00F9190D"/>
    <w:rsid w:val="00F9191B"/>
    <w:rsid w:val="00F9197A"/>
    <w:rsid w:val="00F91993"/>
    <w:rsid w:val="00F9199E"/>
    <w:rsid w:val="00F91B82"/>
    <w:rsid w:val="00F91C09"/>
    <w:rsid w:val="00F91E41"/>
    <w:rsid w:val="00F91F32"/>
    <w:rsid w:val="00F91FC4"/>
    <w:rsid w:val="00F91FC6"/>
    <w:rsid w:val="00F921CC"/>
    <w:rsid w:val="00F921F1"/>
    <w:rsid w:val="00F9224D"/>
    <w:rsid w:val="00F9229E"/>
    <w:rsid w:val="00F922B3"/>
    <w:rsid w:val="00F928E9"/>
    <w:rsid w:val="00F92A79"/>
    <w:rsid w:val="00F92BAA"/>
    <w:rsid w:val="00F92EDD"/>
    <w:rsid w:val="00F92FC5"/>
    <w:rsid w:val="00F9337E"/>
    <w:rsid w:val="00F93527"/>
    <w:rsid w:val="00F938AC"/>
    <w:rsid w:val="00F93BAE"/>
    <w:rsid w:val="00F93BFC"/>
    <w:rsid w:val="00F93CD1"/>
    <w:rsid w:val="00F9417B"/>
    <w:rsid w:val="00F941DD"/>
    <w:rsid w:val="00F941E8"/>
    <w:rsid w:val="00F942D3"/>
    <w:rsid w:val="00F946BC"/>
    <w:rsid w:val="00F948EA"/>
    <w:rsid w:val="00F94B25"/>
    <w:rsid w:val="00F94B3C"/>
    <w:rsid w:val="00F94C41"/>
    <w:rsid w:val="00F94F6F"/>
    <w:rsid w:val="00F952C4"/>
    <w:rsid w:val="00F952CA"/>
    <w:rsid w:val="00F953A9"/>
    <w:rsid w:val="00F95456"/>
    <w:rsid w:val="00F9545C"/>
    <w:rsid w:val="00F9548B"/>
    <w:rsid w:val="00F9554C"/>
    <w:rsid w:val="00F957DE"/>
    <w:rsid w:val="00F958A3"/>
    <w:rsid w:val="00F958F9"/>
    <w:rsid w:val="00F95DD1"/>
    <w:rsid w:val="00F95F0F"/>
    <w:rsid w:val="00F95FFB"/>
    <w:rsid w:val="00F9627B"/>
    <w:rsid w:val="00F962D0"/>
    <w:rsid w:val="00F963A3"/>
    <w:rsid w:val="00F965E0"/>
    <w:rsid w:val="00F9661F"/>
    <w:rsid w:val="00F966CF"/>
    <w:rsid w:val="00F967CA"/>
    <w:rsid w:val="00F96825"/>
    <w:rsid w:val="00F968DD"/>
    <w:rsid w:val="00F9691C"/>
    <w:rsid w:val="00F96B4B"/>
    <w:rsid w:val="00F96CE9"/>
    <w:rsid w:val="00F96FBD"/>
    <w:rsid w:val="00F97217"/>
    <w:rsid w:val="00F974EB"/>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76B"/>
    <w:rsid w:val="00FA184A"/>
    <w:rsid w:val="00FA188E"/>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A68"/>
    <w:rsid w:val="00FA3CAF"/>
    <w:rsid w:val="00FA3D19"/>
    <w:rsid w:val="00FA4015"/>
    <w:rsid w:val="00FA416B"/>
    <w:rsid w:val="00FA41A4"/>
    <w:rsid w:val="00FA41ED"/>
    <w:rsid w:val="00FA4320"/>
    <w:rsid w:val="00FA449B"/>
    <w:rsid w:val="00FA4724"/>
    <w:rsid w:val="00FA4851"/>
    <w:rsid w:val="00FA4A7A"/>
    <w:rsid w:val="00FA4E3D"/>
    <w:rsid w:val="00FA4EE7"/>
    <w:rsid w:val="00FA4EFC"/>
    <w:rsid w:val="00FA4F3D"/>
    <w:rsid w:val="00FA50FD"/>
    <w:rsid w:val="00FA5222"/>
    <w:rsid w:val="00FA528A"/>
    <w:rsid w:val="00FA5616"/>
    <w:rsid w:val="00FA57A2"/>
    <w:rsid w:val="00FA5902"/>
    <w:rsid w:val="00FA5983"/>
    <w:rsid w:val="00FA5AA9"/>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8C4"/>
    <w:rsid w:val="00FB0D57"/>
    <w:rsid w:val="00FB0FBE"/>
    <w:rsid w:val="00FB1180"/>
    <w:rsid w:val="00FB1313"/>
    <w:rsid w:val="00FB1491"/>
    <w:rsid w:val="00FB1538"/>
    <w:rsid w:val="00FB1585"/>
    <w:rsid w:val="00FB1617"/>
    <w:rsid w:val="00FB17B7"/>
    <w:rsid w:val="00FB17BB"/>
    <w:rsid w:val="00FB1899"/>
    <w:rsid w:val="00FB18E4"/>
    <w:rsid w:val="00FB1A50"/>
    <w:rsid w:val="00FB1CF6"/>
    <w:rsid w:val="00FB1D67"/>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BDB"/>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B6A"/>
    <w:rsid w:val="00FB4BBD"/>
    <w:rsid w:val="00FB50CF"/>
    <w:rsid w:val="00FB51B6"/>
    <w:rsid w:val="00FB53BD"/>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FD"/>
    <w:rsid w:val="00FC09A9"/>
    <w:rsid w:val="00FC0A6D"/>
    <w:rsid w:val="00FC0B0D"/>
    <w:rsid w:val="00FC0E0C"/>
    <w:rsid w:val="00FC1110"/>
    <w:rsid w:val="00FC11B6"/>
    <w:rsid w:val="00FC122D"/>
    <w:rsid w:val="00FC13AA"/>
    <w:rsid w:val="00FC1895"/>
    <w:rsid w:val="00FC1952"/>
    <w:rsid w:val="00FC1EFC"/>
    <w:rsid w:val="00FC22EF"/>
    <w:rsid w:val="00FC2412"/>
    <w:rsid w:val="00FC264B"/>
    <w:rsid w:val="00FC2DEB"/>
    <w:rsid w:val="00FC2E08"/>
    <w:rsid w:val="00FC3192"/>
    <w:rsid w:val="00FC3248"/>
    <w:rsid w:val="00FC3286"/>
    <w:rsid w:val="00FC32E3"/>
    <w:rsid w:val="00FC34BE"/>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5C"/>
    <w:rsid w:val="00FC5729"/>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02"/>
    <w:rsid w:val="00FC6E63"/>
    <w:rsid w:val="00FC7026"/>
    <w:rsid w:val="00FC70A6"/>
    <w:rsid w:val="00FC714C"/>
    <w:rsid w:val="00FC7177"/>
    <w:rsid w:val="00FC7215"/>
    <w:rsid w:val="00FC7387"/>
    <w:rsid w:val="00FC7448"/>
    <w:rsid w:val="00FC749E"/>
    <w:rsid w:val="00FC7623"/>
    <w:rsid w:val="00FC77D2"/>
    <w:rsid w:val="00FC7AA8"/>
    <w:rsid w:val="00FC7BEC"/>
    <w:rsid w:val="00FC7C6F"/>
    <w:rsid w:val="00FC7E65"/>
    <w:rsid w:val="00FD009D"/>
    <w:rsid w:val="00FD01DF"/>
    <w:rsid w:val="00FD0397"/>
    <w:rsid w:val="00FD043F"/>
    <w:rsid w:val="00FD063F"/>
    <w:rsid w:val="00FD0743"/>
    <w:rsid w:val="00FD083D"/>
    <w:rsid w:val="00FD09C6"/>
    <w:rsid w:val="00FD0B68"/>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A41"/>
    <w:rsid w:val="00FD2E28"/>
    <w:rsid w:val="00FD31A2"/>
    <w:rsid w:val="00FD351D"/>
    <w:rsid w:val="00FD3527"/>
    <w:rsid w:val="00FD35FF"/>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4FD"/>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343"/>
    <w:rsid w:val="00FD73C1"/>
    <w:rsid w:val="00FD73C8"/>
    <w:rsid w:val="00FD7443"/>
    <w:rsid w:val="00FD7601"/>
    <w:rsid w:val="00FD7A42"/>
    <w:rsid w:val="00FD7B25"/>
    <w:rsid w:val="00FD7EF5"/>
    <w:rsid w:val="00FD7F60"/>
    <w:rsid w:val="00FE0026"/>
    <w:rsid w:val="00FE027F"/>
    <w:rsid w:val="00FE02D1"/>
    <w:rsid w:val="00FE041F"/>
    <w:rsid w:val="00FE04EE"/>
    <w:rsid w:val="00FE0501"/>
    <w:rsid w:val="00FE0689"/>
    <w:rsid w:val="00FE080B"/>
    <w:rsid w:val="00FE0997"/>
    <w:rsid w:val="00FE0A2F"/>
    <w:rsid w:val="00FE0B5C"/>
    <w:rsid w:val="00FE0B7E"/>
    <w:rsid w:val="00FE0CD3"/>
    <w:rsid w:val="00FE0D9F"/>
    <w:rsid w:val="00FE0DB3"/>
    <w:rsid w:val="00FE10C4"/>
    <w:rsid w:val="00FE13A2"/>
    <w:rsid w:val="00FE15C4"/>
    <w:rsid w:val="00FE169F"/>
    <w:rsid w:val="00FE1A19"/>
    <w:rsid w:val="00FE1B13"/>
    <w:rsid w:val="00FE1D35"/>
    <w:rsid w:val="00FE1DA5"/>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80"/>
    <w:rsid w:val="00FE36D6"/>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7A"/>
    <w:rsid w:val="00FE4888"/>
    <w:rsid w:val="00FE48B4"/>
    <w:rsid w:val="00FE48C6"/>
    <w:rsid w:val="00FE498D"/>
    <w:rsid w:val="00FE4AC3"/>
    <w:rsid w:val="00FE4C36"/>
    <w:rsid w:val="00FE4DF2"/>
    <w:rsid w:val="00FE4EC9"/>
    <w:rsid w:val="00FE4F69"/>
    <w:rsid w:val="00FE4F6B"/>
    <w:rsid w:val="00FE5011"/>
    <w:rsid w:val="00FE501A"/>
    <w:rsid w:val="00FE504B"/>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ED"/>
    <w:rsid w:val="00FE685C"/>
    <w:rsid w:val="00FE689D"/>
    <w:rsid w:val="00FE6997"/>
    <w:rsid w:val="00FE6D67"/>
    <w:rsid w:val="00FE6EB3"/>
    <w:rsid w:val="00FE6F83"/>
    <w:rsid w:val="00FE6FE9"/>
    <w:rsid w:val="00FE713F"/>
    <w:rsid w:val="00FE7158"/>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0F6E93"/>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 w:type="character" w:customStyle="1" w:styleId="figure-caption">
    <w:name w:val="figure-caption"/>
    <w:basedOn w:val="a0"/>
    <w:rsid w:val="004D1647"/>
  </w:style>
  <w:style w:type="paragraph" w:customStyle="1" w:styleId="ordinary-output">
    <w:name w:val="ordinary-output"/>
    <w:basedOn w:val="a"/>
    <w:rsid w:val="00B743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9112777">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0184187">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42952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198935">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167374">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372335">
      <w:bodyDiv w:val="1"/>
      <w:marLeft w:val="0"/>
      <w:marRight w:val="0"/>
      <w:marTop w:val="0"/>
      <w:marBottom w:val="0"/>
      <w:divBdr>
        <w:top w:val="none" w:sz="0" w:space="0" w:color="auto"/>
        <w:left w:val="none" w:sz="0" w:space="0" w:color="auto"/>
        <w:bottom w:val="none" w:sz="0" w:space="0" w:color="auto"/>
        <w:right w:val="none" w:sz="0" w:space="0" w:color="auto"/>
      </w:divBdr>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777754">
      <w:bodyDiv w:val="1"/>
      <w:marLeft w:val="0"/>
      <w:marRight w:val="0"/>
      <w:marTop w:val="0"/>
      <w:marBottom w:val="0"/>
      <w:divBdr>
        <w:top w:val="none" w:sz="0" w:space="0" w:color="auto"/>
        <w:left w:val="none" w:sz="0" w:space="0" w:color="auto"/>
        <w:bottom w:val="none" w:sz="0" w:space="0" w:color="auto"/>
        <w:right w:val="none" w:sz="0" w:space="0" w:color="auto"/>
      </w:divBdr>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7407210">
      <w:bodyDiv w:val="1"/>
      <w:marLeft w:val="0"/>
      <w:marRight w:val="0"/>
      <w:marTop w:val="0"/>
      <w:marBottom w:val="0"/>
      <w:divBdr>
        <w:top w:val="none" w:sz="0" w:space="0" w:color="auto"/>
        <w:left w:val="none" w:sz="0" w:space="0" w:color="auto"/>
        <w:bottom w:val="none" w:sz="0" w:space="0" w:color="auto"/>
        <w:right w:val="none" w:sz="0" w:space="0" w:color="auto"/>
      </w:divBdr>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438">
      <w:bodyDiv w:val="1"/>
      <w:marLeft w:val="0"/>
      <w:marRight w:val="0"/>
      <w:marTop w:val="0"/>
      <w:marBottom w:val="0"/>
      <w:divBdr>
        <w:top w:val="none" w:sz="0" w:space="0" w:color="auto"/>
        <w:left w:val="none" w:sz="0" w:space="0" w:color="auto"/>
        <w:bottom w:val="none" w:sz="0" w:space="0" w:color="auto"/>
        <w:right w:val="none" w:sz="0" w:space="0" w:color="auto"/>
      </w:divBdr>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643253">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5140">
      <w:bodyDiv w:val="1"/>
      <w:marLeft w:val="0"/>
      <w:marRight w:val="0"/>
      <w:marTop w:val="0"/>
      <w:marBottom w:val="0"/>
      <w:divBdr>
        <w:top w:val="none" w:sz="0" w:space="0" w:color="auto"/>
        <w:left w:val="none" w:sz="0" w:space="0" w:color="auto"/>
        <w:bottom w:val="none" w:sz="0" w:space="0" w:color="auto"/>
        <w:right w:val="none" w:sz="0" w:space="0" w:color="auto"/>
      </w:divBdr>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8756787">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18208">
      <w:bodyDiv w:val="1"/>
      <w:marLeft w:val="0"/>
      <w:marRight w:val="0"/>
      <w:marTop w:val="0"/>
      <w:marBottom w:val="0"/>
      <w:divBdr>
        <w:top w:val="none" w:sz="0" w:space="0" w:color="auto"/>
        <w:left w:val="none" w:sz="0" w:space="0" w:color="auto"/>
        <w:bottom w:val="none" w:sz="0" w:space="0" w:color="auto"/>
        <w:right w:val="none" w:sz="0" w:space="0" w:color="auto"/>
      </w:divBdr>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046872">
      <w:bodyDiv w:val="1"/>
      <w:marLeft w:val="0"/>
      <w:marRight w:val="0"/>
      <w:marTop w:val="0"/>
      <w:marBottom w:val="0"/>
      <w:divBdr>
        <w:top w:val="none" w:sz="0" w:space="0" w:color="auto"/>
        <w:left w:val="none" w:sz="0" w:space="0" w:color="auto"/>
        <w:bottom w:val="none" w:sz="0" w:space="0" w:color="auto"/>
        <w:right w:val="none" w:sz="0" w:space="0" w:color="auto"/>
      </w:divBdr>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067989">
      <w:bodyDiv w:val="1"/>
      <w:marLeft w:val="0"/>
      <w:marRight w:val="0"/>
      <w:marTop w:val="0"/>
      <w:marBottom w:val="0"/>
      <w:divBdr>
        <w:top w:val="none" w:sz="0" w:space="0" w:color="auto"/>
        <w:left w:val="none" w:sz="0" w:space="0" w:color="auto"/>
        <w:bottom w:val="none" w:sz="0" w:space="0" w:color="auto"/>
        <w:right w:val="none" w:sz="0" w:space="0" w:color="auto"/>
      </w:divBdr>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299846011">
      <w:bodyDiv w:val="1"/>
      <w:marLeft w:val="0"/>
      <w:marRight w:val="0"/>
      <w:marTop w:val="0"/>
      <w:marBottom w:val="0"/>
      <w:divBdr>
        <w:top w:val="none" w:sz="0" w:space="0" w:color="auto"/>
        <w:left w:val="none" w:sz="0" w:space="0" w:color="auto"/>
        <w:bottom w:val="none" w:sz="0" w:space="0" w:color="auto"/>
        <w:right w:val="none" w:sz="0" w:space="0" w:color="auto"/>
      </w:divBdr>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233286">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95927">
      <w:bodyDiv w:val="1"/>
      <w:marLeft w:val="0"/>
      <w:marRight w:val="0"/>
      <w:marTop w:val="0"/>
      <w:marBottom w:val="0"/>
      <w:divBdr>
        <w:top w:val="none" w:sz="0" w:space="0" w:color="auto"/>
        <w:left w:val="none" w:sz="0" w:space="0" w:color="auto"/>
        <w:bottom w:val="none" w:sz="0" w:space="0" w:color="auto"/>
        <w:right w:val="none" w:sz="0" w:space="0" w:color="auto"/>
      </w:divBdr>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7959">
      <w:bodyDiv w:val="1"/>
      <w:marLeft w:val="0"/>
      <w:marRight w:val="0"/>
      <w:marTop w:val="0"/>
      <w:marBottom w:val="0"/>
      <w:divBdr>
        <w:top w:val="none" w:sz="0" w:space="0" w:color="auto"/>
        <w:left w:val="none" w:sz="0" w:space="0" w:color="auto"/>
        <w:bottom w:val="none" w:sz="0" w:space="0" w:color="auto"/>
        <w:right w:val="none" w:sz="0" w:space="0" w:color="auto"/>
      </w:divBdr>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8849428">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704124">
      <w:bodyDiv w:val="1"/>
      <w:marLeft w:val="0"/>
      <w:marRight w:val="0"/>
      <w:marTop w:val="0"/>
      <w:marBottom w:val="0"/>
      <w:divBdr>
        <w:top w:val="none" w:sz="0" w:space="0" w:color="auto"/>
        <w:left w:val="none" w:sz="0" w:space="0" w:color="auto"/>
        <w:bottom w:val="none" w:sz="0" w:space="0" w:color="auto"/>
        <w:right w:val="none" w:sz="0" w:space="0" w:color="auto"/>
      </w:divBdr>
      <w:divsChild>
        <w:div w:id="372928634">
          <w:marLeft w:val="0"/>
          <w:marRight w:val="0"/>
          <w:marTop w:val="0"/>
          <w:marBottom w:val="0"/>
          <w:divBdr>
            <w:top w:val="none" w:sz="0" w:space="0" w:color="auto"/>
            <w:left w:val="none" w:sz="0" w:space="0" w:color="auto"/>
            <w:bottom w:val="none" w:sz="0" w:space="0" w:color="auto"/>
            <w:right w:val="none" w:sz="0" w:space="0" w:color="auto"/>
          </w:divBdr>
          <w:divsChild>
            <w:div w:id="1350256238">
              <w:marLeft w:val="0"/>
              <w:marRight w:val="0"/>
              <w:marTop w:val="0"/>
              <w:marBottom w:val="0"/>
              <w:divBdr>
                <w:top w:val="none" w:sz="0" w:space="0" w:color="auto"/>
                <w:left w:val="none" w:sz="0" w:space="0" w:color="auto"/>
                <w:bottom w:val="none" w:sz="0" w:space="0" w:color="auto"/>
                <w:right w:val="none" w:sz="0" w:space="0" w:color="auto"/>
              </w:divBdr>
              <w:divsChild>
                <w:div w:id="695692374">
                  <w:marLeft w:val="0"/>
                  <w:marRight w:val="0"/>
                  <w:marTop w:val="0"/>
                  <w:marBottom w:val="0"/>
                  <w:divBdr>
                    <w:top w:val="none" w:sz="0" w:space="0" w:color="auto"/>
                    <w:left w:val="none" w:sz="0" w:space="0" w:color="auto"/>
                    <w:bottom w:val="none" w:sz="0" w:space="0" w:color="auto"/>
                    <w:right w:val="none" w:sz="0" w:space="0" w:color="auto"/>
                  </w:divBdr>
                  <w:divsChild>
                    <w:div w:id="3243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8244972">
      <w:bodyDiv w:val="1"/>
      <w:marLeft w:val="0"/>
      <w:marRight w:val="0"/>
      <w:marTop w:val="0"/>
      <w:marBottom w:val="0"/>
      <w:divBdr>
        <w:top w:val="none" w:sz="0" w:space="0" w:color="auto"/>
        <w:left w:val="none" w:sz="0" w:space="0" w:color="auto"/>
        <w:bottom w:val="none" w:sz="0" w:space="0" w:color="auto"/>
        <w:right w:val="none" w:sz="0" w:space="0" w:color="auto"/>
      </w:divBdr>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191224">
      <w:bodyDiv w:val="1"/>
      <w:marLeft w:val="0"/>
      <w:marRight w:val="0"/>
      <w:marTop w:val="0"/>
      <w:marBottom w:val="0"/>
      <w:divBdr>
        <w:top w:val="none" w:sz="0" w:space="0" w:color="auto"/>
        <w:left w:val="none" w:sz="0" w:space="0" w:color="auto"/>
        <w:bottom w:val="none" w:sz="0" w:space="0" w:color="auto"/>
        <w:right w:val="none" w:sz="0" w:space="0" w:color="auto"/>
      </w:divBdr>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79979729">
      <w:bodyDiv w:val="1"/>
      <w:marLeft w:val="0"/>
      <w:marRight w:val="0"/>
      <w:marTop w:val="0"/>
      <w:marBottom w:val="0"/>
      <w:divBdr>
        <w:top w:val="none" w:sz="0" w:space="0" w:color="auto"/>
        <w:left w:val="none" w:sz="0" w:space="0" w:color="auto"/>
        <w:bottom w:val="none" w:sz="0" w:space="0" w:color="auto"/>
        <w:right w:val="none" w:sz="0" w:space="0" w:color="auto"/>
      </w:divBdr>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2210">
      <w:bodyDiv w:val="1"/>
      <w:marLeft w:val="0"/>
      <w:marRight w:val="0"/>
      <w:marTop w:val="0"/>
      <w:marBottom w:val="0"/>
      <w:divBdr>
        <w:top w:val="none" w:sz="0" w:space="0" w:color="auto"/>
        <w:left w:val="none" w:sz="0" w:space="0" w:color="auto"/>
        <w:bottom w:val="none" w:sz="0" w:space="0" w:color="auto"/>
        <w:right w:val="none" w:sz="0" w:space="0" w:color="auto"/>
      </w:divBdr>
    </w:div>
    <w:div w:id="386345865">
      <w:bodyDiv w:val="1"/>
      <w:marLeft w:val="0"/>
      <w:marRight w:val="0"/>
      <w:marTop w:val="0"/>
      <w:marBottom w:val="0"/>
      <w:divBdr>
        <w:top w:val="none" w:sz="0" w:space="0" w:color="auto"/>
        <w:left w:val="none" w:sz="0" w:space="0" w:color="auto"/>
        <w:bottom w:val="none" w:sz="0" w:space="0" w:color="auto"/>
        <w:right w:val="none" w:sz="0" w:space="0" w:color="auto"/>
      </w:divBdr>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110336">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85958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0173">
      <w:bodyDiv w:val="1"/>
      <w:marLeft w:val="0"/>
      <w:marRight w:val="0"/>
      <w:marTop w:val="0"/>
      <w:marBottom w:val="0"/>
      <w:divBdr>
        <w:top w:val="none" w:sz="0" w:space="0" w:color="auto"/>
        <w:left w:val="none" w:sz="0" w:space="0" w:color="auto"/>
        <w:bottom w:val="none" w:sz="0" w:space="0" w:color="auto"/>
        <w:right w:val="none" w:sz="0" w:space="0" w:color="auto"/>
      </w:divBdr>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070423">
      <w:bodyDiv w:val="1"/>
      <w:marLeft w:val="0"/>
      <w:marRight w:val="0"/>
      <w:marTop w:val="0"/>
      <w:marBottom w:val="0"/>
      <w:divBdr>
        <w:top w:val="none" w:sz="0" w:space="0" w:color="auto"/>
        <w:left w:val="none" w:sz="0" w:space="0" w:color="auto"/>
        <w:bottom w:val="none" w:sz="0" w:space="0" w:color="auto"/>
        <w:right w:val="none" w:sz="0" w:space="0" w:color="auto"/>
      </w:divBdr>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90243">
      <w:bodyDiv w:val="1"/>
      <w:marLeft w:val="0"/>
      <w:marRight w:val="0"/>
      <w:marTop w:val="0"/>
      <w:marBottom w:val="0"/>
      <w:divBdr>
        <w:top w:val="none" w:sz="0" w:space="0" w:color="auto"/>
        <w:left w:val="none" w:sz="0" w:space="0" w:color="auto"/>
        <w:bottom w:val="none" w:sz="0" w:space="0" w:color="auto"/>
        <w:right w:val="none" w:sz="0" w:space="0" w:color="auto"/>
      </w:divBdr>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255514">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8666">
      <w:bodyDiv w:val="1"/>
      <w:marLeft w:val="0"/>
      <w:marRight w:val="0"/>
      <w:marTop w:val="0"/>
      <w:marBottom w:val="0"/>
      <w:divBdr>
        <w:top w:val="none" w:sz="0" w:space="0" w:color="auto"/>
        <w:left w:val="none" w:sz="0" w:space="0" w:color="auto"/>
        <w:bottom w:val="none" w:sz="0" w:space="0" w:color="auto"/>
        <w:right w:val="none" w:sz="0" w:space="0" w:color="auto"/>
      </w:divBdr>
    </w:div>
    <w:div w:id="420566076">
      <w:bodyDiv w:val="1"/>
      <w:marLeft w:val="0"/>
      <w:marRight w:val="0"/>
      <w:marTop w:val="0"/>
      <w:marBottom w:val="0"/>
      <w:divBdr>
        <w:top w:val="none" w:sz="0" w:space="0" w:color="auto"/>
        <w:left w:val="none" w:sz="0" w:space="0" w:color="auto"/>
        <w:bottom w:val="none" w:sz="0" w:space="0" w:color="auto"/>
        <w:right w:val="none" w:sz="0" w:space="0" w:color="auto"/>
      </w:divBdr>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6454">
      <w:bodyDiv w:val="1"/>
      <w:marLeft w:val="0"/>
      <w:marRight w:val="0"/>
      <w:marTop w:val="0"/>
      <w:marBottom w:val="0"/>
      <w:divBdr>
        <w:top w:val="none" w:sz="0" w:space="0" w:color="auto"/>
        <w:left w:val="none" w:sz="0" w:space="0" w:color="auto"/>
        <w:bottom w:val="none" w:sz="0" w:space="0" w:color="auto"/>
        <w:right w:val="none" w:sz="0" w:space="0" w:color="auto"/>
      </w:divBdr>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093335">
      <w:bodyDiv w:val="1"/>
      <w:marLeft w:val="0"/>
      <w:marRight w:val="0"/>
      <w:marTop w:val="0"/>
      <w:marBottom w:val="0"/>
      <w:divBdr>
        <w:top w:val="none" w:sz="0" w:space="0" w:color="auto"/>
        <w:left w:val="none" w:sz="0" w:space="0" w:color="auto"/>
        <w:bottom w:val="none" w:sz="0" w:space="0" w:color="auto"/>
        <w:right w:val="none" w:sz="0" w:space="0" w:color="auto"/>
      </w:divBdr>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520059">
      <w:bodyDiv w:val="1"/>
      <w:marLeft w:val="0"/>
      <w:marRight w:val="0"/>
      <w:marTop w:val="0"/>
      <w:marBottom w:val="0"/>
      <w:divBdr>
        <w:top w:val="none" w:sz="0" w:space="0" w:color="auto"/>
        <w:left w:val="none" w:sz="0" w:space="0" w:color="auto"/>
        <w:bottom w:val="none" w:sz="0" w:space="0" w:color="auto"/>
        <w:right w:val="none" w:sz="0" w:space="0" w:color="auto"/>
      </w:divBdr>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4571">
      <w:bodyDiv w:val="1"/>
      <w:marLeft w:val="0"/>
      <w:marRight w:val="0"/>
      <w:marTop w:val="0"/>
      <w:marBottom w:val="0"/>
      <w:divBdr>
        <w:top w:val="none" w:sz="0" w:space="0" w:color="auto"/>
        <w:left w:val="none" w:sz="0" w:space="0" w:color="auto"/>
        <w:bottom w:val="none" w:sz="0" w:space="0" w:color="auto"/>
        <w:right w:val="none" w:sz="0" w:space="0" w:color="auto"/>
      </w:divBdr>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5600">
      <w:bodyDiv w:val="1"/>
      <w:marLeft w:val="0"/>
      <w:marRight w:val="0"/>
      <w:marTop w:val="0"/>
      <w:marBottom w:val="0"/>
      <w:divBdr>
        <w:top w:val="none" w:sz="0" w:space="0" w:color="auto"/>
        <w:left w:val="none" w:sz="0" w:space="0" w:color="auto"/>
        <w:bottom w:val="none" w:sz="0" w:space="0" w:color="auto"/>
        <w:right w:val="none" w:sz="0" w:space="0" w:color="auto"/>
      </w:divBdr>
      <w:divsChild>
        <w:div w:id="225071157">
          <w:marLeft w:val="0"/>
          <w:marRight w:val="0"/>
          <w:marTop w:val="0"/>
          <w:marBottom w:val="240"/>
          <w:divBdr>
            <w:top w:val="none" w:sz="0" w:space="0" w:color="auto"/>
            <w:left w:val="none" w:sz="0" w:space="0" w:color="auto"/>
            <w:bottom w:val="none" w:sz="0" w:space="0" w:color="auto"/>
            <w:right w:val="none" w:sz="0" w:space="0" w:color="auto"/>
          </w:divBdr>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69060">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179948">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50877">
      <w:bodyDiv w:val="1"/>
      <w:marLeft w:val="0"/>
      <w:marRight w:val="0"/>
      <w:marTop w:val="0"/>
      <w:marBottom w:val="0"/>
      <w:divBdr>
        <w:top w:val="none" w:sz="0" w:space="0" w:color="auto"/>
        <w:left w:val="none" w:sz="0" w:space="0" w:color="auto"/>
        <w:bottom w:val="none" w:sz="0" w:space="0" w:color="auto"/>
        <w:right w:val="none" w:sz="0" w:space="0" w:color="auto"/>
      </w:divBdr>
    </w:div>
    <w:div w:id="487785932">
      <w:bodyDiv w:val="1"/>
      <w:marLeft w:val="0"/>
      <w:marRight w:val="0"/>
      <w:marTop w:val="0"/>
      <w:marBottom w:val="0"/>
      <w:divBdr>
        <w:top w:val="none" w:sz="0" w:space="0" w:color="auto"/>
        <w:left w:val="none" w:sz="0" w:space="0" w:color="auto"/>
        <w:bottom w:val="none" w:sz="0" w:space="0" w:color="auto"/>
        <w:right w:val="none" w:sz="0" w:space="0" w:color="auto"/>
      </w:divBdr>
    </w:div>
    <w:div w:id="487941132">
      <w:bodyDiv w:val="1"/>
      <w:marLeft w:val="0"/>
      <w:marRight w:val="0"/>
      <w:marTop w:val="0"/>
      <w:marBottom w:val="0"/>
      <w:divBdr>
        <w:top w:val="none" w:sz="0" w:space="0" w:color="auto"/>
        <w:left w:val="none" w:sz="0" w:space="0" w:color="auto"/>
        <w:bottom w:val="none" w:sz="0" w:space="0" w:color="auto"/>
        <w:right w:val="none" w:sz="0" w:space="0" w:color="auto"/>
      </w:divBdr>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31383">
      <w:bodyDiv w:val="1"/>
      <w:marLeft w:val="0"/>
      <w:marRight w:val="0"/>
      <w:marTop w:val="0"/>
      <w:marBottom w:val="0"/>
      <w:divBdr>
        <w:top w:val="none" w:sz="0" w:space="0" w:color="auto"/>
        <w:left w:val="none" w:sz="0" w:space="0" w:color="auto"/>
        <w:bottom w:val="none" w:sz="0" w:space="0" w:color="auto"/>
        <w:right w:val="none" w:sz="0" w:space="0" w:color="auto"/>
      </w:divBdr>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1646">
      <w:bodyDiv w:val="1"/>
      <w:marLeft w:val="0"/>
      <w:marRight w:val="0"/>
      <w:marTop w:val="0"/>
      <w:marBottom w:val="0"/>
      <w:divBdr>
        <w:top w:val="none" w:sz="0" w:space="0" w:color="auto"/>
        <w:left w:val="none" w:sz="0" w:space="0" w:color="auto"/>
        <w:bottom w:val="none" w:sz="0" w:space="0" w:color="auto"/>
        <w:right w:val="none" w:sz="0" w:space="0" w:color="auto"/>
      </w:divBdr>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116793">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19011546">
      <w:bodyDiv w:val="1"/>
      <w:marLeft w:val="0"/>
      <w:marRight w:val="0"/>
      <w:marTop w:val="0"/>
      <w:marBottom w:val="0"/>
      <w:divBdr>
        <w:top w:val="none" w:sz="0" w:space="0" w:color="auto"/>
        <w:left w:val="none" w:sz="0" w:space="0" w:color="auto"/>
        <w:bottom w:val="none" w:sz="0" w:space="0" w:color="auto"/>
        <w:right w:val="none" w:sz="0" w:space="0" w:color="auto"/>
      </w:divBdr>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3401428">
      <w:bodyDiv w:val="1"/>
      <w:marLeft w:val="0"/>
      <w:marRight w:val="0"/>
      <w:marTop w:val="0"/>
      <w:marBottom w:val="0"/>
      <w:divBdr>
        <w:top w:val="none" w:sz="0" w:space="0" w:color="auto"/>
        <w:left w:val="none" w:sz="0" w:space="0" w:color="auto"/>
        <w:bottom w:val="none" w:sz="0" w:space="0" w:color="auto"/>
        <w:right w:val="none" w:sz="0" w:space="0" w:color="auto"/>
      </w:divBdr>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6673068">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7954256">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544397">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0014">
      <w:bodyDiv w:val="1"/>
      <w:marLeft w:val="0"/>
      <w:marRight w:val="0"/>
      <w:marTop w:val="0"/>
      <w:marBottom w:val="0"/>
      <w:divBdr>
        <w:top w:val="none" w:sz="0" w:space="0" w:color="auto"/>
        <w:left w:val="none" w:sz="0" w:space="0" w:color="auto"/>
        <w:bottom w:val="none" w:sz="0" w:space="0" w:color="auto"/>
        <w:right w:val="none" w:sz="0" w:space="0" w:color="auto"/>
      </w:divBdr>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2738">
      <w:bodyDiv w:val="1"/>
      <w:marLeft w:val="0"/>
      <w:marRight w:val="0"/>
      <w:marTop w:val="0"/>
      <w:marBottom w:val="0"/>
      <w:divBdr>
        <w:top w:val="none" w:sz="0" w:space="0" w:color="auto"/>
        <w:left w:val="none" w:sz="0" w:space="0" w:color="auto"/>
        <w:bottom w:val="none" w:sz="0" w:space="0" w:color="auto"/>
        <w:right w:val="none" w:sz="0" w:space="0" w:color="auto"/>
      </w:divBdr>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4868">
      <w:bodyDiv w:val="1"/>
      <w:marLeft w:val="0"/>
      <w:marRight w:val="0"/>
      <w:marTop w:val="0"/>
      <w:marBottom w:val="0"/>
      <w:divBdr>
        <w:top w:val="none" w:sz="0" w:space="0" w:color="auto"/>
        <w:left w:val="none" w:sz="0" w:space="0" w:color="auto"/>
        <w:bottom w:val="none" w:sz="0" w:space="0" w:color="auto"/>
        <w:right w:val="none" w:sz="0" w:space="0" w:color="auto"/>
      </w:divBdr>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094398">
      <w:bodyDiv w:val="1"/>
      <w:marLeft w:val="0"/>
      <w:marRight w:val="0"/>
      <w:marTop w:val="0"/>
      <w:marBottom w:val="0"/>
      <w:divBdr>
        <w:top w:val="none" w:sz="0" w:space="0" w:color="auto"/>
        <w:left w:val="none" w:sz="0" w:space="0" w:color="auto"/>
        <w:bottom w:val="none" w:sz="0" w:space="0" w:color="auto"/>
        <w:right w:val="none" w:sz="0" w:space="0" w:color="auto"/>
      </w:divBdr>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2649">
      <w:bodyDiv w:val="1"/>
      <w:marLeft w:val="0"/>
      <w:marRight w:val="0"/>
      <w:marTop w:val="0"/>
      <w:marBottom w:val="0"/>
      <w:divBdr>
        <w:top w:val="none" w:sz="0" w:space="0" w:color="auto"/>
        <w:left w:val="none" w:sz="0" w:space="0" w:color="auto"/>
        <w:bottom w:val="none" w:sz="0" w:space="0" w:color="auto"/>
        <w:right w:val="none" w:sz="0" w:space="0" w:color="auto"/>
      </w:divBdr>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5527731">
      <w:bodyDiv w:val="1"/>
      <w:marLeft w:val="0"/>
      <w:marRight w:val="0"/>
      <w:marTop w:val="0"/>
      <w:marBottom w:val="0"/>
      <w:divBdr>
        <w:top w:val="none" w:sz="0" w:space="0" w:color="auto"/>
        <w:left w:val="none" w:sz="0" w:space="0" w:color="auto"/>
        <w:bottom w:val="none" w:sz="0" w:space="0" w:color="auto"/>
        <w:right w:val="none" w:sz="0" w:space="0" w:color="auto"/>
      </w:divBdr>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337985">
      <w:bodyDiv w:val="1"/>
      <w:marLeft w:val="0"/>
      <w:marRight w:val="0"/>
      <w:marTop w:val="0"/>
      <w:marBottom w:val="0"/>
      <w:divBdr>
        <w:top w:val="none" w:sz="0" w:space="0" w:color="auto"/>
        <w:left w:val="none" w:sz="0" w:space="0" w:color="auto"/>
        <w:bottom w:val="none" w:sz="0" w:space="0" w:color="auto"/>
        <w:right w:val="none" w:sz="0" w:space="0" w:color="auto"/>
      </w:divBdr>
    </w:div>
    <w:div w:id="599484309">
      <w:bodyDiv w:val="1"/>
      <w:marLeft w:val="0"/>
      <w:marRight w:val="0"/>
      <w:marTop w:val="0"/>
      <w:marBottom w:val="0"/>
      <w:divBdr>
        <w:top w:val="none" w:sz="0" w:space="0" w:color="auto"/>
        <w:left w:val="none" w:sz="0" w:space="0" w:color="auto"/>
        <w:bottom w:val="none" w:sz="0" w:space="0" w:color="auto"/>
        <w:right w:val="none" w:sz="0" w:space="0" w:color="auto"/>
      </w:divBdr>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072481">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529">
      <w:bodyDiv w:val="1"/>
      <w:marLeft w:val="0"/>
      <w:marRight w:val="0"/>
      <w:marTop w:val="0"/>
      <w:marBottom w:val="0"/>
      <w:divBdr>
        <w:top w:val="none" w:sz="0" w:space="0" w:color="auto"/>
        <w:left w:val="none" w:sz="0" w:space="0" w:color="auto"/>
        <w:bottom w:val="none" w:sz="0" w:space="0" w:color="auto"/>
        <w:right w:val="none" w:sz="0" w:space="0" w:color="auto"/>
      </w:divBdr>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720219">
      <w:bodyDiv w:val="1"/>
      <w:marLeft w:val="0"/>
      <w:marRight w:val="0"/>
      <w:marTop w:val="0"/>
      <w:marBottom w:val="0"/>
      <w:divBdr>
        <w:top w:val="none" w:sz="0" w:space="0" w:color="auto"/>
        <w:left w:val="none" w:sz="0" w:space="0" w:color="auto"/>
        <w:bottom w:val="none" w:sz="0" w:space="0" w:color="auto"/>
        <w:right w:val="none" w:sz="0" w:space="0" w:color="auto"/>
      </w:divBdr>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16036">
      <w:bodyDiv w:val="1"/>
      <w:marLeft w:val="0"/>
      <w:marRight w:val="0"/>
      <w:marTop w:val="0"/>
      <w:marBottom w:val="0"/>
      <w:divBdr>
        <w:top w:val="none" w:sz="0" w:space="0" w:color="auto"/>
        <w:left w:val="none" w:sz="0" w:space="0" w:color="auto"/>
        <w:bottom w:val="none" w:sz="0" w:space="0" w:color="auto"/>
        <w:right w:val="none" w:sz="0" w:space="0" w:color="auto"/>
      </w:divBdr>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49018">
      <w:bodyDiv w:val="1"/>
      <w:marLeft w:val="0"/>
      <w:marRight w:val="0"/>
      <w:marTop w:val="0"/>
      <w:marBottom w:val="0"/>
      <w:divBdr>
        <w:top w:val="none" w:sz="0" w:space="0" w:color="auto"/>
        <w:left w:val="none" w:sz="0" w:space="0" w:color="auto"/>
        <w:bottom w:val="none" w:sz="0" w:space="0" w:color="auto"/>
        <w:right w:val="none" w:sz="0" w:space="0" w:color="auto"/>
      </w:divBdr>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380597">
      <w:bodyDiv w:val="1"/>
      <w:marLeft w:val="0"/>
      <w:marRight w:val="0"/>
      <w:marTop w:val="0"/>
      <w:marBottom w:val="0"/>
      <w:divBdr>
        <w:top w:val="none" w:sz="0" w:space="0" w:color="auto"/>
        <w:left w:val="none" w:sz="0" w:space="0" w:color="auto"/>
        <w:bottom w:val="none" w:sz="0" w:space="0" w:color="auto"/>
        <w:right w:val="none" w:sz="0" w:space="0" w:color="auto"/>
      </w:divBdr>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58797">
      <w:bodyDiv w:val="1"/>
      <w:marLeft w:val="0"/>
      <w:marRight w:val="0"/>
      <w:marTop w:val="0"/>
      <w:marBottom w:val="0"/>
      <w:divBdr>
        <w:top w:val="none" w:sz="0" w:space="0" w:color="auto"/>
        <w:left w:val="none" w:sz="0" w:space="0" w:color="auto"/>
        <w:bottom w:val="none" w:sz="0" w:space="0" w:color="auto"/>
        <w:right w:val="none" w:sz="0" w:space="0" w:color="auto"/>
      </w:divBdr>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233507">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9627">
      <w:bodyDiv w:val="1"/>
      <w:marLeft w:val="0"/>
      <w:marRight w:val="0"/>
      <w:marTop w:val="0"/>
      <w:marBottom w:val="0"/>
      <w:divBdr>
        <w:top w:val="none" w:sz="0" w:space="0" w:color="auto"/>
        <w:left w:val="none" w:sz="0" w:space="0" w:color="auto"/>
        <w:bottom w:val="none" w:sz="0" w:space="0" w:color="auto"/>
        <w:right w:val="none" w:sz="0" w:space="0" w:color="auto"/>
      </w:divBdr>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2047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142582">
      <w:bodyDiv w:val="1"/>
      <w:marLeft w:val="0"/>
      <w:marRight w:val="0"/>
      <w:marTop w:val="0"/>
      <w:marBottom w:val="0"/>
      <w:divBdr>
        <w:top w:val="none" w:sz="0" w:space="0" w:color="auto"/>
        <w:left w:val="none" w:sz="0" w:space="0" w:color="auto"/>
        <w:bottom w:val="none" w:sz="0" w:space="0" w:color="auto"/>
        <w:right w:val="none" w:sz="0" w:space="0" w:color="auto"/>
      </w:divBdr>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914449">
      <w:bodyDiv w:val="1"/>
      <w:marLeft w:val="0"/>
      <w:marRight w:val="0"/>
      <w:marTop w:val="0"/>
      <w:marBottom w:val="0"/>
      <w:divBdr>
        <w:top w:val="none" w:sz="0" w:space="0" w:color="auto"/>
        <w:left w:val="none" w:sz="0" w:space="0" w:color="auto"/>
        <w:bottom w:val="none" w:sz="0" w:space="0" w:color="auto"/>
        <w:right w:val="none" w:sz="0" w:space="0" w:color="auto"/>
      </w:divBdr>
    </w:div>
    <w:div w:id="743995626">
      <w:bodyDiv w:val="1"/>
      <w:marLeft w:val="0"/>
      <w:marRight w:val="0"/>
      <w:marTop w:val="0"/>
      <w:marBottom w:val="0"/>
      <w:divBdr>
        <w:top w:val="none" w:sz="0" w:space="0" w:color="auto"/>
        <w:left w:val="none" w:sz="0" w:space="0" w:color="auto"/>
        <w:bottom w:val="none" w:sz="0" w:space="0" w:color="auto"/>
        <w:right w:val="none" w:sz="0" w:space="0" w:color="auto"/>
      </w:divBdr>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2696">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005106">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063298">
      <w:bodyDiv w:val="1"/>
      <w:marLeft w:val="0"/>
      <w:marRight w:val="0"/>
      <w:marTop w:val="0"/>
      <w:marBottom w:val="0"/>
      <w:divBdr>
        <w:top w:val="none" w:sz="0" w:space="0" w:color="auto"/>
        <w:left w:val="none" w:sz="0" w:space="0" w:color="auto"/>
        <w:bottom w:val="none" w:sz="0" w:space="0" w:color="auto"/>
        <w:right w:val="none" w:sz="0" w:space="0" w:color="auto"/>
      </w:divBdr>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685170">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272632">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2405">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45785">
      <w:bodyDiv w:val="1"/>
      <w:marLeft w:val="0"/>
      <w:marRight w:val="0"/>
      <w:marTop w:val="0"/>
      <w:marBottom w:val="0"/>
      <w:divBdr>
        <w:top w:val="none" w:sz="0" w:space="0" w:color="auto"/>
        <w:left w:val="none" w:sz="0" w:space="0" w:color="auto"/>
        <w:bottom w:val="none" w:sz="0" w:space="0" w:color="auto"/>
        <w:right w:val="none" w:sz="0" w:space="0" w:color="auto"/>
      </w:divBdr>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462525">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257890">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278005">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00592">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8539325">
      <w:bodyDiv w:val="1"/>
      <w:marLeft w:val="0"/>
      <w:marRight w:val="0"/>
      <w:marTop w:val="0"/>
      <w:marBottom w:val="0"/>
      <w:divBdr>
        <w:top w:val="none" w:sz="0" w:space="0" w:color="auto"/>
        <w:left w:val="none" w:sz="0" w:space="0" w:color="auto"/>
        <w:bottom w:val="none" w:sz="0" w:space="0" w:color="auto"/>
        <w:right w:val="none" w:sz="0" w:space="0" w:color="auto"/>
      </w:divBdr>
    </w:div>
    <w:div w:id="929851830">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046160">
      <w:bodyDiv w:val="1"/>
      <w:marLeft w:val="0"/>
      <w:marRight w:val="0"/>
      <w:marTop w:val="0"/>
      <w:marBottom w:val="0"/>
      <w:divBdr>
        <w:top w:val="none" w:sz="0" w:space="0" w:color="auto"/>
        <w:left w:val="none" w:sz="0" w:space="0" w:color="auto"/>
        <w:bottom w:val="none" w:sz="0" w:space="0" w:color="auto"/>
        <w:right w:val="none" w:sz="0" w:space="0" w:color="auto"/>
      </w:divBdr>
      <w:divsChild>
        <w:div w:id="474370503">
          <w:marLeft w:val="0"/>
          <w:marRight w:val="0"/>
          <w:marTop w:val="0"/>
          <w:marBottom w:val="0"/>
          <w:divBdr>
            <w:top w:val="none" w:sz="0" w:space="0" w:color="auto"/>
            <w:left w:val="none" w:sz="0" w:space="0" w:color="auto"/>
            <w:bottom w:val="none" w:sz="0" w:space="0" w:color="auto"/>
            <w:right w:val="none" w:sz="0" w:space="0" w:color="auto"/>
          </w:divBdr>
          <w:divsChild>
            <w:div w:id="424767450">
              <w:marLeft w:val="0"/>
              <w:marRight w:val="0"/>
              <w:marTop w:val="0"/>
              <w:marBottom w:val="0"/>
              <w:divBdr>
                <w:top w:val="single" w:sz="6" w:space="0" w:color="DEDEDE"/>
                <w:left w:val="single" w:sz="6" w:space="0" w:color="DEDEDE"/>
                <w:bottom w:val="single" w:sz="6" w:space="0" w:color="DEDEDE"/>
                <w:right w:val="single" w:sz="6" w:space="0" w:color="DEDEDE"/>
              </w:divBdr>
              <w:divsChild>
                <w:div w:id="142048866">
                  <w:marLeft w:val="0"/>
                  <w:marRight w:val="0"/>
                  <w:marTop w:val="0"/>
                  <w:marBottom w:val="0"/>
                  <w:divBdr>
                    <w:top w:val="none" w:sz="0" w:space="0" w:color="auto"/>
                    <w:left w:val="none" w:sz="0" w:space="0" w:color="auto"/>
                    <w:bottom w:val="none" w:sz="0" w:space="0" w:color="auto"/>
                    <w:right w:val="none" w:sz="0" w:space="0" w:color="auto"/>
                  </w:divBdr>
                  <w:divsChild>
                    <w:div w:id="5034795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597954422">
          <w:marLeft w:val="0"/>
          <w:marRight w:val="0"/>
          <w:marTop w:val="0"/>
          <w:marBottom w:val="0"/>
          <w:divBdr>
            <w:top w:val="none" w:sz="0" w:space="0" w:color="auto"/>
            <w:left w:val="none" w:sz="0" w:space="0" w:color="auto"/>
            <w:bottom w:val="none" w:sz="0" w:space="0" w:color="auto"/>
            <w:right w:val="none" w:sz="0" w:space="0" w:color="auto"/>
          </w:divBdr>
          <w:divsChild>
            <w:div w:id="1847943422">
              <w:marLeft w:val="0"/>
              <w:marRight w:val="0"/>
              <w:marTop w:val="0"/>
              <w:marBottom w:val="0"/>
              <w:divBdr>
                <w:top w:val="none" w:sz="0" w:space="0" w:color="auto"/>
                <w:left w:val="none" w:sz="0" w:space="0" w:color="auto"/>
                <w:bottom w:val="none" w:sz="0" w:space="0" w:color="auto"/>
                <w:right w:val="none" w:sz="0" w:space="0" w:color="auto"/>
              </w:divBdr>
              <w:divsChild>
                <w:div w:id="248276365">
                  <w:marLeft w:val="0"/>
                  <w:marRight w:val="0"/>
                  <w:marTop w:val="0"/>
                  <w:marBottom w:val="0"/>
                  <w:divBdr>
                    <w:top w:val="single" w:sz="6" w:space="8" w:color="EEEEEE"/>
                    <w:left w:val="none" w:sz="0" w:space="8" w:color="auto"/>
                    <w:bottom w:val="single" w:sz="6" w:space="8" w:color="EEEEEE"/>
                    <w:right w:val="single" w:sz="6" w:space="8" w:color="EEEEEE"/>
                  </w:divBdr>
                  <w:divsChild>
                    <w:div w:id="1833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71636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577210">
      <w:bodyDiv w:val="1"/>
      <w:marLeft w:val="0"/>
      <w:marRight w:val="0"/>
      <w:marTop w:val="0"/>
      <w:marBottom w:val="0"/>
      <w:divBdr>
        <w:top w:val="none" w:sz="0" w:space="0" w:color="auto"/>
        <w:left w:val="none" w:sz="0" w:space="0" w:color="auto"/>
        <w:bottom w:val="none" w:sz="0" w:space="0" w:color="auto"/>
        <w:right w:val="none" w:sz="0" w:space="0" w:color="auto"/>
      </w:divBdr>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037100">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64926">
      <w:bodyDiv w:val="1"/>
      <w:marLeft w:val="0"/>
      <w:marRight w:val="0"/>
      <w:marTop w:val="0"/>
      <w:marBottom w:val="0"/>
      <w:divBdr>
        <w:top w:val="none" w:sz="0" w:space="0" w:color="auto"/>
        <w:left w:val="none" w:sz="0" w:space="0" w:color="auto"/>
        <w:bottom w:val="none" w:sz="0" w:space="0" w:color="auto"/>
        <w:right w:val="none" w:sz="0" w:space="0" w:color="auto"/>
      </w:divBdr>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39742163">
      <w:bodyDiv w:val="1"/>
      <w:marLeft w:val="0"/>
      <w:marRight w:val="0"/>
      <w:marTop w:val="0"/>
      <w:marBottom w:val="0"/>
      <w:divBdr>
        <w:top w:val="none" w:sz="0" w:space="0" w:color="auto"/>
        <w:left w:val="none" w:sz="0" w:space="0" w:color="auto"/>
        <w:bottom w:val="none" w:sz="0" w:space="0" w:color="auto"/>
        <w:right w:val="none" w:sz="0" w:space="0" w:color="auto"/>
      </w:divBdr>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90309">
      <w:bodyDiv w:val="1"/>
      <w:marLeft w:val="0"/>
      <w:marRight w:val="0"/>
      <w:marTop w:val="0"/>
      <w:marBottom w:val="0"/>
      <w:divBdr>
        <w:top w:val="none" w:sz="0" w:space="0" w:color="auto"/>
        <w:left w:val="none" w:sz="0" w:space="0" w:color="auto"/>
        <w:bottom w:val="none" w:sz="0" w:space="0" w:color="auto"/>
        <w:right w:val="none" w:sz="0" w:space="0" w:color="auto"/>
      </w:divBdr>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366754">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426348">
      <w:bodyDiv w:val="1"/>
      <w:marLeft w:val="0"/>
      <w:marRight w:val="0"/>
      <w:marTop w:val="0"/>
      <w:marBottom w:val="0"/>
      <w:divBdr>
        <w:top w:val="none" w:sz="0" w:space="0" w:color="auto"/>
        <w:left w:val="none" w:sz="0" w:space="0" w:color="auto"/>
        <w:bottom w:val="none" w:sz="0" w:space="0" w:color="auto"/>
        <w:right w:val="none" w:sz="0" w:space="0" w:color="auto"/>
      </w:divBdr>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7893">
      <w:bodyDiv w:val="1"/>
      <w:marLeft w:val="0"/>
      <w:marRight w:val="0"/>
      <w:marTop w:val="0"/>
      <w:marBottom w:val="0"/>
      <w:divBdr>
        <w:top w:val="none" w:sz="0" w:space="0" w:color="auto"/>
        <w:left w:val="none" w:sz="0" w:space="0" w:color="auto"/>
        <w:bottom w:val="none" w:sz="0" w:space="0" w:color="auto"/>
        <w:right w:val="none" w:sz="0" w:space="0" w:color="auto"/>
      </w:divBdr>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621626">
      <w:bodyDiv w:val="1"/>
      <w:marLeft w:val="0"/>
      <w:marRight w:val="0"/>
      <w:marTop w:val="0"/>
      <w:marBottom w:val="0"/>
      <w:divBdr>
        <w:top w:val="none" w:sz="0" w:space="0" w:color="auto"/>
        <w:left w:val="none" w:sz="0" w:space="0" w:color="auto"/>
        <w:bottom w:val="none" w:sz="0" w:space="0" w:color="auto"/>
        <w:right w:val="none" w:sz="0" w:space="0" w:color="auto"/>
      </w:divBdr>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07602">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144979">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200696">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25901">
      <w:bodyDiv w:val="1"/>
      <w:marLeft w:val="0"/>
      <w:marRight w:val="0"/>
      <w:marTop w:val="0"/>
      <w:marBottom w:val="0"/>
      <w:divBdr>
        <w:top w:val="none" w:sz="0" w:space="0" w:color="auto"/>
        <w:left w:val="none" w:sz="0" w:space="0" w:color="auto"/>
        <w:bottom w:val="none" w:sz="0" w:space="0" w:color="auto"/>
        <w:right w:val="none" w:sz="0" w:space="0" w:color="auto"/>
      </w:divBdr>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808567">
      <w:bodyDiv w:val="1"/>
      <w:marLeft w:val="0"/>
      <w:marRight w:val="0"/>
      <w:marTop w:val="0"/>
      <w:marBottom w:val="0"/>
      <w:divBdr>
        <w:top w:val="none" w:sz="0" w:space="0" w:color="auto"/>
        <w:left w:val="none" w:sz="0" w:space="0" w:color="auto"/>
        <w:bottom w:val="none" w:sz="0" w:space="0" w:color="auto"/>
        <w:right w:val="none" w:sz="0" w:space="0" w:color="auto"/>
      </w:divBdr>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008168">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75838">
      <w:bodyDiv w:val="1"/>
      <w:marLeft w:val="0"/>
      <w:marRight w:val="0"/>
      <w:marTop w:val="0"/>
      <w:marBottom w:val="0"/>
      <w:divBdr>
        <w:top w:val="none" w:sz="0" w:space="0" w:color="auto"/>
        <w:left w:val="none" w:sz="0" w:space="0" w:color="auto"/>
        <w:bottom w:val="none" w:sz="0" w:space="0" w:color="auto"/>
        <w:right w:val="none" w:sz="0" w:space="0" w:color="auto"/>
      </w:divBdr>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297549">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6450">
      <w:bodyDiv w:val="1"/>
      <w:marLeft w:val="0"/>
      <w:marRight w:val="0"/>
      <w:marTop w:val="0"/>
      <w:marBottom w:val="0"/>
      <w:divBdr>
        <w:top w:val="none" w:sz="0" w:space="0" w:color="auto"/>
        <w:left w:val="none" w:sz="0" w:space="0" w:color="auto"/>
        <w:bottom w:val="none" w:sz="0" w:space="0" w:color="auto"/>
        <w:right w:val="none" w:sz="0" w:space="0" w:color="auto"/>
      </w:divBdr>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141133">
      <w:bodyDiv w:val="1"/>
      <w:marLeft w:val="0"/>
      <w:marRight w:val="0"/>
      <w:marTop w:val="0"/>
      <w:marBottom w:val="0"/>
      <w:divBdr>
        <w:top w:val="none" w:sz="0" w:space="0" w:color="auto"/>
        <w:left w:val="none" w:sz="0" w:space="0" w:color="auto"/>
        <w:bottom w:val="none" w:sz="0" w:space="0" w:color="auto"/>
        <w:right w:val="none" w:sz="0" w:space="0" w:color="auto"/>
      </w:divBdr>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9346">
      <w:bodyDiv w:val="1"/>
      <w:marLeft w:val="0"/>
      <w:marRight w:val="0"/>
      <w:marTop w:val="0"/>
      <w:marBottom w:val="0"/>
      <w:divBdr>
        <w:top w:val="none" w:sz="0" w:space="0" w:color="auto"/>
        <w:left w:val="none" w:sz="0" w:space="0" w:color="auto"/>
        <w:bottom w:val="none" w:sz="0" w:space="0" w:color="auto"/>
        <w:right w:val="none" w:sz="0" w:space="0" w:color="auto"/>
      </w:divBdr>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7019">
      <w:bodyDiv w:val="1"/>
      <w:marLeft w:val="0"/>
      <w:marRight w:val="0"/>
      <w:marTop w:val="0"/>
      <w:marBottom w:val="0"/>
      <w:divBdr>
        <w:top w:val="none" w:sz="0" w:space="0" w:color="auto"/>
        <w:left w:val="none" w:sz="0" w:space="0" w:color="auto"/>
        <w:bottom w:val="none" w:sz="0" w:space="0" w:color="auto"/>
        <w:right w:val="none" w:sz="0" w:space="0" w:color="auto"/>
      </w:divBdr>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8930467">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2937807">
      <w:bodyDiv w:val="1"/>
      <w:marLeft w:val="0"/>
      <w:marRight w:val="0"/>
      <w:marTop w:val="0"/>
      <w:marBottom w:val="0"/>
      <w:divBdr>
        <w:top w:val="none" w:sz="0" w:space="0" w:color="auto"/>
        <w:left w:val="none" w:sz="0" w:space="0" w:color="auto"/>
        <w:bottom w:val="none" w:sz="0" w:space="0" w:color="auto"/>
        <w:right w:val="none" w:sz="0" w:space="0" w:color="auto"/>
      </w:divBdr>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96341">
      <w:bodyDiv w:val="1"/>
      <w:marLeft w:val="0"/>
      <w:marRight w:val="0"/>
      <w:marTop w:val="0"/>
      <w:marBottom w:val="0"/>
      <w:divBdr>
        <w:top w:val="none" w:sz="0" w:space="0" w:color="auto"/>
        <w:left w:val="none" w:sz="0" w:space="0" w:color="auto"/>
        <w:bottom w:val="none" w:sz="0" w:space="0" w:color="auto"/>
        <w:right w:val="none" w:sz="0" w:space="0" w:color="auto"/>
      </w:divBdr>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5941029">
      <w:bodyDiv w:val="1"/>
      <w:marLeft w:val="0"/>
      <w:marRight w:val="0"/>
      <w:marTop w:val="0"/>
      <w:marBottom w:val="0"/>
      <w:divBdr>
        <w:top w:val="none" w:sz="0" w:space="0" w:color="auto"/>
        <w:left w:val="none" w:sz="0" w:space="0" w:color="auto"/>
        <w:bottom w:val="none" w:sz="0" w:space="0" w:color="auto"/>
        <w:right w:val="none" w:sz="0" w:space="0" w:color="auto"/>
      </w:divBdr>
    </w:div>
    <w:div w:id="1296065393">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6741480">
      <w:bodyDiv w:val="1"/>
      <w:marLeft w:val="0"/>
      <w:marRight w:val="0"/>
      <w:marTop w:val="0"/>
      <w:marBottom w:val="0"/>
      <w:divBdr>
        <w:top w:val="none" w:sz="0" w:space="0" w:color="auto"/>
        <w:left w:val="none" w:sz="0" w:space="0" w:color="auto"/>
        <w:bottom w:val="none" w:sz="0" w:space="0" w:color="auto"/>
        <w:right w:val="none" w:sz="0" w:space="0" w:color="auto"/>
      </w:divBdr>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8194952">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53836">
      <w:bodyDiv w:val="1"/>
      <w:marLeft w:val="0"/>
      <w:marRight w:val="0"/>
      <w:marTop w:val="0"/>
      <w:marBottom w:val="0"/>
      <w:divBdr>
        <w:top w:val="none" w:sz="0" w:space="0" w:color="auto"/>
        <w:left w:val="none" w:sz="0" w:space="0" w:color="auto"/>
        <w:bottom w:val="none" w:sz="0" w:space="0" w:color="auto"/>
        <w:right w:val="none" w:sz="0" w:space="0" w:color="auto"/>
      </w:divBdr>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8670159">
      <w:bodyDiv w:val="1"/>
      <w:marLeft w:val="0"/>
      <w:marRight w:val="0"/>
      <w:marTop w:val="0"/>
      <w:marBottom w:val="0"/>
      <w:divBdr>
        <w:top w:val="none" w:sz="0" w:space="0" w:color="auto"/>
        <w:left w:val="none" w:sz="0" w:space="0" w:color="auto"/>
        <w:bottom w:val="none" w:sz="0" w:space="0" w:color="auto"/>
        <w:right w:val="none" w:sz="0" w:space="0" w:color="auto"/>
      </w:divBdr>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755523">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53418">
      <w:bodyDiv w:val="1"/>
      <w:marLeft w:val="0"/>
      <w:marRight w:val="0"/>
      <w:marTop w:val="0"/>
      <w:marBottom w:val="0"/>
      <w:divBdr>
        <w:top w:val="none" w:sz="0" w:space="0" w:color="auto"/>
        <w:left w:val="none" w:sz="0" w:space="0" w:color="auto"/>
        <w:bottom w:val="none" w:sz="0" w:space="0" w:color="auto"/>
        <w:right w:val="none" w:sz="0" w:space="0" w:color="auto"/>
      </w:divBdr>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625792">
      <w:bodyDiv w:val="1"/>
      <w:marLeft w:val="0"/>
      <w:marRight w:val="0"/>
      <w:marTop w:val="0"/>
      <w:marBottom w:val="0"/>
      <w:divBdr>
        <w:top w:val="none" w:sz="0" w:space="0" w:color="auto"/>
        <w:left w:val="none" w:sz="0" w:space="0" w:color="auto"/>
        <w:bottom w:val="none" w:sz="0" w:space="0" w:color="auto"/>
        <w:right w:val="none" w:sz="0" w:space="0" w:color="auto"/>
      </w:divBdr>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89214">
      <w:bodyDiv w:val="1"/>
      <w:marLeft w:val="0"/>
      <w:marRight w:val="0"/>
      <w:marTop w:val="0"/>
      <w:marBottom w:val="0"/>
      <w:divBdr>
        <w:top w:val="none" w:sz="0" w:space="0" w:color="auto"/>
        <w:left w:val="none" w:sz="0" w:space="0" w:color="auto"/>
        <w:bottom w:val="none" w:sz="0" w:space="0" w:color="auto"/>
        <w:right w:val="none" w:sz="0" w:space="0" w:color="auto"/>
      </w:divBdr>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1801129">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5134">
      <w:bodyDiv w:val="1"/>
      <w:marLeft w:val="0"/>
      <w:marRight w:val="0"/>
      <w:marTop w:val="0"/>
      <w:marBottom w:val="0"/>
      <w:divBdr>
        <w:top w:val="none" w:sz="0" w:space="0" w:color="auto"/>
        <w:left w:val="none" w:sz="0" w:space="0" w:color="auto"/>
        <w:bottom w:val="none" w:sz="0" w:space="0" w:color="auto"/>
        <w:right w:val="none" w:sz="0" w:space="0" w:color="auto"/>
      </w:divBdr>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151815">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872698">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8767964">
      <w:bodyDiv w:val="1"/>
      <w:marLeft w:val="0"/>
      <w:marRight w:val="0"/>
      <w:marTop w:val="0"/>
      <w:marBottom w:val="0"/>
      <w:divBdr>
        <w:top w:val="none" w:sz="0" w:space="0" w:color="auto"/>
        <w:left w:val="none" w:sz="0" w:space="0" w:color="auto"/>
        <w:bottom w:val="none" w:sz="0" w:space="0" w:color="auto"/>
        <w:right w:val="none" w:sz="0" w:space="0" w:color="auto"/>
      </w:divBdr>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29642587">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420370">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627">
      <w:bodyDiv w:val="1"/>
      <w:marLeft w:val="0"/>
      <w:marRight w:val="0"/>
      <w:marTop w:val="0"/>
      <w:marBottom w:val="0"/>
      <w:divBdr>
        <w:top w:val="none" w:sz="0" w:space="0" w:color="auto"/>
        <w:left w:val="none" w:sz="0" w:space="0" w:color="auto"/>
        <w:bottom w:val="none" w:sz="0" w:space="0" w:color="auto"/>
        <w:right w:val="none" w:sz="0" w:space="0" w:color="auto"/>
      </w:divBdr>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1822400">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85400">
      <w:bodyDiv w:val="1"/>
      <w:marLeft w:val="0"/>
      <w:marRight w:val="0"/>
      <w:marTop w:val="0"/>
      <w:marBottom w:val="0"/>
      <w:divBdr>
        <w:top w:val="none" w:sz="0" w:space="0" w:color="auto"/>
        <w:left w:val="none" w:sz="0" w:space="0" w:color="auto"/>
        <w:bottom w:val="none" w:sz="0" w:space="0" w:color="auto"/>
        <w:right w:val="none" w:sz="0" w:space="0" w:color="auto"/>
      </w:divBdr>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1362058">
      <w:bodyDiv w:val="1"/>
      <w:marLeft w:val="0"/>
      <w:marRight w:val="0"/>
      <w:marTop w:val="0"/>
      <w:marBottom w:val="0"/>
      <w:divBdr>
        <w:top w:val="none" w:sz="0" w:space="0" w:color="auto"/>
        <w:left w:val="none" w:sz="0" w:space="0" w:color="auto"/>
        <w:bottom w:val="none" w:sz="0" w:space="0" w:color="auto"/>
        <w:right w:val="none" w:sz="0" w:space="0" w:color="auto"/>
      </w:divBdr>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374132">
      <w:bodyDiv w:val="1"/>
      <w:marLeft w:val="0"/>
      <w:marRight w:val="0"/>
      <w:marTop w:val="0"/>
      <w:marBottom w:val="0"/>
      <w:divBdr>
        <w:top w:val="none" w:sz="0" w:space="0" w:color="auto"/>
        <w:left w:val="none" w:sz="0" w:space="0" w:color="auto"/>
        <w:bottom w:val="none" w:sz="0" w:space="0" w:color="auto"/>
        <w:right w:val="none" w:sz="0" w:space="0" w:color="auto"/>
      </w:divBdr>
    </w:div>
    <w:div w:id="1567446481">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11302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2451205">
      <w:bodyDiv w:val="1"/>
      <w:marLeft w:val="0"/>
      <w:marRight w:val="0"/>
      <w:marTop w:val="0"/>
      <w:marBottom w:val="0"/>
      <w:divBdr>
        <w:top w:val="none" w:sz="0" w:space="0" w:color="auto"/>
        <w:left w:val="none" w:sz="0" w:space="0" w:color="auto"/>
        <w:bottom w:val="none" w:sz="0" w:space="0" w:color="auto"/>
        <w:right w:val="none" w:sz="0" w:space="0" w:color="auto"/>
      </w:divBdr>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5963279">
      <w:bodyDiv w:val="1"/>
      <w:marLeft w:val="0"/>
      <w:marRight w:val="0"/>
      <w:marTop w:val="0"/>
      <w:marBottom w:val="0"/>
      <w:divBdr>
        <w:top w:val="none" w:sz="0" w:space="0" w:color="auto"/>
        <w:left w:val="none" w:sz="0" w:space="0" w:color="auto"/>
        <w:bottom w:val="none" w:sz="0" w:space="0" w:color="auto"/>
        <w:right w:val="none" w:sz="0" w:space="0" w:color="auto"/>
      </w:divBdr>
    </w:div>
    <w:div w:id="1606225879">
      <w:bodyDiv w:val="1"/>
      <w:marLeft w:val="0"/>
      <w:marRight w:val="0"/>
      <w:marTop w:val="0"/>
      <w:marBottom w:val="0"/>
      <w:divBdr>
        <w:top w:val="none" w:sz="0" w:space="0" w:color="auto"/>
        <w:left w:val="none" w:sz="0" w:space="0" w:color="auto"/>
        <w:bottom w:val="none" w:sz="0" w:space="0" w:color="auto"/>
        <w:right w:val="none" w:sz="0" w:space="0" w:color="auto"/>
      </w:divBdr>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09585503">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557242">
      <w:bodyDiv w:val="1"/>
      <w:marLeft w:val="0"/>
      <w:marRight w:val="0"/>
      <w:marTop w:val="0"/>
      <w:marBottom w:val="0"/>
      <w:divBdr>
        <w:top w:val="none" w:sz="0" w:space="0" w:color="auto"/>
        <w:left w:val="none" w:sz="0" w:space="0" w:color="auto"/>
        <w:bottom w:val="none" w:sz="0" w:space="0" w:color="auto"/>
        <w:right w:val="none" w:sz="0" w:space="0" w:color="auto"/>
      </w:divBdr>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6937948">
      <w:bodyDiv w:val="1"/>
      <w:marLeft w:val="0"/>
      <w:marRight w:val="0"/>
      <w:marTop w:val="0"/>
      <w:marBottom w:val="0"/>
      <w:divBdr>
        <w:top w:val="none" w:sz="0" w:space="0" w:color="auto"/>
        <w:left w:val="none" w:sz="0" w:space="0" w:color="auto"/>
        <w:bottom w:val="none" w:sz="0" w:space="0" w:color="auto"/>
        <w:right w:val="none" w:sz="0" w:space="0" w:color="auto"/>
      </w:divBdr>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474789">
      <w:bodyDiv w:val="1"/>
      <w:marLeft w:val="0"/>
      <w:marRight w:val="0"/>
      <w:marTop w:val="0"/>
      <w:marBottom w:val="0"/>
      <w:divBdr>
        <w:top w:val="none" w:sz="0" w:space="0" w:color="auto"/>
        <w:left w:val="none" w:sz="0" w:space="0" w:color="auto"/>
        <w:bottom w:val="none" w:sz="0" w:space="0" w:color="auto"/>
        <w:right w:val="none" w:sz="0" w:space="0" w:color="auto"/>
      </w:divBdr>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287053">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89747244">
      <w:bodyDiv w:val="1"/>
      <w:marLeft w:val="0"/>
      <w:marRight w:val="0"/>
      <w:marTop w:val="0"/>
      <w:marBottom w:val="0"/>
      <w:divBdr>
        <w:top w:val="none" w:sz="0" w:space="0" w:color="auto"/>
        <w:left w:val="none" w:sz="0" w:space="0" w:color="auto"/>
        <w:bottom w:val="none" w:sz="0" w:space="0" w:color="auto"/>
        <w:right w:val="none" w:sz="0" w:space="0" w:color="auto"/>
      </w:divBdr>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489681">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9579">
      <w:bodyDiv w:val="1"/>
      <w:marLeft w:val="0"/>
      <w:marRight w:val="0"/>
      <w:marTop w:val="0"/>
      <w:marBottom w:val="0"/>
      <w:divBdr>
        <w:top w:val="none" w:sz="0" w:space="0" w:color="auto"/>
        <w:left w:val="none" w:sz="0" w:space="0" w:color="auto"/>
        <w:bottom w:val="none" w:sz="0" w:space="0" w:color="auto"/>
        <w:right w:val="none" w:sz="0" w:space="0" w:color="auto"/>
      </w:divBdr>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33868">
      <w:bodyDiv w:val="1"/>
      <w:marLeft w:val="0"/>
      <w:marRight w:val="0"/>
      <w:marTop w:val="0"/>
      <w:marBottom w:val="0"/>
      <w:divBdr>
        <w:top w:val="none" w:sz="0" w:space="0" w:color="auto"/>
        <w:left w:val="none" w:sz="0" w:space="0" w:color="auto"/>
        <w:bottom w:val="none" w:sz="0" w:space="0" w:color="auto"/>
        <w:right w:val="none" w:sz="0" w:space="0" w:color="auto"/>
      </w:divBdr>
    </w:div>
    <w:div w:id="1729181270">
      <w:bodyDiv w:val="1"/>
      <w:marLeft w:val="0"/>
      <w:marRight w:val="0"/>
      <w:marTop w:val="0"/>
      <w:marBottom w:val="0"/>
      <w:divBdr>
        <w:top w:val="none" w:sz="0" w:space="0" w:color="auto"/>
        <w:left w:val="none" w:sz="0" w:space="0" w:color="auto"/>
        <w:bottom w:val="none" w:sz="0" w:space="0" w:color="auto"/>
        <w:right w:val="none" w:sz="0" w:space="0" w:color="auto"/>
      </w:divBdr>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930184">
      <w:bodyDiv w:val="1"/>
      <w:marLeft w:val="0"/>
      <w:marRight w:val="0"/>
      <w:marTop w:val="0"/>
      <w:marBottom w:val="0"/>
      <w:divBdr>
        <w:top w:val="none" w:sz="0" w:space="0" w:color="auto"/>
        <w:left w:val="none" w:sz="0" w:space="0" w:color="auto"/>
        <w:bottom w:val="none" w:sz="0" w:space="0" w:color="auto"/>
        <w:right w:val="none" w:sz="0" w:space="0" w:color="auto"/>
      </w:divBdr>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84867">
      <w:bodyDiv w:val="1"/>
      <w:marLeft w:val="0"/>
      <w:marRight w:val="0"/>
      <w:marTop w:val="0"/>
      <w:marBottom w:val="0"/>
      <w:divBdr>
        <w:top w:val="none" w:sz="0" w:space="0" w:color="auto"/>
        <w:left w:val="none" w:sz="0" w:space="0" w:color="auto"/>
        <w:bottom w:val="none" w:sz="0" w:space="0" w:color="auto"/>
        <w:right w:val="none" w:sz="0" w:space="0" w:color="auto"/>
      </w:divBdr>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649898">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319114">
      <w:bodyDiv w:val="1"/>
      <w:marLeft w:val="0"/>
      <w:marRight w:val="0"/>
      <w:marTop w:val="0"/>
      <w:marBottom w:val="0"/>
      <w:divBdr>
        <w:top w:val="none" w:sz="0" w:space="0" w:color="auto"/>
        <w:left w:val="none" w:sz="0" w:space="0" w:color="auto"/>
        <w:bottom w:val="none" w:sz="0" w:space="0" w:color="auto"/>
        <w:right w:val="none" w:sz="0" w:space="0" w:color="auto"/>
      </w:divBdr>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4843">
      <w:bodyDiv w:val="1"/>
      <w:marLeft w:val="0"/>
      <w:marRight w:val="0"/>
      <w:marTop w:val="0"/>
      <w:marBottom w:val="0"/>
      <w:divBdr>
        <w:top w:val="none" w:sz="0" w:space="0" w:color="auto"/>
        <w:left w:val="none" w:sz="0" w:space="0" w:color="auto"/>
        <w:bottom w:val="none" w:sz="0" w:space="0" w:color="auto"/>
        <w:right w:val="none" w:sz="0" w:space="0" w:color="auto"/>
      </w:divBdr>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4374257">
      <w:bodyDiv w:val="1"/>
      <w:marLeft w:val="0"/>
      <w:marRight w:val="0"/>
      <w:marTop w:val="0"/>
      <w:marBottom w:val="0"/>
      <w:divBdr>
        <w:top w:val="none" w:sz="0" w:space="0" w:color="auto"/>
        <w:left w:val="none" w:sz="0" w:space="0" w:color="auto"/>
        <w:bottom w:val="none" w:sz="0" w:space="0" w:color="auto"/>
        <w:right w:val="none" w:sz="0" w:space="0" w:color="auto"/>
      </w:divBdr>
    </w:div>
    <w:div w:id="1835682839">
      <w:bodyDiv w:val="1"/>
      <w:marLeft w:val="0"/>
      <w:marRight w:val="0"/>
      <w:marTop w:val="0"/>
      <w:marBottom w:val="0"/>
      <w:divBdr>
        <w:top w:val="none" w:sz="0" w:space="0" w:color="auto"/>
        <w:left w:val="none" w:sz="0" w:space="0" w:color="auto"/>
        <w:bottom w:val="none" w:sz="0" w:space="0" w:color="auto"/>
        <w:right w:val="none" w:sz="0" w:space="0" w:color="auto"/>
      </w:divBdr>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49050">
      <w:bodyDiv w:val="1"/>
      <w:marLeft w:val="0"/>
      <w:marRight w:val="0"/>
      <w:marTop w:val="0"/>
      <w:marBottom w:val="0"/>
      <w:divBdr>
        <w:top w:val="none" w:sz="0" w:space="0" w:color="auto"/>
        <w:left w:val="none" w:sz="0" w:space="0" w:color="auto"/>
        <w:bottom w:val="none" w:sz="0" w:space="0" w:color="auto"/>
        <w:right w:val="none" w:sz="0" w:space="0" w:color="auto"/>
      </w:divBdr>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88885">
      <w:bodyDiv w:val="1"/>
      <w:marLeft w:val="0"/>
      <w:marRight w:val="0"/>
      <w:marTop w:val="0"/>
      <w:marBottom w:val="0"/>
      <w:divBdr>
        <w:top w:val="none" w:sz="0" w:space="0" w:color="auto"/>
        <w:left w:val="none" w:sz="0" w:space="0" w:color="auto"/>
        <w:bottom w:val="none" w:sz="0" w:space="0" w:color="auto"/>
        <w:right w:val="none" w:sz="0" w:space="0" w:color="auto"/>
      </w:divBdr>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461908">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79584921">
      <w:bodyDiv w:val="1"/>
      <w:marLeft w:val="0"/>
      <w:marRight w:val="0"/>
      <w:marTop w:val="0"/>
      <w:marBottom w:val="0"/>
      <w:divBdr>
        <w:top w:val="none" w:sz="0" w:space="0" w:color="auto"/>
        <w:left w:val="none" w:sz="0" w:space="0" w:color="auto"/>
        <w:bottom w:val="none" w:sz="0" w:space="0" w:color="auto"/>
        <w:right w:val="none" w:sz="0" w:space="0" w:color="auto"/>
      </w:divBdr>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1428">
      <w:bodyDiv w:val="1"/>
      <w:marLeft w:val="0"/>
      <w:marRight w:val="0"/>
      <w:marTop w:val="0"/>
      <w:marBottom w:val="0"/>
      <w:divBdr>
        <w:top w:val="none" w:sz="0" w:space="0" w:color="auto"/>
        <w:left w:val="none" w:sz="0" w:space="0" w:color="auto"/>
        <w:bottom w:val="none" w:sz="0" w:space="0" w:color="auto"/>
        <w:right w:val="none" w:sz="0" w:space="0" w:color="auto"/>
      </w:divBdr>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4849163">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49852456">
      <w:bodyDiv w:val="1"/>
      <w:marLeft w:val="0"/>
      <w:marRight w:val="0"/>
      <w:marTop w:val="0"/>
      <w:marBottom w:val="0"/>
      <w:divBdr>
        <w:top w:val="none" w:sz="0" w:space="0" w:color="auto"/>
        <w:left w:val="none" w:sz="0" w:space="0" w:color="auto"/>
        <w:bottom w:val="none" w:sz="0" w:space="0" w:color="auto"/>
        <w:right w:val="none" w:sz="0" w:space="0" w:color="auto"/>
      </w:divBdr>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3856791">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599910">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354086">
      <w:bodyDiv w:val="1"/>
      <w:marLeft w:val="0"/>
      <w:marRight w:val="0"/>
      <w:marTop w:val="0"/>
      <w:marBottom w:val="0"/>
      <w:divBdr>
        <w:top w:val="none" w:sz="0" w:space="0" w:color="auto"/>
        <w:left w:val="none" w:sz="0" w:space="0" w:color="auto"/>
        <w:bottom w:val="none" w:sz="0" w:space="0" w:color="auto"/>
        <w:right w:val="none" w:sz="0" w:space="0" w:color="auto"/>
      </w:divBdr>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254644">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1332">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268907">
      <w:bodyDiv w:val="1"/>
      <w:marLeft w:val="0"/>
      <w:marRight w:val="0"/>
      <w:marTop w:val="0"/>
      <w:marBottom w:val="0"/>
      <w:divBdr>
        <w:top w:val="none" w:sz="0" w:space="0" w:color="auto"/>
        <w:left w:val="none" w:sz="0" w:space="0" w:color="auto"/>
        <w:bottom w:val="none" w:sz="0" w:space="0" w:color="auto"/>
        <w:right w:val="none" w:sz="0" w:space="0" w:color="auto"/>
      </w:divBdr>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4769450">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1176">
      <w:bodyDiv w:val="1"/>
      <w:marLeft w:val="0"/>
      <w:marRight w:val="0"/>
      <w:marTop w:val="0"/>
      <w:marBottom w:val="0"/>
      <w:divBdr>
        <w:top w:val="none" w:sz="0" w:space="0" w:color="auto"/>
        <w:left w:val="none" w:sz="0" w:space="0" w:color="auto"/>
        <w:bottom w:val="none" w:sz="0" w:space="0" w:color="auto"/>
        <w:right w:val="none" w:sz="0" w:space="0" w:color="auto"/>
      </w:divBdr>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149435">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198549">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4763642">
      <w:bodyDiv w:val="1"/>
      <w:marLeft w:val="0"/>
      <w:marRight w:val="0"/>
      <w:marTop w:val="0"/>
      <w:marBottom w:val="0"/>
      <w:divBdr>
        <w:top w:val="none" w:sz="0" w:space="0" w:color="auto"/>
        <w:left w:val="none" w:sz="0" w:space="0" w:color="auto"/>
        <w:bottom w:val="none" w:sz="0" w:space="0" w:color="auto"/>
        <w:right w:val="none" w:sz="0" w:space="0" w:color="auto"/>
      </w:divBdr>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287009">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150">
      <w:bodyDiv w:val="1"/>
      <w:marLeft w:val="0"/>
      <w:marRight w:val="0"/>
      <w:marTop w:val="0"/>
      <w:marBottom w:val="0"/>
      <w:divBdr>
        <w:top w:val="none" w:sz="0" w:space="0" w:color="auto"/>
        <w:left w:val="none" w:sz="0" w:space="0" w:color="auto"/>
        <w:bottom w:val="none" w:sz="0" w:space="0" w:color="auto"/>
        <w:right w:val="none" w:sz="0" w:space="0" w:color="auto"/>
      </w:divBdr>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14378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6854402">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588087">
      <w:bodyDiv w:val="1"/>
      <w:marLeft w:val="0"/>
      <w:marRight w:val="0"/>
      <w:marTop w:val="0"/>
      <w:marBottom w:val="0"/>
      <w:divBdr>
        <w:top w:val="none" w:sz="0" w:space="0" w:color="auto"/>
        <w:left w:val="none" w:sz="0" w:space="0" w:color="auto"/>
        <w:bottom w:val="none" w:sz="0" w:space="0" w:color="auto"/>
        <w:right w:val="none" w:sz="0" w:space="0" w:color="auto"/>
      </w:divBdr>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57389">
      <w:bodyDiv w:val="1"/>
      <w:marLeft w:val="0"/>
      <w:marRight w:val="0"/>
      <w:marTop w:val="0"/>
      <w:marBottom w:val="0"/>
      <w:divBdr>
        <w:top w:val="none" w:sz="0" w:space="0" w:color="auto"/>
        <w:left w:val="none" w:sz="0" w:space="0" w:color="auto"/>
        <w:bottom w:val="none" w:sz="0" w:space="0" w:color="auto"/>
        <w:right w:val="none" w:sz="0" w:space="0" w:color="auto"/>
      </w:divBdr>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7943753">
      <w:bodyDiv w:val="1"/>
      <w:marLeft w:val="0"/>
      <w:marRight w:val="0"/>
      <w:marTop w:val="0"/>
      <w:marBottom w:val="0"/>
      <w:divBdr>
        <w:top w:val="none" w:sz="0" w:space="0" w:color="auto"/>
        <w:left w:val="none" w:sz="0" w:space="0" w:color="auto"/>
        <w:bottom w:val="none" w:sz="0" w:space="0" w:color="auto"/>
        <w:right w:val="none" w:sz="0" w:space="0" w:color="auto"/>
      </w:divBdr>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29620981">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3385">
      <w:bodyDiv w:val="1"/>
      <w:marLeft w:val="0"/>
      <w:marRight w:val="0"/>
      <w:marTop w:val="0"/>
      <w:marBottom w:val="0"/>
      <w:divBdr>
        <w:top w:val="none" w:sz="0" w:space="0" w:color="auto"/>
        <w:left w:val="none" w:sz="0" w:space="0" w:color="auto"/>
        <w:bottom w:val="none" w:sz="0" w:space="0" w:color="auto"/>
        <w:right w:val="none" w:sz="0" w:space="0" w:color="auto"/>
      </w:divBdr>
    </w:div>
    <w:div w:id="2134784460">
      <w:bodyDiv w:val="1"/>
      <w:marLeft w:val="0"/>
      <w:marRight w:val="0"/>
      <w:marTop w:val="0"/>
      <w:marBottom w:val="0"/>
      <w:divBdr>
        <w:top w:val="none" w:sz="0" w:space="0" w:color="auto"/>
        <w:left w:val="none" w:sz="0" w:space="0" w:color="auto"/>
        <w:bottom w:val="none" w:sz="0" w:space="0" w:color="auto"/>
        <w:right w:val="none" w:sz="0" w:space="0" w:color="auto"/>
      </w:divBdr>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8179622">
      <w:bodyDiv w:val="1"/>
      <w:marLeft w:val="0"/>
      <w:marRight w:val="0"/>
      <w:marTop w:val="0"/>
      <w:marBottom w:val="0"/>
      <w:divBdr>
        <w:top w:val="none" w:sz="0" w:space="0" w:color="auto"/>
        <w:left w:val="none" w:sz="0" w:space="0" w:color="auto"/>
        <w:bottom w:val="none" w:sz="0" w:space="0" w:color="auto"/>
        <w:right w:val="none" w:sz="0" w:space="0" w:color="auto"/>
      </w:divBdr>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E5A5-1818-7C47-A785-7738D4F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5</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135</cp:revision>
  <cp:lastPrinted>2022-03-04T14:09:00Z</cp:lastPrinted>
  <dcterms:created xsi:type="dcterms:W3CDTF">2022-02-21T02:26:00Z</dcterms:created>
  <dcterms:modified xsi:type="dcterms:W3CDTF">2022-03-06T04:27:00Z</dcterms:modified>
</cp:coreProperties>
</file>