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0B0D" w14:textId="18289515" w:rsidR="00345C13" w:rsidRPr="008979C9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8979C9">
        <w:rPr>
          <w:rFonts w:ascii="楷體-繁" w:eastAsia="楷體-繁" w:hAnsi="楷體-繁" w:hint="eastAsia"/>
          <w:color w:val="000000" w:themeColor="text1"/>
        </w:rPr>
        <w:t>20</w:t>
      </w:r>
      <w:r w:rsidR="00CE796E" w:rsidRPr="008979C9">
        <w:rPr>
          <w:rFonts w:ascii="楷體-繁" w:eastAsia="楷體-繁" w:hAnsi="楷體-繁"/>
          <w:color w:val="000000" w:themeColor="text1"/>
        </w:rPr>
        <w:t>2</w:t>
      </w:r>
      <w:r w:rsidR="00E52D86" w:rsidRPr="008979C9">
        <w:rPr>
          <w:rFonts w:ascii="楷體-繁" w:eastAsia="楷體-繁" w:hAnsi="楷體-繁"/>
          <w:color w:val="000000" w:themeColor="text1"/>
        </w:rPr>
        <w:t>1</w:t>
      </w:r>
      <w:r w:rsidR="00CE796E" w:rsidRPr="008979C9">
        <w:rPr>
          <w:rFonts w:ascii="楷體-繁" w:eastAsia="楷體-繁" w:hAnsi="楷體-繁"/>
          <w:color w:val="000000" w:themeColor="text1"/>
        </w:rPr>
        <w:t>-</w:t>
      </w:r>
      <w:r w:rsidR="001E4FB4" w:rsidRPr="008979C9">
        <w:rPr>
          <w:rFonts w:ascii="楷體-繁" w:eastAsia="楷體-繁" w:hAnsi="楷體-繁"/>
          <w:color w:val="000000" w:themeColor="text1"/>
        </w:rPr>
        <w:t>11</w:t>
      </w:r>
      <w:r w:rsidR="00C649C7" w:rsidRPr="008979C9">
        <w:rPr>
          <w:rFonts w:ascii="楷體-繁" w:eastAsia="楷體-繁" w:hAnsi="楷體-繁" w:hint="eastAsia"/>
          <w:color w:val="000000" w:themeColor="text1"/>
        </w:rPr>
        <w:t>-</w:t>
      </w:r>
      <w:r w:rsidR="001E4FB4" w:rsidRPr="008979C9">
        <w:rPr>
          <w:rFonts w:ascii="楷體-繁" w:eastAsia="楷體-繁" w:hAnsi="楷體-繁"/>
          <w:color w:val="000000" w:themeColor="text1"/>
        </w:rPr>
        <w:t>01</w:t>
      </w:r>
    </w:p>
    <w:p w14:paraId="13CB33E9" w14:textId="4AD18115" w:rsidR="000D6011" w:rsidRPr="008979C9" w:rsidRDefault="00A7098A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8979C9">
        <w:rPr>
          <w:rFonts w:ascii="楷體-繁" w:eastAsia="楷體-繁" w:hAnsi="楷體-繁" w:hint="eastAsia"/>
          <w:b/>
          <w:color w:val="000000" w:themeColor="text1"/>
        </w:rPr>
        <w:t>譯者</w:t>
      </w:r>
      <w:r w:rsidRPr="008979C9">
        <w:rPr>
          <w:rFonts w:ascii="楷體-繁" w:eastAsia="楷體-繁" w:hAnsi="楷體-繁" w:cs="Songti TC" w:hint="eastAsia"/>
          <w:color w:val="000000" w:themeColor="text1"/>
        </w:rPr>
        <w:t>．</w:t>
      </w:r>
      <w:r w:rsidRPr="008979C9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8979C9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260264FA" w:rsidR="0054190B" w:rsidRPr="008979C9" w:rsidRDefault="00746042" w:rsidP="00103440">
      <w:pPr>
        <w:spacing w:beforeLines="100" w:before="360" w:line="0" w:lineRule="atLeast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8979C9">
        <w:rPr>
          <w:rFonts w:ascii="楷體-繁" w:eastAsia="楷體-繁" w:hAnsi="楷體-繁"/>
          <w:color w:val="000000" w:themeColor="text1"/>
          <w:sz w:val="32"/>
          <w:szCs w:val="32"/>
        </w:rPr>
        <w:t>你的</w:t>
      </w:r>
      <w:r w:rsidR="00CA7460">
        <w:rPr>
          <w:rFonts w:ascii="楷體-繁" w:eastAsia="楷體-繁" w:hAnsi="楷體-繁" w:hint="eastAsia"/>
          <w:color w:val="000000" w:themeColor="text1"/>
          <w:sz w:val="32"/>
          <w:szCs w:val="32"/>
        </w:rPr>
        <w:t>受</w:t>
      </w:r>
      <w:r w:rsidRPr="008979C9">
        <w:rPr>
          <w:rFonts w:ascii="楷體-繁" w:eastAsia="楷體-繁" w:hAnsi="楷體-繁"/>
          <w:color w:val="000000" w:themeColor="text1"/>
          <w:sz w:val="32"/>
          <w:szCs w:val="32"/>
        </w:rPr>
        <w:t>眾在說話。你在聽嗎？</w:t>
      </w:r>
    </w:p>
    <w:p w14:paraId="3975B829" w14:textId="2C9D6038" w:rsidR="00431000" w:rsidRPr="008979C9" w:rsidRDefault="00431000" w:rsidP="00103440">
      <w:pPr>
        <w:spacing w:beforeLines="100" w:before="36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8979C9">
        <w:rPr>
          <w:rStyle w:val="a3"/>
          <w:rFonts w:ascii="楷體-繁" w:eastAsia="楷體-繁" w:hAnsi="楷體-繁" w:cs="Arial"/>
          <w:color w:val="000000" w:themeColor="text1"/>
        </w:rPr>
        <w:t>COVID-19</w:t>
      </w:r>
      <w:r w:rsidRPr="008979C9">
        <w:rPr>
          <w:rFonts w:ascii="楷體-繁" w:eastAsia="楷體-繁" w:hAnsi="楷體-繁"/>
          <w:color w:val="000000" w:themeColor="text1"/>
        </w:rPr>
        <w:t>加速了數位化的普及：受眾必須適應以保持</w:t>
      </w:r>
      <w:r w:rsidR="0055493B" w:rsidRPr="008979C9">
        <w:rPr>
          <w:rFonts w:ascii="楷體-繁" w:eastAsia="楷體-繁" w:hAnsi="楷體-繁" w:hint="eastAsia"/>
          <w:color w:val="000000" w:themeColor="text1"/>
        </w:rPr>
        <w:t>連結</w:t>
      </w:r>
      <w:r w:rsidRPr="008979C9">
        <w:rPr>
          <w:rFonts w:ascii="楷體-繁" w:eastAsia="楷體-繁" w:hAnsi="楷體-繁"/>
          <w:color w:val="000000" w:themeColor="text1"/>
        </w:rPr>
        <w:t>。</w:t>
      </w:r>
    </w:p>
    <w:p w14:paraId="35C27F29" w14:textId="022A82AE" w:rsidR="00A9659F" w:rsidRDefault="00A9659F" w:rsidP="00A9659F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8979C9">
        <w:rPr>
          <w:rFonts w:ascii="楷體-繁" w:eastAsia="楷體-繁" w:hAnsi="楷體-繁"/>
          <w:color w:val="000000" w:themeColor="text1"/>
        </w:rPr>
        <w:t>想想QR code。</w:t>
      </w:r>
      <w:r w:rsidRPr="008979C9">
        <w:rPr>
          <w:rFonts w:ascii="楷體-繁" w:eastAsia="楷體-繁" w:hAnsi="楷體-繁" w:hint="eastAsia"/>
          <w:color w:val="000000" w:themeColor="text1"/>
        </w:rPr>
        <w:t>疫情</w:t>
      </w:r>
      <w:r w:rsidRPr="008979C9">
        <w:rPr>
          <w:rFonts w:ascii="楷體-繁" w:eastAsia="楷體-繁" w:hAnsi="楷體-繁"/>
          <w:color w:val="000000" w:themeColor="text1"/>
        </w:rPr>
        <w:t>前，它</w:t>
      </w:r>
      <w:r w:rsidR="00025436">
        <w:rPr>
          <w:rFonts w:ascii="楷體-繁" w:eastAsia="楷體-繁" w:hAnsi="楷體-繁" w:hint="eastAsia"/>
          <w:color w:val="000000" w:themeColor="text1"/>
        </w:rPr>
        <w:t>用得不多</w:t>
      </w:r>
      <w:r w:rsidRPr="008979C9">
        <w:rPr>
          <w:rFonts w:ascii="楷體-繁" w:eastAsia="楷體-繁" w:hAnsi="楷體-繁"/>
          <w:color w:val="000000" w:themeColor="text1"/>
        </w:rPr>
        <w:t>，當它被使用</w:t>
      </w:r>
      <w:r w:rsidR="00025436">
        <w:rPr>
          <w:rFonts w:ascii="楷體-繁" w:eastAsia="楷體-繁" w:hAnsi="楷體-繁" w:hint="eastAsia"/>
          <w:color w:val="000000" w:themeColor="text1"/>
        </w:rPr>
        <w:t>的</w:t>
      </w:r>
      <w:r w:rsidRPr="008979C9">
        <w:rPr>
          <w:rFonts w:ascii="楷體-繁" w:eastAsia="楷體-繁" w:hAnsi="楷體-繁"/>
          <w:color w:val="000000" w:themeColor="text1"/>
        </w:rPr>
        <w:t>時</w:t>
      </w:r>
      <w:r w:rsidR="00025436">
        <w:rPr>
          <w:rFonts w:ascii="楷體-繁" w:eastAsia="楷體-繁" w:hAnsi="楷體-繁" w:hint="eastAsia"/>
          <w:color w:val="000000" w:themeColor="text1"/>
        </w:rPr>
        <w:t>候</w:t>
      </w:r>
      <w:r w:rsidRPr="008979C9">
        <w:rPr>
          <w:rFonts w:ascii="楷體-繁" w:eastAsia="楷體-繁" w:hAnsi="楷體-繁"/>
          <w:color w:val="000000" w:themeColor="text1"/>
        </w:rPr>
        <w:t>，很少被正確使用。現在，由於</w:t>
      </w:r>
      <w:r w:rsidRPr="008979C9">
        <w:rPr>
          <w:rFonts w:ascii="楷體-繁" w:eastAsia="楷體-繁" w:hAnsi="楷體-繁" w:hint="eastAsia"/>
          <w:color w:val="000000" w:themeColor="text1"/>
        </w:rPr>
        <w:t>疫情</w:t>
      </w:r>
      <w:r w:rsidRPr="008979C9">
        <w:rPr>
          <w:rFonts w:ascii="楷體-繁" w:eastAsia="楷體-繁" w:hAnsi="楷體-繁"/>
          <w:color w:val="000000" w:themeColor="text1"/>
        </w:rPr>
        <w:t>，QR code已經迅速成為你</w:t>
      </w:r>
      <w:r w:rsidRPr="008979C9">
        <w:rPr>
          <w:rFonts w:ascii="楷體-繁" w:eastAsia="楷體-繁" w:hAnsi="楷體-繁" w:hint="eastAsia"/>
          <w:color w:val="000000" w:themeColor="text1"/>
        </w:rPr>
        <w:t>眼</w:t>
      </w:r>
      <w:r w:rsidRPr="008979C9">
        <w:rPr>
          <w:rFonts w:ascii="楷體-繁" w:eastAsia="楷體-繁" w:hAnsi="楷體-繁"/>
          <w:color w:val="000000" w:themeColor="text1"/>
        </w:rPr>
        <w:t>前正在發生的事情和</w:t>
      </w:r>
      <w:r w:rsidR="0049276C">
        <w:rPr>
          <w:rFonts w:ascii="楷體-繁" w:eastAsia="楷體-繁" w:hAnsi="楷體-繁" w:hint="eastAsia"/>
          <w:color w:val="000000" w:themeColor="text1"/>
        </w:rPr>
        <w:t>掌握</w:t>
      </w:r>
      <w:r w:rsidRPr="008979C9">
        <w:rPr>
          <w:rFonts w:ascii="楷體-繁" w:eastAsia="楷體-繁" w:hAnsi="楷體-繁"/>
          <w:color w:val="000000" w:themeColor="text1"/>
        </w:rPr>
        <w:t>這種體驗延伸的主要</w:t>
      </w:r>
      <w:r w:rsidRPr="008979C9">
        <w:rPr>
          <w:rFonts w:ascii="楷體-繁" w:eastAsia="楷體-繁" w:hAnsi="楷體-繁" w:hint="eastAsia"/>
          <w:color w:val="000000" w:themeColor="text1"/>
        </w:rPr>
        <w:t>管道</w:t>
      </w:r>
      <w:r w:rsidRPr="008979C9">
        <w:rPr>
          <w:rFonts w:ascii="楷體-繁" w:eastAsia="楷體-繁" w:hAnsi="楷體-繁"/>
          <w:color w:val="000000" w:themeColor="text1"/>
        </w:rPr>
        <w:t>。作為消費者和行銷者，它是每個人都想使用的閃亮的新玩具！</w:t>
      </w:r>
    </w:p>
    <w:p w14:paraId="647AA83B" w14:textId="77777777" w:rsidR="00014244" w:rsidRPr="008979C9" w:rsidRDefault="005674AF" w:rsidP="00014244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8979C9">
        <w:rPr>
          <w:rFonts w:ascii="楷體-繁" w:eastAsia="楷體-繁" w:hAnsi="楷體-繁"/>
          <w:color w:val="000000" w:themeColor="text1"/>
        </w:rPr>
        <w:t>作為醫療</w:t>
      </w:r>
      <w:r w:rsidR="00722637" w:rsidRPr="008979C9">
        <w:rPr>
          <w:rFonts w:ascii="楷體-繁" w:eastAsia="楷體-繁" w:hAnsi="楷體-繁" w:hint="eastAsia"/>
          <w:color w:val="000000" w:themeColor="text1"/>
        </w:rPr>
        <w:t>照護</w:t>
      </w:r>
      <w:r w:rsidRPr="008979C9">
        <w:rPr>
          <w:rFonts w:ascii="楷體-繁" w:eastAsia="楷體-繁" w:hAnsi="楷體-繁"/>
          <w:color w:val="000000" w:themeColor="text1"/>
        </w:rPr>
        <w:t>行銷人員和</w:t>
      </w:r>
      <w:r w:rsidR="00722637" w:rsidRPr="008979C9">
        <w:rPr>
          <w:rFonts w:ascii="楷體-繁" w:eastAsia="楷體-繁" w:hAnsi="楷體-繁" w:hint="eastAsia"/>
          <w:color w:val="000000" w:themeColor="text1"/>
        </w:rPr>
        <w:t>策</w:t>
      </w:r>
      <w:r w:rsidRPr="008979C9">
        <w:rPr>
          <w:rFonts w:ascii="楷體-繁" w:eastAsia="楷體-繁" w:hAnsi="楷體-繁"/>
          <w:color w:val="000000" w:themeColor="text1"/>
        </w:rPr>
        <w:t>略家，我們在消費者身上</w:t>
      </w:r>
      <w:r w:rsidRPr="008979C9">
        <w:rPr>
          <w:rFonts w:ascii="楷體-繁" w:eastAsia="楷體-繁" w:hAnsi="楷體-繁" w:hint="eastAsia"/>
          <w:color w:val="000000" w:themeColor="text1"/>
        </w:rPr>
        <w:t>見證</w:t>
      </w:r>
      <w:r w:rsidRPr="008979C9">
        <w:rPr>
          <w:rFonts w:ascii="楷體-繁" w:eastAsia="楷體-繁" w:hAnsi="楷體-繁"/>
          <w:color w:val="000000" w:themeColor="text1"/>
        </w:rPr>
        <w:t>了同樣的數位加速，尤其是50歲以上的受眾。</w:t>
      </w:r>
      <w:r w:rsidR="00722637" w:rsidRPr="008979C9">
        <w:rPr>
          <w:rFonts w:ascii="楷體-繁" w:eastAsia="楷體-繁" w:hAnsi="楷體-繁"/>
          <w:color w:val="000000" w:themeColor="text1"/>
        </w:rPr>
        <w:t>根據AARP 2021 Tech Trends Report，自</w:t>
      </w:r>
      <w:r w:rsidR="00722637" w:rsidRPr="008979C9">
        <w:rPr>
          <w:rFonts w:ascii="楷體-繁" w:eastAsia="楷體-繁" w:hAnsi="楷體-繁" w:hint="eastAsia"/>
          <w:color w:val="000000" w:themeColor="text1"/>
        </w:rPr>
        <w:t>疫情</w:t>
      </w:r>
      <w:r w:rsidR="00722637" w:rsidRPr="008979C9">
        <w:rPr>
          <w:rFonts w:ascii="楷體-繁" w:eastAsia="楷體-繁" w:hAnsi="楷體-繁"/>
          <w:color w:val="000000" w:themeColor="text1"/>
        </w:rPr>
        <w:t>開始以來，老年人口使用健康和健身</w:t>
      </w:r>
      <w:r w:rsidR="00722637" w:rsidRPr="008979C9">
        <w:rPr>
          <w:rFonts w:ascii="楷體-繁" w:eastAsia="楷體-繁" w:hAnsi="楷體-繁" w:hint="eastAsia"/>
          <w:color w:val="000000" w:themeColor="text1"/>
        </w:rPr>
        <w:t>資訊</w:t>
      </w:r>
      <w:r w:rsidR="00722637" w:rsidRPr="008979C9">
        <w:rPr>
          <w:rFonts w:ascii="楷體-繁" w:eastAsia="楷體-繁" w:hAnsi="楷體-繁"/>
          <w:color w:val="000000" w:themeColor="text1"/>
        </w:rPr>
        <w:t>的</w:t>
      </w:r>
      <w:r w:rsidR="00722637" w:rsidRPr="008979C9">
        <w:rPr>
          <w:rFonts w:ascii="楷體-繁" w:eastAsia="楷體-繁" w:hAnsi="楷體-繁" w:hint="eastAsia"/>
          <w:color w:val="000000" w:themeColor="text1"/>
        </w:rPr>
        <w:t>科</w:t>
      </w:r>
      <w:r w:rsidR="00722637" w:rsidRPr="008979C9">
        <w:rPr>
          <w:rFonts w:ascii="楷體-繁" w:eastAsia="楷體-繁" w:hAnsi="楷體-繁"/>
          <w:color w:val="000000" w:themeColor="text1"/>
        </w:rPr>
        <w:t>技增加近20%，50歲以上的成年人中有40%將科技用於個人健康目的，增</w:t>
      </w:r>
      <w:r w:rsidR="00722637" w:rsidRPr="008979C9">
        <w:rPr>
          <w:rFonts w:ascii="楷體-繁" w:eastAsia="楷體-繁" w:hAnsi="楷體-繁" w:hint="eastAsia"/>
          <w:color w:val="000000" w:themeColor="text1"/>
        </w:rPr>
        <w:t>加了1</w:t>
      </w:r>
      <w:r w:rsidR="00722637" w:rsidRPr="008979C9">
        <w:rPr>
          <w:rFonts w:ascii="楷體-繁" w:eastAsia="楷體-繁" w:hAnsi="楷體-繁"/>
          <w:color w:val="000000" w:themeColor="text1"/>
        </w:rPr>
        <w:t>2%。</w:t>
      </w:r>
    </w:p>
    <w:p w14:paraId="675CF61E" w14:textId="32F7B8D6" w:rsidR="00B9301D" w:rsidRPr="008979C9" w:rsidRDefault="00B9301D" w:rsidP="00014244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8979C9">
        <w:rPr>
          <w:rFonts w:ascii="楷體-繁" w:eastAsia="楷體-繁" w:hAnsi="楷體-繁"/>
          <w:b/>
          <w:bCs/>
          <w:color w:val="000000" w:themeColor="text1"/>
        </w:rPr>
        <w:t>難以觸及的受眾線</w:t>
      </w:r>
      <w:r w:rsidRPr="008979C9">
        <w:rPr>
          <w:rFonts w:ascii="楷體-繁" w:eastAsia="楷體-繁" w:hAnsi="楷體-繁" w:hint="eastAsia"/>
          <w:b/>
          <w:bCs/>
          <w:color w:val="000000" w:themeColor="text1"/>
        </w:rPr>
        <w:t>上</w:t>
      </w:r>
      <w:r w:rsidRPr="008979C9">
        <w:rPr>
          <w:rFonts w:ascii="楷體-繁" w:eastAsia="楷體-繁" w:hAnsi="楷體-繁"/>
          <w:b/>
          <w:bCs/>
          <w:color w:val="000000" w:themeColor="text1"/>
        </w:rPr>
        <w:t>參與度更高</w:t>
      </w:r>
    </w:p>
    <w:p w14:paraId="5AEE7A57" w14:textId="14AFD0FB" w:rsidR="00852249" w:rsidRPr="008979C9" w:rsidRDefault="00852249" w:rsidP="00014244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8979C9">
        <w:rPr>
          <w:rFonts w:ascii="楷體-繁" w:eastAsia="楷體-繁" w:hAnsi="楷體-繁"/>
          <w:color w:val="000000" w:themeColor="text1"/>
        </w:rPr>
        <w:t>此外，自</w:t>
      </w:r>
      <w:r w:rsidRPr="008979C9">
        <w:rPr>
          <w:rFonts w:ascii="楷體-繁" w:eastAsia="楷體-繁" w:hAnsi="楷體-繁" w:hint="eastAsia"/>
          <w:color w:val="000000" w:themeColor="text1"/>
        </w:rPr>
        <w:t>疫情</w:t>
      </w:r>
      <w:r w:rsidRPr="008979C9">
        <w:rPr>
          <w:rFonts w:ascii="楷體-繁" w:eastAsia="楷體-繁" w:hAnsi="楷體-繁"/>
          <w:color w:val="000000" w:themeColor="text1"/>
        </w:rPr>
        <w:t>開始以來，隨著消費者適應不同的</w:t>
      </w:r>
      <w:r w:rsidRPr="008979C9">
        <w:rPr>
          <w:rFonts w:ascii="楷體-繁" w:eastAsia="楷體-繁" w:hAnsi="楷體-繁" w:hint="eastAsia"/>
          <w:color w:val="000000" w:themeColor="text1"/>
        </w:rPr>
        <w:t>科</w:t>
      </w:r>
      <w:r w:rsidRPr="008979C9">
        <w:rPr>
          <w:rFonts w:ascii="楷體-繁" w:eastAsia="楷體-繁" w:hAnsi="楷體-繁"/>
          <w:color w:val="000000" w:themeColor="text1"/>
        </w:rPr>
        <w:t>技，新聞媒體、</w:t>
      </w:r>
      <w:r w:rsidR="00491F7C">
        <w:rPr>
          <w:rFonts w:ascii="楷體-繁" w:eastAsia="楷體-繁" w:hAnsi="楷體-繁" w:hint="eastAsia"/>
          <w:color w:val="000000" w:themeColor="text1"/>
        </w:rPr>
        <w:t>部落格</w:t>
      </w:r>
      <w:r w:rsidRPr="008979C9">
        <w:rPr>
          <w:rFonts w:ascii="楷體-繁" w:eastAsia="楷體-繁" w:hAnsi="楷體-繁"/>
          <w:color w:val="000000" w:themeColor="text1"/>
        </w:rPr>
        <w:t>和社</w:t>
      </w:r>
      <w:r w:rsidRPr="008979C9">
        <w:rPr>
          <w:rFonts w:ascii="楷體-繁" w:eastAsia="楷體-繁" w:hAnsi="楷體-繁" w:hint="eastAsia"/>
          <w:color w:val="000000" w:themeColor="text1"/>
        </w:rPr>
        <w:t>群</w:t>
      </w:r>
      <w:r w:rsidRPr="008979C9">
        <w:rPr>
          <w:rFonts w:ascii="楷體-繁" w:eastAsia="楷體-繁" w:hAnsi="楷體-繁"/>
          <w:color w:val="000000" w:themeColor="text1"/>
        </w:rPr>
        <w:t>媒體的對話量顯著增加。醫療專業人</w:t>
      </w:r>
      <w:r w:rsidRPr="008979C9">
        <w:rPr>
          <w:rFonts w:ascii="楷體-繁" w:eastAsia="楷體-繁" w:hAnsi="楷體-繁" w:hint="eastAsia"/>
          <w:color w:val="000000" w:themeColor="text1"/>
        </w:rPr>
        <w:t>士</w:t>
      </w:r>
      <w:r w:rsidRPr="008979C9">
        <w:rPr>
          <w:rFonts w:ascii="楷體-繁" w:eastAsia="楷體-繁" w:hAnsi="楷體-繁"/>
          <w:color w:val="000000" w:themeColor="text1"/>
        </w:rPr>
        <w:t>被迫增加虛擬互動。雖然這是否是主要的接觸形式還有待觀察，但它確實永遠改變了局面。</w:t>
      </w:r>
    </w:p>
    <w:p w14:paraId="20C2E1E1" w14:textId="1214DD86" w:rsidR="00567C7E" w:rsidRPr="008979C9" w:rsidRDefault="00567C7E" w:rsidP="00567C7E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CA7460">
        <w:rPr>
          <w:rFonts w:ascii="楷體-繁" w:eastAsia="楷體-繁" w:hAnsi="楷體-繁"/>
          <w:color w:val="000000" w:themeColor="text1"/>
        </w:rPr>
        <w:t>MJH</w:t>
      </w:r>
      <w:r w:rsidRPr="008979C9">
        <w:rPr>
          <w:rFonts w:ascii="楷體-繁" w:eastAsia="楷體-繁" w:hAnsi="楷體-繁" w:hint="eastAsia"/>
          <w:color w:val="000000" w:themeColor="text1"/>
        </w:rPr>
        <w:t>的</w:t>
      </w:r>
      <w:r w:rsidRPr="008979C9">
        <w:rPr>
          <w:rFonts w:ascii="楷體-繁" w:eastAsia="楷體-繁" w:hAnsi="楷體-繁"/>
          <w:color w:val="000000" w:themeColor="text1"/>
        </w:rPr>
        <w:t>洞察</w:t>
      </w:r>
      <w:r w:rsidRPr="008979C9">
        <w:rPr>
          <w:rFonts w:ascii="楷體-繁" w:eastAsia="楷體-繁" w:hAnsi="楷體-繁" w:hint="eastAsia"/>
          <w:color w:val="000000" w:themeColor="text1"/>
        </w:rPr>
        <w:t>顯示</w:t>
      </w:r>
      <w:r w:rsidRPr="008979C9">
        <w:rPr>
          <w:rFonts w:ascii="楷體-繁" w:eastAsia="楷體-繁" w:hAnsi="楷體-繁"/>
          <w:color w:val="000000" w:themeColor="text1"/>
        </w:rPr>
        <w:t>，醫療專業人士將把混合體驗作為未來參加會議的首選形式。傳統上，參加遠</w:t>
      </w:r>
      <w:r w:rsidRPr="008979C9">
        <w:rPr>
          <w:rFonts w:ascii="楷體-繁" w:eastAsia="楷體-繁" w:hAnsi="楷體-繁" w:hint="eastAsia"/>
          <w:color w:val="000000" w:themeColor="text1"/>
        </w:rPr>
        <w:t>距直播</w:t>
      </w:r>
      <w:r w:rsidRPr="008979C9">
        <w:rPr>
          <w:rFonts w:ascii="楷體-繁" w:eastAsia="楷體-繁" w:hAnsi="楷體-繁"/>
          <w:color w:val="000000" w:themeColor="text1"/>
        </w:rPr>
        <w:t>會議可能是接觸目標HCP群體的唯一途徑。現在，隨著那些能夠旅行和不能旅行的人的混合體驗的出現，線</w:t>
      </w:r>
      <w:r w:rsidRPr="008979C9">
        <w:rPr>
          <w:rFonts w:ascii="楷體-繁" w:eastAsia="楷體-繁" w:hAnsi="楷體-繁" w:hint="eastAsia"/>
          <w:color w:val="000000" w:themeColor="text1"/>
        </w:rPr>
        <w:t>上</w:t>
      </w:r>
      <w:r w:rsidRPr="008979C9">
        <w:rPr>
          <w:rFonts w:ascii="楷體-繁" w:eastAsia="楷體-繁" w:hAnsi="楷體-繁"/>
          <w:color w:val="000000" w:themeColor="text1"/>
        </w:rPr>
        <w:t>參與度預計將繼續增加。</w:t>
      </w:r>
    </w:p>
    <w:p w14:paraId="642A77B9" w14:textId="0D83F908" w:rsidR="00567C7E" w:rsidRPr="008979C9" w:rsidRDefault="00910AB7" w:rsidP="00910AB7">
      <w:pPr>
        <w:spacing w:beforeLines="50" w:before="180" w:line="0" w:lineRule="atLeast"/>
        <w:rPr>
          <w:rFonts w:ascii="楷體-繁" w:eastAsia="楷體-繁" w:hAnsi="楷體-繁"/>
          <w:b/>
          <w:bCs/>
          <w:color w:val="000000" w:themeColor="text1"/>
          <w:sz w:val="32"/>
          <w:szCs w:val="32"/>
        </w:rPr>
      </w:pPr>
      <w:r w:rsidRPr="008979C9">
        <w:rPr>
          <w:rFonts w:ascii="楷體-繁" w:eastAsia="楷體-繁" w:hAnsi="楷體-繁"/>
          <w:b/>
          <w:bCs/>
          <w:color w:val="000000" w:themeColor="text1"/>
        </w:rPr>
        <w:t>數</w:t>
      </w:r>
      <w:r w:rsidRPr="008979C9">
        <w:rPr>
          <w:rFonts w:ascii="楷體-繁" w:eastAsia="楷體-繁" w:hAnsi="楷體-繁" w:hint="eastAsia"/>
          <w:b/>
          <w:bCs/>
          <w:color w:val="000000" w:themeColor="text1"/>
        </w:rPr>
        <w:t>位</w:t>
      </w:r>
      <w:r w:rsidRPr="008979C9">
        <w:rPr>
          <w:rFonts w:ascii="楷體-繁" w:eastAsia="楷體-繁" w:hAnsi="楷體-繁"/>
          <w:b/>
          <w:bCs/>
          <w:color w:val="000000" w:themeColor="text1"/>
        </w:rPr>
        <w:t>互動和消費呈上升趨勢</w:t>
      </w:r>
    </w:p>
    <w:p w14:paraId="52E609DF" w14:textId="528A0755" w:rsidR="00B43C6E" w:rsidRPr="008979C9" w:rsidRDefault="009E7C59" w:rsidP="00B43C6E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8979C9">
        <w:rPr>
          <w:rFonts w:ascii="楷體-繁" w:eastAsia="楷體-繁" w:hAnsi="楷體-繁"/>
        </w:rPr>
        <w:t>我們的消費者</w:t>
      </w:r>
      <w:r w:rsidRPr="008979C9">
        <w:rPr>
          <w:rFonts w:ascii="楷體-繁" w:eastAsia="楷體-繁" w:hAnsi="楷體-繁" w:hint="eastAsia"/>
        </w:rPr>
        <w:t>使用</w:t>
      </w:r>
      <w:r w:rsidRPr="008979C9">
        <w:rPr>
          <w:rFonts w:ascii="楷體-繁" w:eastAsia="楷體-繁" w:hAnsi="楷體-繁"/>
        </w:rPr>
        <w:t>科技的機會增</w:t>
      </w:r>
      <w:r w:rsidRPr="008979C9">
        <w:rPr>
          <w:rFonts w:ascii="楷體-繁" w:eastAsia="楷體-繁" w:hAnsi="楷體-繁" w:hint="eastAsia"/>
        </w:rPr>
        <w:t>加</w:t>
      </w:r>
      <w:r w:rsidRPr="008979C9">
        <w:rPr>
          <w:rFonts w:ascii="楷體-繁" w:eastAsia="楷體-繁" w:hAnsi="楷體-繁"/>
        </w:rPr>
        <w:t>，也意味著增加了對他們的行為和需求的</w:t>
      </w:r>
      <w:r w:rsidRPr="008979C9">
        <w:rPr>
          <w:rFonts w:ascii="楷體-繁" w:eastAsia="楷體-繁" w:hAnsi="楷體-繁" w:hint="eastAsia"/>
        </w:rPr>
        <w:t>可近性</w:t>
      </w:r>
      <w:r w:rsidRPr="008979C9">
        <w:rPr>
          <w:rFonts w:ascii="楷體-繁" w:eastAsia="楷體-繁" w:hAnsi="楷體-繁"/>
        </w:rPr>
        <w:t>和洞察。</w:t>
      </w:r>
      <w:r w:rsidR="00B43C6E" w:rsidRPr="008979C9">
        <w:rPr>
          <w:rFonts w:ascii="楷體-繁" w:eastAsia="楷體-繁" w:hAnsi="楷體-繁" w:hint="eastAsia"/>
        </w:rPr>
        <w:t>病人</w:t>
      </w:r>
      <w:r w:rsidR="00B43C6E" w:rsidRPr="008979C9">
        <w:rPr>
          <w:rFonts w:ascii="楷體-繁" w:eastAsia="楷體-繁" w:hAnsi="楷體-繁"/>
        </w:rPr>
        <w:t>、家庭成員和醫療</w:t>
      </w:r>
      <w:r w:rsidR="00B43C6E" w:rsidRPr="008979C9">
        <w:rPr>
          <w:rFonts w:ascii="楷體-繁" w:eastAsia="楷體-繁" w:hAnsi="楷體-繁" w:hint="eastAsia"/>
        </w:rPr>
        <w:t>照護</w:t>
      </w:r>
      <w:r w:rsidR="00B43C6E" w:rsidRPr="008979C9">
        <w:rPr>
          <w:rFonts w:ascii="楷體-繁" w:eastAsia="楷體-繁" w:hAnsi="楷體-繁"/>
        </w:rPr>
        <w:t>提供者</w:t>
      </w:r>
      <w:r w:rsidR="00B43C6E" w:rsidRPr="008979C9">
        <w:rPr>
          <w:rFonts w:ascii="楷體-繁" w:eastAsia="楷體-繁" w:hAnsi="楷體-繁" w:hint="eastAsia"/>
        </w:rPr>
        <w:t>在線上</w:t>
      </w:r>
      <w:r w:rsidR="00B43C6E" w:rsidRPr="008979C9">
        <w:rPr>
          <w:rFonts w:ascii="楷體-繁" w:eastAsia="楷體-繁" w:hAnsi="楷體-繁"/>
        </w:rPr>
        <w:t>花費更多的時間。他們對科技越熟悉，就越有可能求助於它來獲得教育和支持。隨著對資訊和連接的需求，也伴隨著大量的</w:t>
      </w:r>
      <w:r w:rsidR="00B43C6E" w:rsidRPr="008979C9">
        <w:rPr>
          <w:rFonts w:ascii="楷體-繁" w:eastAsia="楷體-繁" w:hAnsi="楷體-繁" w:hint="eastAsia"/>
        </w:rPr>
        <w:t>發表主題</w:t>
      </w:r>
      <w:r w:rsidR="00B43C6E" w:rsidRPr="008979C9">
        <w:rPr>
          <w:rFonts w:ascii="楷體-繁" w:eastAsia="楷體-繁" w:hAnsi="楷體-繁" w:cs="PingFang TC" w:hint="eastAsia"/>
        </w:rPr>
        <w:t>、</w:t>
      </w:r>
      <w:r w:rsidR="00B43C6E" w:rsidRPr="008979C9">
        <w:rPr>
          <w:rFonts w:ascii="楷體-繁" w:eastAsia="楷體-繁" w:hAnsi="楷體-繁" w:hint="eastAsia"/>
        </w:rPr>
        <w:t>貼文</w:t>
      </w:r>
      <w:r w:rsidR="00B43C6E" w:rsidRPr="008979C9">
        <w:rPr>
          <w:rFonts w:ascii="楷體-繁" w:eastAsia="楷體-繁" w:hAnsi="楷體-繁"/>
        </w:rPr>
        <w:t>和評論。</w:t>
      </w:r>
    </w:p>
    <w:p w14:paraId="2F399665" w14:textId="2F116BA2" w:rsidR="003A15D0" w:rsidRPr="008979C9" w:rsidRDefault="003A15D0" w:rsidP="003A15D0">
      <w:pPr>
        <w:pStyle w:val="Web"/>
        <w:spacing w:beforeLines="50" w:before="180" w:beforeAutospacing="0" w:after="0" w:afterAutospacing="0" w:line="0" w:lineRule="atLeast"/>
        <w:rPr>
          <w:rStyle w:val="a5"/>
          <w:rFonts w:ascii="楷體-繁" w:eastAsia="楷體-繁" w:hAnsi="楷體-繁"/>
        </w:rPr>
      </w:pPr>
      <w:r w:rsidRPr="008979C9">
        <w:rPr>
          <w:rStyle w:val="a5"/>
          <w:rFonts w:ascii="楷體-繁" w:eastAsia="楷體-繁" w:hAnsi="楷體-繁" w:hint="eastAsia"/>
        </w:rPr>
        <w:t>了</w:t>
      </w:r>
      <w:r w:rsidRPr="008979C9">
        <w:rPr>
          <w:rStyle w:val="a5"/>
          <w:rFonts w:ascii="楷體-繁" w:eastAsia="楷體-繁" w:hAnsi="楷體-繁"/>
        </w:rPr>
        <w:t>解</w:t>
      </w:r>
      <w:r w:rsidRPr="008979C9">
        <w:rPr>
          <w:rStyle w:val="a5"/>
          <w:rFonts w:ascii="楷體-繁" w:eastAsia="楷體-繁" w:hAnsi="楷體-繁" w:hint="eastAsia"/>
        </w:rPr>
        <w:t>你</w:t>
      </w:r>
      <w:r w:rsidRPr="008979C9">
        <w:rPr>
          <w:rStyle w:val="a5"/>
          <w:rFonts w:ascii="楷體-繁" w:eastAsia="楷體-繁" w:hAnsi="楷體-繁"/>
        </w:rPr>
        <w:t>的消費者的行為</w:t>
      </w:r>
      <w:r w:rsidRPr="008979C9">
        <w:rPr>
          <w:rStyle w:val="a5"/>
          <w:rFonts w:ascii="楷體-繁" w:eastAsia="楷體-繁" w:hAnsi="楷體-繁" w:hint="eastAsia"/>
        </w:rPr>
        <w:t>方式</w:t>
      </w:r>
      <w:r w:rsidRPr="008979C9">
        <w:rPr>
          <w:rStyle w:val="a5"/>
          <w:rFonts w:ascii="楷體-繁" w:eastAsia="楷體-繁" w:hAnsi="楷體-繁"/>
        </w:rPr>
        <w:t>以及他們在說什麼</w:t>
      </w:r>
    </w:p>
    <w:p w14:paraId="1448282A" w14:textId="77777777" w:rsidR="003A15D0" w:rsidRPr="008979C9" w:rsidRDefault="003A15D0" w:rsidP="003A15D0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</w:rPr>
      </w:pPr>
    </w:p>
    <w:p w14:paraId="7B758FEA" w14:textId="67F28E3D" w:rsidR="009E0F9E" w:rsidRPr="008979C9" w:rsidRDefault="009E0F9E" w:rsidP="004C1EF7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8979C9">
        <w:rPr>
          <w:rFonts w:ascii="楷體-繁" w:eastAsia="楷體-繁" w:hAnsi="楷體-繁"/>
          <w:color w:val="000000" w:themeColor="text1"/>
        </w:rPr>
        <w:lastRenderedPageBreak/>
        <w:t>因為我們現在可以接觸到這些受眾令人興奮的新對話，所以傾聽消費者的意見並解決未滿足的需求非常重要。有了更多可用數據，現在正是使用</w:t>
      </w:r>
      <w:r w:rsidRPr="008979C9">
        <w:rPr>
          <w:rFonts w:ascii="楷體-繁" w:eastAsia="楷體-繁" w:hAnsi="楷體-繁" w:hint="eastAsia"/>
          <w:color w:val="000000" w:themeColor="text1"/>
        </w:rPr>
        <w:t>社群聆</w:t>
      </w:r>
      <w:r w:rsidRPr="008979C9">
        <w:rPr>
          <w:rFonts w:ascii="楷體-繁" w:eastAsia="楷體-繁" w:hAnsi="楷體-繁"/>
          <w:color w:val="000000" w:themeColor="text1"/>
        </w:rPr>
        <w:t>聽等工具分析圍繞品牌和治療類別發生的對話和趨勢，並利用這些見解幫助推動行銷決策的最佳時機。</w:t>
      </w:r>
    </w:p>
    <w:p w14:paraId="57092E0D" w14:textId="1BEC1D1A" w:rsidR="004C1EF7" w:rsidRPr="008979C9" w:rsidRDefault="004C1EF7" w:rsidP="004C1EF7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8979C9">
        <w:rPr>
          <w:rFonts w:ascii="楷體-繁" w:eastAsia="楷體-繁" w:hAnsi="楷體-繁" w:hint="eastAsia"/>
          <w:color w:val="000000" w:themeColor="text1"/>
        </w:rPr>
        <w:t>社群聆</w:t>
      </w:r>
      <w:r w:rsidRPr="008979C9">
        <w:rPr>
          <w:rFonts w:ascii="楷體-繁" w:eastAsia="楷體-繁" w:hAnsi="楷體-繁"/>
          <w:color w:val="000000" w:themeColor="text1"/>
        </w:rPr>
        <w:t>聽有助於</w:t>
      </w:r>
      <w:r w:rsidRPr="008979C9">
        <w:rPr>
          <w:rFonts w:ascii="楷體-繁" w:eastAsia="楷體-繁" w:hAnsi="楷體-繁" w:hint="eastAsia"/>
          <w:color w:val="000000" w:themeColor="text1"/>
        </w:rPr>
        <w:t>了</w:t>
      </w:r>
      <w:r w:rsidRPr="008979C9">
        <w:rPr>
          <w:rFonts w:ascii="楷體-繁" w:eastAsia="楷體-繁" w:hAnsi="楷體-繁"/>
          <w:color w:val="000000" w:themeColor="text1"/>
        </w:rPr>
        <w:t>解你的受眾是誰，他們對你的品牌有何看法，以及這些對話是在哪裡進行的。見解可以是廣泛的，也可以側重於特定類型的醫療</w:t>
      </w:r>
      <w:r w:rsidRPr="008979C9">
        <w:rPr>
          <w:rFonts w:ascii="楷體-繁" w:eastAsia="楷體-繁" w:hAnsi="楷體-繁" w:hint="eastAsia"/>
          <w:color w:val="000000" w:themeColor="text1"/>
        </w:rPr>
        <w:t>照護</w:t>
      </w:r>
      <w:r w:rsidRPr="008979C9">
        <w:rPr>
          <w:rFonts w:ascii="楷體-繁" w:eastAsia="楷體-繁" w:hAnsi="楷體-繁"/>
          <w:color w:val="000000" w:themeColor="text1"/>
        </w:rPr>
        <w:t>提供者、疾病狀態或受眾群體。</w:t>
      </w:r>
    </w:p>
    <w:p w14:paraId="53DB3F1E" w14:textId="5877304F" w:rsidR="00D26AB7" w:rsidRPr="008979C9" w:rsidRDefault="00D26AB7" w:rsidP="00D26AB7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8979C9">
        <w:rPr>
          <w:rFonts w:ascii="楷體-繁" w:eastAsia="楷體-繁" w:hAnsi="楷體-繁"/>
          <w:color w:val="000000" w:themeColor="text1"/>
        </w:rPr>
        <w:t>識別和</w:t>
      </w:r>
      <w:r w:rsidRPr="008979C9">
        <w:rPr>
          <w:rFonts w:ascii="楷體-繁" w:eastAsia="楷體-繁" w:hAnsi="楷體-繁" w:hint="eastAsia"/>
          <w:color w:val="000000" w:themeColor="text1"/>
        </w:rPr>
        <w:t>追蹤</w:t>
      </w:r>
      <w:r w:rsidRPr="008979C9">
        <w:rPr>
          <w:rFonts w:ascii="楷體-繁" w:eastAsia="楷體-繁" w:hAnsi="楷體-繁"/>
          <w:color w:val="000000" w:themeColor="text1"/>
        </w:rPr>
        <w:t>關鍵意見領袖，並學習如何與他們進行最佳互動。</w:t>
      </w:r>
      <w:r w:rsidRPr="008979C9">
        <w:rPr>
          <w:rFonts w:ascii="楷體-繁" w:eastAsia="楷體-繁" w:hAnsi="楷體-繁" w:hint="eastAsia"/>
          <w:color w:val="000000" w:themeColor="text1"/>
        </w:rPr>
        <w:t>追蹤</w:t>
      </w:r>
      <w:r w:rsidRPr="008979C9">
        <w:rPr>
          <w:rFonts w:ascii="楷體-繁" w:eastAsia="楷體-繁" w:hAnsi="楷體-繁"/>
          <w:color w:val="000000" w:themeColor="text1"/>
        </w:rPr>
        <w:t>品牌競爭對手的產品和行銷努力。</w:t>
      </w:r>
      <w:r w:rsidRPr="008979C9">
        <w:rPr>
          <w:rFonts w:ascii="楷體-繁" w:eastAsia="楷體-繁" w:hAnsi="楷體-繁" w:hint="eastAsia"/>
          <w:color w:val="000000" w:themeColor="text1"/>
        </w:rPr>
        <w:t>透</w:t>
      </w:r>
      <w:r w:rsidRPr="008979C9">
        <w:rPr>
          <w:rFonts w:ascii="楷體-繁" w:eastAsia="楷體-繁" w:hAnsi="楷體-繁"/>
          <w:color w:val="000000" w:themeColor="text1"/>
        </w:rPr>
        <w:t>過自定義市場</w:t>
      </w:r>
      <w:r w:rsidRPr="008979C9">
        <w:rPr>
          <w:rFonts w:ascii="楷體-繁" w:eastAsia="楷體-繁" w:hAnsi="楷體-繁" w:hint="eastAsia"/>
          <w:color w:val="000000" w:themeColor="text1"/>
        </w:rPr>
        <w:t>區隔</w:t>
      </w:r>
      <w:r w:rsidRPr="008979C9">
        <w:rPr>
          <w:rFonts w:ascii="楷體-繁" w:eastAsia="楷體-繁" w:hAnsi="楷體-繁"/>
          <w:color w:val="000000" w:themeColor="text1"/>
        </w:rPr>
        <w:t>和</w:t>
      </w:r>
      <w:r w:rsidRPr="008979C9">
        <w:rPr>
          <w:rFonts w:ascii="楷體-繁" w:eastAsia="楷體-繁" w:hAnsi="楷體-繁" w:hint="eastAsia"/>
          <w:color w:val="000000" w:themeColor="text1"/>
        </w:rPr>
        <w:t>發行者</w:t>
      </w:r>
      <w:r w:rsidRPr="008979C9">
        <w:rPr>
          <w:rFonts w:ascii="楷體-繁" w:eastAsia="楷體-繁" w:hAnsi="楷體-繁"/>
          <w:color w:val="000000" w:themeColor="text1"/>
        </w:rPr>
        <w:t>清單，識別目標受眾的</w:t>
      </w:r>
      <w:r w:rsidRPr="008979C9">
        <w:rPr>
          <w:rFonts w:ascii="楷體-繁" w:eastAsia="楷體-繁" w:hAnsi="楷體-繁" w:hint="eastAsia"/>
          <w:color w:val="000000" w:themeColor="text1"/>
        </w:rPr>
        <w:t>感想</w:t>
      </w:r>
      <w:r w:rsidRPr="008979C9">
        <w:rPr>
          <w:rFonts w:ascii="楷體-繁" w:eastAsia="楷體-繁" w:hAnsi="楷體-繁"/>
          <w:color w:val="000000" w:themeColor="text1"/>
        </w:rPr>
        <w:t>、趨勢和情緒。</w:t>
      </w:r>
    </w:p>
    <w:p w14:paraId="6F851AB1" w14:textId="6782FAF6" w:rsidR="00DA3B2F" w:rsidRPr="008979C9" w:rsidRDefault="00DA3B2F" w:rsidP="00DA3B2F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8979C9">
        <w:rPr>
          <w:rFonts w:ascii="楷體-繁" w:eastAsia="楷體-繁" w:hAnsi="楷體-繁"/>
          <w:color w:val="000000" w:themeColor="text1"/>
        </w:rPr>
        <w:t>在收集市場的數據和見解</w:t>
      </w:r>
      <w:r w:rsidRPr="008979C9">
        <w:rPr>
          <w:rFonts w:ascii="楷體-繁" w:eastAsia="楷體-繁" w:hAnsi="楷體-繁" w:hint="eastAsia"/>
          <w:color w:val="000000" w:themeColor="text1"/>
        </w:rPr>
        <w:t>後</w:t>
      </w:r>
      <w:r w:rsidRPr="008979C9">
        <w:rPr>
          <w:rFonts w:ascii="楷體-繁" w:eastAsia="楷體-繁" w:hAnsi="楷體-繁"/>
          <w:color w:val="000000" w:themeColor="text1"/>
        </w:rPr>
        <w:t>，我們可以將所有這些對話和數據點納入</w:t>
      </w:r>
      <w:r w:rsidRPr="008979C9">
        <w:rPr>
          <w:rFonts w:ascii="楷體-繁" w:eastAsia="楷體-繁" w:hAnsi="楷體-繁" w:hint="eastAsia"/>
          <w:color w:val="000000" w:themeColor="text1"/>
        </w:rPr>
        <w:t>你</w:t>
      </w:r>
      <w:r w:rsidRPr="008979C9">
        <w:rPr>
          <w:rFonts w:ascii="楷體-繁" w:eastAsia="楷體-繁" w:hAnsi="楷體-繁"/>
          <w:color w:val="000000" w:themeColor="text1"/>
        </w:rPr>
        <w:t>的內容策略。一旦</w:t>
      </w:r>
      <w:r w:rsidRPr="008979C9">
        <w:rPr>
          <w:rFonts w:ascii="楷體-繁" w:eastAsia="楷體-繁" w:hAnsi="楷體-繁" w:hint="eastAsia"/>
          <w:color w:val="000000" w:themeColor="text1"/>
        </w:rPr>
        <w:t>你</w:t>
      </w:r>
      <w:r w:rsidRPr="008979C9">
        <w:rPr>
          <w:rFonts w:ascii="楷體-繁" w:eastAsia="楷體-繁" w:hAnsi="楷體-繁"/>
          <w:color w:val="000000" w:themeColor="text1"/>
        </w:rPr>
        <w:t>被告知目標受眾最具影響力的</w:t>
      </w:r>
      <w:r w:rsidRPr="008979C9">
        <w:rPr>
          <w:rFonts w:ascii="楷體-繁" w:eastAsia="楷體-繁" w:hAnsi="楷體-繁" w:hint="eastAsia"/>
          <w:color w:val="000000" w:themeColor="text1"/>
        </w:rPr>
        <w:t>使用者</w:t>
      </w:r>
      <w:r w:rsidRPr="008979C9">
        <w:rPr>
          <w:rFonts w:ascii="楷體-繁" w:eastAsia="楷體-繁" w:hAnsi="楷體-繁"/>
          <w:color w:val="000000" w:themeColor="text1"/>
        </w:rPr>
        <w:t>是誰，什麼平台產生每個</w:t>
      </w:r>
      <w:r w:rsidRPr="008979C9">
        <w:rPr>
          <w:rFonts w:ascii="楷體-繁" w:eastAsia="楷體-繁" w:hAnsi="楷體-繁" w:hint="eastAsia"/>
          <w:color w:val="000000" w:themeColor="text1"/>
        </w:rPr>
        <w:t>貼文</w:t>
      </w:r>
      <w:r w:rsidRPr="008979C9">
        <w:rPr>
          <w:rFonts w:ascii="楷體-繁" w:eastAsia="楷體-繁" w:hAnsi="楷體-繁"/>
          <w:color w:val="000000" w:themeColor="text1"/>
        </w:rPr>
        <w:t>的最高參與度</w:t>
      </w:r>
      <w:r w:rsidRPr="008979C9">
        <w:rPr>
          <w:rFonts w:ascii="楷體-繁" w:eastAsia="楷體-繁" w:hAnsi="楷體-繁" w:cs="PingFang TC" w:hint="eastAsia"/>
          <w:color w:val="000000" w:themeColor="text1"/>
        </w:rPr>
        <w:t>，</w:t>
      </w:r>
      <w:r w:rsidRPr="008979C9">
        <w:rPr>
          <w:rFonts w:ascii="楷體-繁" w:eastAsia="楷體-繁" w:hAnsi="楷體-繁"/>
          <w:color w:val="000000" w:themeColor="text1"/>
        </w:rPr>
        <w:t>以及</w:t>
      </w:r>
      <w:r w:rsidRPr="008979C9">
        <w:rPr>
          <w:rFonts w:ascii="楷體-繁" w:eastAsia="楷體-繁" w:hAnsi="楷體-繁" w:hint="eastAsia"/>
          <w:color w:val="000000" w:themeColor="text1"/>
        </w:rPr>
        <w:t>你</w:t>
      </w:r>
      <w:r w:rsidRPr="008979C9">
        <w:rPr>
          <w:rFonts w:ascii="楷體-繁" w:eastAsia="楷體-繁" w:hAnsi="楷體-繁"/>
          <w:color w:val="000000" w:themeColor="text1"/>
        </w:rPr>
        <w:t>的受眾喜歡</w:t>
      </w:r>
      <w:r w:rsidRPr="008979C9">
        <w:rPr>
          <w:rFonts w:ascii="楷體-繁" w:eastAsia="楷體-繁" w:hAnsi="楷體-繁" w:hint="eastAsia"/>
          <w:color w:val="000000" w:themeColor="text1"/>
        </w:rPr>
        <w:t>在哪些地方</w:t>
      </w:r>
      <w:r w:rsidRPr="008979C9">
        <w:rPr>
          <w:rFonts w:ascii="楷體-繁" w:eastAsia="楷體-繁" w:hAnsi="楷體-繁"/>
          <w:color w:val="000000" w:themeColor="text1"/>
        </w:rPr>
        <w:t>花費時間</w:t>
      </w:r>
      <w:r w:rsidRPr="008979C9">
        <w:rPr>
          <w:rFonts w:ascii="楷體-繁" w:eastAsia="楷體-繁" w:hAnsi="楷體-繁" w:hint="eastAsia"/>
          <w:color w:val="000000" w:themeColor="text1"/>
        </w:rPr>
        <w:t>消費</w:t>
      </w:r>
      <w:r w:rsidRPr="008979C9">
        <w:rPr>
          <w:rFonts w:ascii="楷體-繁" w:eastAsia="楷體-繁" w:hAnsi="楷體-繁"/>
          <w:color w:val="000000" w:themeColor="text1"/>
        </w:rPr>
        <w:t>內容，</w:t>
      </w:r>
      <w:r w:rsidRPr="008979C9">
        <w:rPr>
          <w:rFonts w:ascii="楷體-繁" w:eastAsia="楷體-繁" w:hAnsi="楷體-繁" w:hint="eastAsia"/>
          <w:color w:val="000000" w:themeColor="text1"/>
        </w:rPr>
        <w:t>你就會有從你的媒體和內容計畫</w:t>
      </w:r>
      <w:r w:rsidRPr="008979C9">
        <w:rPr>
          <w:rFonts w:ascii="楷體-繁" w:eastAsia="楷體-繁" w:hAnsi="楷體-繁"/>
          <w:color w:val="000000" w:themeColor="text1"/>
        </w:rPr>
        <w:t>中產生最大價值所需的</w:t>
      </w:r>
      <w:r w:rsidRPr="008979C9">
        <w:rPr>
          <w:rFonts w:ascii="楷體-繁" w:eastAsia="楷體-繁" w:hAnsi="楷體-繁" w:hint="eastAsia"/>
          <w:color w:val="000000" w:themeColor="text1"/>
        </w:rPr>
        <w:t>洞察</w:t>
      </w:r>
      <w:r w:rsidRPr="008979C9">
        <w:rPr>
          <w:rFonts w:ascii="楷體-繁" w:eastAsia="楷體-繁" w:hAnsi="楷體-繁"/>
          <w:color w:val="000000" w:themeColor="text1"/>
        </w:rPr>
        <w:t>。</w:t>
      </w:r>
    </w:p>
    <w:p w14:paraId="60A9AD8C" w14:textId="27C42A6F" w:rsidR="009E7C59" w:rsidRPr="008979C9" w:rsidRDefault="00C26E27" w:rsidP="00970630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8979C9">
        <w:rPr>
          <w:rFonts w:ascii="楷體-繁" w:eastAsia="楷體-繁" w:hAnsi="楷體-繁"/>
          <w:color w:val="000000" w:themeColor="text1"/>
        </w:rPr>
        <w:t>由於預計消費者的</w:t>
      </w:r>
      <w:r w:rsidRPr="008979C9">
        <w:rPr>
          <w:rFonts w:ascii="楷體-繁" w:eastAsia="楷體-繁" w:hAnsi="楷體-繁" w:hint="eastAsia"/>
          <w:color w:val="000000" w:themeColor="text1"/>
        </w:rPr>
        <w:t>科</w:t>
      </w:r>
      <w:r w:rsidRPr="008979C9">
        <w:rPr>
          <w:rFonts w:ascii="楷體-繁" w:eastAsia="楷體-繁" w:hAnsi="楷體-繁"/>
          <w:color w:val="000000" w:themeColor="text1"/>
        </w:rPr>
        <w:t>技消費將繼續</w:t>
      </w:r>
      <w:r w:rsidRPr="008979C9">
        <w:rPr>
          <w:rFonts w:ascii="楷體-繁" w:eastAsia="楷體-繁" w:hAnsi="楷體-繁" w:hint="eastAsia"/>
          <w:color w:val="000000" w:themeColor="text1"/>
        </w:rPr>
        <w:t>增長</w:t>
      </w:r>
      <w:r w:rsidRPr="008979C9">
        <w:rPr>
          <w:rFonts w:ascii="楷體-繁" w:eastAsia="楷體-繁" w:hAnsi="楷體-繁"/>
          <w:color w:val="000000" w:themeColor="text1"/>
        </w:rPr>
        <w:t>，把握市場脈</w:t>
      </w:r>
      <w:r w:rsidRPr="008979C9">
        <w:rPr>
          <w:rFonts w:ascii="楷體-繁" w:eastAsia="楷體-繁" w:hAnsi="楷體-繁" w:hint="eastAsia"/>
          <w:color w:val="000000" w:themeColor="text1"/>
        </w:rPr>
        <w:t>動</w:t>
      </w:r>
      <w:r w:rsidRPr="008979C9">
        <w:rPr>
          <w:rFonts w:ascii="楷體-繁" w:eastAsia="楷體-繁" w:hAnsi="楷體-繁"/>
          <w:color w:val="000000" w:themeColor="text1"/>
        </w:rPr>
        <w:t>至關重要。一份簡單</w:t>
      </w:r>
      <w:r w:rsidRPr="008979C9">
        <w:rPr>
          <w:rFonts w:ascii="楷體-繁" w:eastAsia="楷體-繁" w:hAnsi="楷體-繁" w:hint="eastAsia"/>
          <w:color w:val="000000" w:themeColor="text1"/>
        </w:rPr>
        <w:t>的</w:t>
      </w:r>
      <w:r w:rsidRPr="008979C9">
        <w:rPr>
          <w:rFonts w:ascii="楷體-繁" w:eastAsia="楷體-繁" w:hAnsi="楷體-繁" w:cs="PingFang TC" w:hint="eastAsia"/>
          <w:color w:val="000000" w:themeColor="text1"/>
        </w:rPr>
        <w:t>、</w:t>
      </w:r>
      <w:r w:rsidRPr="008979C9">
        <w:rPr>
          <w:rFonts w:ascii="楷體-繁" w:eastAsia="楷體-繁" w:hAnsi="楷體-繁"/>
          <w:color w:val="000000" w:themeColor="text1"/>
        </w:rPr>
        <w:t>具有洞察力的社</w:t>
      </w:r>
      <w:r w:rsidRPr="008979C9">
        <w:rPr>
          <w:rFonts w:ascii="楷體-繁" w:eastAsia="楷體-繁" w:hAnsi="楷體-繁" w:hint="eastAsia"/>
          <w:color w:val="000000" w:themeColor="text1"/>
        </w:rPr>
        <w:t>群聆</w:t>
      </w:r>
      <w:r w:rsidRPr="008979C9">
        <w:rPr>
          <w:rFonts w:ascii="楷體-繁" w:eastAsia="楷體-繁" w:hAnsi="楷體-繁"/>
          <w:color w:val="000000" w:themeColor="text1"/>
        </w:rPr>
        <w:t>聽報告可以</w:t>
      </w:r>
      <w:r w:rsidRPr="008979C9">
        <w:rPr>
          <w:rFonts w:ascii="楷體-繁" w:eastAsia="楷體-繁" w:hAnsi="楷體-繁" w:hint="eastAsia"/>
          <w:color w:val="000000" w:themeColor="text1"/>
        </w:rPr>
        <w:t>很</w:t>
      </w:r>
      <w:r w:rsidRPr="008979C9">
        <w:rPr>
          <w:rFonts w:ascii="楷體-繁" w:eastAsia="楷體-繁" w:hAnsi="楷體-繁"/>
          <w:color w:val="000000" w:themeColor="text1"/>
        </w:rPr>
        <w:t>有幫助</w:t>
      </w:r>
      <w:r w:rsidR="00970630" w:rsidRPr="008979C9">
        <w:rPr>
          <w:rFonts w:ascii="楷體-繁" w:eastAsia="楷體-繁" w:hAnsi="楷體-繁" w:cs="PingFang TC" w:hint="eastAsia"/>
          <w:color w:val="000000" w:themeColor="text1"/>
        </w:rPr>
        <w:t>，</w:t>
      </w:r>
      <w:r w:rsidR="00970630" w:rsidRPr="008979C9">
        <w:rPr>
          <w:rFonts w:ascii="楷體-繁" w:eastAsia="楷體-繁" w:hAnsi="楷體-繁"/>
          <w:color w:val="000000" w:themeColor="text1"/>
        </w:rPr>
        <w:t>尤其是在這樣的時刻，當數位革命對許多人來說飛速發展時，從難以接觸到的線</w:t>
      </w:r>
      <w:r w:rsidR="00970630" w:rsidRPr="008979C9">
        <w:rPr>
          <w:rFonts w:ascii="楷體-繁" w:eastAsia="楷體-繁" w:hAnsi="楷體-繁" w:hint="eastAsia"/>
          <w:color w:val="000000" w:themeColor="text1"/>
        </w:rPr>
        <w:t>上使用者</w:t>
      </w:r>
      <w:r w:rsidR="00970630" w:rsidRPr="008979C9">
        <w:rPr>
          <w:rFonts w:ascii="楷體-繁" w:eastAsia="楷體-繁" w:hAnsi="楷體-繁"/>
          <w:color w:val="000000" w:themeColor="text1"/>
        </w:rPr>
        <w:t>中</w:t>
      </w:r>
      <w:r w:rsidR="00970630" w:rsidRPr="008979C9">
        <w:rPr>
          <w:rFonts w:ascii="楷體-繁" w:eastAsia="楷體-繁" w:hAnsi="楷體-繁" w:hint="eastAsia"/>
          <w:color w:val="000000" w:themeColor="text1"/>
        </w:rPr>
        <w:t>產生</w:t>
      </w:r>
      <w:r w:rsidR="00970630" w:rsidRPr="008979C9">
        <w:rPr>
          <w:rFonts w:ascii="楷體-繁" w:eastAsia="楷體-繁" w:hAnsi="楷體-繁"/>
          <w:color w:val="000000" w:themeColor="text1"/>
        </w:rPr>
        <w:t>比以往更多的對話。</w:t>
      </w:r>
    </w:p>
    <w:p w14:paraId="0B5B7B49" w14:textId="70F30FED" w:rsidR="00D269C2" w:rsidRPr="008979C9" w:rsidRDefault="00AA5B80" w:rsidP="003E2154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8979C9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8979C9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8979C9">
        <w:rPr>
          <w:rFonts w:ascii="楷體-繁" w:eastAsia="楷體-繁" w:hAnsi="楷體-繁" w:cs="PingFang TC" w:hint="eastAsia"/>
          <w:color w:val="000000" w:themeColor="text1"/>
        </w:rPr>
        <w:t>：</w:t>
      </w:r>
      <w:r w:rsidR="00C62BDB" w:rsidRPr="008979C9">
        <w:rPr>
          <w:rFonts w:ascii="楷體-繁" w:eastAsia="楷體-繁" w:hAnsi="楷體-繁"/>
          <w:color w:val="000000" w:themeColor="text1"/>
        </w:rPr>
        <w:t>Pharmaceutical Executive</w:t>
      </w:r>
      <w:r w:rsidRPr="008979C9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8979C9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E7CE3" w14:textId="77777777" w:rsidR="00D3523A" w:rsidRDefault="00D3523A" w:rsidP="00D432A3">
      <w:pPr>
        <w:spacing w:before="120"/>
      </w:pPr>
      <w:r>
        <w:separator/>
      </w:r>
    </w:p>
  </w:endnote>
  <w:endnote w:type="continuationSeparator" w:id="0">
    <w:p w14:paraId="02DE8A2A" w14:textId="77777777" w:rsidR="00D3523A" w:rsidRDefault="00D3523A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50BE" w14:textId="77777777" w:rsidR="00D3523A" w:rsidRDefault="00D3523A" w:rsidP="00D432A3">
      <w:pPr>
        <w:spacing w:before="120"/>
      </w:pPr>
      <w:r>
        <w:separator/>
      </w:r>
    </w:p>
  </w:footnote>
  <w:footnote w:type="continuationSeparator" w:id="0">
    <w:p w14:paraId="3BB1D8C2" w14:textId="77777777" w:rsidR="00D3523A" w:rsidRDefault="00D3523A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7"/>
  </w:num>
  <w:num w:numId="5">
    <w:abstractNumId w:val="10"/>
  </w:num>
  <w:num w:numId="6">
    <w:abstractNumId w:val="31"/>
  </w:num>
  <w:num w:numId="7">
    <w:abstractNumId w:val="18"/>
  </w:num>
  <w:num w:numId="8">
    <w:abstractNumId w:val="0"/>
  </w:num>
  <w:num w:numId="9">
    <w:abstractNumId w:val="3"/>
  </w:num>
  <w:num w:numId="10">
    <w:abstractNumId w:val="12"/>
  </w:num>
  <w:num w:numId="11">
    <w:abstractNumId w:val="2"/>
  </w:num>
  <w:num w:numId="12">
    <w:abstractNumId w:val="25"/>
  </w:num>
  <w:num w:numId="13">
    <w:abstractNumId w:val="14"/>
  </w:num>
  <w:num w:numId="14">
    <w:abstractNumId w:val="24"/>
  </w:num>
  <w:num w:numId="15">
    <w:abstractNumId w:val="19"/>
  </w:num>
  <w:num w:numId="16">
    <w:abstractNumId w:val="28"/>
  </w:num>
  <w:num w:numId="17">
    <w:abstractNumId w:val="29"/>
  </w:num>
  <w:num w:numId="18">
    <w:abstractNumId w:val="6"/>
  </w:num>
  <w:num w:numId="19">
    <w:abstractNumId w:val="23"/>
  </w:num>
  <w:num w:numId="20">
    <w:abstractNumId w:val="11"/>
  </w:num>
  <w:num w:numId="21">
    <w:abstractNumId w:val="21"/>
  </w:num>
  <w:num w:numId="22">
    <w:abstractNumId w:val="22"/>
  </w:num>
  <w:num w:numId="23">
    <w:abstractNumId w:val="30"/>
  </w:num>
  <w:num w:numId="24">
    <w:abstractNumId w:val="20"/>
  </w:num>
  <w:num w:numId="25">
    <w:abstractNumId w:val="26"/>
  </w:num>
  <w:num w:numId="26">
    <w:abstractNumId w:val="15"/>
  </w:num>
  <w:num w:numId="27">
    <w:abstractNumId w:val="27"/>
  </w:num>
  <w:num w:numId="28">
    <w:abstractNumId w:val="16"/>
  </w:num>
  <w:num w:numId="29">
    <w:abstractNumId w:val="7"/>
  </w:num>
  <w:num w:numId="30">
    <w:abstractNumId w:val="5"/>
  </w:num>
  <w:num w:numId="31">
    <w:abstractNumId w:val="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244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CA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436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440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17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4FB4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BB9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5D0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15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000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1F7C"/>
    <w:rsid w:val="00492070"/>
    <w:rsid w:val="004921D5"/>
    <w:rsid w:val="004925AF"/>
    <w:rsid w:val="00492719"/>
    <w:rsid w:val="00492720"/>
    <w:rsid w:val="0049276C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1EF7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93B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AF"/>
    <w:rsid w:val="005674CC"/>
    <w:rsid w:val="005674F1"/>
    <w:rsid w:val="00567783"/>
    <w:rsid w:val="0056782A"/>
    <w:rsid w:val="005678B8"/>
    <w:rsid w:val="00567961"/>
    <w:rsid w:val="00567A83"/>
    <w:rsid w:val="00567C7E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637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042"/>
    <w:rsid w:val="00746551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49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0D0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9C9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AB7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ADA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0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9E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C59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4BD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98A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EDD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59F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F33"/>
    <w:rsid w:val="00AE026B"/>
    <w:rsid w:val="00AE0291"/>
    <w:rsid w:val="00AE0368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6E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22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1D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E27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460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9C2"/>
    <w:rsid w:val="00D26A8D"/>
    <w:rsid w:val="00D26AB7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3A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2F"/>
    <w:rsid w:val="00DA3B46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1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5FC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E3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B2F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8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1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9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32</cp:revision>
  <cp:lastPrinted>2021-10-30T04:20:00Z</cp:lastPrinted>
  <dcterms:created xsi:type="dcterms:W3CDTF">2021-10-28T14:54:00Z</dcterms:created>
  <dcterms:modified xsi:type="dcterms:W3CDTF">2021-10-31T04:28:00Z</dcterms:modified>
</cp:coreProperties>
</file>